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9478A5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478A5">
        <w:rPr>
          <w:lang w:val="sr-Latn-RS"/>
        </w:rPr>
        <w:t>02-2487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836A46">
        <w:rPr>
          <w:lang w:val="ru-RU"/>
        </w:rPr>
        <w:t>25</w:t>
      </w:r>
      <w:r w:rsidR="00292660">
        <w:rPr>
          <w:lang w:val="ru-RU"/>
        </w:rPr>
        <w:t>.0</w:t>
      </w:r>
      <w:r w:rsidR="00836A46">
        <w:rPr>
          <w:lang w:val="ru-RU"/>
        </w:rPr>
        <w:t>4</w:t>
      </w:r>
      <w:r w:rsidR="00292660">
        <w:rPr>
          <w:lang w:val="ru-RU"/>
        </w:rPr>
        <w:t>.201</w:t>
      </w:r>
      <w:r w:rsidR="00836A46">
        <w:rPr>
          <w:lang w:val="ru-RU"/>
        </w:rPr>
        <w:t>9</w:t>
      </w:r>
      <w:r w:rsidR="00292660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Pr="002B701E" w:rsidRDefault="00EE6BE3" w:rsidP="00EE6BE3">
      <w:pPr>
        <w:rPr>
          <w:lang w:val="sr-Cyrl-RS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9478A5">
        <w:rPr>
          <w:lang w:val="sr-Latn-RS"/>
        </w:rPr>
        <w:t>02-2478</w:t>
      </w:r>
      <w:r w:rsidR="006B360C" w:rsidRPr="00C8519A">
        <w:rPr>
          <w:lang w:val="sr-Cyrl-CS"/>
        </w:rPr>
        <w:t xml:space="preserve"> о</w:t>
      </w:r>
      <w:r w:rsidR="008A2F97" w:rsidRPr="00C8519A">
        <w:rPr>
          <w:lang w:val="sr-Cyrl-CS"/>
        </w:rPr>
        <w:t>д</w:t>
      </w:r>
      <w:r w:rsidR="008A2F97" w:rsidRPr="00C8519A">
        <w:rPr>
          <w:lang w:val="sr-Latn-RS"/>
        </w:rPr>
        <w:t xml:space="preserve"> </w:t>
      </w:r>
      <w:r w:rsidR="009478A5">
        <w:rPr>
          <w:lang w:val="sr-Latn-RS"/>
        </w:rPr>
        <w:t>24</w:t>
      </w:r>
      <w:r w:rsidR="00613A55" w:rsidRPr="00C8519A">
        <w:rPr>
          <w:lang w:val="ru-RU"/>
        </w:rPr>
        <w:t>.</w:t>
      </w:r>
      <w:r w:rsidR="00664BD9" w:rsidRPr="00C8519A">
        <w:rPr>
          <w:lang w:val="ru-RU"/>
        </w:rPr>
        <w:t>0</w:t>
      </w:r>
      <w:r w:rsidR="009478A5">
        <w:rPr>
          <w:lang w:val="sr-Latn-RS"/>
        </w:rPr>
        <w:t>4</w:t>
      </w:r>
      <w:r w:rsidRPr="00C8519A">
        <w:rPr>
          <w:lang w:val="ru-RU"/>
        </w:rPr>
        <w:t>.201</w:t>
      </w:r>
      <w:r w:rsidR="009478A5">
        <w:rPr>
          <w:lang w:val="sr-Latn-RS"/>
        </w:rPr>
        <w:t>9</w:t>
      </w:r>
      <w:bookmarkStart w:id="0" w:name="_GoBack"/>
      <w:bookmarkEnd w:id="0"/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443BA" w:rsidRPr="00C443BA" w:rsidRDefault="00C443BA" w:rsidP="00C443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C443BA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C443BA" w:rsidRPr="00C443BA" w:rsidRDefault="000E6B9D" w:rsidP="00C443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ru-RU"/>
        </w:rPr>
        <w:t>С</w:t>
      </w:r>
      <w:r w:rsidR="00C443BA" w:rsidRPr="00C443BA">
        <w:rPr>
          <w:rFonts w:ascii="Arial" w:eastAsia="Calibri" w:hAnsi="Arial" w:cs="Arial"/>
          <w:b/>
          <w:bCs/>
          <w:sz w:val="22"/>
          <w:szCs w:val="22"/>
          <w:lang w:val="ru-RU"/>
        </w:rPr>
        <w:t>едма</w:t>
      </w:r>
      <w:r w:rsidR="00C443BA"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партија –  поврће мрзло и к</w:t>
      </w:r>
      <w:r w:rsid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о</w:t>
      </w:r>
      <w:r w:rsidR="00C443BA"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нзервирано</w:t>
      </w:r>
    </w:p>
    <w:p w:rsidR="00EE6BE3" w:rsidRPr="005275B8" w:rsidRDefault="00EE6BE3" w:rsidP="00EE6BE3">
      <w:pPr>
        <w:tabs>
          <w:tab w:val="left" w:pos="5130"/>
        </w:tabs>
        <w:rPr>
          <w:lang w:val="sr-Cyrl-RS"/>
        </w:rPr>
      </w:pPr>
    </w:p>
    <w:p w:rsidR="00C443BA" w:rsidRDefault="00C443BA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D85A99">
        <w:rPr>
          <w:lang w:val="sr-Cyrl-CS"/>
        </w:rPr>
        <w:t>8</w:t>
      </w:r>
      <w:r w:rsidR="0096779A">
        <w:rPr>
          <w:lang w:val="sr-Cyrl-RS"/>
        </w:rPr>
        <w:t>/1</w:t>
      </w:r>
      <w:r w:rsidR="00D85A99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C95054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FE26B0">
        <w:rPr>
          <w:lang w:val="sr-Cyrl-CS"/>
        </w:rPr>
        <w:t>за Седму</w:t>
      </w:r>
      <w:r w:rsidR="00823D29">
        <w:rPr>
          <w:lang w:val="sr-Cyrl-CS"/>
        </w:rPr>
        <w:t xml:space="preserve"> партију-</w:t>
      </w:r>
      <w:r w:rsidR="00FE26B0">
        <w:rPr>
          <w:lang w:val="sr-Cyrl-CS"/>
        </w:rPr>
        <w:t>поврће мрзло и конзервирано</w:t>
      </w:r>
      <w:r w:rsidR="00823D29">
        <w:rPr>
          <w:lang w:val="sr-Cyrl-CS"/>
        </w:rPr>
        <w:t xml:space="preserve">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FB7DDE" w:rsidRDefault="00FB7DDE" w:rsidP="008A2F97">
      <w:pPr>
        <w:tabs>
          <w:tab w:val="left" w:pos="5130"/>
        </w:tabs>
        <w:jc w:val="both"/>
        <w:rPr>
          <w:lang w:val="sr-Cyrl-CS"/>
        </w:rPr>
      </w:pPr>
    </w:p>
    <w:p w:rsidR="00BB75FB" w:rsidRDefault="00BB75FB" w:rsidP="00BB75FB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''Интеркомерц''</w:t>
      </w:r>
      <w:r w:rsidRPr="00A42678">
        <w:rPr>
          <w:rFonts w:eastAsia="Calibri"/>
          <w:b/>
          <w:lang w:val="sr-Cyrl-CS"/>
        </w:rPr>
        <w:t xml:space="preserve"> д.о.о, </w:t>
      </w:r>
      <w:r>
        <w:rPr>
          <w:rFonts w:eastAsia="Calibri"/>
          <w:b/>
          <w:lang w:val="sr-Cyrl-CS"/>
        </w:rPr>
        <w:t>Рача</w:t>
      </w:r>
      <w:r w:rsidRPr="00A42678">
        <w:rPr>
          <w:rFonts w:eastAsia="Calibri"/>
          <w:b/>
          <w:lang w:val="sr-Cyrl-CS"/>
        </w:rPr>
        <w:t xml:space="preserve"> ;  улица </w:t>
      </w:r>
      <w:r>
        <w:rPr>
          <w:rFonts w:eastAsia="Calibri"/>
          <w:b/>
          <w:lang w:val="sr-Cyrl-CS"/>
        </w:rPr>
        <w:t>Краља Александра Карађорђевића</w:t>
      </w:r>
      <w:r w:rsidRPr="00A42678">
        <w:rPr>
          <w:rFonts w:eastAsia="Calibri"/>
          <w:b/>
          <w:lang w:val="sr-Cyrl-CS"/>
        </w:rPr>
        <w:t xml:space="preserve"> бр. </w:t>
      </w:r>
      <w:r>
        <w:rPr>
          <w:rFonts w:eastAsia="Calibri"/>
          <w:b/>
          <w:lang w:val="sr-Cyrl-CS"/>
        </w:rPr>
        <w:t>32</w:t>
      </w:r>
      <w:r w:rsidRPr="00A42678">
        <w:rPr>
          <w:rFonts w:eastAsia="Calibri"/>
          <w:b/>
          <w:lang w:val="sr-Cyrl-CS"/>
        </w:rPr>
        <w:t xml:space="preserve">;  Матични број: </w:t>
      </w:r>
      <w:r>
        <w:rPr>
          <w:rFonts w:eastAsia="Calibri"/>
          <w:b/>
          <w:lang w:val="sr-Cyrl-CS"/>
        </w:rPr>
        <w:t>06563503</w:t>
      </w:r>
      <w:r w:rsidRPr="00A42678">
        <w:rPr>
          <w:rFonts w:eastAsia="Calibri"/>
          <w:b/>
          <w:lang w:val="sr-Cyrl-CS"/>
        </w:rPr>
        <w:t xml:space="preserve">; ПИБ: </w:t>
      </w:r>
      <w:r>
        <w:rPr>
          <w:rFonts w:eastAsia="Calibri"/>
          <w:b/>
          <w:lang w:val="sr-Cyrl-CS"/>
        </w:rPr>
        <w:t>101226807</w:t>
      </w:r>
    </w:p>
    <w:p w:rsidR="00FB7DDE" w:rsidRPr="004543C6" w:rsidRDefault="00FB7DDE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5A6234" w:rsidRDefault="005A6234" w:rsidP="005A6234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5A6234" w:rsidRPr="0096779A" w:rsidRDefault="005A6234" w:rsidP="005A6234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5A6234" w:rsidRDefault="005A6234" w:rsidP="005A6234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5A6234" w:rsidRDefault="005A6234" w:rsidP="005A6234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Ознака из општег речника набавки:</w:t>
      </w:r>
      <w:r w:rsidR="00FB7DDE" w:rsidRPr="00FB7DDE">
        <w:t xml:space="preserve"> </w:t>
      </w:r>
      <w:r w:rsidR="00BE299F" w:rsidRPr="00BE299F">
        <w:t>15331170;15331460</w:t>
      </w:r>
      <w:r>
        <w:rPr>
          <w:lang w:val="ru-RU"/>
        </w:rPr>
        <w:t xml:space="preserve">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BE299F">
        <w:rPr>
          <w:lang w:val="sr-Cyrl-CS"/>
        </w:rPr>
        <w:t xml:space="preserve"> за Седму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BE299F">
        <w:rPr>
          <w:lang w:val="sr-Cyrl-CS"/>
        </w:rPr>
        <w:t xml:space="preserve"> поврће мрзло и конзервирано</w:t>
      </w:r>
      <w:r w:rsidR="000C7A13">
        <w:rPr>
          <w:lang w:val="sr-Cyrl-CS"/>
        </w:rPr>
        <w:t>:</w:t>
      </w:r>
      <w:r w:rsidR="00FB7DDE" w:rsidRPr="00FB7DDE">
        <w:t xml:space="preserve"> </w:t>
      </w:r>
      <w:r w:rsidR="0079185F" w:rsidRPr="0079185F">
        <w:t xml:space="preserve">707.011,75 </w:t>
      </w:r>
      <w:r w:rsidR="0079185F">
        <w:rPr>
          <w:lang w:val="sr-Cyrl-R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1974EA">
        <w:rPr>
          <w:lang w:val="sr-Cyrl-CS"/>
        </w:rPr>
        <w:t>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1974EA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9"/>
        <w:gridCol w:w="3382"/>
        <w:gridCol w:w="1567"/>
        <w:gridCol w:w="1137"/>
      </w:tblGrid>
      <w:tr w:rsidR="00680183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80183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191017" w:rsidP="007728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1974EA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Sigma-AZ</w:t>
            </w:r>
            <w:r>
              <w:rPr>
                <w:rFonts w:eastAsia="Calibri"/>
                <w:lang w:val="sr-Cyrl-RS"/>
              </w:rPr>
              <w:t>''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90411B" w:rsidP="0073147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731470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.04.201</w:t>
            </w:r>
            <w:r w:rsidR="00731470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90411B" w:rsidP="00731470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77284A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:</w:t>
            </w:r>
            <w:r w:rsidR="00731470">
              <w:rPr>
                <w:rFonts w:eastAsia="Calibri"/>
                <w:lang w:val="sr-Cyrl-CS"/>
              </w:rPr>
              <w:t>33</w:t>
            </w:r>
          </w:p>
        </w:tc>
      </w:tr>
      <w:tr w:rsidR="001974EA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6E0499" w:rsidP="00D568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Pr="005A7EA9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1974EA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6E049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1974EA">
              <w:rPr>
                <w:rFonts w:eastAsia="Calibri"/>
                <w:lang w:val="sr-Cyrl-CS"/>
              </w:rPr>
              <w:t>1</w:t>
            </w:r>
            <w:r w:rsidR="006E0499">
              <w:rPr>
                <w:rFonts w:eastAsia="Calibri"/>
                <w:lang w:val="sr-Cyrl-CS"/>
              </w:rPr>
              <w:t>9</w:t>
            </w:r>
            <w:r w:rsidRPr="001974EA">
              <w:rPr>
                <w:rFonts w:eastAsia="Calibri"/>
                <w:lang w:val="sr-Cyrl-CS"/>
              </w:rPr>
              <w:t>.04.201</w:t>
            </w:r>
            <w:r w:rsidR="006E0499">
              <w:rPr>
                <w:rFonts w:eastAsia="Calibri"/>
                <w:lang w:val="sr-Cyrl-CS"/>
              </w:rPr>
              <w:t>9</w:t>
            </w:r>
            <w:r w:rsidRPr="001974EA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90411B" w:rsidP="006E049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6E0499">
              <w:rPr>
                <w:rFonts w:eastAsia="Calibri"/>
                <w:lang w:val="sr-Cyrl-CS"/>
              </w:rPr>
              <w:t>43</w:t>
            </w:r>
          </w:p>
        </w:tc>
      </w:tr>
    </w:tbl>
    <w:p w:rsidR="00680183" w:rsidRDefault="0068018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A00E05" w:rsidRDefault="00A00E05" w:rsidP="00A00E05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A00E05" w:rsidRPr="00095D6B" w:rsidRDefault="00A00E05" w:rsidP="00A00E05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A00E05" w:rsidRDefault="00A00E05" w:rsidP="00865B05">
      <w:pPr>
        <w:rPr>
          <w:rFonts w:eastAsia="Calibri"/>
          <w:lang w:val="sr-Cyrl-CS"/>
        </w:rPr>
      </w:pPr>
    </w:p>
    <w:p w:rsidR="00A00E05" w:rsidRDefault="00A00E05" w:rsidP="00865B05">
      <w:pPr>
        <w:rPr>
          <w:rFonts w:eastAsia="Calibri"/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6C2870" w:rsidRPr="006C2870">
        <w:rPr>
          <w:b/>
          <w:lang w:val="sr-Cyrl-CS"/>
        </w:rPr>
        <w:t>''Sigma-AZ'' Београд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Основни елементи понуде: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1. Број</w:t>
      </w:r>
      <w:r w:rsidR="00F64A96">
        <w:rPr>
          <w:lang w:val="sr-Cyrl-CS"/>
        </w:rPr>
        <w:t xml:space="preserve"> под којим је понуда заведена: </w:t>
      </w:r>
      <w:r w:rsidR="00F64A96" w:rsidRPr="00F64A96">
        <w:rPr>
          <w:lang w:val="sr-Cyrl-CS"/>
        </w:rPr>
        <w:t>02-2175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2. Назив или шифра Понуђача: ''Sigma-AZ'' Београд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7- поврће мрзло и конзервирано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 xml:space="preserve">4. Понуђена цена: </w:t>
      </w:r>
      <w:r w:rsidR="009F3097">
        <w:rPr>
          <w:lang w:val="sr-Cyrl-CS"/>
        </w:rPr>
        <w:t>551.725,00</w:t>
      </w:r>
      <w:r>
        <w:rPr>
          <w:lang w:val="sr-Cyrl-CS"/>
        </w:rPr>
        <w:t xml:space="preserve"> </w:t>
      </w:r>
      <w:r w:rsidRPr="00F13EE6">
        <w:rPr>
          <w:lang w:val="sr-Cyrl-CS"/>
        </w:rPr>
        <w:t xml:space="preserve">дин. без ПДВ-а + ПДВ </w:t>
      </w:r>
      <w:r w:rsidR="00C72C71">
        <w:rPr>
          <w:lang w:val="sr-Cyrl-CS"/>
        </w:rPr>
        <w:t>70.640,00</w:t>
      </w:r>
      <w:r w:rsidRPr="00F13EE6">
        <w:rPr>
          <w:lang w:val="sr-Cyrl-CS"/>
        </w:rPr>
        <w:t xml:space="preserve">  што укупно износи: </w:t>
      </w:r>
      <w:r w:rsidR="007413EB">
        <w:rPr>
          <w:lang w:val="sr-Cyrl-CS"/>
        </w:rPr>
        <w:t>622.365,00</w:t>
      </w:r>
      <w:r w:rsidR="00577072">
        <w:rPr>
          <w:lang w:val="sr-Cyrl-CS"/>
        </w:rPr>
        <w:t xml:space="preserve"> </w:t>
      </w:r>
      <w:r w:rsidRPr="00F13EE6">
        <w:rPr>
          <w:lang w:val="sr-Cyrl-CS"/>
        </w:rPr>
        <w:t xml:space="preserve"> дин.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5. Рок испоруке:  1 дан.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7. Рок важења понуде: 90 дана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8. Рок важења фиксне цене добара из дате понуде: 90 дана од дана закључења уговора.</w:t>
      </w:r>
    </w:p>
    <w:p w:rsidR="00654AAD" w:rsidRPr="00654AAD" w:rsidRDefault="00F13EE6" w:rsidP="00F13EE6">
      <w:pPr>
        <w:rPr>
          <w:lang w:val="sr-Cyrl-CS"/>
        </w:rPr>
      </w:pPr>
      <w:r w:rsidRPr="00F13EE6">
        <w:rPr>
          <w:lang w:val="sr-Cyrl-CS"/>
        </w:rPr>
        <w:t>9. Понуђач понуду подноси: самостално;</w:t>
      </w:r>
      <w:r w:rsidR="00654AAD"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86744A" w:rsidRPr="0086744A" w:rsidRDefault="0086744A" w:rsidP="0086744A">
      <w:pPr>
        <w:rPr>
          <w:b/>
          <w:lang w:val="sr-Cyrl-CS"/>
        </w:rPr>
      </w:pPr>
      <w:r w:rsidRPr="0086744A">
        <w:rPr>
          <w:b/>
          <w:lang w:val="sr-Cyrl-CS"/>
        </w:rPr>
        <w:t>Понуђач: ''Интеркомерц'' д.о.о, Рача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Основни елементи понуде: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1. Број</w:t>
      </w:r>
      <w:r w:rsidR="00773608">
        <w:rPr>
          <w:lang w:val="sr-Cyrl-CS"/>
        </w:rPr>
        <w:t xml:space="preserve"> под којим је понуда заведена: </w:t>
      </w:r>
      <w:r w:rsidR="00773608" w:rsidRPr="00773608">
        <w:rPr>
          <w:lang w:val="sr-Cyrl-CS"/>
        </w:rPr>
        <w:t>02-2206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2. Назив или шифра Понуђача: ''Интеркомерц'' д.о.о, Рача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3. Понуда је поднета за Партију 7- поврће мрзло и конзервирано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 xml:space="preserve">4. Понуђена цена: </w:t>
      </w:r>
      <w:r w:rsidR="00773608">
        <w:rPr>
          <w:lang w:val="sr-Cyrl-CS"/>
        </w:rPr>
        <w:t>463.915,00</w:t>
      </w:r>
      <w:r w:rsidRPr="006F4BFC">
        <w:rPr>
          <w:lang w:val="sr-Cyrl-CS"/>
        </w:rPr>
        <w:t xml:space="preserve"> дин. без ПДВ-а + ПДВ </w:t>
      </w:r>
      <w:r w:rsidR="00773608">
        <w:rPr>
          <w:lang w:val="sr-Cyrl-CS"/>
        </w:rPr>
        <w:t>58.849,00</w:t>
      </w:r>
      <w:r>
        <w:rPr>
          <w:lang w:val="sr-Cyrl-CS"/>
        </w:rPr>
        <w:t xml:space="preserve"> </w:t>
      </w:r>
      <w:r w:rsidRPr="006F4BFC">
        <w:rPr>
          <w:lang w:val="sr-Cyrl-CS"/>
        </w:rPr>
        <w:t xml:space="preserve">  што укупно износи: </w:t>
      </w:r>
      <w:r w:rsidR="00773608">
        <w:rPr>
          <w:lang w:val="sr-Cyrl-CS"/>
        </w:rPr>
        <w:t>522.764,00</w:t>
      </w:r>
      <w:r w:rsidRPr="006F4BFC">
        <w:rPr>
          <w:lang w:val="sr-Cyrl-CS"/>
        </w:rPr>
        <w:t xml:space="preserve">  дин.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5. Рок испоруке:  1 дан.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7. Рок важења понуде: 90 дана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8. Рок важења фиксне цене добара из дате понуде: 90 дана од дана закључења уговора.</w:t>
      </w:r>
    </w:p>
    <w:p w:rsidR="00B443A9" w:rsidRDefault="006F4BFC" w:rsidP="006F4BFC">
      <w:pPr>
        <w:rPr>
          <w:lang w:val="sr-Cyrl-CS"/>
        </w:rPr>
      </w:pPr>
      <w:r w:rsidRPr="006F4BFC">
        <w:rPr>
          <w:lang w:val="sr-Cyrl-CS"/>
        </w:rPr>
        <w:t>9. Понуђач понуду подноси: самостално;</w:t>
      </w:r>
      <w:r w:rsidRPr="006F4BFC">
        <w:rPr>
          <w:lang w:val="sr-Cyrl-CS"/>
        </w:rPr>
        <w:tab/>
      </w:r>
    </w:p>
    <w:p w:rsidR="00B443A9" w:rsidRDefault="00B443A9" w:rsidP="00C22254">
      <w:pPr>
        <w:rPr>
          <w:lang w:val="sr-Cyrl-CS"/>
        </w:rPr>
      </w:pPr>
    </w:p>
    <w:p w:rsidR="00FC2E4A" w:rsidRDefault="006816AA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Стручна оцена понуда:</w:t>
      </w:r>
    </w:p>
    <w:p w:rsidR="006816AA" w:rsidRDefault="006816AA" w:rsidP="00EE6BE3">
      <w:pPr>
        <w:tabs>
          <w:tab w:val="left" w:pos="5130"/>
        </w:tabs>
        <w:rPr>
          <w:lang w:val="ru-RU"/>
        </w:rPr>
      </w:pPr>
    </w:p>
    <w:p w:rsidR="006816AA" w:rsidRPr="0002044C" w:rsidRDefault="006816AA" w:rsidP="00EE6BE3">
      <w:pPr>
        <w:tabs>
          <w:tab w:val="left" w:pos="5130"/>
        </w:tabs>
        <w:rPr>
          <w:lang w:val="ru-RU"/>
        </w:rPr>
      </w:pPr>
      <w:r w:rsidRPr="006816AA">
        <w:rPr>
          <w:lang w:val="ru-RU"/>
        </w:rPr>
        <w:t xml:space="preserve">Понуде понђача </w:t>
      </w:r>
      <w:r w:rsidRPr="006816AA">
        <w:rPr>
          <w:b/>
          <w:lang w:val="ru-RU"/>
        </w:rPr>
        <w:t>''Интеркомец'' д.о.о Рача</w:t>
      </w:r>
      <w:r w:rsidRPr="006816AA">
        <w:rPr>
          <w:lang w:val="ru-RU"/>
        </w:rPr>
        <w:t xml:space="preserve"> и </w:t>
      </w:r>
      <w:r w:rsidRPr="006816AA">
        <w:rPr>
          <w:b/>
          <w:lang w:val="ru-RU"/>
        </w:rPr>
        <w:t>''Sigma-AZ'' Београд</w:t>
      </w:r>
      <w:r w:rsidRPr="006816AA">
        <w:rPr>
          <w:lang w:val="ru-RU"/>
        </w:rPr>
        <w:t xml:space="preserve"> оцењене су као </w:t>
      </w:r>
      <w:r w:rsidRPr="0002044C">
        <w:rPr>
          <w:lang w:val="ru-RU"/>
        </w:rPr>
        <w:t>прихватљиве.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6816AA" w:rsidRDefault="006816AA" w:rsidP="006816AA">
      <w:pPr>
        <w:tabs>
          <w:tab w:val="left" w:pos="5130"/>
        </w:tabs>
        <w:jc w:val="both"/>
        <w:rPr>
          <w:lang w:val="ru-RU"/>
        </w:rPr>
      </w:pPr>
      <w:r w:rsidRPr="006816AA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0A485C" w:rsidRPr="006816AA" w:rsidRDefault="000A485C" w:rsidP="006816AA">
      <w:pPr>
        <w:tabs>
          <w:tab w:val="left" w:pos="5130"/>
        </w:tabs>
        <w:jc w:val="both"/>
        <w:rPr>
          <w:lang w:val="ru-RU"/>
        </w:rPr>
      </w:pPr>
    </w:p>
    <w:p w:rsidR="006816AA" w:rsidRPr="006816AA" w:rsidRDefault="006816AA" w:rsidP="006816AA">
      <w:pPr>
        <w:tabs>
          <w:tab w:val="left" w:pos="5130"/>
        </w:tabs>
        <w:rPr>
          <w:lang w:val="ru-RU"/>
        </w:rPr>
      </w:pPr>
      <w:r>
        <w:rPr>
          <w:lang w:val="ru-RU"/>
        </w:rPr>
        <w:t>1.</w:t>
      </w:r>
      <w:r w:rsidRPr="006816AA">
        <w:rPr>
          <w:lang w:val="ru-RU"/>
        </w:rPr>
        <w:t xml:space="preserve"> </w:t>
      </w:r>
      <w:r w:rsidR="00AD7CFE" w:rsidRPr="00AD7CFE">
        <w:rPr>
          <w:lang w:val="ru-RU"/>
        </w:rPr>
        <w:t>''Интеркомец'' д.о.о Рача</w:t>
      </w:r>
    </w:p>
    <w:p w:rsidR="00A12309" w:rsidRDefault="006816AA" w:rsidP="006816AA">
      <w:pPr>
        <w:tabs>
          <w:tab w:val="left" w:pos="5130"/>
        </w:tabs>
        <w:rPr>
          <w:lang w:val="ru-RU"/>
        </w:rPr>
      </w:pPr>
      <w:r>
        <w:rPr>
          <w:lang w:val="ru-RU"/>
        </w:rPr>
        <w:t>2.</w:t>
      </w:r>
      <w:r w:rsidR="0023725D" w:rsidRPr="0023725D">
        <w:t xml:space="preserve"> </w:t>
      </w:r>
      <w:r w:rsidR="00AD7CFE" w:rsidRPr="00AD7CFE">
        <w:t xml:space="preserve">''Sigma-AZ'' </w:t>
      </w:r>
      <w:proofErr w:type="spellStart"/>
      <w:r w:rsidR="00AD7CFE" w:rsidRPr="00AD7CFE">
        <w:t>Београд</w:t>
      </w:r>
      <w:proofErr w:type="spellEnd"/>
    </w:p>
    <w:p w:rsidR="00372111" w:rsidRPr="00E53DDE" w:rsidRDefault="00372111" w:rsidP="00EE6BE3">
      <w:pPr>
        <w:tabs>
          <w:tab w:val="left" w:pos="5130"/>
        </w:tabs>
        <w:rPr>
          <w:lang w:val="ru-RU"/>
        </w:rPr>
      </w:pP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2D06C8" w:rsidRDefault="000806F8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Седма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</w:t>
      </w:r>
      <w:r>
        <w:rPr>
          <w:b/>
          <w:lang w:val="sr-Cyrl-RS"/>
        </w:rPr>
        <w:t xml:space="preserve">поврће мрзло и конзервирано: </w:t>
      </w:r>
    </w:p>
    <w:p w:rsidR="000A485C" w:rsidRDefault="000A485C" w:rsidP="00E05721">
      <w:pPr>
        <w:tabs>
          <w:tab w:val="left" w:pos="5130"/>
        </w:tabs>
        <w:rPr>
          <w:b/>
          <w:lang w:val="sr-Cyrl-RS"/>
        </w:rPr>
      </w:pPr>
    </w:p>
    <w:p w:rsidR="00BB75FB" w:rsidRDefault="00BB75FB" w:rsidP="00BB75FB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''Интеркомерц''</w:t>
      </w:r>
      <w:r w:rsidRPr="00A42678">
        <w:rPr>
          <w:rFonts w:eastAsia="Calibri"/>
          <w:b/>
          <w:lang w:val="sr-Cyrl-CS"/>
        </w:rPr>
        <w:t xml:space="preserve"> д.о.о, </w:t>
      </w:r>
      <w:r>
        <w:rPr>
          <w:rFonts w:eastAsia="Calibri"/>
          <w:b/>
          <w:lang w:val="sr-Cyrl-CS"/>
        </w:rPr>
        <w:t>Рача</w:t>
      </w:r>
      <w:r w:rsidRPr="00A42678">
        <w:rPr>
          <w:rFonts w:eastAsia="Calibri"/>
          <w:b/>
          <w:lang w:val="sr-Cyrl-CS"/>
        </w:rPr>
        <w:t xml:space="preserve"> ;  улица </w:t>
      </w:r>
      <w:r>
        <w:rPr>
          <w:rFonts w:eastAsia="Calibri"/>
          <w:b/>
          <w:lang w:val="sr-Cyrl-CS"/>
        </w:rPr>
        <w:t>Краља Александра Карађорђевића</w:t>
      </w:r>
      <w:r w:rsidRPr="00A42678">
        <w:rPr>
          <w:rFonts w:eastAsia="Calibri"/>
          <w:b/>
          <w:lang w:val="sr-Cyrl-CS"/>
        </w:rPr>
        <w:t xml:space="preserve"> бр. </w:t>
      </w:r>
      <w:r>
        <w:rPr>
          <w:rFonts w:eastAsia="Calibri"/>
          <w:b/>
          <w:lang w:val="sr-Cyrl-CS"/>
        </w:rPr>
        <w:t>32</w:t>
      </w:r>
      <w:r w:rsidRPr="00A42678">
        <w:rPr>
          <w:rFonts w:eastAsia="Calibri"/>
          <w:b/>
          <w:lang w:val="sr-Cyrl-CS"/>
        </w:rPr>
        <w:t xml:space="preserve">;  Матични број: </w:t>
      </w:r>
      <w:r>
        <w:rPr>
          <w:rFonts w:eastAsia="Calibri"/>
          <w:b/>
          <w:lang w:val="sr-Cyrl-CS"/>
        </w:rPr>
        <w:t>06563503</w:t>
      </w:r>
      <w:r w:rsidRPr="00A42678">
        <w:rPr>
          <w:rFonts w:eastAsia="Calibri"/>
          <w:b/>
          <w:lang w:val="sr-Cyrl-CS"/>
        </w:rPr>
        <w:t xml:space="preserve">; ПИБ: </w:t>
      </w:r>
      <w:r>
        <w:rPr>
          <w:rFonts w:eastAsia="Calibri"/>
          <w:b/>
          <w:lang w:val="sr-Cyrl-CS"/>
        </w:rPr>
        <w:t>101226807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9A1A62" w:rsidRDefault="009A1A62" w:rsidP="00851CA8">
      <w:pPr>
        <w:tabs>
          <w:tab w:val="left" w:pos="5130"/>
        </w:tabs>
        <w:jc w:val="both"/>
        <w:rPr>
          <w:lang w:val="sr-Cyrl-CS"/>
        </w:rPr>
      </w:pPr>
    </w:p>
    <w:p w:rsidR="000A485C" w:rsidRDefault="000A485C" w:rsidP="00851CA8">
      <w:pPr>
        <w:tabs>
          <w:tab w:val="left" w:pos="5130"/>
        </w:tabs>
        <w:jc w:val="both"/>
        <w:rPr>
          <w:lang w:val="sr-Cyrl-CS"/>
        </w:rPr>
      </w:pPr>
    </w:p>
    <w:p w:rsidR="000A485C" w:rsidRDefault="000A485C" w:rsidP="00851CA8">
      <w:pPr>
        <w:tabs>
          <w:tab w:val="left" w:pos="5130"/>
        </w:tabs>
        <w:jc w:val="both"/>
        <w:rPr>
          <w:lang w:val="sr-Cyrl-CS"/>
        </w:rPr>
      </w:pPr>
    </w:p>
    <w:p w:rsidR="009A1A62" w:rsidRDefault="009A1A62" w:rsidP="00851CA8">
      <w:pPr>
        <w:tabs>
          <w:tab w:val="left" w:pos="5130"/>
        </w:tabs>
        <w:jc w:val="both"/>
        <w:rPr>
          <w:lang w:val="sr-Cyrl-CS"/>
        </w:rPr>
      </w:pPr>
    </w:p>
    <w:p w:rsidR="009A1A62" w:rsidRDefault="009A1A62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EB2863">
        <w:rPr>
          <w:lang w:val="ru-RU"/>
        </w:rPr>
        <w:t>седма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044C"/>
    <w:rsid w:val="000263DF"/>
    <w:rsid w:val="00032FF2"/>
    <w:rsid w:val="000345E9"/>
    <w:rsid w:val="00065175"/>
    <w:rsid w:val="000751C3"/>
    <w:rsid w:val="000806F8"/>
    <w:rsid w:val="000A485C"/>
    <w:rsid w:val="000C7A13"/>
    <w:rsid w:val="000D6195"/>
    <w:rsid w:val="000D7CDD"/>
    <w:rsid w:val="000E4B07"/>
    <w:rsid w:val="000E6B9D"/>
    <w:rsid w:val="00104F36"/>
    <w:rsid w:val="00120E9C"/>
    <w:rsid w:val="00145024"/>
    <w:rsid w:val="00191017"/>
    <w:rsid w:val="00191525"/>
    <w:rsid w:val="00192618"/>
    <w:rsid w:val="001974EA"/>
    <w:rsid w:val="00197C6A"/>
    <w:rsid w:val="001B4107"/>
    <w:rsid w:val="001C162B"/>
    <w:rsid w:val="001C2209"/>
    <w:rsid w:val="001C6944"/>
    <w:rsid w:val="001C72B0"/>
    <w:rsid w:val="001C7EA1"/>
    <w:rsid w:val="001D0FF9"/>
    <w:rsid w:val="001D10C7"/>
    <w:rsid w:val="001F5CF8"/>
    <w:rsid w:val="00201E07"/>
    <w:rsid w:val="00203167"/>
    <w:rsid w:val="002074C8"/>
    <w:rsid w:val="0023725D"/>
    <w:rsid w:val="0026603B"/>
    <w:rsid w:val="002663C5"/>
    <w:rsid w:val="00267E1E"/>
    <w:rsid w:val="00270193"/>
    <w:rsid w:val="0027375A"/>
    <w:rsid w:val="0027407E"/>
    <w:rsid w:val="00283F36"/>
    <w:rsid w:val="002902C9"/>
    <w:rsid w:val="00292660"/>
    <w:rsid w:val="002A3873"/>
    <w:rsid w:val="002B1F12"/>
    <w:rsid w:val="002B701E"/>
    <w:rsid w:val="002C0D17"/>
    <w:rsid w:val="002D06C8"/>
    <w:rsid w:val="002E6452"/>
    <w:rsid w:val="002E6F8E"/>
    <w:rsid w:val="002E6FBF"/>
    <w:rsid w:val="00323988"/>
    <w:rsid w:val="00360CDE"/>
    <w:rsid w:val="003641FE"/>
    <w:rsid w:val="00372111"/>
    <w:rsid w:val="003C5070"/>
    <w:rsid w:val="003E0AF8"/>
    <w:rsid w:val="00404E21"/>
    <w:rsid w:val="00417559"/>
    <w:rsid w:val="00441FBE"/>
    <w:rsid w:val="00445564"/>
    <w:rsid w:val="004543C6"/>
    <w:rsid w:val="004621E9"/>
    <w:rsid w:val="004C6B2C"/>
    <w:rsid w:val="004E5C7A"/>
    <w:rsid w:val="004F1344"/>
    <w:rsid w:val="0051481B"/>
    <w:rsid w:val="005275B8"/>
    <w:rsid w:val="00535A25"/>
    <w:rsid w:val="00546B56"/>
    <w:rsid w:val="0055169E"/>
    <w:rsid w:val="00560DA7"/>
    <w:rsid w:val="00577072"/>
    <w:rsid w:val="00582B9A"/>
    <w:rsid w:val="00590287"/>
    <w:rsid w:val="005A6234"/>
    <w:rsid w:val="005A7EA9"/>
    <w:rsid w:val="005B3DC5"/>
    <w:rsid w:val="005D683F"/>
    <w:rsid w:val="005D7B74"/>
    <w:rsid w:val="005F725E"/>
    <w:rsid w:val="005F7C78"/>
    <w:rsid w:val="006019CC"/>
    <w:rsid w:val="00610031"/>
    <w:rsid w:val="00613A55"/>
    <w:rsid w:val="00616BAD"/>
    <w:rsid w:val="0063242B"/>
    <w:rsid w:val="00654AAD"/>
    <w:rsid w:val="006615CC"/>
    <w:rsid w:val="00664870"/>
    <w:rsid w:val="00664BD9"/>
    <w:rsid w:val="00680183"/>
    <w:rsid w:val="006816AA"/>
    <w:rsid w:val="006B360C"/>
    <w:rsid w:val="006B402A"/>
    <w:rsid w:val="006C2870"/>
    <w:rsid w:val="006E0499"/>
    <w:rsid w:val="006E6BC8"/>
    <w:rsid w:val="006F4BFC"/>
    <w:rsid w:val="00702E94"/>
    <w:rsid w:val="007227CF"/>
    <w:rsid w:val="00725F7A"/>
    <w:rsid w:val="00731470"/>
    <w:rsid w:val="007413EB"/>
    <w:rsid w:val="007521DD"/>
    <w:rsid w:val="00760FA6"/>
    <w:rsid w:val="007638F7"/>
    <w:rsid w:val="00763D8C"/>
    <w:rsid w:val="0077284A"/>
    <w:rsid w:val="00773608"/>
    <w:rsid w:val="00781021"/>
    <w:rsid w:val="0079185F"/>
    <w:rsid w:val="007A5A40"/>
    <w:rsid w:val="007B7530"/>
    <w:rsid w:val="007E2356"/>
    <w:rsid w:val="007E2CF0"/>
    <w:rsid w:val="007E5D81"/>
    <w:rsid w:val="007E75FE"/>
    <w:rsid w:val="00815F77"/>
    <w:rsid w:val="00817FA2"/>
    <w:rsid w:val="00820325"/>
    <w:rsid w:val="00823D29"/>
    <w:rsid w:val="00824AC0"/>
    <w:rsid w:val="00836A46"/>
    <w:rsid w:val="00851CA8"/>
    <w:rsid w:val="00864F58"/>
    <w:rsid w:val="00865B05"/>
    <w:rsid w:val="0086744A"/>
    <w:rsid w:val="008873CC"/>
    <w:rsid w:val="008902B3"/>
    <w:rsid w:val="008915A9"/>
    <w:rsid w:val="008A2F97"/>
    <w:rsid w:val="008F5D34"/>
    <w:rsid w:val="008F6B9B"/>
    <w:rsid w:val="008F78B4"/>
    <w:rsid w:val="0090411B"/>
    <w:rsid w:val="009111C8"/>
    <w:rsid w:val="009351C9"/>
    <w:rsid w:val="00937A06"/>
    <w:rsid w:val="009478A5"/>
    <w:rsid w:val="00953FCD"/>
    <w:rsid w:val="0095487F"/>
    <w:rsid w:val="009603BA"/>
    <w:rsid w:val="00964E3E"/>
    <w:rsid w:val="009653C1"/>
    <w:rsid w:val="0096779A"/>
    <w:rsid w:val="009A1A62"/>
    <w:rsid w:val="009A2536"/>
    <w:rsid w:val="009A641A"/>
    <w:rsid w:val="009B20AD"/>
    <w:rsid w:val="009C028F"/>
    <w:rsid w:val="009D2BAD"/>
    <w:rsid w:val="009D7C53"/>
    <w:rsid w:val="009F3097"/>
    <w:rsid w:val="00A00E05"/>
    <w:rsid w:val="00A12309"/>
    <w:rsid w:val="00A16E19"/>
    <w:rsid w:val="00A42678"/>
    <w:rsid w:val="00A604FB"/>
    <w:rsid w:val="00A65875"/>
    <w:rsid w:val="00AB2B3D"/>
    <w:rsid w:val="00AD7CFE"/>
    <w:rsid w:val="00AF5067"/>
    <w:rsid w:val="00B00C27"/>
    <w:rsid w:val="00B16705"/>
    <w:rsid w:val="00B30B99"/>
    <w:rsid w:val="00B37907"/>
    <w:rsid w:val="00B443A9"/>
    <w:rsid w:val="00B63C32"/>
    <w:rsid w:val="00B85C25"/>
    <w:rsid w:val="00BB75FB"/>
    <w:rsid w:val="00BC4D01"/>
    <w:rsid w:val="00BE27CE"/>
    <w:rsid w:val="00BE299F"/>
    <w:rsid w:val="00BE4F54"/>
    <w:rsid w:val="00C22254"/>
    <w:rsid w:val="00C33F6B"/>
    <w:rsid w:val="00C443BA"/>
    <w:rsid w:val="00C47321"/>
    <w:rsid w:val="00C5085A"/>
    <w:rsid w:val="00C51CAE"/>
    <w:rsid w:val="00C57795"/>
    <w:rsid w:val="00C72C71"/>
    <w:rsid w:val="00C77AD3"/>
    <w:rsid w:val="00C80EBC"/>
    <w:rsid w:val="00C8519A"/>
    <w:rsid w:val="00C90B98"/>
    <w:rsid w:val="00C92738"/>
    <w:rsid w:val="00C95054"/>
    <w:rsid w:val="00CA2CD5"/>
    <w:rsid w:val="00CB1A98"/>
    <w:rsid w:val="00CB73A5"/>
    <w:rsid w:val="00CB76EC"/>
    <w:rsid w:val="00CB792B"/>
    <w:rsid w:val="00CC2CE6"/>
    <w:rsid w:val="00CF6801"/>
    <w:rsid w:val="00D031A0"/>
    <w:rsid w:val="00D07E75"/>
    <w:rsid w:val="00D33D45"/>
    <w:rsid w:val="00D5681C"/>
    <w:rsid w:val="00D665C7"/>
    <w:rsid w:val="00D72F06"/>
    <w:rsid w:val="00D832E2"/>
    <w:rsid w:val="00D85A99"/>
    <w:rsid w:val="00D908C1"/>
    <w:rsid w:val="00DC30F9"/>
    <w:rsid w:val="00DC36D9"/>
    <w:rsid w:val="00DC6423"/>
    <w:rsid w:val="00DF198F"/>
    <w:rsid w:val="00E0558B"/>
    <w:rsid w:val="00E05721"/>
    <w:rsid w:val="00E072DC"/>
    <w:rsid w:val="00E13309"/>
    <w:rsid w:val="00E42260"/>
    <w:rsid w:val="00E4530B"/>
    <w:rsid w:val="00E456EC"/>
    <w:rsid w:val="00E46D2B"/>
    <w:rsid w:val="00E53DDE"/>
    <w:rsid w:val="00E60987"/>
    <w:rsid w:val="00E763CC"/>
    <w:rsid w:val="00E95C17"/>
    <w:rsid w:val="00EA078C"/>
    <w:rsid w:val="00EA4D7F"/>
    <w:rsid w:val="00EB2863"/>
    <w:rsid w:val="00EE6BE3"/>
    <w:rsid w:val="00EF363A"/>
    <w:rsid w:val="00EF520D"/>
    <w:rsid w:val="00F042D4"/>
    <w:rsid w:val="00F0786A"/>
    <w:rsid w:val="00F13EE6"/>
    <w:rsid w:val="00F64A96"/>
    <w:rsid w:val="00F965D1"/>
    <w:rsid w:val="00FB7DDE"/>
    <w:rsid w:val="00FC2E4A"/>
    <w:rsid w:val="00FC7843"/>
    <w:rsid w:val="00FE26B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44</cp:revision>
  <cp:lastPrinted>2018-05-10T07:30:00Z</cp:lastPrinted>
  <dcterms:created xsi:type="dcterms:W3CDTF">2018-05-09T08:17:00Z</dcterms:created>
  <dcterms:modified xsi:type="dcterms:W3CDTF">2019-04-25T12:33:00Z</dcterms:modified>
</cp:coreProperties>
</file>