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5C2144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5C2144">
        <w:rPr>
          <w:lang w:val="sr-Latn-RS"/>
        </w:rPr>
        <w:t>4540/17</w:t>
      </w:r>
      <w:bookmarkStart w:id="0" w:name="_GoBack"/>
      <w:bookmarkEnd w:id="0"/>
    </w:p>
    <w:p w:rsidR="00EE6BE3" w:rsidRPr="000B6240" w:rsidRDefault="00613A55" w:rsidP="00EE6BE3">
      <w:pPr>
        <w:rPr>
          <w:lang w:val="sr-Cyrl-RS"/>
        </w:rPr>
      </w:pPr>
      <w:r>
        <w:rPr>
          <w:lang w:val="ru-RU"/>
        </w:rPr>
        <w:t>Дана:</w:t>
      </w:r>
      <w:r w:rsidR="000B6240">
        <w:rPr>
          <w:lang w:val="ru-RU"/>
        </w:rPr>
        <w:t xml:space="preserve"> 18</w:t>
      </w:r>
      <w:r w:rsidR="00EE6BE3">
        <w:rPr>
          <w:lang w:val="ru-RU"/>
        </w:rPr>
        <w:t>.0</w:t>
      </w:r>
      <w:r w:rsidR="0002196B">
        <w:rPr>
          <w:lang w:val="ru-RU"/>
        </w:rPr>
        <w:t>9</w:t>
      </w:r>
      <w:r w:rsidR="00EE6BE3">
        <w:rPr>
          <w:lang w:val="ru-RU"/>
        </w:rPr>
        <w:t>.201</w:t>
      </w:r>
      <w:r w:rsidR="000B6240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B85959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613A55">
        <w:rPr>
          <w:lang w:val="sr-Cyrl-CS"/>
        </w:rPr>
        <w:t>р.</w:t>
      </w:r>
      <w:r w:rsidR="00B85959">
        <w:rPr>
          <w:lang w:val="sr-Cyrl-CS"/>
        </w:rPr>
        <w:t xml:space="preserve"> 4529</w:t>
      </w:r>
      <w:r w:rsidR="0002196B">
        <w:rPr>
          <w:lang w:val="sr-Cyrl-CS"/>
        </w:rPr>
        <w:t>/1</w:t>
      </w:r>
      <w:r w:rsidR="00B85959">
        <w:rPr>
          <w:lang w:val="sr-Cyrl-CS"/>
        </w:rPr>
        <w:t>7</w:t>
      </w:r>
      <w:r w:rsidR="00613A55">
        <w:rPr>
          <w:lang w:val="sr-Cyrl-CS"/>
        </w:rPr>
        <w:t xml:space="preserve"> од </w:t>
      </w:r>
      <w:r w:rsidR="0002196B">
        <w:rPr>
          <w:lang w:val="sr-Cyrl-CS"/>
        </w:rPr>
        <w:t>1</w:t>
      </w:r>
      <w:r w:rsidR="00B85959">
        <w:rPr>
          <w:lang w:val="sr-Cyrl-CS"/>
        </w:rPr>
        <w:t>5</w:t>
      </w:r>
      <w:r w:rsidR="00613A55">
        <w:rPr>
          <w:lang w:val="ru-RU"/>
        </w:rPr>
        <w:t>.0</w:t>
      </w:r>
      <w:r w:rsidR="0002196B">
        <w:rPr>
          <w:lang w:val="ru-RU"/>
        </w:rPr>
        <w:t>9</w:t>
      </w:r>
      <w:r>
        <w:rPr>
          <w:lang w:val="ru-RU"/>
        </w:rPr>
        <w:t>.201</w:t>
      </w:r>
      <w:r w:rsidR="00B85959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1D0B2A" w:rsidRDefault="00EE6BE3" w:rsidP="00EE6BE3">
      <w:pPr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F2D89">
        <w:rPr>
          <w:lang w:val="sr-Cyrl-CS"/>
        </w:rPr>
        <w:t xml:space="preserve"> поступку јавне набавке бр.1.1</w:t>
      </w:r>
      <w:r w:rsidR="00201E07">
        <w:rPr>
          <w:lang w:val="sr-Cyrl-CS"/>
        </w:rPr>
        <w:t>.</w:t>
      </w:r>
      <w:r w:rsidR="00A31B26">
        <w:rPr>
          <w:lang w:val="sr-Cyrl-CS"/>
        </w:rPr>
        <w:t>20</w:t>
      </w:r>
      <w:r w:rsidR="008F2D89">
        <w:rPr>
          <w:lang w:val="sr-Cyrl-CS"/>
        </w:rPr>
        <w:t>/1</w:t>
      </w:r>
      <w:r w:rsidR="00A31B26">
        <w:rPr>
          <w:lang w:val="sr-Cyrl-CS"/>
        </w:rPr>
        <w:t>7</w:t>
      </w:r>
      <w:r>
        <w:rPr>
          <w:lang w:val="sr-Cyrl-CS"/>
        </w:rPr>
        <w:t xml:space="preserve">  набавка </w:t>
      </w:r>
      <w:r w:rsidR="001D0B2A">
        <w:t xml:space="preserve"> </w:t>
      </w:r>
      <w:r w:rsidR="001D0B2A">
        <w:rPr>
          <w:lang w:val="sr-Cyrl-RS"/>
        </w:rPr>
        <w:t>добара</w:t>
      </w:r>
      <w:r w:rsidR="001D0B2A">
        <w:rPr>
          <w:lang w:val="sr-Cyrl-CS"/>
        </w:rPr>
        <w:t xml:space="preserve"> – материјал за столарске радове</w:t>
      </w:r>
      <w:r w:rsidR="001D0B2A" w:rsidRPr="00DC6FF3">
        <w:rPr>
          <w:lang w:val="sr-Cyrl-CS"/>
        </w:rPr>
        <w:t>,</w:t>
      </w:r>
      <w:r w:rsidR="001D0B2A">
        <w:rPr>
          <w:lang w:val="sr-Cyrl-CS"/>
        </w:rPr>
        <w:t xml:space="preserve">обликовано </w:t>
      </w:r>
      <w:r w:rsidR="001D0B2A" w:rsidRPr="00DC6FF3">
        <w:rPr>
          <w:lang w:val="sr-Cyrl-CS"/>
        </w:rPr>
        <w:t xml:space="preserve"> по партијама</w:t>
      </w:r>
      <w:r w:rsidR="001D0B2A">
        <w:rPr>
          <w:lang w:val="sr-Cyrl-CS"/>
        </w:rPr>
        <w:t xml:space="preserve">, </w:t>
      </w:r>
      <w:r w:rsidR="00A31B26" w:rsidRPr="00A31B26">
        <w:rPr>
          <w:lang w:val="sr-Cyrl-CS"/>
        </w:rPr>
        <w:t>Партија 1. Столарски материјал; Партија 2. Браварски материјал;  Партија 3. Лимарски материјал; П</w:t>
      </w:r>
      <w:r w:rsidR="00A31B26">
        <w:rPr>
          <w:lang w:val="sr-Cyrl-CS"/>
        </w:rPr>
        <w:t>артија 4. Грађевински материјал, Уговор о јавној набавци додељује понуђачу:</w:t>
      </w:r>
    </w:p>
    <w:p w:rsidR="0097125D" w:rsidRDefault="0097125D" w:rsidP="00EE6BE3">
      <w:pPr>
        <w:jc w:val="both"/>
        <w:rPr>
          <w:lang w:val="sr-Cyrl-CS"/>
        </w:rPr>
      </w:pPr>
    </w:p>
    <w:p w:rsidR="00A31B26" w:rsidRPr="000C5924" w:rsidRDefault="00A31B26" w:rsidP="00A31B26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1 – Столарски материјал</w:t>
      </w:r>
    </w:p>
    <w:p w:rsidR="00A31B26" w:rsidRDefault="00A31B26" w:rsidP="00A31B26">
      <w:pPr>
        <w:tabs>
          <w:tab w:val="left" w:pos="5130"/>
        </w:tabs>
        <w:spacing w:after="200"/>
        <w:rPr>
          <w:lang w:val="ru-RU"/>
        </w:rPr>
      </w:pPr>
      <w:r w:rsidRPr="009314E1">
        <w:rPr>
          <w:rFonts w:eastAsia="Calibri"/>
          <w:lang w:val="sr-Cyrl-CS"/>
        </w:rPr>
        <w:t>''</w:t>
      </w:r>
      <w:r>
        <w:rPr>
          <w:rFonts w:eastAsia="Calibri"/>
          <w:lang w:val="sr-Cyrl-RS"/>
        </w:rPr>
        <w:t>Мирок</w:t>
      </w:r>
      <w:r w:rsidRPr="009314E1">
        <w:rPr>
          <w:rFonts w:eastAsia="Calibri"/>
          <w:lang w:val="sr-Latn-RS"/>
        </w:rPr>
        <w:t>o</w:t>
      </w:r>
      <w:r w:rsidRPr="009314E1">
        <w:rPr>
          <w:rFonts w:eastAsia="Calibri"/>
          <w:lang w:val="sr-Cyrl-CS"/>
        </w:rPr>
        <w:t>'' д.о.о, Крагујевац</w:t>
      </w:r>
      <w:r>
        <w:rPr>
          <w:lang w:val="ru-RU"/>
        </w:rPr>
        <w:t xml:space="preserve">;  др Зорана Ђинђића бр. 19;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07592205; ПИБ:101508911.</w:t>
      </w:r>
    </w:p>
    <w:p w:rsidR="00A31B26" w:rsidRPr="00762CF8" w:rsidRDefault="00A31B26" w:rsidP="00A31B26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2 - Браварски материјал</w:t>
      </w:r>
    </w:p>
    <w:p w:rsidR="00A31B26" w:rsidRDefault="00A31B26" w:rsidP="00A31B26">
      <w:pPr>
        <w:rPr>
          <w:lang w:val="sr-Cyrl-RS"/>
        </w:rPr>
      </w:pPr>
      <w:r>
        <w:rPr>
          <w:lang w:val="sr-Cyrl-RS"/>
        </w:rPr>
        <w:t xml:space="preserve">''Градис центар'', Крагујевац; Шумадијске дивизије бр. 17; Крагујевац; </w:t>
      </w:r>
      <w:r w:rsidRPr="00631543">
        <w:rPr>
          <w:lang w:val="sr-Cyrl-RS"/>
        </w:rPr>
        <w:t>М</w:t>
      </w:r>
      <w:r>
        <w:rPr>
          <w:lang w:val="sr-Cyrl-RS"/>
        </w:rPr>
        <w:t>атични број: 21198447</w:t>
      </w:r>
      <w:r w:rsidRPr="00631543">
        <w:rPr>
          <w:lang w:val="sr-Cyrl-RS"/>
        </w:rPr>
        <w:t>; ПИБ:</w:t>
      </w:r>
      <w:r>
        <w:rPr>
          <w:lang w:val="sr-Cyrl-RS"/>
        </w:rPr>
        <w:t>109527375</w:t>
      </w:r>
    </w:p>
    <w:p w:rsidR="00A31B26" w:rsidRDefault="00A31B26" w:rsidP="00A31B26">
      <w:pPr>
        <w:rPr>
          <w:lang w:val="sr-Cyrl-RS"/>
        </w:rPr>
      </w:pPr>
    </w:p>
    <w:p w:rsidR="00A31B26" w:rsidRPr="003C43BD" w:rsidRDefault="00A31B26" w:rsidP="00A31B26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Партија 4</w:t>
      </w:r>
      <w:r w:rsidRPr="003C43BD">
        <w:rPr>
          <w:b/>
          <w:u w:val="single"/>
          <w:lang w:val="sr-Cyrl-CS"/>
        </w:rPr>
        <w:t xml:space="preserve"> – </w:t>
      </w:r>
      <w:r>
        <w:rPr>
          <w:b/>
          <w:u w:val="single"/>
          <w:lang w:val="sr-Cyrl-CS"/>
        </w:rPr>
        <w:t>Грађевински материјал</w:t>
      </w:r>
    </w:p>
    <w:p w:rsidR="00A31B26" w:rsidRDefault="00A31B26" w:rsidP="00A31B26">
      <w:pPr>
        <w:tabs>
          <w:tab w:val="left" w:pos="5130"/>
        </w:tabs>
        <w:spacing w:after="200"/>
        <w:rPr>
          <w:lang w:val="sr-Latn-RS"/>
        </w:rPr>
      </w:pPr>
      <w:r w:rsidRPr="00631543">
        <w:rPr>
          <w:lang w:val="sr-Latn-RS"/>
        </w:rPr>
        <w:t>''Градис центар'', Крагујевац; Шумадијске дивизије бр. 17; Крагујевац; Матични број: 21198447; ПИБ:109527375</w:t>
      </w:r>
    </w:p>
    <w:p w:rsidR="00A31B26" w:rsidRDefault="00A31B26" w:rsidP="00EE6BE3">
      <w:pPr>
        <w:jc w:val="both"/>
        <w:rPr>
          <w:lang w:val="sr-Cyrl-CS"/>
        </w:rPr>
      </w:pPr>
    </w:p>
    <w:p w:rsidR="00A31B26" w:rsidRDefault="00A31B26" w:rsidP="00EE6BE3">
      <w:pPr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197C6A">
      <w:pPr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613A55">
        <w:rPr>
          <w:lang w:val="ru-RU"/>
        </w:rPr>
        <w:t xml:space="preserve"> Крагујевац  је дана </w:t>
      </w:r>
      <w:r w:rsidR="00A31B26">
        <w:rPr>
          <w:lang w:val="ru-RU"/>
        </w:rPr>
        <w:t>04</w:t>
      </w:r>
      <w:r>
        <w:rPr>
          <w:lang w:val="ru-RU"/>
        </w:rPr>
        <w:t>.0</w:t>
      </w:r>
      <w:r w:rsidR="00A31B26">
        <w:rPr>
          <w:lang w:val="ru-RU"/>
        </w:rPr>
        <w:t>9</w:t>
      </w:r>
      <w:r>
        <w:rPr>
          <w:lang w:val="ru-RU"/>
        </w:rPr>
        <w:t>.201</w:t>
      </w:r>
      <w:r w:rsidR="00A31B26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7125D">
        <w:rPr>
          <w:lang w:val="sr-Cyrl-CS"/>
        </w:rPr>
        <w:t xml:space="preserve"> бр. </w:t>
      </w:r>
      <w:r w:rsidR="001A5A9E">
        <w:rPr>
          <w:lang w:val="sr-Cyrl-CS"/>
        </w:rPr>
        <w:t>4239</w:t>
      </w:r>
      <w:r w:rsidR="0097125D">
        <w:rPr>
          <w:lang w:val="sr-Cyrl-CS"/>
        </w:rPr>
        <w:t>/1</w:t>
      </w:r>
      <w:r w:rsidR="001A5A9E">
        <w:rPr>
          <w:lang w:val="sr-Cyrl-CS"/>
        </w:rPr>
        <w:t>7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</w:t>
      </w:r>
      <w:r w:rsidR="000C4045" w:rsidRPr="000C4045">
        <w:rPr>
          <w:lang w:val="sr-Cyrl-RS"/>
        </w:rPr>
        <w:t xml:space="preserve"> </w:t>
      </w:r>
      <w:r w:rsidR="000C4045">
        <w:rPr>
          <w:lang w:val="sr-Cyrl-RS"/>
        </w:rPr>
        <w:t>добара</w:t>
      </w:r>
      <w:r w:rsidR="000C4045">
        <w:rPr>
          <w:lang w:val="sr-Cyrl-CS"/>
        </w:rPr>
        <w:t xml:space="preserve"> – материјал за столарске радове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установе обликоване по партијама.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752ED3">
        <w:rPr>
          <w:lang w:val="sr-Cyrl-CS"/>
        </w:rPr>
        <w:t xml:space="preserve"> Рок за достављање понуда био је </w:t>
      </w:r>
      <w:r w:rsidR="00752ED3" w:rsidRPr="00752ED3">
        <w:rPr>
          <w:lang w:val="sr-Cyrl-CS"/>
        </w:rPr>
        <w:t>до 14.09.2017. год. до 13,00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0C4045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  <w:r w:rsidR="00752ED3">
        <w:rPr>
          <w:lang w:val="sr-Cyrl-CS"/>
        </w:rPr>
        <w:t>, ЈН бр. 1.1.20/17</w:t>
      </w:r>
    </w:p>
    <w:p w:rsidR="00EE6BE3" w:rsidRDefault="00EE6BE3" w:rsidP="000C4045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0C4045" w:rsidRPr="000C4045">
        <w:rPr>
          <w:lang w:val="sr-Cyrl-CS"/>
        </w:rPr>
        <w:t xml:space="preserve"> </w:t>
      </w:r>
      <w:r w:rsidR="000C4045">
        <w:rPr>
          <w:lang w:val="sr-Cyrl-CS"/>
        </w:rPr>
        <w:t xml:space="preserve">набавка </w:t>
      </w:r>
      <w:r w:rsidR="000C4045">
        <w:t xml:space="preserve"> </w:t>
      </w:r>
      <w:r w:rsidR="000C4045">
        <w:rPr>
          <w:lang w:val="sr-Cyrl-RS"/>
        </w:rPr>
        <w:t>добара</w:t>
      </w:r>
      <w:r w:rsidR="000C4045">
        <w:rPr>
          <w:lang w:val="sr-Cyrl-CS"/>
        </w:rPr>
        <w:t xml:space="preserve"> – материјал за столарске радове</w:t>
      </w:r>
      <w:r w:rsidR="000C4045" w:rsidRPr="00DC6FF3">
        <w:rPr>
          <w:lang w:val="sr-Cyrl-CS"/>
        </w:rPr>
        <w:t>,</w:t>
      </w:r>
      <w:r w:rsidR="000C4045">
        <w:rPr>
          <w:lang w:val="sr-Cyrl-CS"/>
        </w:rPr>
        <w:t xml:space="preserve">обликовано </w:t>
      </w:r>
      <w:r w:rsidR="000C4045" w:rsidRPr="00DC6FF3">
        <w:rPr>
          <w:lang w:val="sr-Cyrl-CS"/>
        </w:rPr>
        <w:t xml:space="preserve"> по партијама</w:t>
      </w:r>
      <w:r w:rsidR="000C4045">
        <w:rPr>
          <w:lang w:val="sr-Cyrl-CS"/>
        </w:rPr>
        <w:t>,</w:t>
      </w:r>
      <w:r w:rsidR="00081F02" w:rsidRPr="00081F02">
        <w:t xml:space="preserve"> </w:t>
      </w:r>
      <w:r w:rsidR="00081F02" w:rsidRPr="00081F02">
        <w:rPr>
          <w:lang w:val="sr-Cyrl-CS"/>
        </w:rPr>
        <w:t xml:space="preserve">Партија 1. Столарски материјал; Партија 2. </w:t>
      </w:r>
      <w:r w:rsidR="00081F02" w:rsidRPr="00081F02">
        <w:rPr>
          <w:lang w:val="sr-Cyrl-CS"/>
        </w:rPr>
        <w:lastRenderedPageBreak/>
        <w:t>Браварски материјал;  Партија 3. Лимарски материјал; Партија 4. Грађевински материјал</w:t>
      </w:r>
      <w:r w:rsidR="000C4045">
        <w:rPr>
          <w:lang w:val="sr-Cyrl-CS"/>
        </w:rPr>
        <w:t xml:space="preserve"> </w:t>
      </w:r>
      <w:r w:rsidR="001B2568">
        <w:rPr>
          <w:lang w:val="sr-Cyrl-CS"/>
        </w:rPr>
        <w:t xml:space="preserve">, </w:t>
      </w:r>
      <w:r w:rsidR="001B2568" w:rsidRPr="001B2568">
        <w:rPr>
          <w:lang w:val="sr-Cyrl-CS"/>
        </w:rPr>
        <w:t>ОРН 44100000, 44500000</w:t>
      </w:r>
    </w:p>
    <w:p w:rsidR="003F3BBD" w:rsidRDefault="003F3BBD" w:rsidP="000C4045">
      <w:pPr>
        <w:jc w:val="both"/>
        <w:rPr>
          <w:noProof/>
          <w:lang w:val="sr-Cyrl-CS"/>
        </w:rPr>
      </w:pPr>
    </w:p>
    <w:p w:rsidR="00081F02" w:rsidRPr="007460AE" w:rsidRDefault="00081F02" w:rsidP="00081F02">
      <w:pPr>
        <w:tabs>
          <w:tab w:val="left" w:pos="5130"/>
        </w:tabs>
        <w:rPr>
          <w:lang w:val="sr-Cyrl-RS"/>
        </w:rPr>
      </w:pPr>
      <w:r w:rsidRPr="007460AE">
        <w:rPr>
          <w:lang w:val="sr-Cyrl-RS"/>
        </w:rPr>
        <w:t>Процењена вредност јавне набавке укупно је : 756.208,00 дин.без ПДВ-а , а по партијама :</w:t>
      </w:r>
    </w:p>
    <w:p w:rsidR="00081F02" w:rsidRPr="007460AE" w:rsidRDefault="00081F02" w:rsidP="00081F02">
      <w:pPr>
        <w:tabs>
          <w:tab w:val="left" w:pos="5130"/>
        </w:tabs>
        <w:rPr>
          <w:lang w:val="sr-Cyrl-RS"/>
        </w:rPr>
      </w:pPr>
      <w:r w:rsidRPr="007460AE">
        <w:rPr>
          <w:lang w:val="sr-Cyrl-RS"/>
        </w:rPr>
        <w:t>Партија 1 – Столарски материјал- Процењена вредност: 465.750,00 дин без ПДВ-а</w:t>
      </w:r>
    </w:p>
    <w:p w:rsidR="00081F02" w:rsidRPr="007460AE" w:rsidRDefault="00081F02" w:rsidP="00081F02">
      <w:pPr>
        <w:tabs>
          <w:tab w:val="left" w:pos="5130"/>
        </w:tabs>
        <w:rPr>
          <w:lang w:val="sr-Cyrl-RS"/>
        </w:rPr>
      </w:pPr>
      <w:r w:rsidRPr="007460AE">
        <w:rPr>
          <w:lang w:val="sr-Cyrl-RS"/>
        </w:rPr>
        <w:t>Партија 2- Браварски материјал – Процењена вредност: 128.792,00 дин без ПДВ-а</w:t>
      </w:r>
    </w:p>
    <w:p w:rsidR="00081F02" w:rsidRPr="007460AE" w:rsidRDefault="00081F02" w:rsidP="00081F02">
      <w:pPr>
        <w:tabs>
          <w:tab w:val="left" w:pos="5130"/>
        </w:tabs>
        <w:rPr>
          <w:lang w:val="sr-Cyrl-RS"/>
        </w:rPr>
      </w:pPr>
      <w:r w:rsidRPr="007460AE">
        <w:rPr>
          <w:lang w:val="sr-Cyrl-RS"/>
        </w:rPr>
        <w:t>Партија 3- Лимарски материјал – Процењена вредност: 78.333,00 дин без ПДВ-а</w:t>
      </w:r>
    </w:p>
    <w:p w:rsidR="00081F02" w:rsidRDefault="00081F02" w:rsidP="00081F02">
      <w:pPr>
        <w:tabs>
          <w:tab w:val="left" w:pos="5130"/>
        </w:tabs>
        <w:rPr>
          <w:lang w:val="sr-Cyrl-RS"/>
        </w:rPr>
      </w:pPr>
      <w:r w:rsidRPr="007460AE">
        <w:rPr>
          <w:lang w:val="sr-Cyrl-RS"/>
        </w:rPr>
        <w:t>Партија 4 – Грађевински материјал – Процењена вредност: 83.333,00 дин без ПДВ-а</w:t>
      </w:r>
    </w:p>
    <w:p w:rsidR="000C4045" w:rsidRDefault="000C4045" w:rsidP="000C4045">
      <w:pPr>
        <w:jc w:val="both"/>
        <w:rPr>
          <w:noProof/>
          <w:lang w:val="sr-Cyrl-CS"/>
        </w:rPr>
      </w:pPr>
    </w:p>
    <w:p w:rsidR="000C4045" w:rsidRDefault="000C4045" w:rsidP="00EE6BE3">
      <w:pPr>
        <w:rPr>
          <w:lang w:val="ru-RU"/>
        </w:rPr>
      </w:pPr>
    </w:p>
    <w:p w:rsidR="007F46A8" w:rsidRDefault="007F46A8" w:rsidP="007F46A8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 </w:t>
      </w:r>
      <w:r w:rsidR="00A911EB">
        <w:rPr>
          <w:lang w:val="ru-RU"/>
        </w:rPr>
        <w:t xml:space="preserve"> 234.847,22</w:t>
      </w:r>
      <w:r w:rsidRPr="00204CF9">
        <w:rPr>
          <w:lang w:val="ru-RU"/>
        </w:rPr>
        <w:t xml:space="preserve"> дин без ПДВ-а.</w:t>
      </w:r>
    </w:p>
    <w:p w:rsidR="007F46A8" w:rsidRDefault="007F46A8" w:rsidP="007F46A8">
      <w:pPr>
        <w:rPr>
          <w:lang w:val="sr-Cyrl-CS"/>
        </w:rPr>
      </w:pPr>
      <w:r>
        <w:rPr>
          <w:lang w:val="ru-RU"/>
        </w:rPr>
        <w:t>По партијама:</w:t>
      </w:r>
      <w:r>
        <w:rPr>
          <w:lang w:val="sr-Cyrl-CS"/>
        </w:rPr>
        <w:t xml:space="preserve"> </w:t>
      </w:r>
    </w:p>
    <w:p w:rsidR="00B1216F" w:rsidRPr="00B1216F" w:rsidRDefault="00B1216F" w:rsidP="00B1216F">
      <w:pPr>
        <w:rPr>
          <w:lang w:val="ru-RU"/>
        </w:rPr>
      </w:pPr>
      <w:r w:rsidRPr="00B1216F">
        <w:rPr>
          <w:lang w:val="ru-RU"/>
        </w:rPr>
        <w:t xml:space="preserve">Партија 1 – Столарски материјал: </w:t>
      </w:r>
      <w:r>
        <w:rPr>
          <w:lang w:val="ru-RU"/>
        </w:rPr>
        <w:t>69.228,12</w:t>
      </w:r>
      <w:r w:rsidRPr="00B1216F">
        <w:rPr>
          <w:lang w:val="ru-RU"/>
        </w:rPr>
        <w:t xml:space="preserve"> дин без ПДВ-а</w:t>
      </w:r>
    </w:p>
    <w:p w:rsidR="00B1216F" w:rsidRPr="00B1216F" w:rsidRDefault="00B1216F" w:rsidP="00B1216F">
      <w:pPr>
        <w:rPr>
          <w:lang w:val="ru-RU"/>
        </w:rPr>
      </w:pPr>
      <w:r>
        <w:rPr>
          <w:lang w:val="ru-RU"/>
        </w:rPr>
        <w:t>Партија 2</w:t>
      </w:r>
      <w:r w:rsidR="00C57E13">
        <w:rPr>
          <w:lang w:val="ru-RU"/>
        </w:rPr>
        <w:t xml:space="preserve"> -</w:t>
      </w:r>
      <w:r>
        <w:rPr>
          <w:lang w:val="ru-RU"/>
        </w:rPr>
        <w:t xml:space="preserve"> Браварски материјал </w:t>
      </w:r>
      <w:r w:rsidRPr="00B1216F">
        <w:rPr>
          <w:lang w:val="ru-RU"/>
        </w:rPr>
        <w:t xml:space="preserve">: </w:t>
      </w:r>
      <w:r>
        <w:rPr>
          <w:lang w:val="ru-RU"/>
        </w:rPr>
        <w:t xml:space="preserve">84.226,66 </w:t>
      </w:r>
      <w:r w:rsidRPr="00B1216F">
        <w:rPr>
          <w:lang w:val="ru-RU"/>
        </w:rPr>
        <w:t>дин без ПДВ-а</w:t>
      </w:r>
    </w:p>
    <w:p w:rsidR="007F46A8" w:rsidRDefault="00B1216F" w:rsidP="00B1216F">
      <w:pPr>
        <w:rPr>
          <w:lang w:val="ru-RU"/>
        </w:rPr>
      </w:pPr>
      <w:r w:rsidRPr="00B1216F">
        <w:rPr>
          <w:lang w:val="ru-RU"/>
        </w:rPr>
        <w:t xml:space="preserve">Партија 4 – Грађевински материјал: </w:t>
      </w:r>
      <w:r>
        <w:rPr>
          <w:lang w:val="ru-RU"/>
        </w:rPr>
        <w:t>81.392,44</w:t>
      </w:r>
      <w:r w:rsidRPr="00B1216F">
        <w:rPr>
          <w:lang w:val="ru-RU"/>
        </w:rPr>
        <w:t xml:space="preserve"> дин без ПДВ-а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FB560F" w:rsidRDefault="00FB560F" w:rsidP="00FB560F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t xml:space="preserve">До истека рока за подношење понуда на адресу наручиоца за </w:t>
      </w:r>
      <w:r w:rsidRPr="00262220">
        <w:rPr>
          <w:b/>
          <w:lang w:val="sr-Cyrl-CS"/>
        </w:rPr>
        <w:t>Партију 1- Столарски материјал</w:t>
      </w:r>
      <w:r>
        <w:rPr>
          <w:lang w:val="sr-Cyrl-CS"/>
        </w:rPr>
        <w:t xml:space="preserve"> пристигло је: </w:t>
      </w:r>
    </w:p>
    <w:p w:rsidR="00FB560F" w:rsidRDefault="00FB560F" w:rsidP="00FB560F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3 понуде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281"/>
        <w:gridCol w:w="3368"/>
        <w:gridCol w:w="1580"/>
        <w:gridCol w:w="1137"/>
      </w:tblGrid>
      <w:tr w:rsidR="00FB560F" w:rsidTr="009A3DA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  <w:p w:rsidR="00FB560F" w:rsidRDefault="00FB560F" w:rsidP="009A3DA3">
            <w:pPr>
              <w:tabs>
                <w:tab w:val="left" w:pos="5130"/>
              </w:tabs>
              <w:spacing w:after="200"/>
              <w:ind w:left="374"/>
              <w:jc w:val="center"/>
              <w:rPr>
                <w:sz w:val="22"/>
                <w:szCs w:val="22"/>
                <w:lang w:val="ru-RU"/>
              </w:rPr>
            </w:pPr>
          </w:p>
          <w:p w:rsidR="00FB560F" w:rsidRPr="00977ADD" w:rsidRDefault="00FB560F" w:rsidP="009A3DA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FB560F" w:rsidRPr="00977ADD" w:rsidTr="009A3DA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4467/17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„Три О“,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12.09.2017.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13:45</w:t>
            </w:r>
          </w:p>
        </w:tc>
      </w:tr>
      <w:tr w:rsidR="00FB560F" w:rsidRPr="00977ADD" w:rsidTr="009A3DA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4479/17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''Мироко</w:t>
            </w:r>
            <w:r w:rsidRPr="009C25A0">
              <w:rPr>
                <w:rFonts w:eastAsia="Calibri"/>
                <w:lang w:val="sr-Cyrl-CS"/>
              </w:rPr>
              <w:t>''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14.09.2017.г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09:35</w:t>
            </w:r>
          </w:p>
        </w:tc>
      </w:tr>
      <w:tr w:rsidR="00FB560F" w:rsidRPr="00977ADD" w:rsidTr="009A3DA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4488/17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Cyrl-RS"/>
              </w:rPr>
              <w:t>Градис центар</w:t>
            </w:r>
            <w:r>
              <w:rPr>
                <w:rFonts w:eastAsia="Calibri"/>
                <w:lang w:val="sr-Cyrl-CS"/>
              </w:rPr>
              <w:t>'',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14.09.2017.г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12:58</w:t>
            </w:r>
          </w:p>
        </w:tc>
      </w:tr>
    </w:tbl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за </w:t>
      </w:r>
      <w:r w:rsidRPr="009A7BD6">
        <w:rPr>
          <w:b/>
          <w:lang w:val="sr-Cyrl-CS"/>
        </w:rPr>
        <w:t>Партију 2 - Браварски материјал</w:t>
      </w:r>
      <w:r>
        <w:rPr>
          <w:lang w:val="sr-Cyrl-CS"/>
        </w:rPr>
        <w:t xml:space="preserve"> пристигло је : 1 понуда и то :</w:t>
      </w:r>
    </w:p>
    <w:p w:rsidR="00FB560F" w:rsidRDefault="00FB560F" w:rsidP="00FB560F">
      <w:pPr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FB560F" w:rsidTr="009A3DA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FB560F" w:rsidRPr="00977ADD" w:rsidTr="009A3DA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4488/17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A1FF4">
              <w:rPr>
                <w:rFonts w:eastAsia="Calibri"/>
                <w:lang w:val="sr-Cyrl-CS"/>
              </w:rPr>
              <w:t>''Градис центар'',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14.09.2017.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12:58</w:t>
            </w:r>
          </w:p>
        </w:tc>
      </w:tr>
    </w:tbl>
    <w:p w:rsidR="00FB560F" w:rsidRDefault="00FB560F" w:rsidP="00FB560F">
      <w:pPr>
        <w:rPr>
          <w:lang w:val="sr-Cyrl-CS"/>
        </w:rPr>
      </w:pPr>
    </w:p>
    <w:p w:rsidR="00FB560F" w:rsidRPr="00F60AA3" w:rsidRDefault="00FB560F" w:rsidP="00FB560F">
      <w:pPr>
        <w:rPr>
          <w:lang w:val="sr-Cyrl-CS"/>
        </w:rPr>
      </w:pPr>
      <w:r>
        <w:rPr>
          <w:lang w:val="sr-Cyrl-CS"/>
        </w:rPr>
        <w:t xml:space="preserve">До истека рока за подношење понуда на адресу наручиоца за </w:t>
      </w:r>
      <w:r w:rsidRPr="00A601D7">
        <w:rPr>
          <w:b/>
          <w:lang w:val="sr-Cyrl-CS"/>
        </w:rPr>
        <w:t>Партију 3- Лимарски материјал</w:t>
      </w:r>
      <w:r w:rsidRPr="00E024B0">
        <w:rPr>
          <w:lang w:val="sr-Cyrl-CS"/>
        </w:rPr>
        <w:t xml:space="preserve"> </w:t>
      </w:r>
      <w:r>
        <w:rPr>
          <w:lang w:val="sr-Cyrl-CS"/>
        </w:rPr>
        <w:t xml:space="preserve">– није пристигла ниједна понуда. </w:t>
      </w:r>
      <w:r w:rsidRPr="00F60AA3">
        <w:rPr>
          <w:lang w:val="sr-Cyrl-CS"/>
        </w:rPr>
        <w:t>Неблаговремених понуда нема.</w:t>
      </w: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  <w:r w:rsidRPr="009E5B05">
        <w:rPr>
          <w:lang w:val="sr-Cyrl-CS"/>
        </w:rPr>
        <w:t xml:space="preserve">До истека рока за подношење понуда </w:t>
      </w:r>
      <w:r>
        <w:rPr>
          <w:lang w:val="sr-Cyrl-CS"/>
        </w:rPr>
        <w:t xml:space="preserve">на адресу наручиоца за </w:t>
      </w:r>
      <w:r w:rsidRPr="00881E14">
        <w:rPr>
          <w:b/>
          <w:lang w:val="sr-Cyrl-CS"/>
        </w:rPr>
        <w:t>Партију 4 - Грађевински материјал</w:t>
      </w:r>
      <w:r>
        <w:rPr>
          <w:lang w:val="sr-Cyrl-CS"/>
        </w:rPr>
        <w:t xml:space="preserve"> , пристигла је 1 понуда и то:</w:t>
      </w:r>
    </w:p>
    <w:p w:rsidR="00FB560F" w:rsidRDefault="00FB560F" w:rsidP="00FB560F">
      <w:pPr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FB560F" w:rsidTr="009A3DA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Pr="00977ADD" w:rsidRDefault="00FB560F" w:rsidP="009A3DA3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FB560F" w:rsidRPr="00977ADD" w:rsidTr="009A3DA3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4488/17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7A1FF4">
              <w:rPr>
                <w:rFonts w:eastAsia="Calibri"/>
                <w:lang w:val="sr-Cyrl-CS"/>
              </w:rPr>
              <w:t>''Градис центар'',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14.09.2017.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60F" w:rsidRDefault="00FB560F" w:rsidP="009A3DA3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12:58</w:t>
            </w:r>
          </w:p>
        </w:tc>
      </w:tr>
    </w:tbl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</w:p>
    <w:p w:rsidR="00FB560F" w:rsidRPr="009E5B05" w:rsidRDefault="00FB560F" w:rsidP="00FB560F">
      <w:pPr>
        <w:rPr>
          <w:lang w:val="sr-Cyrl-CS"/>
        </w:rPr>
      </w:pPr>
      <w:r w:rsidRPr="009E5B05">
        <w:rPr>
          <w:lang w:val="sr-Cyrl-CS"/>
        </w:rPr>
        <w:t>Неблаговремених понуда нема.</w:t>
      </w:r>
    </w:p>
    <w:p w:rsidR="00FB560F" w:rsidRDefault="00FB560F" w:rsidP="00FB560F">
      <w:pPr>
        <w:rPr>
          <w:lang w:val="sr-Cyrl-CS"/>
        </w:rPr>
      </w:pPr>
    </w:p>
    <w:p w:rsidR="00FB560F" w:rsidRDefault="00FB560F" w:rsidP="00FB560F">
      <w:pPr>
        <w:rPr>
          <w:lang w:val="sr-Cyrl-CS"/>
        </w:rPr>
      </w:pPr>
      <w:r>
        <w:rPr>
          <w:lang w:val="sr-Cyrl-CS"/>
        </w:rPr>
        <w:t>Јавно отварање понуда уз присуство овлашћеног представника понуђача  извршено је дана 14.09.2017. године у 13,30 часова. Поступак јавног отварања понуда спроведен је од стране Комисије за јавне набавке. На спроведени поступак јавног отварања понуда није било примедби.</w:t>
      </w: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</w:t>
      </w:r>
    </w:p>
    <w:p w:rsidR="00CF65DA" w:rsidRDefault="00CF65DA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D4382D" w:rsidRDefault="00D4382D" w:rsidP="00D4382D">
      <w:pPr>
        <w:rPr>
          <w:lang w:val="sr-Cyrl-CS"/>
        </w:rPr>
      </w:pPr>
    </w:p>
    <w:p w:rsidR="00D4382D" w:rsidRPr="00762CF8" w:rsidRDefault="00D4382D" w:rsidP="00D4382D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1 – Столарски материјал</w:t>
      </w:r>
    </w:p>
    <w:p w:rsidR="00D4382D" w:rsidRDefault="00D4382D" w:rsidP="00D4382D">
      <w:pPr>
        <w:rPr>
          <w:lang w:val="sr-Cyrl-CS"/>
        </w:rPr>
      </w:pPr>
      <w:r>
        <w:rPr>
          <w:b/>
          <w:lang w:val="sr-Cyrl-CS"/>
        </w:rPr>
        <w:t>Понуђач: „Три О“</w:t>
      </w:r>
      <w:r w:rsidRPr="001113C3">
        <w:rPr>
          <w:b/>
          <w:lang w:val="sr-Cyrl-CS"/>
        </w:rPr>
        <w:t>, Аранђеловац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-укупна цена:71.666,00 дин без ПДВ-а, односно 85.999,20 са ПДВ-ом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D4382D" w:rsidRDefault="00D4382D" w:rsidP="00D4382D">
      <w:pPr>
        <w:rPr>
          <w:lang w:val="sr-Cyrl-CS"/>
        </w:rPr>
      </w:pPr>
    </w:p>
    <w:p w:rsidR="00D4382D" w:rsidRDefault="00D4382D" w:rsidP="00D4382D">
      <w:pPr>
        <w:rPr>
          <w:lang w:val="sr-Cyrl-CS"/>
        </w:rPr>
      </w:pPr>
    </w:p>
    <w:p w:rsidR="00D4382D" w:rsidRDefault="00D4382D" w:rsidP="00D4382D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>
        <w:rPr>
          <w:rFonts w:eastAsia="Calibri"/>
          <w:b/>
          <w:lang w:val="sr-Cyrl-CS"/>
        </w:rPr>
        <w:t>''Мироко</w:t>
      </w:r>
      <w:r w:rsidRPr="00762CF8">
        <w:rPr>
          <w:rFonts w:eastAsia="Calibri"/>
          <w:b/>
          <w:lang w:val="sr-Cyrl-CS"/>
        </w:rPr>
        <w:t>'' д.о.о, Крагујевац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-укупна цена: 69.228,12 дин без ПДВ-а, односно 83.073,74 са ПДВ-ом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D4382D" w:rsidRDefault="00D4382D" w:rsidP="00D4382D">
      <w:pPr>
        <w:rPr>
          <w:lang w:val="sr-Cyrl-CS"/>
        </w:rPr>
      </w:pPr>
    </w:p>
    <w:p w:rsidR="00D4382D" w:rsidRDefault="00D4382D" w:rsidP="00D4382D">
      <w:pPr>
        <w:rPr>
          <w:lang w:val="sr-Cyrl-CS"/>
        </w:rPr>
      </w:pPr>
    </w:p>
    <w:p w:rsidR="00D4382D" w:rsidRDefault="00D4382D" w:rsidP="00D4382D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567F7D">
        <w:rPr>
          <w:rFonts w:eastAsia="Calibri"/>
          <w:b/>
          <w:lang w:val="sr-Cyrl-CS"/>
        </w:rPr>
        <w:t>''Градис центар'', Крагујевац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-укупна цена: 99.339,50 дин без ПДВ-а, односно 119.207,40 са ПДВ-ом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D4382D" w:rsidRDefault="00D4382D" w:rsidP="00D4382D">
      <w:pPr>
        <w:rPr>
          <w:lang w:val="sr-Cyrl-CS"/>
        </w:rPr>
      </w:pPr>
    </w:p>
    <w:p w:rsidR="00D4382D" w:rsidRDefault="00D4382D" w:rsidP="00D4382D">
      <w:pPr>
        <w:rPr>
          <w:lang w:val="sr-Cyrl-CS"/>
        </w:rPr>
      </w:pPr>
    </w:p>
    <w:p w:rsidR="00D4382D" w:rsidRDefault="00D4382D" w:rsidP="00D4382D">
      <w:pPr>
        <w:rPr>
          <w:lang w:val="sr-Cyrl-CS"/>
        </w:rPr>
      </w:pPr>
    </w:p>
    <w:p w:rsidR="00D4382D" w:rsidRDefault="00D4382D" w:rsidP="00D4382D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2 - Браварски материјал</w:t>
      </w:r>
    </w:p>
    <w:p w:rsidR="00D4382D" w:rsidRPr="00762CF8" w:rsidRDefault="00D4382D" w:rsidP="00D4382D">
      <w:pPr>
        <w:rPr>
          <w:b/>
          <w:u w:val="single"/>
          <w:lang w:val="sr-Cyrl-CS"/>
        </w:rPr>
      </w:pPr>
    </w:p>
    <w:p w:rsidR="00D4382D" w:rsidRDefault="00D4382D" w:rsidP="00D4382D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567F7D">
        <w:rPr>
          <w:rFonts w:eastAsia="Calibri"/>
          <w:b/>
          <w:lang w:val="sr-Cyrl-CS"/>
        </w:rPr>
        <w:t>''Градис центар'', Крагујевац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-укупна цена: 84.226,66 дин без ПДВ-а, односно 101.071,99 са ПДВ-ом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D4382D" w:rsidRDefault="00D4382D" w:rsidP="00D4382D">
      <w:pPr>
        <w:rPr>
          <w:lang w:val="sr-Cyrl-CS"/>
        </w:rPr>
      </w:pPr>
    </w:p>
    <w:p w:rsidR="00D4382D" w:rsidRDefault="00D4382D" w:rsidP="00D4382D">
      <w:pPr>
        <w:rPr>
          <w:lang w:val="sr-Cyrl-CS"/>
        </w:rPr>
      </w:pPr>
    </w:p>
    <w:p w:rsidR="00D4382D" w:rsidRDefault="00D4382D" w:rsidP="00D4382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Партија 4</w:t>
      </w:r>
      <w:r w:rsidRPr="003C43BD">
        <w:rPr>
          <w:b/>
          <w:u w:val="single"/>
          <w:lang w:val="sr-Cyrl-CS"/>
        </w:rPr>
        <w:t xml:space="preserve">– </w:t>
      </w:r>
      <w:r>
        <w:rPr>
          <w:b/>
          <w:u w:val="single"/>
          <w:lang w:val="sr-Cyrl-CS"/>
        </w:rPr>
        <w:t>Грађевински материјал</w:t>
      </w:r>
    </w:p>
    <w:p w:rsidR="00D4382D" w:rsidRPr="003C43BD" w:rsidRDefault="00D4382D" w:rsidP="00D4382D">
      <w:pPr>
        <w:rPr>
          <w:b/>
          <w:u w:val="single"/>
          <w:lang w:val="sr-Cyrl-CS"/>
        </w:rPr>
      </w:pPr>
    </w:p>
    <w:p w:rsidR="00D4382D" w:rsidRDefault="00D4382D" w:rsidP="00D4382D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567F7D">
        <w:rPr>
          <w:rFonts w:eastAsia="Calibri"/>
          <w:b/>
          <w:lang w:val="sr-Cyrl-CS"/>
        </w:rPr>
        <w:t>''Градис центар'', Крагујевац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-укупна цена: 81.392,44  дин без ПДВ-а, односно 97.670,93 са ПДВ-ом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D4382D" w:rsidRDefault="00D4382D" w:rsidP="00D4382D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D4382D" w:rsidRDefault="00D4382D" w:rsidP="00D4382D">
      <w:pPr>
        <w:rPr>
          <w:rFonts w:eastAsia="Calibri"/>
          <w:b/>
          <w:lang w:val="sr-Cyrl-CS"/>
        </w:rPr>
      </w:pPr>
    </w:p>
    <w:p w:rsidR="00CF65DA" w:rsidRDefault="00CF65DA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CA3F63" w:rsidRDefault="00CA3F6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CA3F63" w:rsidRDefault="00CA3F6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CA3F63" w:rsidRDefault="00CA3F6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6D537B" w:rsidRDefault="006D537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6D537B" w:rsidRDefault="006D537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F60CA7" w:rsidRDefault="00F60CA7" w:rsidP="00F60CA7">
      <w:pPr>
        <w:rPr>
          <w:lang w:val="sr-Cyrl-RS"/>
        </w:rPr>
      </w:pPr>
      <w:r>
        <w:rPr>
          <w:lang w:val="sr-Cyrl-RS"/>
        </w:rPr>
        <w:t>Стручна оцена понуда:</w:t>
      </w:r>
    </w:p>
    <w:p w:rsidR="00F60CA7" w:rsidRDefault="00F60CA7" w:rsidP="00F60CA7">
      <w:pPr>
        <w:rPr>
          <w:lang w:val="sr-Cyrl-RS"/>
        </w:rPr>
      </w:pPr>
    </w:p>
    <w:p w:rsidR="00F60CA7" w:rsidRDefault="00F60CA7" w:rsidP="00F60CA7">
      <w:pPr>
        <w:rPr>
          <w:lang w:val="sr-Cyrl-CS"/>
        </w:rPr>
      </w:pPr>
    </w:p>
    <w:p w:rsidR="00F60CA7" w:rsidRDefault="00F60CA7" w:rsidP="00F60CA7">
      <w:pPr>
        <w:rPr>
          <w:lang w:val="sr-Cyrl-CS"/>
        </w:rPr>
      </w:pPr>
      <w:r>
        <w:rPr>
          <w:lang w:val="sr-Cyrl-CS"/>
        </w:rPr>
        <w:t>Критеријум за оцењивање понуда за све партије је : ''најнижа понуђена цена''</w:t>
      </w:r>
    </w:p>
    <w:p w:rsidR="00F60CA7" w:rsidRDefault="00F60CA7" w:rsidP="00F60CA7">
      <w:pPr>
        <w:rPr>
          <w:lang w:val="sr-Cyrl-CS"/>
        </w:rPr>
      </w:pPr>
      <w:r>
        <w:rPr>
          <w:lang w:val="sr-Cyrl-CS"/>
        </w:rPr>
        <w:t xml:space="preserve">На основу критеријума </w:t>
      </w:r>
      <w:r w:rsidRPr="00916892">
        <w:rPr>
          <w:lang w:val="sr-Cyrl-CS"/>
        </w:rPr>
        <w:t>''најнижа понуђена цена''</w:t>
      </w:r>
      <w:r>
        <w:rPr>
          <w:lang w:val="sr-Cyrl-CS"/>
        </w:rPr>
        <w:t xml:space="preserve"> извршено је рангирање прихватљивих понуда на следећи начин:</w:t>
      </w:r>
    </w:p>
    <w:p w:rsidR="00F60CA7" w:rsidRDefault="00F60CA7" w:rsidP="00F60CA7">
      <w:pPr>
        <w:rPr>
          <w:lang w:val="sr-Cyrl-CS"/>
        </w:rPr>
      </w:pPr>
    </w:p>
    <w:p w:rsidR="00F60CA7" w:rsidRPr="00762CF8" w:rsidRDefault="00F60CA7" w:rsidP="00F60CA7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1 – Столарски материјал</w:t>
      </w:r>
    </w:p>
    <w:p w:rsidR="00F60CA7" w:rsidRPr="00916892" w:rsidRDefault="00F60CA7" w:rsidP="00F60CA7">
      <w:pPr>
        <w:pStyle w:val="ListParagraph"/>
        <w:numPr>
          <w:ilvl w:val="0"/>
          <w:numId w:val="1"/>
        </w:numPr>
        <w:rPr>
          <w:lang w:val="sr-Cyrl-CS"/>
        </w:rPr>
      </w:pPr>
      <w:r w:rsidRPr="00916892">
        <w:rPr>
          <w:lang w:val="sr-Cyrl-CS"/>
        </w:rPr>
        <w:t>''Мироко'' д.о.о, Крагујевац</w:t>
      </w:r>
    </w:p>
    <w:p w:rsidR="00F60CA7" w:rsidRDefault="00F60CA7" w:rsidP="00F60CA7">
      <w:pPr>
        <w:pStyle w:val="ListParagraph"/>
        <w:numPr>
          <w:ilvl w:val="0"/>
          <w:numId w:val="1"/>
        </w:numPr>
        <w:rPr>
          <w:lang w:val="sr-Cyrl-CS"/>
        </w:rPr>
      </w:pPr>
      <w:r w:rsidRPr="00916892">
        <w:rPr>
          <w:lang w:val="sr-Cyrl-CS"/>
        </w:rPr>
        <w:t>„Три О“, Аранђеловац</w:t>
      </w:r>
    </w:p>
    <w:p w:rsidR="00F60CA7" w:rsidRPr="00916892" w:rsidRDefault="00F60CA7" w:rsidP="00F60CA7">
      <w:pPr>
        <w:pStyle w:val="ListParagraph"/>
        <w:numPr>
          <w:ilvl w:val="0"/>
          <w:numId w:val="1"/>
        </w:numPr>
        <w:rPr>
          <w:lang w:val="sr-Cyrl-CS"/>
        </w:rPr>
      </w:pPr>
      <w:r w:rsidRPr="00916892">
        <w:rPr>
          <w:lang w:val="sr-Cyrl-CS"/>
        </w:rPr>
        <w:t>''Градис центар'', Крагујевац</w:t>
      </w:r>
    </w:p>
    <w:p w:rsidR="00F60CA7" w:rsidRDefault="00F60CA7" w:rsidP="00F60CA7">
      <w:pPr>
        <w:rPr>
          <w:lang w:val="sr-Cyrl-CS"/>
        </w:rPr>
      </w:pPr>
    </w:p>
    <w:p w:rsidR="00F60CA7" w:rsidRDefault="00F60CA7" w:rsidP="00F60CA7">
      <w:pPr>
        <w:rPr>
          <w:lang w:val="sr-Cyrl-CS"/>
        </w:rPr>
      </w:pPr>
    </w:p>
    <w:p w:rsidR="00F60CA7" w:rsidRDefault="00F60CA7" w:rsidP="00F60CA7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2 - Браварски материјал</w:t>
      </w:r>
    </w:p>
    <w:p w:rsidR="00F60CA7" w:rsidRDefault="00F60CA7" w:rsidP="00F60CA7">
      <w:pPr>
        <w:rPr>
          <w:lang w:val="sr-Cyrl-CS"/>
        </w:rPr>
      </w:pPr>
      <w:r>
        <w:rPr>
          <w:lang w:val="sr-Cyrl-CS"/>
        </w:rPr>
        <w:t>1.</w:t>
      </w:r>
      <w:r w:rsidRPr="005A1B10">
        <w:rPr>
          <w:lang w:val="sr-Cyrl-CS"/>
        </w:rPr>
        <w:t>''Градис центар'', Крагујевац</w:t>
      </w:r>
    </w:p>
    <w:p w:rsidR="00F60CA7" w:rsidRDefault="00F60CA7" w:rsidP="00F60CA7">
      <w:pPr>
        <w:rPr>
          <w:lang w:val="sr-Cyrl-CS"/>
        </w:rPr>
      </w:pPr>
    </w:p>
    <w:p w:rsidR="00F60CA7" w:rsidRDefault="00F60CA7" w:rsidP="00F60CA7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Партија 4</w:t>
      </w:r>
      <w:r w:rsidRPr="003C43BD">
        <w:rPr>
          <w:b/>
          <w:u w:val="single"/>
          <w:lang w:val="sr-Cyrl-CS"/>
        </w:rPr>
        <w:t xml:space="preserve">– </w:t>
      </w:r>
      <w:r>
        <w:rPr>
          <w:b/>
          <w:u w:val="single"/>
          <w:lang w:val="sr-Cyrl-CS"/>
        </w:rPr>
        <w:t>Грађевински материјал</w:t>
      </w:r>
    </w:p>
    <w:p w:rsidR="00F60CA7" w:rsidRDefault="00F60CA7" w:rsidP="00F60CA7">
      <w:pPr>
        <w:rPr>
          <w:lang w:val="sr-Cyrl-CS"/>
        </w:rPr>
      </w:pPr>
      <w:r>
        <w:rPr>
          <w:lang w:val="sr-Cyrl-CS"/>
        </w:rPr>
        <w:t>1.</w:t>
      </w:r>
      <w:r w:rsidRPr="0050300D">
        <w:t xml:space="preserve"> </w:t>
      </w:r>
      <w:r w:rsidRPr="0050300D">
        <w:rPr>
          <w:lang w:val="sr-Cyrl-CS"/>
        </w:rPr>
        <w:t>''Градис центар'', Крагујевац</w:t>
      </w:r>
    </w:p>
    <w:p w:rsidR="00F60CA7" w:rsidRDefault="00F60CA7" w:rsidP="00F60CA7">
      <w:pPr>
        <w:rPr>
          <w:lang w:val="sr-Cyrl-CS"/>
        </w:rPr>
      </w:pPr>
    </w:p>
    <w:p w:rsidR="00B96FE7" w:rsidRDefault="00B96FE7" w:rsidP="00EE6BE3">
      <w:pPr>
        <w:tabs>
          <w:tab w:val="left" w:pos="5130"/>
        </w:tabs>
        <w:rPr>
          <w:lang w:val="ru-RU"/>
        </w:rPr>
      </w:pPr>
    </w:p>
    <w:p w:rsidR="00B96FE7" w:rsidRDefault="00B96FE7" w:rsidP="00EE6BE3">
      <w:pPr>
        <w:tabs>
          <w:tab w:val="left" w:pos="5130"/>
        </w:tabs>
        <w:rPr>
          <w:lang w:val="ru-RU"/>
        </w:rPr>
      </w:pPr>
    </w:p>
    <w:p w:rsidR="00FA0F91" w:rsidRDefault="00EE6BE3" w:rsidP="00EE6BE3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>
        <w:rPr>
          <w:lang w:val="sr-Cyrl-CS"/>
        </w:rPr>
        <w:t xml:space="preserve">: </w:t>
      </w:r>
    </w:p>
    <w:p w:rsidR="00FA0F91" w:rsidRDefault="00FA0F91" w:rsidP="00EE6BE3">
      <w:pPr>
        <w:tabs>
          <w:tab w:val="left" w:pos="5130"/>
        </w:tabs>
        <w:rPr>
          <w:rFonts w:eastAsia="Calibri"/>
          <w:lang w:val="sr-Cyrl-CS"/>
        </w:rPr>
      </w:pPr>
    </w:p>
    <w:p w:rsidR="00F60CA7" w:rsidRPr="000C5924" w:rsidRDefault="00F60CA7" w:rsidP="00F60CA7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1 – Столарски материјал</w:t>
      </w:r>
    </w:p>
    <w:p w:rsidR="00F60CA7" w:rsidRDefault="00F60CA7" w:rsidP="00F60CA7">
      <w:pPr>
        <w:tabs>
          <w:tab w:val="left" w:pos="5130"/>
        </w:tabs>
        <w:spacing w:after="200"/>
        <w:rPr>
          <w:lang w:val="ru-RU"/>
        </w:rPr>
      </w:pPr>
      <w:r w:rsidRPr="009314E1">
        <w:rPr>
          <w:rFonts w:eastAsia="Calibri"/>
          <w:lang w:val="sr-Cyrl-CS"/>
        </w:rPr>
        <w:t>''</w:t>
      </w:r>
      <w:r>
        <w:rPr>
          <w:rFonts w:eastAsia="Calibri"/>
          <w:lang w:val="sr-Cyrl-RS"/>
        </w:rPr>
        <w:t>Мирок</w:t>
      </w:r>
      <w:r w:rsidRPr="009314E1">
        <w:rPr>
          <w:rFonts w:eastAsia="Calibri"/>
          <w:lang w:val="sr-Latn-RS"/>
        </w:rPr>
        <w:t>o</w:t>
      </w:r>
      <w:r w:rsidRPr="009314E1">
        <w:rPr>
          <w:rFonts w:eastAsia="Calibri"/>
          <w:lang w:val="sr-Cyrl-CS"/>
        </w:rPr>
        <w:t>'' д.о.о, Крагујевац</w:t>
      </w:r>
      <w:r>
        <w:rPr>
          <w:lang w:val="ru-RU"/>
        </w:rPr>
        <w:t xml:space="preserve">;  др Зорана Ђинђића бр. 19;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07592205; ПИБ:101508911.</w:t>
      </w:r>
    </w:p>
    <w:p w:rsidR="00F60CA7" w:rsidRPr="00762CF8" w:rsidRDefault="00F60CA7" w:rsidP="00F60CA7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2 - Браварски материјал</w:t>
      </w:r>
    </w:p>
    <w:p w:rsidR="00F60CA7" w:rsidRDefault="00F60CA7" w:rsidP="00F60CA7">
      <w:pPr>
        <w:rPr>
          <w:lang w:val="sr-Cyrl-RS"/>
        </w:rPr>
      </w:pPr>
      <w:r>
        <w:rPr>
          <w:lang w:val="sr-Cyrl-RS"/>
        </w:rPr>
        <w:t xml:space="preserve">''Градис центар'', Крагујевац; Шумадијске дивизије бр. 17; Крагујевац; </w:t>
      </w:r>
      <w:r w:rsidRPr="00631543">
        <w:rPr>
          <w:lang w:val="sr-Cyrl-RS"/>
        </w:rPr>
        <w:t>М</w:t>
      </w:r>
      <w:r>
        <w:rPr>
          <w:lang w:val="sr-Cyrl-RS"/>
        </w:rPr>
        <w:t>атични број: 21198447</w:t>
      </w:r>
      <w:r w:rsidRPr="00631543">
        <w:rPr>
          <w:lang w:val="sr-Cyrl-RS"/>
        </w:rPr>
        <w:t>; ПИБ:</w:t>
      </w:r>
      <w:r>
        <w:rPr>
          <w:lang w:val="sr-Cyrl-RS"/>
        </w:rPr>
        <w:t>109527375</w:t>
      </w:r>
    </w:p>
    <w:p w:rsidR="00F60CA7" w:rsidRDefault="00F60CA7" w:rsidP="00F60CA7">
      <w:pPr>
        <w:rPr>
          <w:lang w:val="sr-Cyrl-RS"/>
        </w:rPr>
      </w:pPr>
    </w:p>
    <w:p w:rsidR="00F60CA7" w:rsidRPr="003C43BD" w:rsidRDefault="00F60CA7" w:rsidP="00F60CA7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Партија 4</w:t>
      </w:r>
      <w:r w:rsidRPr="003C43BD">
        <w:rPr>
          <w:b/>
          <w:u w:val="single"/>
          <w:lang w:val="sr-Cyrl-CS"/>
        </w:rPr>
        <w:t xml:space="preserve"> – </w:t>
      </w:r>
      <w:r>
        <w:rPr>
          <w:b/>
          <w:u w:val="single"/>
          <w:lang w:val="sr-Cyrl-CS"/>
        </w:rPr>
        <w:t>Грађевински материјал</w:t>
      </w:r>
    </w:p>
    <w:p w:rsidR="00F60CA7" w:rsidRDefault="00F60CA7" w:rsidP="00F60CA7">
      <w:pPr>
        <w:tabs>
          <w:tab w:val="left" w:pos="5130"/>
        </w:tabs>
        <w:spacing w:after="200"/>
        <w:rPr>
          <w:lang w:val="sr-Latn-RS"/>
        </w:rPr>
      </w:pPr>
      <w:r w:rsidRPr="00631543">
        <w:rPr>
          <w:lang w:val="sr-Latn-RS"/>
        </w:rPr>
        <w:t>''Градис центар'', Крагујевац; Шумадијске дивизије бр. 17; Крагујевац; Матични број: 21198447; ПИБ:109527375</w:t>
      </w:r>
    </w:p>
    <w:p w:rsidR="00F60CA7" w:rsidRPr="000D2121" w:rsidRDefault="00F60CA7" w:rsidP="00F60CA7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 предлаже његов избор. Понуђачи извршавају набавку самостално.</w:t>
      </w:r>
    </w:p>
    <w:p w:rsidR="00F60CA7" w:rsidRDefault="00F60CA7" w:rsidP="00EE6BE3">
      <w:pPr>
        <w:tabs>
          <w:tab w:val="left" w:pos="5130"/>
        </w:tabs>
        <w:rPr>
          <w:rFonts w:eastAsia="Calibri"/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</w:t>
      </w:r>
      <w:r w:rsidR="00924C52">
        <w:rPr>
          <w:lang w:val="sr-Cyrl-CS"/>
        </w:rPr>
        <w:t>диспозитиву.</w:t>
      </w: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F30164" w:rsidRDefault="00F30164" w:rsidP="00E32CC2">
      <w:pPr>
        <w:tabs>
          <w:tab w:val="left" w:pos="5130"/>
        </w:tabs>
        <w:jc w:val="both"/>
        <w:rPr>
          <w:lang w:val="ru-RU"/>
        </w:rPr>
      </w:pPr>
      <w:r w:rsidRPr="00FE43BE">
        <w:rPr>
          <w:lang w:val="ru-RU"/>
        </w:rPr>
        <w:t>Понуђач који сматра да су му доношењем Одлуке о додели уговора за јавну набавку</w:t>
      </w:r>
      <w:r>
        <w:rPr>
          <w:lang w:val="ru-RU"/>
        </w:rPr>
        <w:t xml:space="preserve"> добара-</w:t>
      </w:r>
      <w:r w:rsidR="00E32CC2">
        <w:rPr>
          <w:lang w:val="ru-RU"/>
        </w:rPr>
        <w:t xml:space="preserve"> материјал за столарске радове</w:t>
      </w:r>
      <w:r w:rsidRPr="00FE43BE">
        <w:rPr>
          <w:lang w:val="ru-RU"/>
        </w:rPr>
        <w:t>, може да покрене поступак за заштиту пра</w:t>
      </w:r>
      <w:r>
        <w:rPr>
          <w:lang w:val="ru-RU"/>
        </w:rPr>
        <w:t xml:space="preserve">ва  у року од 5 (пет) </w:t>
      </w:r>
      <w:r w:rsidRPr="00FE43BE">
        <w:rPr>
          <w:lang w:val="ru-RU"/>
        </w:rPr>
        <w:t xml:space="preserve"> дана од дана објављивања ове Одлуке на порталу </w:t>
      </w:r>
      <w:r w:rsidRPr="00FE43BE">
        <w:rPr>
          <w:lang w:val="ru-RU"/>
        </w:rPr>
        <w:lastRenderedPageBreak/>
        <w:t xml:space="preserve">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>
        <w:rPr>
          <w:lang w:val="ru-RU"/>
        </w:rPr>
        <w:t>60</w:t>
      </w:r>
      <w:r w:rsidRPr="00FE43BE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</w:t>
      </w:r>
    </w:p>
    <w:p w:rsidR="00F30164" w:rsidRDefault="00F30164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E51120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E51120">
        <w:rPr>
          <w:lang w:val="sr-Cyrl-CS"/>
        </w:rPr>
        <w:t xml:space="preserve"> 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423E"/>
    <w:multiLevelType w:val="hybridMultilevel"/>
    <w:tmpl w:val="F07C75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196B"/>
    <w:rsid w:val="00065175"/>
    <w:rsid w:val="00081F02"/>
    <w:rsid w:val="000B6240"/>
    <w:rsid w:val="000C4045"/>
    <w:rsid w:val="00197C6A"/>
    <w:rsid w:val="001A5A9E"/>
    <w:rsid w:val="001B2568"/>
    <w:rsid w:val="001B4107"/>
    <w:rsid w:val="001C2209"/>
    <w:rsid w:val="001D0B2A"/>
    <w:rsid w:val="001D0FF9"/>
    <w:rsid w:val="00201E07"/>
    <w:rsid w:val="00203167"/>
    <w:rsid w:val="0027375A"/>
    <w:rsid w:val="002902C9"/>
    <w:rsid w:val="002C0D17"/>
    <w:rsid w:val="00333FF6"/>
    <w:rsid w:val="003641FE"/>
    <w:rsid w:val="003F3BBD"/>
    <w:rsid w:val="004818A7"/>
    <w:rsid w:val="005B3DC5"/>
    <w:rsid w:val="005C2144"/>
    <w:rsid w:val="005D31F9"/>
    <w:rsid w:val="005F7C78"/>
    <w:rsid w:val="00613A55"/>
    <w:rsid w:val="0063242B"/>
    <w:rsid w:val="006D537B"/>
    <w:rsid w:val="00752ED3"/>
    <w:rsid w:val="007E2356"/>
    <w:rsid w:val="007F46A8"/>
    <w:rsid w:val="00851CA8"/>
    <w:rsid w:val="00864F58"/>
    <w:rsid w:val="008A1327"/>
    <w:rsid w:val="008F2D89"/>
    <w:rsid w:val="00924C52"/>
    <w:rsid w:val="00937A06"/>
    <w:rsid w:val="00962E91"/>
    <w:rsid w:val="0097125D"/>
    <w:rsid w:val="009C028F"/>
    <w:rsid w:val="009E033F"/>
    <w:rsid w:val="00A124DF"/>
    <w:rsid w:val="00A31B26"/>
    <w:rsid w:val="00A4038E"/>
    <w:rsid w:val="00A911EB"/>
    <w:rsid w:val="00B00C27"/>
    <w:rsid w:val="00B1216F"/>
    <w:rsid w:val="00B85959"/>
    <w:rsid w:val="00B96FE7"/>
    <w:rsid w:val="00BA50CD"/>
    <w:rsid w:val="00C57E13"/>
    <w:rsid w:val="00C80EBC"/>
    <w:rsid w:val="00CA3F63"/>
    <w:rsid w:val="00CB792B"/>
    <w:rsid w:val="00CF65DA"/>
    <w:rsid w:val="00D33D45"/>
    <w:rsid w:val="00D4382D"/>
    <w:rsid w:val="00DC30F9"/>
    <w:rsid w:val="00DF198F"/>
    <w:rsid w:val="00E05207"/>
    <w:rsid w:val="00E32CC2"/>
    <w:rsid w:val="00E51120"/>
    <w:rsid w:val="00EA4D7F"/>
    <w:rsid w:val="00EE6BE3"/>
    <w:rsid w:val="00F30164"/>
    <w:rsid w:val="00F60CA7"/>
    <w:rsid w:val="00FA0F91"/>
    <w:rsid w:val="00FB560F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FE7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FE7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09DC-E6BF-4894-9327-E469BBCDB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65</cp:revision>
  <cp:lastPrinted>2017-09-18T08:50:00Z</cp:lastPrinted>
  <dcterms:created xsi:type="dcterms:W3CDTF">2016-09-13T07:22:00Z</dcterms:created>
  <dcterms:modified xsi:type="dcterms:W3CDTF">2017-09-18T10:38:00Z</dcterms:modified>
</cp:coreProperties>
</file>