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754EC1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754EC1">
        <w:rPr>
          <w:lang w:val="sr-Latn-RS"/>
        </w:rPr>
        <w:t>2161/18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7F320E">
        <w:rPr>
          <w:lang w:val="sr-Latn-RS"/>
        </w:rPr>
        <w:t>2</w:t>
      </w:r>
      <w:r w:rsidR="00926610">
        <w:rPr>
          <w:lang w:val="sr-Cyrl-RS"/>
        </w:rPr>
        <w:t>3</w:t>
      </w:r>
      <w:r w:rsidR="00926610">
        <w:rPr>
          <w:lang w:val="ru-RU"/>
        </w:rPr>
        <w:t>.04</w:t>
      </w:r>
      <w:r w:rsidR="00EE6BE3">
        <w:rPr>
          <w:lang w:val="ru-RU"/>
        </w:rPr>
        <w:t>.201</w:t>
      </w:r>
      <w:r w:rsidR="00926610">
        <w:rPr>
          <w:lang w:val="ru-RU"/>
        </w:rPr>
        <w:t>8</w:t>
      </w:r>
      <w:r w:rsidR="007F320E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CB76EC">
        <w:rPr>
          <w:lang w:val="sr-Latn-RS"/>
        </w:rPr>
        <w:t xml:space="preserve"> </w:t>
      </w:r>
      <w:r w:rsidR="007F320E">
        <w:rPr>
          <w:lang w:val="sr-Cyrl-RS"/>
        </w:rPr>
        <w:t>1185/17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E10DDF">
        <w:rPr>
          <w:lang w:val="sr-Cyrl-CS"/>
        </w:rPr>
        <w:t>20</w:t>
      </w:r>
      <w:r w:rsidR="00613A55">
        <w:rPr>
          <w:lang w:val="ru-RU"/>
        </w:rPr>
        <w:t>.0</w:t>
      </w:r>
      <w:r w:rsidR="00E10DDF">
        <w:rPr>
          <w:lang w:val="ru-RU"/>
        </w:rPr>
        <w:t>4</w:t>
      </w:r>
      <w:r>
        <w:rPr>
          <w:lang w:val="ru-RU"/>
        </w:rPr>
        <w:t>.201</w:t>
      </w:r>
      <w:r w:rsidR="00E10DDF">
        <w:rPr>
          <w:lang w:val="ru-RU"/>
        </w:rPr>
        <w:t>8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A2F97">
        <w:rPr>
          <w:lang w:val="sr-Latn-RS"/>
        </w:rPr>
        <w:t>1</w:t>
      </w:r>
      <w:r w:rsidR="00F5241D">
        <w:rPr>
          <w:lang w:val="sr-Cyrl-RS"/>
        </w:rPr>
        <w:t>6</w:t>
      </w:r>
      <w:r w:rsidR="008B54E1">
        <w:rPr>
          <w:lang w:val="sr-Cyrl-RS"/>
        </w:rPr>
        <w:t>/1</w:t>
      </w:r>
      <w:r w:rsidR="001F43D2">
        <w:rPr>
          <w:lang w:val="sr-Latn-RS"/>
        </w:rPr>
        <w:t>8</w:t>
      </w:r>
      <w:bookmarkStart w:id="0" w:name="_GoBack"/>
      <w:bookmarkEnd w:id="0"/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A2F97">
        <w:t xml:space="preserve"> </w:t>
      </w:r>
      <w:r w:rsidR="00167223">
        <w:rPr>
          <w:lang w:val="sr-Cyrl-RS"/>
        </w:rPr>
        <w:t>иверица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7E75FE" w:rsidRDefault="00167223" w:rsidP="007E75FE">
      <w:pPr>
        <w:tabs>
          <w:tab w:val="left" w:pos="5130"/>
        </w:tabs>
        <w:rPr>
          <w:b/>
          <w:lang w:val="ru-RU"/>
        </w:rPr>
      </w:pPr>
      <w:r>
        <w:rPr>
          <w:b/>
          <w:lang w:val="ru-RU"/>
        </w:rPr>
        <w:t>Иверица</w:t>
      </w:r>
    </w:p>
    <w:p w:rsidR="00167223" w:rsidRPr="002A69D2" w:rsidRDefault="00167223" w:rsidP="007E75FE">
      <w:pPr>
        <w:tabs>
          <w:tab w:val="left" w:pos="5130"/>
        </w:tabs>
        <w:rPr>
          <w:b/>
          <w:lang w:val="ru-RU"/>
        </w:rPr>
      </w:pPr>
    </w:p>
    <w:p w:rsidR="00167223" w:rsidRDefault="00167223" w:rsidP="00167223">
      <w:pPr>
        <w:tabs>
          <w:tab w:val="left" w:pos="5130"/>
        </w:tabs>
        <w:spacing w:after="200"/>
        <w:rPr>
          <w:lang w:val="ru-RU"/>
        </w:rPr>
      </w:pPr>
      <w:r w:rsidRPr="000935BE">
        <w:rPr>
          <w:b/>
          <w:lang w:val="ru-RU"/>
        </w:rPr>
        <w:t>''Хоби центар''</w:t>
      </w:r>
      <w:r w:rsidRPr="000935BE">
        <w:rPr>
          <w:lang w:val="ru-RU"/>
        </w:rPr>
        <w:t xml:space="preserve"> Крагујевац</w:t>
      </w:r>
      <w:r>
        <w:rPr>
          <w:lang w:val="ru-RU"/>
        </w:rPr>
        <w:t xml:space="preserve">;  Војводе Путника бр. 29; </w:t>
      </w:r>
      <w:r>
        <w:rPr>
          <w:rFonts w:eastAsia="Calibri"/>
          <w:lang w:val="sr-Cyrl-CS"/>
        </w:rPr>
        <w:t>Крагујевац</w:t>
      </w:r>
      <w:r>
        <w:rPr>
          <w:lang w:val="ru-RU"/>
        </w:rPr>
        <w:t xml:space="preserve"> ; Матични број: 55131031; ПИБ: 101572789</w:t>
      </w:r>
    </w:p>
    <w:p w:rsidR="007A5A40" w:rsidRDefault="007A5A40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7521DD">
        <w:rPr>
          <w:lang w:val="ru-RU"/>
        </w:rPr>
        <w:t xml:space="preserve"> Крагујевац  је дана </w:t>
      </w:r>
      <w:r w:rsidR="008403CC">
        <w:rPr>
          <w:lang w:val="ru-RU"/>
        </w:rPr>
        <w:t>11</w:t>
      </w:r>
      <w:r>
        <w:rPr>
          <w:lang w:val="ru-RU"/>
        </w:rPr>
        <w:t>.0</w:t>
      </w:r>
      <w:r w:rsidR="008403CC">
        <w:rPr>
          <w:lang w:val="ru-RU"/>
        </w:rPr>
        <w:t>4</w:t>
      </w:r>
      <w:r>
        <w:rPr>
          <w:lang w:val="ru-RU"/>
        </w:rPr>
        <w:t>.201</w:t>
      </w:r>
      <w:r w:rsidR="008403CC">
        <w:rPr>
          <w:lang w:val="ru-RU"/>
        </w:rPr>
        <w:t>8</w:t>
      </w:r>
      <w:r>
        <w:rPr>
          <w:lang w:val="ru-RU"/>
        </w:rPr>
        <w:t>. год. донела Одлуку о покретању  поступка јавне набавке</w:t>
      </w:r>
      <w:r w:rsidR="007521DD">
        <w:rPr>
          <w:lang w:val="sr-Cyrl-CS"/>
        </w:rPr>
        <w:t xml:space="preserve"> бр.</w:t>
      </w:r>
      <w:r w:rsidR="006730E4">
        <w:rPr>
          <w:lang w:val="sr-Cyrl-CS"/>
        </w:rPr>
        <w:t xml:space="preserve"> </w:t>
      </w:r>
      <w:r w:rsidR="002A4D98">
        <w:rPr>
          <w:lang w:val="sr-Cyrl-CS"/>
        </w:rPr>
        <w:t>1904</w:t>
      </w:r>
      <w:r w:rsidR="006730E4">
        <w:rPr>
          <w:lang w:val="sr-Cyrl-CS"/>
        </w:rPr>
        <w:t>/1</w:t>
      </w:r>
      <w:r w:rsidR="002A4D98">
        <w:rPr>
          <w:lang w:val="sr-Cyrl-CS"/>
        </w:rPr>
        <w:t>8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>набавка добара, електро материјала за потребе Установе.</w:t>
      </w:r>
    </w:p>
    <w:p w:rsidR="009D2BAD" w:rsidRPr="00763D8C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>
        <w:t>1</w:t>
      </w:r>
      <w:r w:rsidR="002A4D98">
        <w:rPr>
          <w:lang w:val="sr-Cyrl-RS"/>
        </w:rPr>
        <w:t>6</w:t>
      </w:r>
      <w:r w:rsidR="00B36D0F">
        <w:rPr>
          <w:lang w:val="sr-Cyrl-RS"/>
        </w:rPr>
        <w:t>/1</w:t>
      </w:r>
      <w:r w:rsidR="002A4D98">
        <w:rPr>
          <w:lang w:val="sr-Cyrl-RS"/>
        </w:rPr>
        <w:t>8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C51CAE">
        <w:rPr>
          <w:lang w:val="sr-Cyrl-CS"/>
        </w:rPr>
        <w:t xml:space="preserve">добара, </w:t>
      </w:r>
      <w:r w:rsidR="00DA08D3">
        <w:rPr>
          <w:lang w:val="sr-Cyrl-CS"/>
        </w:rPr>
        <w:t>иверица</w:t>
      </w:r>
      <w:r w:rsidR="00763D8C">
        <w:rPr>
          <w:lang w:val="sr-Cyrl-CS"/>
        </w:rPr>
        <w:t xml:space="preserve"> за потребе Установе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0A0CAA">
        <w:rPr>
          <w:lang w:val="sr-Cyrl-CS"/>
        </w:rPr>
        <w:t>250.000</w:t>
      </w:r>
      <w:r>
        <w:rPr>
          <w:lang w:val="sr-Cyrl-RS"/>
        </w:rPr>
        <w:t>,00 дин. без ПДВ-а</w:t>
      </w:r>
    </w:p>
    <w:p w:rsidR="00702E94" w:rsidRDefault="00702E94" w:rsidP="00702E9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1F470C" w:rsidRPr="001F470C">
        <w:rPr>
          <w:lang w:val="ru-RU"/>
        </w:rPr>
        <w:t xml:space="preserve">249.315,00 </w:t>
      </w:r>
      <w:r w:rsidR="001F470C">
        <w:rPr>
          <w:lang w:val="ru-RU"/>
        </w:rPr>
        <w:t xml:space="preserve"> </w:t>
      </w:r>
      <w:r>
        <w:rPr>
          <w:lang w:val="sr-Cyrl-RS"/>
        </w:rPr>
        <w:t xml:space="preserve">дин. без ПДВ-а 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  <w:r w:rsidR="006C488F">
        <w:rPr>
          <w:lang w:val="sr-Cyrl-CS"/>
        </w:rPr>
        <w:t>1</w:t>
      </w:r>
      <w:r>
        <w:rPr>
          <w:lang w:val="ru-RU"/>
        </w:rPr>
        <w:t xml:space="preserve"> понуд</w:t>
      </w:r>
      <w:r w:rsidR="004A552E">
        <w:rPr>
          <w:lang w:val="ru-RU"/>
        </w:rPr>
        <w:t>е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6C488F" w:rsidTr="00C67E4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8F" w:rsidRPr="00977ADD" w:rsidRDefault="006C488F" w:rsidP="00C67E4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8F" w:rsidRPr="00977ADD" w:rsidRDefault="006C488F" w:rsidP="00C67E4B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8F" w:rsidRPr="00977ADD" w:rsidRDefault="006C488F" w:rsidP="00C67E4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8F" w:rsidRPr="00977ADD" w:rsidRDefault="006C488F" w:rsidP="00C67E4B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8F" w:rsidRPr="00977ADD" w:rsidRDefault="006C488F" w:rsidP="00C67E4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6C488F" w:rsidRPr="00977ADD" w:rsidTr="00C67E4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8F" w:rsidRDefault="006C488F" w:rsidP="00C67E4B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8F" w:rsidRDefault="006C488F" w:rsidP="00C67E4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2098/18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8F" w:rsidRDefault="006C488F" w:rsidP="00C67E4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''Хоби центар''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8F" w:rsidRDefault="006C488F" w:rsidP="00C67E4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20.04.2018.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8F" w:rsidRDefault="006C488F" w:rsidP="00C67E4B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12:20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1C2209" w:rsidRDefault="001C2209" w:rsidP="00EE6BE3">
      <w:pPr>
        <w:tabs>
          <w:tab w:val="left" w:pos="5130"/>
        </w:tabs>
        <w:ind w:left="374"/>
        <w:rPr>
          <w:lang w:val="ru-RU"/>
        </w:rPr>
      </w:pPr>
    </w:p>
    <w:p w:rsidR="006C488F" w:rsidRPr="006C488F" w:rsidRDefault="006C488F" w:rsidP="006C488F">
      <w:pPr>
        <w:tabs>
          <w:tab w:val="left" w:pos="5130"/>
        </w:tabs>
        <w:rPr>
          <w:lang w:val="ru-RU"/>
        </w:rPr>
      </w:pPr>
      <w:r w:rsidRPr="006C488F">
        <w:rPr>
          <w:lang w:val="ru-RU"/>
        </w:rPr>
        <w:t>Неблаговремених понуда нема.</w:t>
      </w:r>
    </w:p>
    <w:p w:rsidR="006C488F" w:rsidRDefault="006C488F" w:rsidP="006C488F">
      <w:pPr>
        <w:tabs>
          <w:tab w:val="left" w:pos="5130"/>
        </w:tabs>
        <w:rPr>
          <w:lang w:val="ru-RU"/>
        </w:rPr>
      </w:pPr>
      <w:r w:rsidRPr="006C488F">
        <w:rPr>
          <w:lang w:val="ru-RU"/>
        </w:rPr>
        <w:t>Јавно отварање понуда извршено је дана 20.04.2018. године у 13,00 часова. Поступак јавног отварања спроведен је од стране Комисије за јавне набавке.</w:t>
      </w:r>
    </w:p>
    <w:p w:rsidR="006C488F" w:rsidRPr="006C488F" w:rsidRDefault="006C488F" w:rsidP="006C488F">
      <w:pPr>
        <w:tabs>
          <w:tab w:val="left" w:pos="5130"/>
        </w:tabs>
        <w:rPr>
          <w:lang w:val="ru-RU"/>
        </w:rPr>
      </w:pPr>
    </w:p>
    <w:p w:rsidR="006C488F" w:rsidRPr="006C488F" w:rsidRDefault="006C488F" w:rsidP="006C488F">
      <w:pPr>
        <w:tabs>
          <w:tab w:val="left" w:pos="5130"/>
        </w:tabs>
        <w:rPr>
          <w:lang w:val="ru-RU"/>
        </w:rPr>
      </w:pPr>
      <w:r w:rsidRPr="006C488F">
        <w:rPr>
          <w:lang w:val="ru-RU"/>
        </w:rPr>
        <w:t>Понуђени су следећи услови:</w:t>
      </w:r>
    </w:p>
    <w:p w:rsidR="006C488F" w:rsidRPr="006C488F" w:rsidRDefault="006C488F" w:rsidP="006C488F">
      <w:pPr>
        <w:tabs>
          <w:tab w:val="left" w:pos="5130"/>
        </w:tabs>
        <w:rPr>
          <w:lang w:val="ru-RU"/>
        </w:rPr>
      </w:pPr>
      <w:r w:rsidRPr="006C488F">
        <w:rPr>
          <w:lang w:val="ru-RU"/>
        </w:rPr>
        <w:t>Понуђач:  ''Хоби центар'' Крагујевац</w:t>
      </w:r>
    </w:p>
    <w:p w:rsidR="006C488F" w:rsidRPr="006C488F" w:rsidRDefault="006C488F" w:rsidP="006C488F">
      <w:pPr>
        <w:tabs>
          <w:tab w:val="left" w:pos="5130"/>
        </w:tabs>
        <w:rPr>
          <w:lang w:val="ru-RU"/>
        </w:rPr>
      </w:pPr>
      <w:r w:rsidRPr="006C488F">
        <w:rPr>
          <w:lang w:val="ru-RU"/>
        </w:rPr>
        <w:t>Основни елементи понуде:</w:t>
      </w:r>
    </w:p>
    <w:p w:rsidR="006C488F" w:rsidRPr="006C488F" w:rsidRDefault="006C488F" w:rsidP="006C488F">
      <w:pPr>
        <w:tabs>
          <w:tab w:val="left" w:pos="5130"/>
        </w:tabs>
        <w:rPr>
          <w:lang w:val="ru-RU"/>
        </w:rPr>
      </w:pPr>
      <w:r w:rsidRPr="006C488F">
        <w:rPr>
          <w:lang w:val="ru-RU"/>
        </w:rPr>
        <w:t>-Понуђена цена: 249.315,00 дин. без ПДВ-а + ПДВ 49.860,00 што укупно износи: 299.175,00 дин.</w:t>
      </w:r>
    </w:p>
    <w:p w:rsidR="006C488F" w:rsidRPr="006C488F" w:rsidRDefault="006C488F" w:rsidP="006C488F">
      <w:pPr>
        <w:tabs>
          <w:tab w:val="left" w:pos="5130"/>
        </w:tabs>
        <w:rPr>
          <w:lang w:val="ru-RU"/>
        </w:rPr>
      </w:pPr>
      <w:r w:rsidRPr="006C488F">
        <w:rPr>
          <w:lang w:val="ru-RU"/>
        </w:rPr>
        <w:t>- Рок и начин плаћања 45 дана у складу са Законом  о роковима измирења новчаних обавеза у комерцијалним трансакцијама ("Сл. гласник РС", бр. 119/2012, 68/2015 и 113/2017).</w:t>
      </w:r>
    </w:p>
    <w:p w:rsidR="006C488F" w:rsidRPr="006C488F" w:rsidRDefault="006C488F" w:rsidP="006C488F">
      <w:pPr>
        <w:tabs>
          <w:tab w:val="left" w:pos="5130"/>
        </w:tabs>
        <w:rPr>
          <w:lang w:val="ru-RU"/>
        </w:rPr>
      </w:pPr>
      <w:r w:rsidRPr="006C488F">
        <w:rPr>
          <w:lang w:val="ru-RU"/>
        </w:rPr>
        <w:t>- Рок важења понуде: 30 дана.</w:t>
      </w:r>
    </w:p>
    <w:p w:rsidR="006C488F" w:rsidRPr="006C488F" w:rsidRDefault="006C488F" w:rsidP="006C488F">
      <w:pPr>
        <w:tabs>
          <w:tab w:val="left" w:pos="5130"/>
        </w:tabs>
        <w:rPr>
          <w:lang w:val="ru-RU"/>
        </w:rPr>
      </w:pPr>
      <w:r w:rsidRPr="006C488F">
        <w:rPr>
          <w:lang w:val="ru-RU"/>
        </w:rPr>
        <w:t>- Рок испоруке: 1 дан.</w:t>
      </w:r>
    </w:p>
    <w:p w:rsidR="006C488F" w:rsidRPr="006C488F" w:rsidRDefault="006C488F" w:rsidP="006C488F">
      <w:pPr>
        <w:tabs>
          <w:tab w:val="left" w:pos="5130"/>
        </w:tabs>
        <w:rPr>
          <w:lang w:val="ru-RU"/>
        </w:rPr>
      </w:pPr>
      <w:r w:rsidRPr="006C488F">
        <w:rPr>
          <w:lang w:val="ru-RU"/>
        </w:rPr>
        <w:t>- Место испоруке: ФЦО-магацин купца</w:t>
      </w:r>
    </w:p>
    <w:p w:rsidR="006C488F" w:rsidRPr="006C488F" w:rsidRDefault="006C488F" w:rsidP="006C488F">
      <w:pPr>
        <w:tabs>
          <w:tab w:val="left" w:pos="5130"/>
        </w:tabs>
        <w:rPr>
          <w:lang w:val="ru-RU"/>
        </w:rPr>
      </w:pPr>
    </w:p>
    <w:p w:rsidR="00EE6BE3" w:rsidRPr="00E736A1" w:rsidRDefault="006C488F" w:rsidP="006C488F">
      <w:pPr>
        <w:tabs>
          <w:tab w:val="left" w:pos="5130"/>
        </w:tabs>
        <w:rPr>
          <w:u w:val="single"/>
          <w:lang w:val="ru-RU"/>
        </w:rPr>
      </w:pPr>
      <w:r w:rsidRPr="00E736A1">
        <w:rPr>
          <w:u w:val="single"/>
          <w:lang w:val="ru-RU"/>
        </w:rPr>
        <w:t>Стручна оцена понуда:</w:t>
      </w:r>
    </w:p>
    <w:p w:rsidR="00EC6016" w:rsidRDefault="00EC6016" w:rsidP="006C488F">
      <w:pPr>
        <w:tabs>
          <w:tab w:val="left" w:pos="5130"/>
        </w:tabs>
        <w:rPr>
          <w:lang w:val="ru-RU"/>
        </w:rPr>
      </w:pPr>
    </w:p>
    <w:p w:rsidR="00EC6016" w:rsidRDefault="00EC6016" w:rsidP="006C488F">
      <w:pPr>
        <w:tabs>
          <w:tab w:val="left" w:pos="5130"/>
        </w:tabs>
        <w:rPr>
          <w:lang w:val="ru-RU"/>
        </w:rPr>
      </w:pPr>
      <w:r w:rsidRPr="00EC6016">
        <w:rPr>
          <w:lang w:val="ru-RU"/>
        </w:rPr>
        <w:t>Критријум за оцењивање понуда  је: ''најнижа понуђена цена''</w:t>
      </w:r>
    </w:p>
    <w:p w:rsidR="00EC6016" w:rsidRPr="00EC6016" w:rsidRDefault="00EA078C" w:rsidP="00EC6016">
      <w:pPr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</w:t>
      </w:r>
      <w:r w:rsidR="00EC6016" w:rsidRPr="00EC6016">
        <w:rPr>
          <w:rFonts w:eastAsia="Calibri"/>
          <w:lang w:val="sr-Cyrl-CS"/>
        </w:rPr>
        <w:t>Комисија за предметну јавну набавку је утврдила да је понуда понуђача ''Хоби центар'' Крагујевац прихватљива.</w:t>
      </w:r>
    </w:p>
    <w:p w:rsidR="00A604FB" w:rsidRDefault="00A604FB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FC2E4A" w:rsidRDefault="002E7F40" w:rsidP="00FC2E4A">
      <w:pPr>
        <w:tabs>
          <w:tab w:val="left" w:pos="5130"/>
        </w:tabs>
        <w:rPr>
          <w:b/>
          <w:lang w:val="ru-RU"/>
        </w:rPr>
      </w:pPr>
      <w:r>
        <w:rPr>
          <w:b/>
          <w:lang w:val="ru-RU"/>
        </w:rPr>
        <w:t>Иверица</w:t>
      </w:r>
    </w:p>
    <w:p w:rsidR="002E7F40" w:rsidRPr="002A69D2" w:rsidRDefault="002E7F40" w:rsidP="00FC2E4A">
      <w:pPr>
        <w:tabs>
          <w:tab w:val="left" w:pos="5130"/>
        </w:tabs>
        <w:rPr>
          <w:b/>
          <w:lang w:val="ru-RU"/>
        </w:rPr>
      </w:pPr>
    </w:p>
    <w:p w:rsidR="002E7F40" w:rsidRDefault="002E7F40" w:rsidP="002E7F40">
      <w:pPr>
        <w:tabs>
          <w:tab w:val="left" w:pos="5130"/>
        </w:tabs>
        <w:spacing w:after="200"/>
        <w:rPr>
          <w:lang w:val="ru-RU"/>
        </w:rPr>
      </w:pPr>
      <w:r w:rsidRPr="000935BE">
        <w:rPr>
          <w:b/>
          <w:lang w:val="ru-RU"/>
        </w:rPr>
        <w:t>''Хоби центар''</w:t>
      </w:r>
      <w:r w:rsidRPr="000935BE">
        <w:rPr>
          <w:lang w:val="ru-RU"/>
        </w:rPr>
        <w:t xml:space="preserve"> Крагујевац</w:t>
      </w:r>
      <w:r>
        <w:rPr>
          <w:lang w:val="ru-RU"/>
        </w:rPr>
        <w:t xml:space="preserve">;  Војводе Путника бр. 29; </w:t>
      </w:r>
      <w:r>
        <w:rPr>
          <w:rFonts w:eastAsia="Calibri"/>
          <w:lang w:val="sr-Cyrl-CS"/>
        </w:rPr>
        <w:t>Крагујевац</w:t>
      </w:r>
      <w:r>
        <w:rPr>
          <w:lang w:val="ru-RU"/>
        </w:rPr>
        <w:t xml:space="preserve"> ; Матични број: 55131031; ПИБ: 101572789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lastRenderedPageBreak/>
        <w:t>Изабрани понуђач извршава набавку самостално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E6BE3" w:rsidRDefault="00EE6BE3" w:rsidP="00851CA8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Против ове одлуке понуђач може поднети Наручиоцу захтев за заштиту права у року од 5 дана од дана објављивања</w:t>
      </w:r>
      <w:r w:rsidR="00F608B9">
        <w:rPr>
          <w:lang w:val="ru-RU"/>
        </w:rPr>
        <w:t xml:space="preserve"> одлуке </w:t>
      </w:r>
      <w:r>
        <w:rPr>
          <w:lang w:val="ru-RU"/>
        </w:rPr>
        <w:t xml:space="preserve">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</w:t>
      </w:r>
      <w:r w:rsidR="00CA0656">
        <w:rPr>
          <w:lang w:val="ru-RU"/>
        </w:rPr>
        <w:t xml:space="preserve">дно или препорученом поштом. </w:t>
      </w:r>
      <w:r w:rsidR="00CA0656" w:rsidRPr="00CA0656">
        <w:rPr>
          <w:lang w:val="ru-RU"/>
        </w:rPr>
        <w:t xml:space="preserve">Уз поднети захтев доставља се доказ о уплати таксе у 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                    </w:t>
      </w:r>
      <w:r>
        <w:rPr>
          <w:lang w:val="ru-RU"/>
        </w:rPr>
        <w:t xml:space="preserve">                                                                                                           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0669A">
        <w:rPr>
          <w:lang w:val="sr-Cyrl-CS"/>
        </w:rPr>
        <w:t xml:space="preserve">                        </w:t>
      </w:r>
      <w:r w:rsidR="003D6047">
        <w:rPr>
          <w:lang w:val="sr-Cyrl-CS"/>
        </w:rPr>
        <w:t xml:space="preserve">  </w:t>
      </w:r>
      <w:r w:rsidR="0080669A">
        <w:rPr>
          <w:lang w:val="sr-Cyrl-CS"/>
        </w:rPr>
        <w:t xml:space="preserve"> </w:t>
      </w:r>
      <w:r w:rsidR="0080669A" w:rsidRPr="0080669A">
        <w:rPr>
          <w:lang w:val="sr-Cyrl-CS"/>
        </w:rPr>
        <w:t>Јаковљевић</w:t>
      </w:r>
      <w:r w:rsidR="0080669A">
        <w:rPr>
          <w:lang w:val="sr-Cyrl-CS"/>
        </w:rPr>
        <w:t xml:space="preserve">  </w:t>
      </w:r>
      <w:r w:rsidR="00203167">
        <w:rPr>
          <w:lang w:val="sr-Cyrl-CS"/>
        </w:rPr>
        <w:t xml:space="preserve">Сања 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B5087"/>
    <w:multiLevelType w:val="hybridMultilevel"/>
    <w:tmpl w:val="61683B54"/>
    <w:lvl w:ilvl="0" w:tplc="2DC405D6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4" w:hanging="360"/>
      </w:pPr>
    </w:lvl>
    <w:lvl w:ilvl="2" w:tplc="241A001B" w:tentative="1">
      <w:start w:val="1"/>
      <w:numFmt w:val="lowerRoman"/>
      <w:lvlText w:val="%3."/>
      <w:lvlJc w:val="right"/>
      <w:pPr>
        <w:ind w:left="2294" w:hanging="180"/>
      </w:pPr>
    </w:lvl>
    <w:lvl w:ilvl="3" w:tplc="241A000F" w:tentative="1">
      <w:start w:val="1"/>
      <w:numFmt w:val="decimal"/>
      <w:lvlText w:val="%4."/>
      <w:lvlJc w:val="left"/>
      <w:pPr>
        <w:ind w:left="3014" w:hanging="360"/>
      </w:pPr>
    </w:lvl>
    <w:lvl w:ilvl="4" w:tplc="241A0019" w:tentative="1">
      <w:start w:val="1"/>
      <w:numFmt w:val="lowerLetter"/>
      <w:lvlText w:val="%5."/>
      <w:lvlJc w:val="left"/>
      <w:pPr>
        <w:ind w:left="3734" w:hanging="360"/>
      </w:pPr>
    </w:lvl>
    <w:lvl w:ilvl="5" w:tplc="241A001B" w:tentative="1">
      <w:start w:val="1"/>
      <w:numFmt w:val="lowerRoman"/>
      <w:lvlText w:val="%6."/>
      <w:lvlJc w:val="right"/>
      <w:pPr>
        <w:ind w:left="4454" w:hanging="180"/>
      </w:pPr>
    </w:lvl>
    <w:lvl w:ilvl="6" w:tplc="241A000F" w:tentative="1">
      <w:start w:val="1"/>
      <w:numFmt w:val="decimal"/>
      <w:lvlText w:val="%7."/>
      <w:lvlJc w:val="left"/>
      <w:pPr>
        <w:ind w:left="5174" w:hanging="360"/>
      </w:pPr>
    </w:lvl>
    <w:lvl w:ilvl="7" w:tplc="241A0019" w:tentative="1">
      <w:start w:val="1"/>
      <w:numFmt w:val="lowerLetter"/>
      <w:lvlText w:val="%8."/>
      <w:lvlJc w:val="left"/>
      <w:pPr>
        <w:ind w:left="5894" w:hanging="360"/>
      </w:pPr>
    </w:lvl>
    <w:lvl w:ilvl="8" w:tplc="241A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65175"/>
    <w:rsid w:val="000A0CAA"/>
    <w:rsid w:val="00120E9C"/>
    <w:rsid w:val="001468AA"/>
    <w:rsid w:val="00167223"/>
    <w:rsid w:val="00192618"/>
    <w:rsid w:val="00192CEC"/>
    <w:rsid w:val="00197C6A"/>
    <w:rsid w:val="001B4107"/>
    <w:rsid w:val="001C2209"/>
    <w:rsid w:val="001D0FF9"/>
    <w:rsid w:val="001F43D2"/>
    <w:rsid w:val="001F470C"/>
    <w:rsid w:val="00201E07"/>
    <w:rsid w:val="00203167"/>
    <w:rsid w:val="0027375A"/>
    <w:rsid w:val="00283F36"/>
    <w:rsid w:val="002902C9"/>
    <w:rsid w:val="002A4D98"/>
    <w:rsid w:val="002C0D17"/>
    <w:rsid w:val="002E7F40"/>
    <w:rsid w:val="003509D6"/>
    <w:rsid w:val="003641FE"/>
    <w:rsid w:val="00383B3A"/>
    <w:rsid w:val="003D6047"/>
    <w:rsid w:val="004A552E"/>
    <w:rsid w:val="0055169E"/>
    <w:rsid w:val="00592F99"/>
    <w:rsid w:val="00593300"/>
    <w:rsid w:val="005B3DC5"/>
    <w:rsid w:val="005D683F"/>
    <w:rsid w:val="005F7C78"/>
    <w:rsid w:val="00613A55"/>
    <w:rsid w:val="0063242B"/>
    <w:rsid w:val="006730E4"/>
    <w:rsid w:val="006B360C"/>
    <w:rsid w:val="006C488F"/>
    <w:rsid w:val="00702E94"/>
    <w:rsid w:val="007521DD"/>
    <w:rsid w:val="00754EC1"/>
    <w:rsid w:val="00763D8C"/>
    <w:rsid w:val="007A5A40"/>
    <w:rsid w:val="007E2356"/>
    <w:rsid w:val="007E2CF0"/>
    <w:rsid w:val="007E75FE"/>
    <w:rsid w:val="007F320E"/>
    <w:rsid w:val="0080669A"/>
    <w:rsid w:val="008403CC"/>
    <w:rsid w:val="00851CA8"/>
    <w:rsid w:val="00864F58"/>
    <w:rsid w:val="008A2F97"/>
    <w:rsid w:val="008B54E1"/>
    <w:rsid w:val="00901A9E"/>
    <w:rsid w:val="00926610"/>
    <w:rsid w:val="00937A06"/>
    <w:rsid w:val="00964E3E"/>
    <w:rsid w:val="009C028F"/>
    <w:rsid w:val="009D2BAD"/>
    <w:rsid w:val="00A604FB"/>
    <w:rsid w:val="00AF5067"/>
    <w:rsid w:val="00B00C27"/>
    <w:rsid w:val="00B36D0F"/>
    <w:rsid w:val="00C47321"/>
    <w:rsid w:val="00C51CAE"/>
    <w:rsid w:val="00C80EBC"/>
    <w:rsid w:val="00CA0656"/>
    <w:rsid w:val="00CB76EC"/>
    <w:rsid w:val="00CB792B"/>
    <w:rsid w:val="00D07E75"/>
    <w:rsid w:val="00D33D45"/>
    <w:rsid w:val="00DA08D3"/>
    <w:rsid w:val="00DC30F9"/>
    <w:rsid w:val="00DC3FBB"/>
    <w:rsid w:val="00DF198F"/>
    <w:rsid w:val="00E10DDF"/>
    <w:rsid w:val="00E13309"/>
    <w:rsid w:val="00E736A1"/>
    <w:rsid w:val="00E763CC"/>
    <w:rsid w:val="00EA078C"/>
    <w:rsid w:val="00EA4D7F"/>
    <w:rsid w:val="00EC6016"/>
    <w:rsid w:val="00ED71C0"/>
    <w:rsid w:val="00EE6BE3"/>
    <w:rsid w:val="00F30FB3"/>
    <w:rsid w:val="00F5241D"/>
    <w:rsid w:val="00F608B9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F99"/>
    <w:pPr>
      <w:ind w:left="720"/>
      <w:contextualSpacing/>
    </w:pPr>
  </w:style>
  <w:style w:type="table" w:styleId="TableGrid">
    <w:name w:val="Table Grid"/>
    <w:basedOn w:val="TableNormal"/>
    <w:rsid w:val="00F30FB3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F99"/>
    <w:pPr>
      <w:ind w:left="720"/>
      <w:contextualSpacing/>
    </w:pPr>
  </w:style>
  <w:style w:type="table" w:styleId="TableGrid">
    <w:name w:val="Table Grid"/>
    <w:basedOn w:val="TableNormal"/>
    <w:rsid w:val="00F30FB3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74</cp:revision>
  <cp:lastPrinted>2018-04-23T10:58:00Z</cp:lastPrinted>
  <dcterms:created xsi:type="dcterms:W3CDTF">2016-03-09T13:40:00Z</dcterms:created>
  <dcterms:modified xsi:type="dcterms:W3CDTF">2018-04-23T10:58:00Z</dcterms:modified>
</cp:coreProperties>
</file>