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5F07C6">
        <w:rPr>
          <w:lang w:val="sr-Cyrl-RS"/>
        </w:rPr>
        <w:t>Ђурђевдан</w:t>
      </w:r>
      <w:r>
        <w:rPr>
          <w:lang w:val="sr-Cyrl-CS"/>
        </w:rPr>
        <w:t>''</w:t>
      </w:r>
      <w:r w:rsidR="005F07C6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F07C6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F07C6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D50220" w:rsidRDefault="00D50220" w:rsidP="00D50220">
      <w:pPr>
        <w:rPr>
          <w:lang w:val="sr-Cyrl-CS"/>
        </w:rPr>
      </w:pPr>
      <w:r>
        <w:rPr>
          <w:lang w:val="sr-Cyrl-CS"/>
        </w:rPr>
        <w:t>о б ј а в љ у ј е</w:t>
      </w: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50220" w:rsidRDefault="00D50220" w:rsidP="00D50220">
      <w:pPr>
        <w:rPr>
          <w:b/>
          <w:lang w:val="ru-RU"/>
        </w:rPr>
      </w:pPr>
    </w:p>
    <w:p w:rsidR="00D50220" w:rsidRDefault="00D50220" w:rsidP="00D50220">
      <w:pPr>
        <w:rPr>
          <w:b/>
          <w:lang w:val="sr-Cyrl-CS"/>
        </w:rPr>
      </w:pPr>
    </w:p>
    <w:p w:rsidR="005F07C6" w:rsidRDefault="00D50220" w:rsidP="00D50220">
      <w:pPr>
        <w:rPr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</w:t>
      </w:r>
      <w:r w:rsidR="005F07C6" w:rsidRPr="005F07C6">
        <w:rPr>
          <w:lang w:val="sr-Cyrl-CS"/>
        </w:rPr>
        <w:t>''Ђурђевдан'' Крагујевац , Кнеза Милоша бр. 21а, Крагујевац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50220" w:rsidRDefault="00D50220" w:rsidP="00D50220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 w:rsidR="00515E2F" w:rsidRPr="00515E2F">
        <w:rPr>
          <w:lang w:val="ru-RU"/>
        </w:rPr>
        <w:t xml:space="preserve"> </w:t>
      </w:r>
      <w:r w:rsidR="00013A1B">
        <w:rPr>
          <w:lang w:val="sr-Cyrl-RS"/>
        </w:rPr>
        <w:t>канцеларијског материјала</w:t>
      </w:r>
      <w:r>
        <w:rPr>
          <w:lang w:val="sr-Cyrl-CS"/>
        </w:rPr>
        <w:t xml:space="preserve">. </w:t>
      </w:r>
      <w:r>
        <w:rPr>
          <w:lang w:val="ru-RU"/>
        </w:rPr>
        <w:t>Број ЈН:1.1.</w:t>
      </w:r>
      <w:r w:rsidR="001C51E0">
        <w:rPr>
          <w:lang w:val="ru-RU"/>
        </w:rPr>
        <w:t>4</w:t>
      </w:r>
      <w:r>
        <w:rPr>
          <w:lang w:val="ru-RU"/>
        </w:rPr>
        <w:t>/1</w:t>
      </w:r>
      <w:r w:rsidR="001C51E0">
        <w:rPr>
          <w:lang w:val="ru-RU"/>
        </w:rPr>
        <w:t>8</w:t>
      </w:r>
      <w:r>
        <w:rPr>
          <w:rFonts w:eastAsia="TimesNewRomanPS-BoldMT"/>
          <w:bCs/>
          <w:lang w:val="ru-RU"/>
        </w:rPr>
        <w:t xml:space="preserve"> </w:t>
      </w:r>
    </w:p>
    <w:p w:rsidR="00D50220" w:rsidRPr="001C51E0" w:rsidRDefault="00D50220" w:rsidP="00D5022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t>O</w:t>
      </w:r>
      <w:r>
        <w:rPr>
          <w:lang w:val="sr-Cyrl-CS"/>
        </w:rPr>
        <w:t xml:space="preserve">знака из </w:t>
      </w:r>
      <w:r w:rsidR="00515E2F">
        <w:rPr>
          <w:lang w:val="sr-Cyrl-CS"/>
        </w:rPr>
        <w:t xml:space="preserve">општег речника </w:t>
      </w:r>
      <w:proofErr w:type="gramStart"/>
      <w:r w:rsidR="00515E2F">
        <w:rPr>
          <w:lang w:val="sr-Cyrl-CS"/>
        </w:rPr>
        <w:t>набавки:</w:t>
      </w:r>
      <w:proofErr w:type="gramEnd"/>
      <w:r w:rsidR="00515E2F">
        <w:rPr>
          <w:lang w:val="sr-Cyrl-CS"/>
        </w:rPr>
        <w:t>(</w:t>
      </w:r>
      <w:r w:rsidR="00BE2C6C" w:rsidRPr="00BE2C6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2C6C">
        <w:rPr>
          <w:rFonts w:ascii="Arial" w:hAnsi="Arial" w:cs="Arial"/>
          <w:sz w:val="22"/>
          <w:szCs w:val="22"/>
          <w:lang w:val="sr-Cyrl-CS"/>
        </w:rPr>
        <w:t>30192000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1C51E0">
        <w:rPr>
          <w:lang w:val="ru-RU"/>
        </w:rPr>
        <w:t xml:space="preserve"> 270.833</w:t>
      </w:r>
      <w:r w:rsidR="00515E2F">
        <w:rPr>
          <w:lang w:val="ru-RU"/>
        </w:rPr>
        <w:t>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C448CC">
        <w:rPr>
          <w:rFonts w:cs="Arial"/>
          <w:szCs w:val="22"/>
          <w:lang w:val="ru-RU"/>
        </w:rPr>
        <w:t xml:space="preserve"> </w:t>
      </w:r>
      <w:r w:rsidR="00C448CC" w:rsidRPr="00C448CC">
        <w:rPr>
          <w:rFonts w:cs="Arial"/>
          <w:szCs w:val="22"/>
          <w:lang w:val="ru-RU"/>
        </w:rPr>
        <w:t xml:space="preserve">266.979,15 </w:t>
      </w:r>
      <w:r>
        <w:rPr>
          <w:lang w:val="ru-RU"/>
        </w:rPr>
        <w:t>дин. без ПДВ-а  односно</w:t>
      </w:r>
      <w:r w:rsidR="00BE2C6C" w:rsidRPr="00BE2C6C">
        <w:rPr>
          <w:lang w:val="ru-RU"/>
        </w:rPr>
        <w:t xml:space="preserve"> </w:t>
      </w:r>
      <w:r w:rsidR="00C448CC">
        <w:rPr>
          <w:lang w:val="ru-RU"/>
        </w:rPr>
        <w:t xml:space="preserve"> </w:t>
      </w:r>
      <w:r w:rsidR="00C448CC" w:rsidRPr="00C448CC">
        <w:rPr>
          <w:lang w:val="ru-RU"/>
        </w:rPr>
        <w:t xml:space="preserve">320.374,98 </w:t>
      </w:r>
      <w:r>
        <w:rPr>
          <w:lang w:val="ru-RU"/>
        </w:rPr>
        <w:t>са ПДВ-ом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50220" w:rsidRPr="00BE2C6C" w:rsidRDefault="00D50220" w:rsidP="00D50220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BE2C6C" w:rsidRPr="00BE2C6C">
        <w:rPr>
          <w:b/>
          <w:lang w:val="ru-RU"/>
        </w:rPr>
        <w:t>3</w:t>
      </w:r>
    </w:p>
    <w:p w:rsidR="00D50220" w:rsidRDefault="00D50220" w:rsidP="00D50220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B12434">
        <w:rPr>
          <w:rFonts w:cs="Arial"/>
          <w:szCs w:val="22"/>
          <w:lang w:val="ru-RU"/>
        </w:rPr>
        <w:t>273.600</w:t>
      </w:r>
      <w:r w:rsidR="00BE2C6C" w:rsidRPr="00BE2C6C">
        <w:rPr>
          <w:rFonts w:cs="Arial"/>
          <w:szCs w:val="22"/>
          <w:lang w:val="ru-RU"/>
        </w:rPr>
        <w:t>,</w:t>
      </w:r>
      <w:r w:rsidR="00B12434">
        <w:rPr>
          <w:rFonts w:cs="Arial"/>
          <w:szCs w:val="22"/>
          <w:lang w:val="ru-RU"/>
        </w:rPr>
        <w:t>23</w:t>
      </w:r>
      <w:r w:rsidR="00515E2F">
        <w:rPr>
          <w:lang w:val="ru-RU"/>
        </w:rPr>
        <w:t xml:space="preserve">; </w:t>
      </w:r>
      <w:r w:rsidR="008427CA">
        <w:rPr>
          <w:lang w:val="ru-RU"/>
        </w:rPr>
        <w:t xml:space="preserve"> </w:t>
      </w:r>
      <w:r w:rsidR="008427CA" w:rsidRPr="008427CA">
        <w:rPr>
          <w:lang w:val="ru-RU"/>
        </w:rPr>
        <w:t xml:space="preserve">266.979,15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934BCB">
        <w:rPr>
          <w:b/>
          <w:lang w:val="ru-RU" w:eastAsia="sr-Latn-CS"/>
        </w:rPr>
        <w:t xml:space="preserve"> </w:t>
      </w:r>
      <w:r w:rsidR="00934BCB" w:rsidRPr="00934BCB">
        <w:rPr>
          <w:lang w:val="ru-RU" w:eastAsia="sr-Latn-CS"/>
        </w:rPr>
        <w:t>273.600,23</w:t>
      </w:r>
      <w:r w:rsidR="00BE2C6C">
        <w:rPr>
          <w:lang w:val="ru-RU"/>
        </w:rPr>
        <w:t xml:space="preserve">; </w:t>
      </w:r>
      <w:r w:rsidR="00934BCB" w:rsidRPr="00934BCB">
        <w:rPr>
          <w:lang w:val="ru-RU"/>
        </w:rPr>
        <w:t xml:space="preserve">266.979,15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C0298C">
        <w:rPr>
          <w:lang w:val="sr-Cyrl-CS"/>
        </w:rPr>
        <w:t>17</w:t>
      </w:r>
      <w:r w:rsidR="00515E2F">
        <w:rPr>
          <w:lang w:val="sr-Cyrl-CS"/>
        </w:rPr>
        <w:t>.0</w:t>
      </w:r>
      <w:r w:rsidR="000249D4">
        <w:rPr>
          <w:lang w:val="sr-Cyrl-CS"/>
        </w:rPr>
        <w:t>5</w:t>
      </w:r>
      <w:r>
        <w:rPr>
          <w:lang w:val="sr-Cyrl-CS"/>
        </w:rPr>
        <w:t>.201</w:t>
      </w:r>
      <w:r w:rsidR="00C0298C">
        <w:rPr>
          <w:lang w:val="sr-Cyrl-CS"/>
        </w:rPr>
        <w:t>8</w:t>
      </w:r>
      <w:r>
        <w:rPr>
          <w:lang w:val="sr-Cyrl-CS"/>
        </w:rPr>
        <w:t>. год.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4F7612">
        <w:rPr>
          <w:lang w:val="sr-Cyrl-CS"/>
        </w:rPr>
        <w:t>01</w:t>
      </w:r>
      <w:r w:rsidR="00515E2F">
        <w:rPr>
          <w:lang w:val="sr-Cyrl-CS"/>
        </w:rPr>
        <w:t>.0</w:t>
      </w:r>
      <w:r w:rsidR="004F7612">
        <w:rPr>
          <w:lang w:val="sr-Cyrl-CS"/>
        </w:rPr>
        <w:t>6</w:t>
      </w:r>
      <w:r>
        <w:rPr>
          <w:lang w:val="sr-Cyrl-CS"/>
        </w:rPr>
        <w:t>.201</w:t>
      </w:r>
      <w:r w:rsidR="00521810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D50220" w:rsidRPr="00515E2F" w:rsidRDefault="00D50220" w:rsidP="00D50220">
      <w:pPr>
        <w:rPr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 w:rsidR="00BE2C6C">
        <w:rPr>
          <w:rFonts w:ascii="Arial" w:hAnsi="Arial" w:cs="Arial"/>
          <w:b/>
          <w:sz w:val="22"/>
          <w:szCs w:val="22"/>
          <w:lang w:val="sr-Cyrl-CS"/>
        </w:rPr>
        <w:t>„</w:t>
      </w:r>
      <w:r w:rsidR="00BE2C6C">
        <w:rPr>
          <w:rFonts w:ascii="Arial" w:hAnsi="Arial" w:cs="Arial"/>
          <w:b/>
          <w:sz w:val="22"/>
          <w:szCs w:val="22"/>
          <w:lang w:val="sr-Latn-CS"/>
        </w:rPr>
        <w:t>SGM</w:t>
      </w:r>
      <w:r w:rsidR="00BE2C6C">
        <w:rPr>
          <w:rFonts w:ascii="Arial" w:hAnsi="Arial" w:cs="Arial"/>
          <w:b/>
          <w:sz w:val="22"/>
          <w:szCs w:val="22"/>
          <w:lang w:val="sr-Cyrl-CS"/>
        </w:rPr>
        <w:t>“</w:t>
      </w:r>
      <w:r w:rsidR="00BE2C6C">
        <w:rPr>
          <w:rFonts w:ascii="Arial" w:hAnsi="Arial" w:cs="Arial"/>
          <w:b/>
          <w:sz w:val="22"/>
          <w:szCs w:val="22"/>
          <w:lang w:val="sr-Latn-CS"/>
        </w:rPr>
        <w:t>d.o.o.</w:t>
      </w:r>
      <w:r w:rsidR="00BE2C6C"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 w:rsidR="00BE2C6C">
        <w:rPr>
          <w:rFonts w:ascii="Arial" w:hAnsi="Arial" w:cs="Arial"/>
          <w:sz w:val="22"/>
          <w:szCs w:val="22"/>
          <w:lang w:val="sr-Cyrl-CS"/>
        </w:rPr>
        <w:t>улица Радоја Домановића број 15</w:t>
      </w:r>
      <w:r w:rsidR="00BE2C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BE2C6C">
        <w:rPr>
          <w:rFonts w:ascii="Arial" w:hAnsi="Arial" w:cs="Arial"/>
          <w:sz w:val="22"/>
          <w:szCs w:val="22"/>
          <w:lang w:val="sr-Cyrl-CS"/>
        </w:rPr>
        <w:t>Матични број:</w:t>
      </w:r>
      <w:r w:rsidR="00BE2C6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E2C6C">
        <w:rPr>
          <w:rFonts w:ascii="Arial" w:hAnsi="Arial" w:cs="Arial"/>
          <w:sz w:val="22"/>
          <w:szCs w:val="22"/>
          <w:lang w:val="sr-Cyrl-CS"/>
        </w:rPr>
        <w:t>06957757; ПИБ:101509272;</w:t>
      </w:r>
    </w:p>
    <w:p w:rsidR="00D50220" w:rsidRDefault="00D50220" w:rsidP="00D50220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A96E4D">
        <w:rPr>
          <w:lang w:val="sr-Cyrl-CS"/>
        </w:rPr>
        <w:t>2 месеци</w:t>
      </w:r>
      <w:bookmarkStart w:id="0" w:name="_GoBack"/>
      <w:bookmarkEnd w:id="0"/>
      <w:r>
        <w:rPr>
          <w:lang w:val="sr-Cyrl-CS"/>
        </w:rPr>
        <w:t xml:space="preserve">. </w:t>
      </w:r>
    </w:p>
    <w:p w:rsidR="00D50220" w:rsidRDefault="00D50220" w:rsidP="00D50220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3967" w:rsidRPr="00192031" w:rsidRDefault="00613967" w:rsidP="00613967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p w:rsidR="00257BD3" w:rsidRDefault="00613967" w:rsidP="00613967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257BD3" w:rsidRDefault="00257BD3" w:rsidP="00613967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sectPr w:rsidR="00257BD3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3A1B"/>
    <w:rsid w:val="000249D4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C51E0"/>
    <w:rsid w:val="001C564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E4E38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4F7612"/>
    <w:rsid w:val="00504447"/>
    <w:rsid w:val="00510637"/>
    <w:rsid w:val="00515E2F"/>
    <w:rsid w:val="00521810"/>
    <w:rsid w:val="005354EE"/>
    <w:rsid w:val="00581CFE"/>
    <w:rsid w:val="005B3AD8"/>
    <w:rsid w:val="005F07C6"/>
    <w:rsid w:val="00613967"/>
    <w:rsid w:val="00616B85"/>
    <w:rsid w:val="00616EF5"/>
    <w:rsid w:val="006321B6"/>
    <w:rsid w:val="00637880"/>
    <w:rsid w:val="006654B3"/>
    <w:rsid w:val="006913FB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427CA"/>
    <w:rsid w:val="008662F8"/>
    <w:rsid w:val="008857A9"/>
    <w:rsid w:val="008A38B2"/>
    <w:rsid w:val="008A4E0C"/>
    <w:rsid w:val="008B3FF7"/>
    <w:rsid w:val="008C587A"/>
    <w:rsid w:val="008C6E51"/>
    <w:rsid w:val="009078E5"/>
    <w:rsid w:val="0092135D"/>
    <w:rsid w:val="00934BCB"/>
    <w:rsid w:val="00943258"/>
    <w:rsid w:val="00947C14"/>
    <w:rsid w:val="00950AA3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96E4D"/>
    <w:rsid w:val="00AB09CB"/>
    <w:rsid w:val="00AB50AB"/>
    <w:rsid w:val="00AE37CE"/>
    <w:rsid w:val="00B11328"/>
    <w:rsid w:val="00B12434"/>
    <w:rsid w:val="00B16369"/>
    <w:rsid w:val="00B300E9"/>
    <w:rsid w:val="00B45781"/>
    <w:rsid w:val="00B513ED"/>
    <w:rsid w:val="00B775E7"/>
    <w:rsid w:val="00B81A6E"/>
    <w:rsid w:val="00B92062"/>
    <w:rsid w:val="00B93937"/>
    <w:rsid w:val="00BC7E3F"/>
    <w:rsid w:val="00BE2854"/>
    <w:rsid w:val="00BE2C6C"/>
    <w:rsid w:val="00BE5A24"/>
    <w:rsid w:val="00BF0189"/>
    <w:rsid w:val="00C0298C"/>
    <w:rsid w:val="00C02B0C"/>
    <w:rsid w:val="00C14D95"/>
    <w:rsid w:val="00C448CC"/>
    <w:rsid w:val="00C501FE"/>
    <w:rsid w:val="00C8654F"/>
    <w:rsid w:val="00CA017B"/>
    <w:rsid w:val="00CD7CB2"/>
    <w:rsid w:val="00D1759C"/>
    <w:rsid w:val="00D34875"/>
    <w:rsid w:val="00D50220"/>
    <w:rsid w:val="00D91EB2"/>
    <w:rsid w:val="00E26BC7"/>
    <w:rsid w:val="00E331CE"/>
    <w:rsid w:val="00E916A2"/>
    <w:rsid w:val="00EF1345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22</cp:revision>
  <cp:lastPrinted>2017-05-08T06:35:00Z</cp:lastPrinted>
  <dcterms:created xsi:type="dcterms:W3CDTF">2017-06-05T12:12:00Z</dcterms:created>
  <dcterms:modified xsi:type="dcterms:W3CDTF">2018-06-06T12:15:00Z</dcterms:modified>
</cp:coreProperties>
</file>