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bookmarkStart w:id="0" w:name="_GoBack"/>
      <w:bookmarkEnd w:id="0"/>
      <w:r w:rsidRPr="00B258A8">
        <w:rPr>
          <w:rFonts w:ascii="Times New Roman" w:eastAsia="Arial Unicode MS" w:hAnsi="Times New Roman"/>
          <w:color w:val="000000"/>
          <w:kern w:val="1"/>
          <w:sz w:val="28"/>
          <w:szCs w:val="28"/>
          <w:lang w:val="sr-Cyrl-CS" w:eastAsia="ar-SA"/>
        </w:rPr>
        <w:t>Предшколска установа ''Ђурђевдан''</w:t>
      </w:r>
      <w:r w:rsidRPr="00B258A8">
        <w:rPr>
          <w:rFonts w:ascii="Times New Roman" w:eastAsia="Arial Unicode MS" w:hAnsi="Times New Roman"/>
          <w:color w:val="000000"/>
          <w:kern w:val="1"/>
          <w:sz w:val="28"/>
          <w:szCs w:val="28"/>
          <w:lang w:eastAsia="ar-SA"/>
        </w:rPr>
        <w:t xml:space="preserve"> </w:t>
      </w:r>
      <w:r w:rsidRPr="00B258A8">
        <w:rPr>
          <w:rFonts w:ascii="Times New Roman" w:eastAsia="Arial Unicode MS" w:hAnsi="Times New Roman"/>
          <w:color w:val="000000"/>
          <w:kern w:val="1"/>
          <w:sz w:val="28"/>
          <w:szCs w:val="28"/>
          <w:lang w:val="sr-Cyrl-RS" w:eastAsia="ar-SA"/>
        </w:rPr>
        <w:t>Крагујевац</w:t>
      </w:r>
    </w:p>
    <w:p w:rsidR="00B258A8" w:rsidRPr="00B258A8" w:rsidRDefault="002F6389"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Кнеза Милоша</w:t>
      </w:r>
      <w:r w:rsidR="00B258A8" w:rsidRPr="00B258A8">
        <w:rPr>
          <w:rFonts w:ascii="Times New Roman" w:eastAsia="Arial Unicode MS" w:hAnsi="Times New Roman"/>
          <w:color w:val="000000"/>
          <w:kern w:val="1"/>
          <w:sz w:val="28"/>
          <w:szCs w:val="28"/>
          <w:lang w:val="sr-Cyrl-CS" w:eastAsia="ar-SA"/>
        </w:rPr>
        <w:t xml:space="preserve"> бр.</w:t>
      </w:r>
      <w:r>
        <w:rPr>
          <w:rFonts w:ascii="Times New Roman" w:eastAsia="Arial Unicode MS" w:hAnsi="Times New Roman"/>
          <w:color w:val="000000"/>
          <w:kern w:val="1"/>
          <w:sz w:val="28"/>
          <w:szCs w:val="28"/>
          <w:lang w:val="sr-Cyrl-CS" w:eastAsia="ar-SA"/>
        </w:rPr>
        <w:t>21а</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eastAsia="ar-SA"/>
        </w:rPr>
      </w:pPr>
      <w:r w:rsidRPr="00B258A8">
        <w:rPr>
          <w:rFonts w:ascii="Times New Roman" w:eastAsia="Arial Unicode MS" w:hAnsi="Times New Roman"/>
          <w:color w:val="000000"/>
          <w:kern w:val="1"/>
          <w:sz w:val="28"/>
          <w:szCs w:val="28"/>
          <w:lang w:val="sr-Cyrl-CS" w:eastAsia="ar-SA"/>
        </w:rPr>
        <w:t>34000 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eastAsia="ar-SA"/>
        </w:rPr>
        <w:t>www.pudjurdjevdan.edu.rs</w:t>
      </w:r>
    </w:p>
    <w:p w:rsidR="000445CE" w:rsidRDefault="000445CE"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Pr="00B258A8" w:rsidRDefault="00B258A8" w:rsidP="00B258A8">
      <w:pPr>
        <w:shd w:val="clear" w:color="auto" w:fill="C6D9F1"/>
        <w:suppressAutoHyphens/>
        <w:spacing w:line="100" w:lineRule="atLeast"/>
        <w:jc w:val="center"/>
        <w:rPr>
          <w:rFonts w:eastAsia="Arial Unicode MS" w:cs="Arial"/>
          <w:color w:val="000000"/>
          <w:kern w:val="2"/>
          <w:sz w:val="32"/>
          <w:szCs w:val="32"/>
          <w:lang w:val="sr-Cyrl-CS" w:eastAsia="ar-SA"/>
        </w:rPr>
      </w:pPr>
      <w:r w:rsidRPr="00B258A8">
        <w:rPr>
          <w:rFonts w:eastAsia="Arial Unicode MS" w:cs="Arial"/>
          <w:color w:val="000000"/>
          <w:kern w:val="2"/>
          <w:sz w:val="32"/>
          <w:szCs w:val="32"/>
          <w:lang w:val="sr-Cyrl-CS" w:eastAsia="ar-SA"/>
        </w:rPr>
        <w:t>КОНКУРСН</w:t>
      </w:r>
      <w:r w:rsidRPr="00B258A8">
        <w:rPr>
          <w:rFonts w:eastAsia="Arial Unicode MS" w:cs="Arial"/>
          <w:color w:val="000000"/>
          <w:kern w:val="2"/>
          <w:sz w:val="32"/>
          <w:szCs w:val="32"/>
          <w:lang w:val="en-US" w:eastAsia="ar-SA"/>
        </w:rPr>
        <w:t>A</w:t>
      </w:r>
      <w:r w:rsidRPr="00B258A8">
        <w:rPr>
          <w:rFonts w:eastAsia="Arial Unicode MS" w:cs="Arial"/>
          <w:color w:val="000000"/>
          <w:kern w:val="2"/>
          <w:sz w:val="32"/>
          <w:szCs w:val="32"/>
          <w:lang w:val="sr-Cyrl-CS" w:eastAsia="ar-SA"/>
        </w:rPr>
        <w:t xml:space="preserve">  ДОКУМЕНТАЦИЈ</w:t>
      </w:r>
      <w:r w:rsidRPr="00B258A8">
        <w:rPr>
          <w:rFonts w:eastAsia="Arial Unicode MS" w:cs="Arial"/>
          <w:color w:val="000000"/>
          <w:kern w:val="2"/>
          <w:sz w:val="32"/>
          <w:szCs w:val="32"/>
          <w:lang w:val="en-US" w:eastAsia="ar-SA"/>
        </w:rPr>
        <w:t>A</w:t>
      </w:r>
    </w:p>
    <w:p w:rsidR="00B258A8" w:rsidRDefault="00B258A8" w:rsidP="00B258A8">
      <w:pPr>
        <w:jc w:val="center"/>
        <w:rPr>
          <w:lang w:val="sr-Cyrl-RS"/>
        </w:rPr>
      </w:pPr>
    </w:p>
    <w:p w:rsidR="00B258A8" w:rsidRPr="00B258A8" w:rsidRDefault="00B258A8" w:rsidP="00B258A8">
      <w:pPr>
        <w:suppressAutoHyphens/>
        <w:spacing w:line="100" w:lineRule="atLeast"/>
        <w:ind w:firstLine="426"/>
        <w:jc w:val="center"/>
        <w:rPr>
          <w:rFonts w:eastAsia="Arial Unicode MS" w:cs="Arial"/>
          <w:b/>
          <w:bCs/>
          <w:color w:val="000000"/>
          <w:kern w:val="1"/>
          <w:sz w:val="24"/>
          <w:lang w:val="sr-Cyrl-RS" w:eastAsia="ar-SA"/>
        </w:rPr>
      </w:pPr>
      <w:r w:rsidRPr="00B258A8">
        <w:rPr>
          <w:rFonts w:eastAsia="Arial Unicode MS" w:cs="Arial"/>
          <w:b/>
          <w:bCs/>
          <w:color w:val="000000"/>
          <w:kern w:val="1"/>
          <w:sz w:val="24"/>
          <w:lang w:val="ru-RU" w:eastAsia="ar-SA"/>
        </w:rPr>
        <w:t>ЈАВНА НАБАВКА</w:t>
      </w:r>
      <w:r w:rsidRPr="00B258A8">
        <w:rPr>
          <w:rFonts w:eastAsia="Arial Unicode MS" w:cs="Arial"/>
          <w:b/>
          <w:bCs/>
          <w:color w:val="000000"/>
          <w:kern w:val="1"/>
          <w:sz w:val="24"/>
          <w:lang w:val="sr-Cyrl-CS" w:eastAsia="ar-SA"/>
        </w:rPr>
        <w:t xml:space="preserve"> </w:t>
      </w:r>
      <w:r w:rsidRPr="00B258A8">
        <w:rPr>
          <w:rFonts w:eastAsia="Arial Unicode MS" w:cs="Arial"/>
          <w:b/>
          <w:bCs/>
          <w:color w:val="000000"/>
          <w:kern w:val="1"/>
          <w:sz w:val="24"/>
          <w:lang w:val="ru-RU" w:eastAsia="ar-SA"/>
        </w:rPr>
        <w:t xml:space="preserve">– </w:t>
      </w:r>
      <w:r>
        <w:rPr>
          <w:rFonts w:eastAsia="Arial Unicode MS" w:cs="Arial"/>
          <w:b/>
          <w:bCs/>
          <w:color w:val="000000"/>
          <w:kern w:val="1"/>
          <w:sz w:val="24"/>
          <w:lang w:val="ru-RU" w:eastAsia="ar-SA"/>
        </w:rPr>
        <w:t>добара</w:t>
      </w:r>
      <w:r w:rsidRPr="00B258A8">
        <w:rPr>
          <w:rFonts w:eastAsia="Arial Unicode MS" w:cs="Arial"/>
          <w:b/>
          <w:bCs/>
          <w:color w:val="000000"/>
          <w:kern w:val="1"/>
          <w:sz w:val="24"/>
          <w:lang w:val="sr-Cyrl-CS" w:eastAsia="ar-SA"/>
        </w:rPr>
        <w:t xml:space="preserve">,  </w:t>
      </w:r>
      <w:r w:rsidR="00CF3013" w:rsidRPr="00D76C1C">
        <w:rPr>
          <w:rFonts w:eastAsia="Arial Unicode MS" w:cs="Arial"/>
          <w:b/>
          <w:bCs/>
          <w:color w:val="000000"/>
          <w:kern w:val="1"/>
          <w:sz w:val="24"/>
          <w:lang w:val="sr-Cyrl-CS" w:eastAsia="ar-SA"/>
        </w:rPr>
        <w:t>Н</w:t>
      </w:r>
      <w:r w:rsidRPr="00D76C1C">
        <w:rPr>
          <w:rFonts w:eastAsia="Arial Unicode MS" w:cs="Arial"/>
          <w:b/>
          <w:bCs/>
          <w:color w:val="000000"/>
          <w:kern w:val="1"/>
          <w:sz w:val="24"/>
          <w:lang w:val="sr-Cyrl-CS" w:eastAsia="ar-SA"/>
        </w:rPr>
        <w:t>амирнице за припремање хране</w:t>
      </w:r>
    </w:p>
    <w:p w:rsidR="00B258A8" w:rsidRDefault="00B258A8" w:rsidP="00B258A8">
      <w:pPr>
        <w:jc w:val="center"/>
        <w:rPr>
          <w:lang w:val="sr-Cyrl-RS"/>
        </w:rPr>
      </w:pPr>
    </w:p>
    <w:p w:rsidR="00B258A8" w:rsidRPr="001E5FF4" w:rsidRDefault="00B258A8" w:rsidP="00567990">
      <w:pPr>
        <w:rPr>
          <w:lang w:val="sr-Cyrl-RS"/>
        </w:rPr>
      </w:pPr>
    </w:p>
    <w:p w:rsidR="00F23227" w:rsidRPr="00567990" w:rsidRDefault="00F23227" w:rsidP="00567990">
      <w:pPr>
        <w:widowControl w:val="0"/>
        <w:autoSpaceDE w:val="0"/>
        <w:autoSpaceDN w:val="0"/>
        <w:adjustRightInd w:val="0"/>
        <w:jc w:val="center"/>
        <w:rPr>
          <w:rFonts w:cs="Arial"/>
          <w:szCs w:val="22"/>
        </w:rPr>
      </w:pPr>
    </w:p>
    <w:p w:rsidR="00F23227" w:rsidRPr="00D76C1C" w:rsidRDefault="00D76C1C" w:rsidP="00D76C1C">
      <w:pPr>
        <w:widowControl w:val="0"/>
        <w:autoSpaceDE w:val="0"/>
        <w:autoSpaceDN w:val="0"/>
        <w:adjustRightInd w:val="0"/>
        <w:rPr>
          <w:rFonts w:cs="Arial"/>
          <w:b/>
          <w:bCs/>
          <w:szCs w:val="22"/>
          <w:lang w:val="sr-Cyrl-RS"/>
        </w:rPr>
      </w:pPr>
      <w:r>
        <w:rPr>
          <w:rFonts w:cs="Arial"/>
          <w:b/>
          <w:bCs/>
          <w:szCs w:val="22"/>
          <w:lang w:val="sr-Cyrl-RS"/>
        </w:rPr>
        <w:t xml:space="preserve">                                          </w:t>
      </w:r>
      <w:r w:rsidR="000445CE" w:rsidRPr="00567990">
        <w:rPr>
          <w:rFonts w:cs="Arial"/>
          <w:b/>
          <w:bCs/>
          <w:szCs w:val="22"/>
        </w:rPr>
        <w:t>ОТВОРЕНИ ПОСТУПАК</w:t>
      </w:r>
      <w:r>
        <w:rPr>
          <w:rFonts w:cs="Arial"/>
          <w:b/>
          <w:bCs/>
          <w:szCs w:val="22"/>
        </w:rPr>
        <w:t xml:space="preserve"> </w:t>
      </w:r>
      <w:r>
        <w:rPr>
          <w:rFonts w:cs="Arial"/>
          <w:b/>
          <w:bCs/>
          <w:szCs w:val="22"/>
          <w:lang w:val="sr-Cyrl-RS"/>
        </w:rPr>
        <w:t>ЈАВНЕ НАБАВКЕ</w:t>
      </w:r>
    </w:p>
    <w:p w:rsidR="000445CE" w:rsidRPr="002F6389" w:rsidRDefault="00163DC4" w:rsidP="00D76C1C">
      <w:pPr>
        <w:widowControl w:val="0"/>
        <w:autoSpaceDE w:val="0"/>
        <w:autoSpaceDN w:val="0"/>
        <w:adjustRightInd w:val="0"/>
        <w:jc w:val="center"/>
        <w:rPr>
          <w:rFonts w:cs="Arial"/>
          <w:szCs w:val="22"/>
          <w:lang w:val="sr-Cyrl-RS"/>
        </w:rPr>
      </w:pPr>
      <w:r>
        <w:rPr>
          <w:rFonts w:cs="Arial"/>
          <w:b/>
          <w:bCs/>
          <w:szCs w:val="22"/>
        </w:rPr>
        <w:t xml:space="preserve">ОБЛИКОВАН </w:t>
      </w:r>
      <w:r>
        <w:rPr>
          <w:rFonts w:cs="Arial"/>
          <w:b/>
          <w:bCs/>
          <w:szCs w:val="22"/>
          <w:lang w:val="sr-Cyrl-RS"/>
        </w:rPr>
        <w:t xml:space="preserve"> У ОСАМ </w:t>
      </w:r>
      <w:r w:rsidR="00F23227" w:rsidRPr="00567990">
        <w:rPr>
          <w:rFonts w:cs="Arial"/>
          <w:b/>
          <w:bCs/>
          <w:szCs w:val="22"/>
        </w:rPr>
        <w:t>ПАРТИЈА</w:t>
      </w:r>
    </w:p>
    <w:p w:rsidR="000445CE" w:rsidRPr="00A805E2" w:rsidRDefault="000445CE"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lang w:val="sr-Cyrl-RS"/>
        </w:rPr>
      </w:pPr>
      <w:r w:rsidRPr="00567990">
        <w:rPr>
          <w:rFonts w:cs="Arial"/>
          <w:b/>
          <w:bCs/>
          <w:szCs w:val="22"/>
        </w:rPr>
        <w:t xml:space="preserve">ЈАВНА НАБАВКА </w:t>
      </w:r>
      <w:r w:rsidR="00FB038D" w:rsidRPr="00567990">
        <w:rPr>
          <w:rFonts w:cs="Arial"/>
          <w:b/>
          <w:bCs/>
          <w:szCs w:val="22"/>
          <w:lang w:val="sr-Cyrl-RS"/>
        </w:rPr>
        <w:t>БРОЈ</w:t>
      </w:r>
      <w:r w:rsidR="000F5DD3" w:rsidRPr="00567990">
        <w:rPr>
          <w:rFonts w:cs="Arial"/>
          <w:b/>
          <w:bCs/>
          <w:szCs w:val="22"/>
          <w:lang w:val="sr-Cyrl-RS"/>
        </w:rPr>
        <w:t xml:space="preserve">: </w:t>
      </w:r>
      <w:r w:rsidR="00B258A8">
        <w:rPr>
          <w:rFonts w:cs="Arial"/>
          <w:b/>
          <w:bCs/>
          <w:szCs w:val="22"/>
          <w:lang w:val="sr-Cyrl-RS"/>
        </w:rPr>
        <w:t>1.1.</w:t>
      </w:r>
      <w:r w:rsidR="002F6389">
        <w:rPr>
          <w:rFonts w:cs="Arial"/>
          <w:b/>
          <w:bCs/>
          <w:szCs w:val="22"/>
          <w:lang w:val="sr-Cyrl-RS"/>
        </w:rPr>
        <w:t>8</w:t>
      </w:r>
      <w:r w:rsidR="009850E9">
        <w:rPr>
          <w:rFonts w:cs="Arial"/>
          <w:b/>
          <w:bCs/>
          <w:szCs w:val="22"/>
          <w:lang w:val="sr-Cyrl-RS"/>
        </w:rPr>
        <w:t>/1</w:t>
      </w:r>
      <w:r w:rsidR="002F6389">
        <w:rPr>
          <w:rFonts w:cs="Arial"/>
          <w:b/>
          <w:bCs/>
          <w:szCs w:val="22"/>
          <w:lang w:val="sr-Cyrl-RS"/>
        </w:rPr>
        <w:t>9</w:t>
      </w:r>
    </w:p>
    <w:p w:rsidR="000445CE" w:rsidRDefault="000445CE" w:rsidP="00567990">
      <w:pPr>
        <w:widowControl w:val="0"/>
        <w:autoSpaceDE w:val="0"/>
        <w:autoSpaceDN w:val="0"/>
        <w:adjustRightInd w:val="0"/>
        <w:jc w:val="center"/>
        <w:rPr>
          <w:rFonts w:cs="Arial"/>
          <w:szCs w:val="22"/>
          <w:lang w:val="sr-Cyrl-RS"/>
        </w:rPr>
      </w:pPr>
    </w:p>
    <w:p w:rsidR="007C6FA3" w:rsidRPr="007C6FA3" w:rsidRDefault="007C6FA3"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7C6FA3" w:rsidRPr="007C6FA3" w:rsidTr="006E5629">
        <w:trPr>
          <w:trHeight w:val="240"/>
          <w:jc w:val="center"/>
        </w:trPr>
        <w:tc>
          <w:tcPr>
            <w:tcW w:w="3780"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p>
        </w:tc>
        <w:tc>
          <w:tcPr>
            <w:tcW w:w="3859"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Датум и време:</w:t>
            </w:r>
          </w:p>
        </w:tc>
      </w:tr>
      <w:tr w:rsidR="007C6FA3" w:rsidRPr="007C6FA3" w:rsidTr="006E5629">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 xml:space="preserve">Крајњи рок за достављање понуда: </w:t>
            </w:r>
          </w:p>
        </w:tc>
        <w:tc>
          <w:tcPr>
            <w:tcW w:w="0" w:type="auto"/>
          </w:tcPr>
          <w:p w:rsidR="007C6FA3" w:rsidRPr="007C6FA3" w:rsidRDefault="00025978" w:rsidP="0002014C">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w:t>
            </w:r>
            <w:r w:rsidR="009300F0">
              <w:rPr>
                <w:rFonts w:ascii="Times New Roman" w:eastAsia="Calibri" w:hAnsi="Times New Roman"/>
                <w:b/>
                <w:bCs/>
                <w:color w:val="000000"/>
                <w:sz w:val="24"/>
                <w:lang w:val="sr-Cyrl-RS" w:eastAsia="en-US"/>
              </w:rPr>
              <w:t>9</w:t>
            </w:r>
            <w:r w:rsidR="007C6FA3" w:rsidRPr="007C6FA3">
              <w:rPr>
                <w:rFonts w:ascii="Times New Roman" w:eastAsia="Calibri" w:hAnsi="Times New Roman"/>
                <w:b/>
                <w:bCs/>
                <w:color w:val="000000"/>
                <w:sz w:val="24"/>
                <w:lang w:val="sr-Cyrl-RS" w:eastAsia="en-US"/>
              </w:rPr>
              <w:t>.0</w:t>
            </w:r>
            <w:r>
              <w:rPr>
                <w:rFonts w:ascii="Times New Roman" w:eastAsia="Calibri" w:hAnsi="Times New Roman"/>
                <w:b/>
                <w:bCs/>
                <w:color w:val="000000"/>
                <w:sz w:val="24"/>
                <w:lang w:val="sr-Cyrl-RS" w:eastAsia="en-US"/>
              </w:rPr>
              <w:t>4</w:t>
            </w:r>
            <w:r w:rsidR="007C6FA3" w:rsidRPr="007C6FA3">
              <w:rPr>
                <w:rFonts w:ascii="Times New Roman" w:eastAsia="Calibri" w:hAnsi="Times New Roman"/>
                <w:b/>
                <w:bCs/>
                <w:color w:val="000000"/>
                <w:sz w:val="24"/>
                <w:lang w:val="en-US" w:eastAsia="en-US"/>
              </w:rPr>
              <w:t>.201</w:t>
            </w:r>
            <w:r w:rsidR="0002014C">
              <w:rPr>
                <w:rFonts w:ascii="Times New Roman" w:eastAsia="Calibri" w:hAnsi="Times New Roman"/>
                <w:b/>
                <w:bCs/>
                <w:color w:val="000000"/>
                <w:sz w:val="24"/>
                <w:lang w:val="sr-Cyrl-RS" w:eastAsia="en-US"/>
              </w:rPr>
              <w:t>9</w:t>
            </w:r>
            <w:r w:rsidR="007C6FA3" w:rsidRPr="007C6FA3">
              <w:rPr>
                <w:rFonts w:ascii="Times New Roman" w:eastAsia="Calibri" w:hAnsi="Times New Roman"/>
                <w:b/>
                <w:bCs/>
                <w:color w:val="000000"/>
                <w:sz w:val="24"/>
                <w:lang w:val="en-US" w:eastAsia="en-US"/>
              </w:rPr>
              <w:t xml:space="preserve">. године до </w:t>
            </w:r>
            <w:r w:rsidR="006D5DC7">
              <w:rPr>
                <w:rFonts w:ascii="Times New Roman" w:eastAsia="Calibri" w:hAnsi="Times New Roman"/>
                <w:b/>
                <w:bCs/>
                <w:color w:val="000000"/>
                <w:sz w:val="24"/>
                <w:lang w:val="sr-Cyrl-RS" w:eastAsia="en-US"/>
              </w:rPr>
              <w:t>09</w:t>
            </w:r>
            <w:r w:rsidR="007C6FA3" w:rsidRPr="007C6FA3">
              <w:rPr>
                <w:rFonts w:ascii="Times New Roman" w:eastAsia="Calibri" w:hAnsi="Times New Roman"/>
                <w:b/>
                <w:bCs/>
                <w:color w:val="000000"/>
                <w:sz w:val="24"/>
                <w:lang w:val="en-US" w:eastAsia="en-US"/>
              </w:rPr>
              <w:t xml:space="preserve">,00 часова </w:t>
            </w:r>
          </w:p>
        </w:tc>
      </w:tr>
      <w:tr w:rsidR="007C6FA3" w:rsidRPr="007C6FA3" w:rsidTr="006E5629">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Јавно отварање</w:t>
            </w:r>
            <w:r w:rsidRPr="007C6FA3">
              <w:rPr>
                <w:rFonts w:ascii="Times New Roman" w:eastAsia="Calibri" w:hAnsi="Times New Roman"/>
                <w:color w:val="000000"/>
                <w:sz w:val="24"/>
                <w:lang w:val="sr-Cyrl-RS" w:eastAsia="en-US"/>
              </w:rPr>
              <w:t xml:space="preserve"> понуда:</w:t>
            </w:r>
            <w:r w:rsidRPr="007C6FA3">
              <w:rPr>
                <w:rFonts w:ascii="Times New Roman" w:eastAsia="Calibri" w:hAnsi="Times New Roman"/>
                <w:color w:val="000000"/>
                <w:sz w:val="24"/>
                <w:lang w:val="en-US" w:eastAsia="en-US"/>
              </w:rPr>
              <w:t xml:space="preserve"> </w:t>
            </w:r>
          </w:p>
        </w:tc>
        <w:tc>
          <w:tcPr>
            <w:tcW w:w="0" w:type="auto"/>
          </w:tcPr>
          <w:p w:rsidR="007C6FA3" w:rsidRPr="004B46DF" w:rsidRDefault="009300F0" w:rsidP="0002014C">
            <w:pPr>
              <w:autoSpaceDE w:val="0"/>
              <w:autoSpaceDN w:val="0"/>
              <w:adjustRightInd w:val="0"/>
              <w:jc w:val="left"/>
              <w:rPr>
                <w:rFonts w:ascii="Times New Roman" w:eastAsia="Calibri" w:hAnsi="Times New Roman"/>
                <w:b/>
                <w:bCs/>
                <w:color w:val="000000"/>
                <w:sz w:val="24"/>
                <w:lang w:val="sr-Cyrl-RS" w:eastAsia="en-US"/>
              </w:rPr>
            </w:pPr>
            <w:r>
              <w:rPr>
                <w:rFonts w:ascii="Times New Roman" w:eastAsia="Calibri" w:hAnsi="Times New Roman"/>
                <w:b/>
                <w:bCs/>
                <w:color w:val="000000"/>
                <w:sz w:val="24"/>
                <w:lang w:val="sr-Cyrl-RS" w:eastAsia="en-US"/>
              </w:rPr>
              <w:t>19</w:t>
            </w:r>
            <w:r w:rsidR="007C6FA3" w:rsidRPr="007C6FA3">
              <w:rPr>
                <w:rFonts w:ascii="Times New Roman" w:eastAsia="Calibri" w:hAnsi="Times New Roman"/>
                <w:b/>
                <w:bCs/>
                <w:color w:val="000000"/>
                <w:sz w:val="24"/>
                <w:lang w:val="sr-Cyrl-RS" w:eastAsia="en-US"/>
              </w:rPr>
              <w:t>.0</w:t>
            </w:r>
            <w:r w:rsidR="00025978">
              <w:rPr>
                <w:rFonts w:ascii="Times New Roman" w:eastAsia="Calibri" w:hAnsi="Times New Roman"/>
                <w:b/>
                <w:bCs/>
                <w:color w:val="000000"/>
                <w:sz w:val="24"/>
                <w:lang w:val="sr-Cyrl-RS" w:eastAsia="en-US"/>
              </w:rPr>
              <w:t>4</w:t>
            </w:r>
            <w:r w:rsidR="007C6FA3" w:rsidRPr="007C6FA3">
              <w:rPr>
                <w:rFonts w:ascii="Times New Roman" w:eastAsia="Calibri" w:hAnsi="Times New Roman"/>
                <w:b/>
                <w:bCs/>
                <w:color w:val="000000"/>
                <w:sz w:val="24"/>
                <w:lang w:val="en-US" w:eastAsia="en-US"/>
              </w:rPr>
              <w:t>.201</w:t>
            </w:r>
            <w:r w:rsidR="0002014C">
              <w:rPr>
                <w:rFonts w:ascii="Times New Roman" w:eastAsia="Calibri" w:hAnsi="Times New Roman"/>
                <w:b/>
                <w:bCs/>
                <w:color w:val="000000"/>
                <w:sz w:val="24"/>
                <w:lang w:val="sr-Cyrl-RS" w:eastAsia="en-US"/>
              </w:rPr>
              <w:t>9</w:t>
            </w:r>
            <w:r w:rsidR="007C6FA3" w:rsidRPr="007C6FA3">
              <w:rPr>
                <w:rFonts w:ascii="Times New Roman" w:eastAsia="Calibri" w:hAnsi="Times New Roman"/>
                <w:b/>
                <w:bCs/>
                <w:color w:val="000000"/>
                <w:sz w:val="24"/>
                <w:lang w:val="en-US" w:eastAsia="en-US"/>
              </w:rPr>
              <w:t xml:space="preserve">. године у </w:t>
            </w:r>
            <w:r w:rsidR="006D5DC7">
              <w:rPr>
                <w:rFonts w:ascii="Times New Roman" w:eastAsia="Calibri" w:hAnsi="Times New Roman"/>
                <w:b/>
                <w:bCs/>
                <w:color w:val="000000"/>
                <w:sz w:val="24"/>
                <w:lang w:val="sr-Cyrl-RS" w:eastAsia="en-US"/>
              </w:rPr>
              <w:t>09</w:t>
            </w:r>
            <w:r w:rsidR="007C6FA3" w:rsidRPr="007C6FA3">
              <w:rPr>
                <w:rFonts w:ascii="Times New Roman" w:eastAsia="Calibri" w:hAnsi="Times New Roman"/>
                <w:b/>
                <w:bCs/>
                <w:color w:val="000000"/>
                <w:sz w:val="24"/>
                <w:lang w:val="en-US" w:eastAsia="en-US"/>
              </w:rPr>
              <w:t xml:space="preserve">,30 часова </w:t>
            </w:r>
          </w:p>
        </w:tc>
      </w:tr>
    </w:tbl>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3F5122" w:rsidRDefault="003F5122" w:rsidP="003F5122">
      <w:pPr>
        <w:widowControl w:val="0"/>
        <w:autoSpaceDE w:val="0"/>
        <w:autoSpaceDN w:val="0"/>
        <w:adjustRightInd w:val="0"/>
        <w:jc w:val="center"/>
        <w:rPr>
          <w:rFonts w:cs="Arial"/>
          <w:sz w:val="20"/>
          <w:szCs w:val="20"/>
          <w:lang w:val="sr-Cyrl-RS"/>
        </w:rPr>
      </w:pPr>
      <w:r w:rsidRPr="003F5122">
        <w:rPr>
          <w:rFonts w:cs="Arial"/>
          <w:sz w:val="20"/>
          <w:szCs w:val="20"/>
          <w:lang w:val="sr-Cyrl-RS"/>
        </w:rPr>
        <w:t>Укупан број страна конкурсне документације је 153.</w:t>
      </w: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445CE" w:rsidRPr="00567990" w:rsidRDefault="00213E9F" w:rsidP="00567990">
      <w:pPr>
        <w:widowControl w:val="0"/>
        <w:autoSpaceDE w:val="0"/>
        <w:autoSpaceDN w:val="0"/>
        <w:adjustRightInd w:val="0"/>
        <w:jc w:val="center"/>
        <w:rPr>
          <w:rFonts w:cs="Arial"/>
          <w:b/>
          <w:bCs/>
          <w:szCs w:val="22"/>
        </w:rPr>
      </w:pPr>
      <w:r>
        <w:rPr>
          <w:rFonts w:cs="Arial"/>
          <w:b/>
          <w:bCs/>
          <w:szCs w:val="22"/>
          <w:lang w:val="sr-Cyrl-RS"/>
        </w:rPr>
        <w:t>март</w:t>
      </w:r>
      <w:r w:rsidR="00B258A8">
        <w:rPr>
          <w:rFonts w:cs="Arial"/>
          <w:b/>
          <w:bCs/>
          <w:szCs w:val="22"/>
        </w:rPr>
        <w:t>, 201</w:t>
      </w:r>
      <w:r w:rsidR="00A644FB">
        <w:rPr>
          <w:rFonts w:cs="Arial"/>
          <w:b/>
          <w:bCs/>
          <w:szCs w:val="22"/>
          <w:lang w:val="sr-Cyrl-RS"/>
        </w:rPr>
        <w:t>9</w:t>
      </w:r>
      <w:r w:rsidR="00D219FF">
        <w:rPr>
          <w:rFonts w:cs="Arial"/>
          <w:b/>
          <w:bCs/>
          <w:szCs w:val="22"/>
          <w:lang w:val="sr-Cyrl-RS"/>
        </w:rPr>
        <w:t>.</w:t>
      </w:r>
      <w:r w:rsidR="00F23227" w:rsidRPr="00567990">
        <w:rPr>
          <w:rFonts w:cs="Arial"/>
          <w:b/>
          <w:bCs/>
          <w:szCs w:val="22"/>
        </w:rPr>
        <w:t xml:space="preserve"> године</w:t>
      </w: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pPr>
    </w:p>
    <w:p w:rsidR="00C16B52" w:rsidRPr="001842BA" w:rsidRDefault="00C16B52" w:rsidP="00567990">
      <w:pPr>
        <w:widowControl w:val="0"/>
        <w:autoSpaceDE w:val="0"/>
        <w:autoSpaceDN w:val="0"/>
        <w:adjustRightInd w:val="0"/>
        <w:jc w:val="center"/>
        <w:rPr>
          <w:rFonts w:cs="Arial"/>
          <w:szCs w:val="22"/>
          <w:lang w:val="sr-Cyrl-RS"/>
        </w:rPr>
        <w:sectPr w:rsidR="00C16B52" w:rsidRPr="001842BA" w:rsidSect="007F569E">
          <w:footerReference w:type="even" r:id="rId9"/>
          <w:footerReference w:type="default" r:id="rId10"/>
          <w:type w:val="continuous"/>
          <w:pgSz w:w="11920" w:h="16840"/>
          <w:pgMar w:top="1134" w:right="1134" w:bottom="1134" w:left="1134" w:header="720" w:footer="720" w:gutter="0"/>
          <w:cols w:space="720"/>
          <w:noEndnote/>
        </w:sectPr>
      </w:pPr>
    </w:p>
    <w:p w:rsidR="000445CE" w:rsidRPr="004A77A2" w:rsidRDefault="000445CE" w:rsidP="00567990">
      <w:pPr>
        <w:widowControl w:val="0"/>
        <w:autoSpaceDE w:val="0"/>
        <w:autoSpaceDN w:val="0"/>
        <w:adjustRightInd w:val="0"/>
        <w:ind w:firstLine="504"/>
        <w:rPr>
          <w:rFonts w:cs="Arial"/>
          <w:color w:val="FF0000"/>
          <w:sz w:val="24"/>
          <w:lang w:val="sr-Cyrl-RS"/>
        </w:rPr>
      </w:pPr>
      <w:r w:rsidRPr="00213E9F">
        <w:rPr>
          <w:rFonts w:cs="Arial"/>
          <w:sz w:val="24"/>
        </w:rPr>
        <w:lastRenderedPageBreak/>
        <w:t>На основу ч</w:t>
      </w:r>
      <w:r w:rsidR="002537B6" w:rsidRPr="00213E9F">
        <w:rPr>
          <w:rFonts w:cs="Arial"/>
          <w:sz w:val="24"/>
        </w:rPr>
        <w:t xml:space="preserve">лана </w:t>
      </w:r>
      <w:r w:rsidR="005D1B1F">
        <w:rPr>
          <w:rFonts w:cs="Arial"/>
          <w:sz w:val="24"/>
        </w:rPr>
        <w:t xml:space="preserve">32. </w:t>
      </w:r>
      <w:r w:rsidRPr="00213E9F">
        <w:rPr>
          <w:rFonts w:cs="Arial"/>
          <w:sz w:val="24"/>
        </w:rPr>
        <w:t xml:space="preserve"> и 61. Закона о јавним набавкама </w:t>
      </w:r>
      <w:r w:rsidR="00F23227" w:rsidRPr="00213E9F">
        <w:rPr>
          <w:rFonts w:cs="Arial"/>
          <w:sz w:val="24"/>
        </w:rPr>
        <w:t>(„Службени</w:t>
      </w:r>
      <w:r w:rsidRPr="00213E9F">
        <w:rPr>
          <w:rFonts w:cs="Arial"/>
          <w:sz w:val="24"/>
        </w:rPr>
        <w:t xml:space="preserve"> гласник Р</w:t>
      </w:r>
      <w:r w:rsidR="00F23227" w:rsidRPr="00213E9F">
        <w:rPr>
          <w:rFonts w:cs="Arial"/>
          <w:sz w:val="24"/>
        </w:rPr>
        <w:t xml:space="preserve">епублике </w:t>
      </w:r>
      <w:r w:rsidRPr="00213E9F">
        <w:rPr>
          <w:rFonts w:cs="Arial"/>
          <w:sz w:val="24"/>
        </w:rPr>
        <w:t>С</w:t>
      </w:r>
      <w:r w:rsidR="00F23227" w:rsidRPr="00213E9F">
        <w:rPr>
          <w:rFonts w:cs="Arial"/>
          <w:sz w:val="24"/>
        </w:rPr>
        <w:t>рбије</w:t>
      </w:r>
      <w:r w:rsidRPr="00213E9F">
        <w:rPr>
          <w:rFonts w:cs="Arial"/>
          <w:sz w:val="24"/>
        </w:rPr>
        <w:t xml:space="preserve">” </w:t>
      </w:r>
      <w:r w:rsidR="002537B6" w:rsidRPr="00213E9F">
        <w:rPr>
          <w:rFonts w:cs="Arial"/>
          <w:sz w:val="24"/>
        </w:rPr>
        <w:t>број</w:t>
      </w:r>
      <w:r w:rsidRPr="00213E9F">
        <w:rPr>
          <w:rFonts w:cs="Arial"/>
          <w:sz w:val="24"/>
        </w:rPr>
        <w:t xml:space="preserve"> 124/12,</w:t>
      </w:r>
      <w:r w:rsidR="002537B6" w:rsidRPr="00213E9F">
        <w:rPr>
          <w:rFonts w:cs="Arial"/>
          <w:sz w:val="24"/>
        </w:rPr>
        <w:t xml:space="preserve"> </w:t>
      </w:r>
      <w:r w:rsidRPr="00213E9F">
        <w:rPr>
          <w:rFonts w:cs="Arial"/>
          <w:sz w:val="24"/>
        </w:rPr>
        <w:t>14/15 и 68/15), чл. 2. Правилника о обавезним елементима конкурсне документације у поступцима јавних набавки и начину доказивања испуњености услова („Сл</w:t>
      </w:r>
      <w:r w:rsidR="002537B6" w:rsidRPr="00213E9F">
        <w:rPr>
          <w:rFonts w:cs="Arial"/>
          <w:sz w:val="24"/>
        </w:rPr>
        <w:t>ужбени</w:t>
      </w:r>
      <w:r w:rsidRPr="00213E9F">
        <w:rPr>
          <w:rFonts w:cs="Arial"/>
          <w:sz w:val="24"/>
        </w:rPr>
        <w:t xml:space="preserve"> гласник Р</w:t>
      </w:r>
      <w:r w:rsidR="002537B6" w:rsidRPr="00213E9F">
        <w:rPr>
          <w:rFonts w:cs="Arial"/>
          <w:sz w:val="24"/>
        </w:rPr>
        <w:t xml:space="preserve">епублике </w:t>
      </w:r>
      <w:r w:rsidRPr="00213E9F">
        <w:rPr>
          <w:rFonts w:cs="Arial"/>
          <w:sz w:val="24"/>
        </w:rPr>
        <w:t>С</w:t>
      </w:r>
      <w:r w:rsidR="002537B6" w:rsidRPr="00213E9F">
        <w:rPr>
          <w:rFonts w:cs="Arial"/>
          <w:sz w:val="24"/>
        </w:rPr>
        <w:t>рбије</w:t>
      </w:r>
      <w:r w:rsidRPr="00213E9F">
        <w:rPr>
          <w:rFonts w:cs="Arial"/>
          <w:sz w:val="24"/>
        </w:rPr>
        <w:t>”</w:t>
      </w:r>
      <w:r w:rsidR="00ED6B9D" w:rsidRPr="00213E9F">
        <w:rPr>
          <w:rFonts w:cs="Arial"/>
          <w:sz w:val="24"/>
        </w:rPr>
        <w:t>,</w:t>
      </w:r>
      <w:r w:rsidRPr="00213E9F">
        <w:rPr>
          <w:rFonts w:cs="Arial"/>
          <w:sz w:val="24"/>
        </w:rPr>
        <w:t xml:space="preserve"> бр</w:t>
      </w:r>
      <w:r w:rsidR="002537B6" w:rsidRPr="00213E9F">
        <w:rPr>
          <w:rFonts w:cs="Arial"/>
          <w:sz w:val="24"/>
        </w:rPr>
        <w:t xml:space="preserve">ој </w:t>
      </w:r>
      <w:r w:rsidRPr="00213E9F">
        <w:rPr>
          <w:rFonts w:cs="Arial"/>
          <w:sz w:val="24"/>
        </w:rPr>
        <w:t xml:space="preserve"> 86/15), Одлуке о покретању поступка јавне набавке </w:t>
      </w:r>
      <w:r w:rsidR="009850E9" w:rsidRPr="00213E9F">
        <w:rPr>
          <w:rFonts w:cs="Arial"/>
          <w:sz w:val="24"/>
        </w:rPr>
        <w:t xml:space="preserve">број </w:t>
      </w:r>
      <w:r w:rsidR="00FC51BA">
        <w:rPr>
          <w:rFonts w:cs="Arial"/>
          <w:sz w:val="24"/>
          <w:lang w:val="sr-Cyrl-RS"/>
        </w:rPr>
        <w:t xml:space="preserve">02-1518 </w:t>
      </w:r>
      <w:r w:rsidR="0006044F" w:rsidRPr="00D838F2">
        <w:rPr>
          <w:rFonts w:cs="Arial"/>
          <w:sz w:val="24"/>
        </w:rPr>
        <w:t xml:space="preserve">од </w:t>
      </w:r>
      <w:r w:rsidR="00C56FFC">
        <w:rPr>
          <w:rFonts w:cs="Arial"/>
          <w:sz w:val="24"/>
          <w:lang w:val="sr-Cyrl-RS"/>
        </w:rPr>
        <w:t>1</w:t>
      </w:r>
      <w:r w:rsidR="00FC51BA">
        <w:rPr>
          <w:rFonts w:cs="Arial"/>
          <w:sz w:val="24"/>
          <w:lang w:val="sr-Cyrl-RS"/>
        </w:rPr>
        <w:t>9</w:t>
      </w:r>
      <w:r w:rsidR="0006044F" w:rsidRPr="00D838F2">
        <w:rPr>
          <w:rFonts w:cs="Arial"/>
          <w:sz w:val="24"/>
        </w:rPr>
        <w:t>.0</w:t>
      </w:r>
      <w:r w:rsidR="00F935ED" w:rsidRPr="00D838F2">
        <w:rPr>
          <w:rFonts w:cs="Arial"/>
          <w:sz w:val="24"/>
        </w:rPr>
        <w:t>3</w:t>
      </w:r>
      <w:r w:rsidR="0006044F" w:rsidRPr="00D838F2">
        <w:rPr>
          <w:rFonts w:cs="Arial"/>
          <w:sz w:val="24"/>
        </w:rPr>
        <w:t>.201</w:t>
      </w:r>
      <w:r w:rsidR="00FC51BA">
        <w:rPr>
          <w:rFonts w:cs="Arial"/>
          <w:sz w:val="24"/>
          <w:lang w:val="sr-Cyrl-RS"/>
        </w:rPr>
        <w:t>9</w:t>
      </w:r>
      <w:r w:rsidR="00C56FFC">
        <w:rPr>
          <w:rFonts w:cs="Arial"/>
          <w:sz w:val="24"/>
          <w:lang w:val="sr-Cyrl-RS"/>
        </w:rPr>
        <w:t>.</w:t>
      </w:r>
      <w:r w:rsidR="0006044F" w:rsidRPr="00213E9F">
        <w:rPr>
          <w:rFonts w:cs="Arial"/>
          <w:sz w:val="24"/>
        </w:rPr>
        <w:t xml:space="preserve"> године</w:t>
      </w:r>
      <w:r w:rsidRPr="00213E9F">
        <w:rPr>
          <w:rFonts w:cs="Arial"/>
          <w:sz w:val="24"/>
        </w:rPr>
        <w:t xml:space="preserve"> и Решења о образовању комисије за јавну набавку </w:t>
      </w:r>
      <w:r w:rsidR="0006044F" w:rsidRPr="00213E9F">
        <w:rPr>
          <w:rFonts w:cs="Arial"/>
          <w:sz w:val="24"/>
        </w:rPr>
        <w:t xml:space="preserve">број </w:t>
      </w:r>
      <w:r w:rsidR="00B907BF">
        <w:rPr>
          <w:rFonts w:cs="Arial"/>
          <w:sz w:val="24"/>
          <w:lang w:val="sr-Cyrl-RS"/>
        </w:rPr>
        <w:t>02-1518/1</w:t>
      </w:r>
      <w:r w:rsidR="0006044F" w:rsidRPr="00D838F2">
        <w:rPr>
          <w:rFonts w:cs="Arial"/>
          <w:sz w:val="24"/>
        </w:rPr>
        <w:t xml:space="preserve"> од </w:t>
      </w:r>
      <w:r w:rsidR="00F935ED" w:rsidRPr="00D838F2">
        <w:rPr>
          <w:rFonts w:cs="Arial"/>
          <w:sz w:val="24"/>
        </w:rPr>
        <w:t>1</w:t>
      </w:r>
      <w:r w:rsidR="000E47B6">
        <w:rPr>
          <w:rFonts w:cs="Arial"/>
          <w:sz w:val="24"/>
          <w:lang w:val="sr-Cyrl-RS"/>
        </w:rPr>
        <w:t>9</w:t>
      </w:r>
      <w:r w:rsidR="0006044F" w:rsidRPr="00D838F2">
        <w:rPr>
          <w:rFonts w:cs="Arial"/>
          <w:sz w:val="24"/>
        </w:rPr>
        <w:t>.0</w:t>
      </w:r>
      <w:r w:rsidR="00F935ED" w:rsidRPr="00D838F2">
        <w:rPr>
          <w:rFonts w:cs="Arial"/>
          <w:sz w:val="24"/>
        </w:rPr>
        <w:t>3</w:t>
      </w:r>
      <w:r w:rsidR="0006044F" w:rsidRPr="00D838F2">
        <w:rPr>
          <w:rFonts w:cs="Arial"/>
          <w:sz w:val="24"/>
        </w:rPr>
        <w:t>.201</w:t>
      </w:r>
      <w:r w:rsidR="000E47B6">
        <w:rPr>
          <w:rFonts w:cs="Arial"/>
          <w:sz w:val="24"/>
          <w:lang w:val="sr-Cyrl-RS"/>
        </w:rPr>
        <w:t>9</w:t>
      </w:r>
      <w:r w:rsidR="004A77A2">
        <w:rPr>
          <w:rFonts w:cs="Arial"/>
          <w:sz w:val="24"/>
          <w:lang w:val="sr-Cyrl-RS"/>
        </w:rPr>
        <w:t>.</w:t>
      </w:r>
      <w:r w:rsidR="0006044F" w:rsidRPr="00213E9F">
        <w:rPr>
          <w:rFonts w:cs="Arial"/>
          <w:sz w:val="24"/>
        </w:rPr>
        <w:t xml:space="preserve"> године</w:t>
      </w:r>
      <w:r w:rsidRPr="00213E9F">
        <w:rPr>
          <w:rFonts w:cs="Arial"/>
          <w:sz w:val="24"/>
        </w:rPr>
        <w:t xml:space="preserve">, припремљена је конкурсна документација у отвореном поступку </w:t>
      </w:r>
      <w:r w:rsidR="00213E9F">
        <w:rPr>
          <w:rFonts w:cs="Arial"/>
          <w:sz w:val="24"/>
          <w:lang w:val="sr-Cyrl-RS"/>
        </w:rPr>
        <w:t xml:space="preserve">за </w:t>
      </w:r>
      <w:r w:rsidRPr="00213E9F">
        <w:rPr>
          <w:rFonts w:cs="Arial"/>
          <w:sz w:val="24"/>
        </w:rPr>
        <w:t>јавну набавку</w:t>
      </w:r>
      <w:r w:rsidR="002537B6" w:rsidRPr="00213E9F">
        <w:rPr>
          <w:rFonts w:cs="Arial"/>
          <w:sz w:val="24"/>
        </w:rPr>
        <w:t xml:space="preserve"> </w:t>
      </w:r>
      <w:r w:rsidRPr="00213E9F">
        <w:rPr>
          <w:rFonts w:cs="Arial"/>
          <w:sz w:val="24"/>
        </w:rPr>
        <w:t>б</w:t>
      </w:r>
      <w:r w:rsidR="002537B6" w:rsidRPr="00213E9F">
        <w:rPr>
          <w:rFonts w:cs="Arial"/>
          <w:sz w:val="24"/>
        </w:rPr>
        <w:t>рој</w:t>
      </w:r>
      <w:r w:rsidRPr="00213E9F">
        <w:rPr>
          <w:rFonts w:cs="Arial"/>
          <w:sz w:val="24"/>
        </w:rPr>
        <w:t xml:space="preserve"> </w:t>
      </w:r>
      <w:r w:rsidR="009850E9" w:rsidRPr="00213E9F">
        <w:rPr>
          <w:rFonts w:cs="Arial"/>
          <w:sz w:val="24"/>
        </w:rPr>
        <w:t>1.1.</w:t>
      </w:r>
      <w:r w:rsidR="0026412A">
        <w:rPr>
          <w:rFonts w:cs="Arial"/>
          <w:sz w:val="24"/>
          <w:lang w:val="sr-Cyrl-RS"/>
        </w:rPr>
        <w:t>8</w:t>
      </w:r>
      <w:r w:rsidR="00FB038D" w:rsidRPr="00213E9F">
        <w:rPr>
          <w:rFonts w:cs="Arial"/>
          <w:sz w:val="24"/>
        </w:rPr>
        <w:t>/1</w:t>
      </w:r>
      <w:r w:rsidR="0026412A">
        <w:rPr>
          <w:rFonts w:cs="Arial"/>
          <w:sz w:val="24"/>
          <w:lang w:val="sr-Cyrl-RS"/>
        </w:rPr>
        <w:t>9</w:t>
      </w:r>
      <w:r w:rsidRPr="00213E9F">
        <w:rPr>
          <w:rFonts w:cs="Arial"/>
          <w:sz w:val="24"/>
        </w:rPr>
        <w:t xml:space="preserve"> -  </w:t>
      </w:r>
      <w:r w:rsidR="00213E9F">
        <w:rPr>
          <w:rFonts w:cs="Arial"/>
          <w:sz w:val="24"/>
          <w:lang w:val="sr-Cyrl-RS"/>
        </w:rPr>
        <w:t xml:space="preserve">Намирнице за припремање хране, </w:t>
      </w:r>
      <w:r w:rsidR="009850E9" w:rsidRPr="00213E9F">
        <w:rPr>
          <w:rFonts w:cs="Arial"/>
          <w:sz w:val="24"/>
        </w:rPr>
        <w:t>обликован</w:t>
      </w:r>
      <w:r w:rsidR="004A77A2">
        <w:rPr>
          <w:rFonts w:cs="Arial"/>
          <w:sz w:val="24"/>
          <w:lang w:val="sr-Cyrl-RS"/>
        </w:rPr>
        <w:t>а</w:t>
      </w:r>
      <w:r w:rsidR="009850E9" w:rsidRPr="00213E9F">
        <w:rPr>
          <w:rFonts w:cs="Arial"/>
          <w:sz w:val="24"/>
        </w:rPr>
        <w:t xml:space="preserve"> у </w:t>
      </w:r>
      <w:r w:rsidR="00481611" w:rsidRPr="00213E9F">
        <w:rPr>
          <w:rFonts w:cs="Arial"/>
          <w:sz w:val="24"/>
        </w:rPr>
        <w:t>осам</w:t>
      </w:r>
      <w:r w:rsidR="009850E9" w:rsidRPr="00213E9F">
        <w:rPr>
          <w:rFonts w:cs="Arial"/>
          <w:sz w:val="24"/>
        </w:rPr>
        <w:t xml:space="preserve"> партија</w:t>
      </w:r>
      <w:r w:rsidR="004A77A2">
        <w:rPr>
          <w:rFonts w:cs="Arial"/>
          <w:sz w:val="24"/>
          <w:lang w:val="sr-Cyrl-RS"/>
        </w:rPr>
        <w:t>.</w:t>
      </w:r>
    </w:p>
    <w:p w:rsidR="000445CE" w:rsidRPr="00567990" w:rsidRDefault="000445CE" w:rsidP="00567990">
      <w:pPr>
        <w:widowControl w:val="0"/>
        <w:autoSpaceDE w:val="0"/>
        <w:autoSpaceDN w:val="0"/>
        <w:adjustRightInd w:val="0"/>
        <w:rPr>
          <w:sz w:val="28"/>
          <w:szCs w:val="28"/>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С А Д Р Ж А Ј   К О Н К У Р С Н Е   Д О К У М Е Н Т А Ц И Ј Е:</w:t>
      </w:r>
    </w:p>
    <w:tbl>
      <w:tblPr>
        <w:tblW w:w="9302" w:type="dxa"/>
        <w:tblInd w:w="-30" w:type="dxa"/>
        <w:tblLayout w:type="fixed"/>
        <w:tblLook w:val="0000" w:firstRow="0" w:lastRow="0" w:firstColumn="0" w:lastColumn="0" w:noHBand="0" w:noVBand="0"/>
      </w:tblPr>
      <w:tblGrid>
        <w:gridCol w:w="1563"/>
        <w:gridCol w:w="6119"/>
        <w:gridCol w:w="1620"/>
      </w:tblGrid>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rPr>
                <w:rFonts w:eastAsia="TimesNewRomanPSMT" w:cs="Arial"/>
                <w:b/>
                <w:i/>
                <w:sz w:val="24"/>
                <w:lang w:eastAsia="en-US"/>
              </w:rPr>
            </w:pPr>
          </w:p>
          <w:p w:rsidR="009C10CD" w:rsidRPr="009C10CD" w:rsidRDefault="009C10CD" w:rsidP="009C10CD">
            <w:pPr>
              <w:rPr>
                <w:rFonts w:eastAsia="TimesNewRomanPSMT" w:cs="Arial"/>
                <w:b/>
                <w:i/>
                <w:sz w:val="24"/>
                <w:lang w:val="sr-Cyrl-CS" w:eastAsia="en-US"/>
              </w:rPr>
            </w:pPr>
            <w:r w:rsidRPr="009C10CD">
              <w:rPr>
                <w:rFonts w:eastAsia="TimesNewRomanPSMT" w:cs="Arial"/>
                <w:b/>
                <w:i/>
                <w:sz w:val="24"/>
                <w:lang w:val="sr-Cyrl-CS" w:eastAsia="en-US"/>
              </w:rPr>
              <w:t>Поглавље</w:t>
            </w:r>
          </w:p>
          <w:p w:rsidR="009C10CD" w:rsidRPr="009C10CD" w:rsidRDefault="009C10CD" w:rsidP="009C10CD">
            <w:pPr>
              <w:rPr>
                <w:rFonts w:eastAsia="TimesNewRomanPSMT" w:cs="Arial"/>
                <w:b/>
                <w:i/>
                <w:sz w:val="24"/>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eastAsia="TimesNewRomanPSMT" w:cs="Arial"/>
                <w:b/>
                <w:i/>
                <w:sz w:val="24"/>
                <w:lang w:val="en-US" w:eastAsia="en-US"/>
              </w:rPr>
            </w:pPr>
            <w:r w:rsidRPr="009C10CD">
              <w:rPr>
                <w:rFonts w:eastAsia="TimesNewRomanPSMT" w:cs="Arial"/>
                <w:b/>
                <w:i/>
                <w:sz w:val="24"/>
                <w:lang w:val="en-US" w:eastAsia="en-US"/>
              </w:rPr>
              <w:t>Назив</w:t>
            </w:r>
            <w:r w:rsidRPr="009C10CD">
              <w:rPr>
                <w:rFonts w:eastAsia="TimesNewRomanPSMT" w:cs="Arial"/>
                <w:b/>
                <w:i/>
                <w:sz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cs="Arial"/>
                <w:bCs/>
                <w:iCs/>
                <w:sz w:val="28"/>
                <w:szCs w:val="28"/>
                <w:lang w:val="en-GB" w:eastAsia="en-US"/>
              </w:rPr>
            </w:pPr>
            <w:r w:rsidRPr="009C10CD">
              <w:rPr>
                <w:rFonts w:eastAsia="TimesNewRomanPSMT" w:cs="Arial"/>
                <w:b/>
                <w:i/>
                <w:sz w:val="24"/>
                <w:lang w:val="en-US" w:eastAsia="en-US"/>
              </w:rPr>
              <w:t>Страна</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cs="Arial"/>
                <w:bCs/>
                <w:iCs/>
                <w:sz w:val="24"/>
                <w:lang w:val="sr-Cyrl-CS" w:eastAsia="en-US"/>
              </w:rPr>
            </w:pPr>
            <w:r w:rsidRPr="009C10CD">
              <w:rPr>
                <w:rFonts w:cs="Arial"/>
                <w:bCs/>
                <w:iCs/>
                <w:sz w:val="24"/>
                <w:lang w:val="sr-Cyrl-CS" w:eastAsia="en-US"/>
              </w:rPr>
              <w:t>3</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C10CD">
              <w:rPr>
                <w:rFonts w:eastAsia="TimesNewRomanPSMT" w:cs="Arial"/>
                <w:sz w:val="24"/>
                <w:lang w:val="en-US" w:eastAsia="en-US"/>
              </w:rPr>
              <w:t>o</w:t>
            </w:r>
            <w:r w:rsidRPr="009C10CD">
              <w:rPr>
                <w:rFonts w:eastAsia="TimesNewRomanPSMT" w:cs="Arial"/>
                <w:sz w:val="24"/>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eastAsia="TimesNewRomanPSMT" w:cs="Arial"/>
                <w:sz w:val="24"/>
                <w:lang w:val="sr-Cyrl-CS" w:eastAsia="en-US"/>
              </w:rPr>
            </w:pPr>
            <w:r w:rsidRPr="009C10CD">
              <w:rPr>
                <w:rFonts w:eastAsia="TimesNewRomanPSMT" w:cs="Arial"/>
                <w:sz w:val="24"/>
                <w:lang w:val="sr-Cyrl-CS" w:eastAsia="en-US"/>
              </w:rPr>
              <w:t>4</w:t>
            </w:r>
          </w:p>
        </w:tc>
      </w:tr>
      <w:tr w:rsidR="009C10CD" w:rsidRPr="009C10CD" w:rsidTr="00252546">
        <w:trPr>
          <w:trHeight w:val="32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39</w:t>
            </w:r>
          </w:p>
        </w:tc>
      </w:tr>
      <w:tr w:rsidR="009C10CD" w:rsidRPr="009C10CD" w:rsidTr="00252546">
        <w:trPr>
          <w:trHeight w:val="586"/>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left"/>
              <w:rPr>
                <w:rFonts w:eastAsia="TimesNewRomanPSMT" w:cs="Arial"/>
                <w:sz w:val="24"/>
                <w:lang w:val="sr-Cyrl-CS" w:eastAsia="en-US"/>
              </w:rPr>
            </w:pPr>
            <w:r w:rsidRPr="009C10CD">
              <w:rPr>
                <w:rFonts w:eastAsia="TimesNewRomanPSMT" w:cs="Arial"/>
                <w:sz w:val="24"/>
                <w:lang w:val="sr-Cyrl-CS" w:eastAsia="en-US"/>
              </w:rPr>
              <w:t xml:space="preserve">        </w:t>
            </w:r>
            <w:r w:rsidRPr="009C10CD">
              <w:rPr>
                <w:rFonts w:eastAsia="TimesNewRomanPSMT" w:cs="Arial"/>
                <w:sz w:val="24"/>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DB1F32">
            <w:pPr>
              <w:snapToGrid w:val="0"/>
              <w:rPr>
                <w:rFonts w:eastAsia="TimesNewRomanPSMT" w:cs="Arial"/>
                <w:sz w:val="24"/>
                <w:lang w:eastAsia="en-US"/>
              </w:rPr>
            </w:pPr>
            <w:r w:rsidRPr="00DB1F32">
              <w:rPr>
                <w:rFonts w:eastAsia="TimesNewRomanPSMT" w:cs="Arial"/>
                <w:sz w:val="24"/>
                <w:lang w:val="sr-Cyrl-RS" w:eastAsia="en-US"/>
              </w:rPr>
              <w:t xml:space="preserve">Упутство понуђачима како да сачине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21A2D" w:rsidRDefault="00921A2D" w:rsidP="009C10CD">
            <w:pPr>
              <w:snapToGrid w:val="0"/>
              <w:jc w:val="center"/>
              <w:rPr>
                <w:rFonts w:eastAsia="TimesNewRomanPSMT" w:cs="Arial"/>
                <w:sz w:val="24"/>
                <w:lang w:val="sr-Cyrl-RS" w:eastAsia="en-US"/>
              </w:rPr>
            </w:pPr>
            <w:r>
              <w:rPr>
                <w:rFonts w:eastAsia="TimesNewRomanPSMT" w:cs="Arial"/>
                <w:sz w:val="24"/>
                <w:lang w:eastAsia="en-US"/>
              </w:rPr>
              <w:t>6</w:t>
            </w:r>
            <w:r>
              <w:rPr>
                <w:rFonts w:eastAsia="TimesNewRomanPSMT" w:cs="Arial"/>
                <w:sz w:val="24"/>
                <w:lang w:val="sr-Cyrl-RS" w:eastAsia="en-US"/>
              </w:rPr>
              <w:t>2</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76</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77</w:t>
            </w:r>
          </w:p>
        </w:tc>
      </w:tr>
      <w:tr w:rsidR="009C10CD" w:rsidRPr="009C10CD" w:rsidTr="00252546">
        <w:trPr>
          <w:trHeight w:val="5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122</w:t>
            </w:r>
          </w:p>
        </w:tc>
      </w:tr>
    </w:tbl>
    <w:p w:rsidR="000445CE" w:rsidRDefault="000445CE"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Pr="009C10CD" w:rsidRDefault="009C10CD" w:rsidP="00567990">
      <w:pPr>
        <w:widowControl w:val="0"/>
        <w:autoSpaceDE w:val="0"/>
        <w:autoSpaceDN w:val="0"/>
        <w:adjustRightInd w:val="0"/>
        <w:rPr>
          <w:rFonts w:cs="Arial"/>
          <w:szCs w:val="22"/>
          <w:lang w:val="sr-Cyrl-RS"/>
        </w:rPr>
      </w:pPr>
    </w:p>
    <w:p w:rsidR="000445CE" w:rsidRPr="000A4040" w:rsidRDefault="000445CE" w:rsidP="00567990">
      <w:pPr>
        <w:pStyle w:val="Heading1"/>
        <w:rPr>
          <w:lang w:val="ru-RU"/>
        </w:rPr>
      </w:pPr>
      <w:bookmarkStart w:id="1" w:name="_Toc445444386"/>
      <w:r w:rsidRPr="00567990">
        <w:rPr>
          <w:highlight w:val="lightGray"/>
        </w:rPr>
        <w:lastRenderedPageBreak/>
        <w:t>I</w:t>
      </w:r>
      <w:r w:rsidRPr="000A4040">
        <w:rPr>
          <w:highlight w:val="lightGray"/>
          <w:lang w:val="ru-RU"/>
        </w:rPr>
        <w:t xml:space="preserve">   ОПШТИ  ПОД</w:t>
      </w:r>
      <w:r w:rsidR="002537B6" w:rsidRPr="000A4040">
        <w:rPr>
          <w:highlight w:val="lightGray"/>
          <w:lang w:val="ru-RU"/>
        </w:rPr>
        <w:t>А</w:t>
      </w:r>
      <w:r w:rsidRPr="000A4040">
        <w:rPr>
          <w:highlight w:val="lightGray"/>
          <w:lang w:val="ru-RU"/>
        </w:rPr>
        <w:t>ЦИ  О  ЈАВНОЈ  НАБА</w:t>
      </w:r>
      <w:r w:rsidR="002537B6" w:rsidRPr="000A4040">
        <w:rPr>
          <w:highlight w:val="lightGray"/>
          <w:lang w:val="ru-RU"/>
        </w:rPr>
        <w:t>В</w:t>
      </w:r>
      <w:r w:rsidRPr="000A4040">
        <w:rPr>
          <w:highlight w:val="lightGray"/>
          <w:lang w:val="ru-RU"/>
        </w:rPr>
        <w:t>ЦИ</w:t>
      </w:r>
      <w:bookmarkEnd w:id="1"/>
      <w:r w:rsidRPr="000A4040">
        <w:rPr>
          <w:highlight w:val="lightGray"/>
          <w:lang w:val="ru-RU"/>
        </w:rPr>
        <w:t xml:space="preserve"> </w:t>
      </w:r>
    </w:p>
    <w:p w:rsidR="000445CE" w:rsidRPr="00567990" w:rsidRDefault="000445CE" w:rsidP="00567990">
      <w:pPr>
        <w:widowControl w:val="0"/>
        <w:autoSpaceDE w:val="0"/>
        <w:autoSpaceDN w:val="0"/>
        <w:adjustRightInd w:val="0"/>
        <w:rPr>
          <w:rFonts w:cs="Arial"/>
          <w:szCs w:val="22"/>
        </w:rPr>
      </w:pPr>
    </w:p>
    <w:p w:rsidR="009552CC" w:rsidRDefault="009552CC" w:rsidP="009552CC">
      <w:pPr>
        <w:pStyle w:val="Default"/>
      </w:pPr>
    </w:p>
    <w:p w:rsidR="009552CC" w:rsidRDefault="009552CC" w:rsidP="00FA2096">
      <w:pPr>
        <w:pStyle w:val="Default"/>
        <w:numPr>
          <w:ilvl w:val="0"/>
          <w:numId w:val="31"/>
        </w:numPr>
        <w:rPr>
          <w:rFonts w:ascii="Arial" w:hAnsi="Arial" w:cs="Arial"/>
          <w:b/>
          <w:bCs/>
          <w:sz w:val="22"/>
          <w:szCs w:val="22"/>
        </w:rPr>
      </w:pPr>
      <w:r w:rsidRPr="009552CC">
        <w:rPr>
          <w:rFonts w:ascii="Arial" w:hAnsi="Arial" w:cs="Arial"/>
          <w:b/>
          <w:bCs/>
          <w:sz w:val="22"/>
          <w:szCs w:val="22"/>
        </w:rPr>
        <w:t xml:space="preserve">Назив, адреса и интернет страница наручиоца: </w:t>
      </w:r>
    </w:p>
    <w:p w:rsidR="00FA2096" w:rsidRPr="009552CC" w:rsidRDefault="00FA2096" w:rsidP="00FA2096">
      <w:pPr>
        <w:pStyle w:val="Default"/>
        <w:rPr>
          <w:rFonts w:ascii="Arial" w:hAnsi="Arial" w:cs="Arial"/>
          <w:sz w:val="22"/>
          <w:szCs w:val="22"/>
        </w:rPr>
      </w:pPr>
    </w:p>
    <w:p w:rsidR="00274164" w:rsidRPr="00274164" w:rsidRDefault="009552CC" w:rsidP="009552CC">
      <w:pPr>
        <w:pStyle w:val="Default"/>
        <w:rPr>
          <w:rFonts w:ascii="Arial" w:hAnsi="Arial" w:cs="Arial"/>
          <w:sz w:val="22"/>
          <w:szCs w:val="22"/>
          <w:lang w:val="sr-Cyrl-RS"/>
        </w:rPr>
      </w:pPr>
      <w:r w:rsidRPr="009552CC">
        <w:rPr>
          <w:rFonts w:ascii="Arial" w:hAnsi="Arial" w:cs="Arial"/>
          <w:sz w:val="22"/>
          <w:szCs w:val="22"/>
        </w:rPr>
        <w:t xml:space="preserve">Наручилац: </w:t>
      </w:r>
      <w:r w:rsidR="00274164">
        <w:rPr>
          <w:rFonts w:ascii="Arial" w:hAnsi="Arial" w:cs="Arial"/>
          <w:sz w:val="22"/>
          <w:szCs w:val="22"/>
          <w:lang w:val="sr-Cyrl-RS"/>
        </w:rPr>
        <w:t>Предшколска установа ''Ђурђевдан'' Крагујевац</w:t>
      </w:r>
    </w:p>
    <w:p w:rsidR="009552CC" w:rsidRPr="00274164" w:rsidRDefault="009552CC" w:rsidP="009552CC">
      <w:pPr>
        <w:pStyle w:val="Default"/>
        <w:rPr>
          <w:rFonts w:ascii="Arial" w:hAnsi="Arial" w:cs="Arial"/>
          <w:sz w:val="22"/>
          <w:szCs w:val="22"/>
          <w:lang w:val="sr-Cyrl-RS"/>
        </w:rPr>
      </w:pPr>
      <w:r w:rsidRPr="009552CC">
        <w:rPr>
          <w:rFonts w:ascii="Arial" w:hAnsi="Arial" w:cs="Arial"/>
          <w:sz w:val="22"/>
          <w:szCs w:val="22"/>
        </w:rPr>
        <w:t>Адреса</w:t>
      </w:r>
      <w:r w:rsidR="00CD00D7">
        <w:rPr>
          <w:rFonts w:ascii="Arial" w:hAnsi="Arial" w:cs="Arial"/>
          <w:sz w:val="22"/>
          <w:szCs w:val="22"/>
          <w:lang w:val="sr-Cyrl-RS"/>
        </w:rPr>
        <w:t xml:space="preserve"> (седиште) </w:t>
      </w:r>
      <w:r w:rsidRPr="009552CC">
        <w:rPr>
          <w:rFonts w:ascii="Arial" w:hAnsi="Arial" w:cs="Arial"/>
          <w:sz w:val="22"/>
          <w:szCs w:val="22"/>
        </w:rPr>
        <w:t>:</w:t>
      </w:r>
      <w:r w:rsidR="006222EF">
        <w:rPr>
          <w:rFonts w:ascii="Arial" w:hAnsi="Arial" w:cs="Arial"/>
          <w:sz w:val="22"/>
          <w:szCs w:val="22"/>
          <w:lang w:val="sr-Cyrl-RS"/>
        </w:rPr>
        <w:t xml:space="preserve"> Кнеза Милоша</w:t>
      </w:r>
      <w:r w:rsidR="00274164">
        <w:rPr>
          <w:rFonts w:ascii="Arial" w:hAnsi="Arial" w:cs="Arial"/>
          <w:sz w:val="22"/>
          <w:szCs w:val="22"/>
          <w:lang w:val="sr-Cyrl-RS"/>
        </w:rPr>
        <w:t xml:space="preserve"> бр. </w:t>
      </w:r>
      <w:r w:rsidR="006222EF">
        <w:rPr>
          <w:rFonts w:ascii="Arial" w:hAnsi="Arial" w:cs="Arial"/>
          <w:sz w:val="22"/>
          <w:szCs w:val="22"/>
          <w:lang w:val="sr-Cyrl-RS"/>
        </w:rPr>
        <w:t>21а</w:t>
      </w:r>
      <w:r w:rsidR="00274164">
        <w:rPr>
          <w:rFonts w:ascii="Arial" w:hAnsi="Arial" w:cs="Arial"/>
          <w:sz w:val="22"/>
          <w:szCs w:val="22"/>
          <w:lang w:val="sr-Cyrl-RS"/>
        </w:rPr>
        <w:t xml:space="preserve">, Крагујевац, интернет адреса: </w:t>
      </w:r>
      <w:r w:rsidRPr="009552CC">
        <w:rPr>
          <w:rFonts w:ascii="Arial" w:hAnsi="Arial" w:cs="Arial"/>
          <w:sz w:val="22"/>
          <w:szCs w:val="22"/>
        </w:rPr>
        <w:t>www.</w:t>
      </w:r>
      <w:r w:rsidR="00274164">
        <w:rPr>
          <w:rFonts w:ascii="Arial" w:hAnsi="Arial" w:cs="Arial"/>
          <w:sz w:val="22"/>
          <w:szCs w:val="22"/>
        </w:rPr>
        <w:t>pudjurdjevdan</w:t>
      </w:r>
      <w:r w:rsidRPr="009552CC">
        <w:rPr>
          <w:rFonts w:ascii="Arial" w:hAnsi="Arial" w:cs="Arial"/>
          <w:sz w:val="22"/>
          <w:szCs w:val="22"/>
        </w:rPr>
        <w:t>.</w:t>
      </w:r>
      <w:r w:rsidR="00274164">
        <w:rPr>
          <w:rFonts w:ascii="Arial" w:hAnsi="Arial" w:cs="Arial"/>
          <w:sz w:val="22"/>
          <w:szCs w:val="22"/>
        </w:rPr>
        <w:t>edu.</w:t>
      </w:r>
      <w:r w:rsidRPr="009552CC">
        <w:rPr>
          <w:rFonts w:ascii="Arial" w:hAnsi="Arial" w:cs="Arial"/>
          <w:sz w:val="22"/>
          <w:szCs w:val="22"/>
        </w:rPr>
        <w:t xml:space="preserve">rs </w:t>
      </w:r>
    </w:p>
    <w:p w:rsidR="006A0EB8" w:rsidRPr="009552CC" w:rsidRDefault="006A0EB8" w:rsidP="009552CC">
      <w:pPr>
        <w:pStyle w:val="Default"/>
        <w:rPr>
          <w:rFonts w:ascii="Arial" w:hAnsi="Arial" w:cs="Arial"/>
          <w:sz w:val="22"/>
          <w:szCs w:val="22"/>
        </w:rPr>
      </w:pPr>
    </w:p>
    <w:p w:rsidR="00FA2096" w:rsidRPr="009552CC" w:rsidRDefault="00FA2096" w:rsidP="00FA2096">
      <w:pPr>
        <w:pStyle w:val="Default"/>
        <w:jc w:val="both"/>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2. Рок важења уговора: </w:t>
      </w:r>
    </w:p>
    <w:p w:rsidR="009552CC" w:rsidRPr="009552CC" w:rsidRDefault="009552CC" w:rsidP="009552CC">
      <w:pPr>
        <w:pStyle w:val="Default"/>
        <w:rPr>
          <w:rFonts w:ascii="Arial" w:hAnsi="Arial" w:cs="Arial"/>
          <w:sz w:val="22"/>
          <w:szCs w:val="22"/>
        </w:rPr>
      </w:pPr>
    </w:p>
    <w:p w:rsidR="009552CC" w:rsidRPr="003C44C0" w:rsidRDefault="009552CC" w:rsidP="009552CC">
      <w:pPr>
        <w:pStyle w:val="Default"/>
        <w:rPr>
          <w:rFonts w:ascii="Arial" w:hAnsi="Arial" w:cs="Arial"/>
          <w:sz w:val="22"/>
          <w:szCs w:val="22"/>
          <w:lang w:val="sr-Cyrl-RS"/>
        </w:rPr>
      </w:pPr>
      <w:r w:rsidRPr="009552CC">
        <w:rPr>
          <w:rFonts w:ascii="Arial" w:hAnsi="Arial" w:cs="Arial"/>
          <w:sz w:val="22"/>
          <w:szCs w:val="22"/>
        </w:rPr>
        <w:t xml:space="preserve">Рок важења појединачних уговора може бити </w:t>
      </w:r>
      <w:r w:rsidR="00EF60EF">
        <w:rPr>
          <w:rFonts w:ascii="Arial" w:hAnsi="Arial" w:cs="Arial"/>
          <w:sz w:val="22"/>
          <w:szCs w:val="22"/>
          <w:lang w:val="sr-Cyrl-RS"/>
        </w:rPr>
        <w:t>најдуже</w:t>
      </w:r>
      <w:r w:rsidRPr="009552CC">
        <w:rPr>
          <w:rFonts w:ascii="Arial" w:hAnsi="Arial" w:cs="Arial"/>
          <w:sz w:val="22"/>
          <w:szCs w:val="22"/>
        </w:rPr>
        <w:t xml:space="preserve"> </w:t>
      </w:r>
      <w:r w:rsidR="00EF60EF">
        <w:rPr>
          <w:rFonts w:ascii="Arial" w:hAnsi="Arial" w:cs="Arial"/>
          <w:sz w:val="22"/>
          <w:szCs w:val="22"/>
          <w:lang w:val="sr-Cyrl-RS"/>
        </w:rPr>
        <w:t>12 месеци</w:t>
      </w:r>
      <w:r w:rsidR="00EB3E8D">
        <w:rPr>
          <w:rFonts w:ascii="Arial" w:hAnsi="Arial" w:cs="Arial"/>
          <w:sz w:val="22"/>
          <w:szCs w:val="22"/>
          <w:lang w:val="sr-Cyrl-RS"/>
        </w:rPr>
        <w:t xml:space="preserve"> </w:t>
      </w:r>
      <w:r w:rsidRPr="009552CC">
        <w:rPr>
          <w:rFonts w:ascii="Arial" w:hAnsi="Arial" w:cs="Arial"/>
          <w:sz w:val="22"/>
          <w:szCs w:val="22"/>
        </w:rPr>
        <w:t xml:space="preserve"> од дана </w:t>
      </w:r>
      <w:r w:rsidR="003C44C0">
        <w:rPr>
          <w:rFonts w:ascii="Arial" w:hAnsi="Arial" w:cs="Arial"/>
          <w:sz w:val="22"/>
          <w:szCs w:val="22"/>
        </w:rPr>
        <w:t>закључења појединачног уговора</w:t>
      </w:r>
      <w:r w:rsidR="003C44C0">
        <w:rPr>
          <w:rFonts w:ascii="Arial" w:hAnsi="Arial" w:cs="Arial"/>
          <w:sz w:val="22"/>
          <w:szCs w:val="22"/>
          <w:lang w:val="sr-Cyrl-RS"/>
        </w:rPr>
        <w:t>, односно до финансијског испуњења уговора.</w:t>
      </w:r>
    </w:p>
    <w:p w:rsidR="00FA2096" w:rsidRPr="009552CC" w:rsidRDefault="00FA2096" w:rsidP="009552CC">
      <w:pPr>
        <w:pStyle w:val="Default"/>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3. Врста поступка: </w:t>
      </w:r>
    </w:p>
    <w:p w:rsidR="009552CC" w:rsidRPr="009552CC" w:rsidRDefault="009552CC"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rPr>
      </w:pPr>
      <w:r w:rsidRPr="009552CC">
        <w:rPr>
          <w:rFonts w:ascii="Arial" w:hAnsi="Arial" w:cs="Arial"/>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F62AB3">
        <w:rPr>
          <w:rFonts w:ascii="Arial" w:hAnsi="Arial" w:cs="Arial"/>
          <w:sz w:val="22"/>
          <w:szCs w:val="22"/>
          <w:lang w:val="sr-Cyrl-RS"/>
        </w:rPr>
        <w:t>.</w:t>
      </w:r>
      <w:r w:rsidRPr="009552CC">
        <w:rPr>
          <w:rFonts w:ascii="Arial" w:hAnsi="Arial" w:cs="Arial"/>
          <w:sz w:val="22"/>
          <w:szCs w:val="22"/>
        </w:rPr>
        <w:t xml:space="preserve"> </w:t>
      </w:r>
    </w:p>
    <w:p w:rsidR="00FA2096" w:rsidRPr="009552CC" w:rsidRDefault="00FA2096" w:rsidP="009552CC">
      <w:pPr>
        <w:pStyle w:val="Default"/>
        <w:rPr>
          <w:rFonts w:ascii="Arial" w:hAnsi="Arial" w:cs="Arial"/>
          <w:sz w:val="22"/>
          <w:szCs w:val="22"/>
        </w:rPr>
      </w:pPr>
    </w:p>
    <w:p w:rsidR="009552CC" w:rsidRPr="00FA2096" w:rsidRDefault="009552CC" w:rsidP="009552CC">
      <w:pPr>
        <w:pStyle w:val="Default"/>
        <w:rPr>
          <w:rFonts w:ascii="Arial" w:hAnsi="Arial" w:cs="Arial"/>
          <w:sz w:val="22"/>
          <w:szCs w:val="22"/>
        </w:rPr>
      </w:pPr>
      <w:r w:rsidRPr="00FA2096">
        <w:rPr>
          <w:rFonts w:ascii="Arial" w:hAnsi="Arial" w:cs="Arial"/>
          <w:b/>
          <w:bCs/>
          <w:sz w:val="22"/>
          <w:szCs w:val="22"/>
        </w:rPr>
        <w:t xml:space="preserve">4. Предмет јавне набавке: </w:t>
      </w:r>
    </w:p>
    <w:p w:rsidR="009552CC" w:rsidRPr="009552CC" w:rsidRDefault="009552CC" w:rsidP="00C83A15">
      <w:pPr>
        <w:pStyle w:val="Default"/>
        <w:jc w:val="both"/>
        <w:rPr>
          <w:sz w:val="22"/>
          <w:szCs w:val="22"/>
        </w:rPr>
      </w:pPr>
    </w:p>
    <w:p w:rsidR="00FA2096" w:rsidRPr="002E3083" w:rsidRDefault="00FA2096" w:rsidP="00C83A15">
      <w:pPr>
        <w:widowControl w:val="0"/>
        <w:autoSpaceDE w:val="0"/>
        <w:autoSpaceDN w:val="0"/>
        <w:adjustRightInd w:val="0"/>
        <w:rPr>
          <w:rFonts w:cs="Arial"/>
          <w:szCs w:val="22"/>
          <w:lang w:val="sr-Cyrl-RS"/>
        </w:rPr>
      </w:pPr>
      <w:r w:rsidRPr="00FA2096">
        <w:rPr>
          <w:rFonts w:cs="Arial"/>
          <w:szCs w:val="22"/>
        </w:rPr>
        <w:t>Предмет јавне набавке су добра –</w:t>
      </w:r>
      <w:r w:rsidR="002E3083">
        <w:rPr>
          <w:rFonts w:cs="Arial"/>
          <w:szCs w:val="22"/>
          <w:lang w:val="sr-Cyrl-RS"/>
        </w:rPr>
        <w:t xml:space="preserve"> Намирнице за припремање хране</w:t>
      </w:r>
      <w:r w:rsidR="00BA0B7E">
        <w:rPr>
          <w:rFonts w:cs="Arial"/>
          <w:szCs w:val="22"/>
          <w:lang w:val="sr-Cyrl-RS"/>
        </w:rPr>
        <w:t>,ЈН број 1.1.</w:t>
      </w:r>
      <w:r w:rsidR="00AE79AD">
        <w:rPr>
          <w:rFonts w:cs="Arial"/>
          <w:szCs w:val="22"/>
          <w:lang w:val="sr-Cyrl-RS"/>
        </w:rPr>
        <w:t>8</w:t>
      </w:r>
      <w:r w:rsidR="00BA0B7E">
        <w:rPr>
          <w:rFonts w:cs="Arial"/>
          <w:szCs w:val="22"/>
          <w:lang w:val="sr-Cyrl-RS"/>
        </w:rPr>
        <w:t>/1</w:t>
      </w:r>
      <w:r w:rsidR="00AE79AD">
        <w:rPr>
          <w:rFonts w:cs="Arial"/>
          <w:szCs w:val="22"/>
          <w:lang w:val="sr-Cyrl-RS"/>
        </w:rPr>
        <w:t>9</w:t>
      </w:r>
    </w:p>
    <w:p w:rsidR="00FA2096" w:rsidRPr="00FA2096" w:rsidRDefault="00FA2096" w:rsidP="00C83A15">
      <w:pPr>
        <w:widowControl w:val="0"/>
        <w:autoSpaceDE w:val="0"/>
        <w:autoSpaceDN w:val="0"/>
        <w:adjustRightInd w:val="0"/>
        <w:rPr>
          <w:rFonts w:cs="Arial"/>
          <w:szCs w:val="22"/>
        </w:rPr>
      </w:pPr>
      <w:r w:rsidRPr="00FA2096">
        <w:rPr>
          <w:rFonts w:cs="Arial"/>
          <w:szCs w:val="22"/>
        </w:rPr>
        <w:t>Предмет јавне набавке обликован је у</w:t>
      </w:r>
      <w:r w:rsidR="00FB08EE">
        <w:rPr>
          <w:rFonts w:cs="Arial"/>
          <w:szCs w:val="22"/>
        </w:rPr>
        <w:t xml:space="preserve"> осам</w:t>
      </w:r>
      <w:r w:rsidRPr="00FA2096">
        <w:rPr>
          <w:rFonts w:cs="Arial"/>
          <w:szCs w:val="22"/>
        </w:rPr>
        <w:t xml:space="preserve"> партија, и то:</w:t>
      </w:r>
    </w:p>
    <w:p w:rsidR="00FA2096" w:rsidRPr="00667E11" w:rsidRDefault="00FA2096" w:rsidP="00C83A15">
      <w:pPr>
        <w:widowControl w:val="0"/>
        <w:autoSpaceDE w:val="0"/>
        <w:autoSpaceDN w:val="0"/>
        <w:adjustRightInd w:val="0"/>
        <w:rPr>
          <w:rFonts w:cs="Arial"/>
          <w:color w:val="FF0000"/>
          <w:szCs w:val="22"/>
        </w:rPr>
      </w:pPr>
    </w:p>
    <w:p w:rsidR="00FA2096" w:rsidRPr="002804D6" w:rsidRDefault="00FA2096" w:rsidP="00C83A15">
      <w:pPr>
        <w:widowControl w:val="0"/>
        <w:autoSpaceDE w:val="0"/>
        <w:autoSpaceDN w:val="0"/>
        <w:adjustRightInd w:val="0"/>
        <w:rPr>
          <w:rFonts w:cs="Arial"/>
          <w:b/>
          <w:bCs/>
          <w:szCs w:val="22"/>
          <w:lang w:val="sr-Cyrl-RS"/>
        </w:rPr>
      </w:pPr>
      <w:r w:rsidRPr="002804D6">
        <w:rPr>
          <w:rFonts w:cs="Arial"/>
          <w:b/>
          <w:bCs/>
          <w:szCs w:val="22"/>
          <w:lang w:val="sr-Cyrl-RS"/>
        </w:rPr>
        <w:t>Прва партија</w:t>
      </w:r>
      <w:r w:rsidRPr="002804D6">
        <w:rPr>
          <w:rFonts w:cs="Arial"/>
          <w:b/>
          <w:bCs/>
          <w:szCs w:val="22"/>
        </w:rPr>
        <w:t xml:space="preserve"> – </w:t>
      </w:r>
      <w:r w:rsidR="00481611" w:rsidRPr="002804D6">
        <w:rPr>
          <w:rFonts w:cs="Arial"/>
          <w:bCs/>
          <w:szCs w:val="22"/>
        </w:rPr>
        <w:t>роба широке потрошње</w:t>
      </w:r>
      <w:r w:rsidRPr="002804D6">
        <w:rPr>
          <w:rFonts w:cs="Arial"/>
          <w:bCs/>
          <w:szCs w:val="22"/>
        </w:rPr>
        <w:t xml:space="preserve">, ОРН: </w:t>
      </w:r>
      <w:r w:rsidR="00481611" w:rsidRPr="002804D6">
        <w:rPr>
          <w:rFonts w:cs="Arial"/>
          <w:bCs/>
          <w:szCs w:val="22"/>
        </w:rPr>
        <w:t>15800000</w:t>
      </w:r>
    </w:p>
    <w:p w:rsidR="00D06877" w:rsidRPr="002804D6" w:rsidRDefault="00FA2096" w:rsidP="00C83A15">
      <w:pPr>
        <w:widowControl w:val="0"/>
        <w:autoSpaceDE w:val="0"/>
        <w:autoSpaceDN w:val="0"/>
        <w:adjustRightInd w:val="0"/>
        <w:rPr>
          <w:rFonts w:cs="Arial"/>
          <w:bCs/>
          <w:szCs w:val="22"/>
        </w:rPr>
      </w:pPr>
      <w:r w:rsidRPr="002804D6">
        <w:rPr>
          <w:rFonts w:cs="Arial"/>
          <w:b/>
          <w:bCs/>
          <w:szCs w:val="22"/>
        </w:rPr>
        <w:t xml:space="preserve">Друга партија – </w:t>
      </w:r>
      <w:r w:rsidR="00481611" w:rsidRPr="002804D6">
        <w:rPr>
          <w:rFonts w:cs="Arial"/>
          <w:bCs/>
          <w:szCs w:val="22"/>
        </w:rPr>
        <w:t>млеко и млечни производи</w:t>
      </w:r>
      <w:r w:rsidRPr="002804D6">
        <w:rPr>
          <w:rFonts w:cs="Arial"/>
          <w:bCs/>
          <w:szCs w:val="22"/>
        </w:rPr>
        <w:t xml:space="preserve">, ОРН: </w:t>
      </w:r>
      <w:r w:rsidR="00481611" w:rsidRPr="002804D6">
        <w:rPr>
          <w:rFonts w:cs="Arial"/>
          <w:bCs/>
          <w:szCs w:val="22"/>
        </w:rPr>
        <w:t>15500000</w:t>
      </w:r>
    </w:p>
    <w:p w:rsidR="00D06877" w:rsidRPr="002804D6" w:rsidRDefault="00FB08EE" w:rsidP="00C83A15">
      <w:pPr>
        <w:widowControl w:val="0"/>
        <w:autoSpaceDE w:val="0"/>
        <w:autoSpaceDN w:val="0"/>
        <w:adjustRightInd w:val="0"/>
        <w:rPr>
          <w:rFonts w:cs="Arial"/>
          <w:bCs/>
          <w:szCs w:val="22"/>
        </w:rPr>
      </w:pPr>
      <w:r w:rsidRPr="002804D6">
        <w:rPr>
          <w:rFonts w:cs="Arial"/>
          <w:b/>
          <w:bCs/>
          <w:szCs w:val="22"/>
        </w:rPr>
        <w:t>Трећа</w:t>
      </w:r>
      <w:r w:rsidR="00D06877" w:rsidRPr="002804D6">
        <w:rPr>
          <w:rFonts w:cs="Arial"/>
          <w:b/>
          <w:bCs/>
          <w:szCs w:val="22"/>
        </w:rPr>
        <w:t xml:space="preserve"> </w:t>
      </w:r>
      <w:r w:rsidRPr="002804D6">
        <w:rPr>
          <w:rFonts w:cs="Arial"/>
          <w:b/>
          <w:bCs/>
          <w:szCs w:val="22"/>
        </w:rPr>
        <w:t xml:space="preserve">партија </w:t>
      </w:r>
      <w:r w:rsidR="00FA2096" w:rsidRPr="002804D6">
        <w:rPr>
          <w:rFonts w:cs="Arial"/>
          <w:b/>
          <w:bCs/>
          <w:szCs w:val="22"/>
        </w:rPr>
        <w:t xml:space="preserve"> </w:t>
      </w:r>
      <w:r w:rsidR="00481611" w:rsidRPr="002804D6">
        <w:rPr>
          <w:rFonts w:cs="Arial"/>
          <w:bCs/>
          <w:szCs w:val="22"/>
        </w:rPr>
        <w:t>месо и месне прерађевине</w:t>
      </w:r>
      <w:r w:rsidRPr="002804D6">
        <w:rPr>
          <w:rFonts w:cs="Arial"/>
          <w:bCs/>
          <w:szCs w:val="22"/>
        </w:rPr>
        <w:t>,</w:t>
      </w:r>
      <w:r w:rsidR="00FA2096" w:rsidRPr="002804D6">
        <w:rPr>
          <w:rFonts w:cs="Arial"/>
          <w:bCs/>
          <w:szCs w:val="22"/>
        </w:rPr>
        <w:t xml:space="preserve">ОРН: </w:t>
      </w:r>
      <w:r w:rsidRPr="002804D6">
        <w:rPr>
          <w:rFonts w:cs="Arial"/>
          <w:bCs/>
          <w:szCs w:val="22"/>
        </w:rPr>
        <w:t>151</w:t>
      </w:r>
      <w:r w:rsidR="002804D6" w:rsidRPr="002804D6">
        <w:rPr>
          <w:rFonts w:cs="Arial"/>
          <w:bCs/>
          <w:szCs w:val="22"/>
        </w:rPr>
        <w:t>00000</w:t>
      </w:r>
      <w:r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Четврта партија – </w:t>
      </w:r>
      <w:r w:rsidR="00AB6995" w:rsidRPr="002804D6">
        <w:rPr>
          <w:rFonts w:cs="Arial"/>
          <w:bCs/>
          <w:szCs w:val="22"/>
        </w:rPr>
        <w:t>риба и прерађевине од рибе</w:t>
      </w:r>
      <w:r w:rsidRPr="002804D6">
        <w:rPr>
          <w:rFonts w:cs="Arial"/>
          <w:bCs/>
          <w:szCs w:val="22"/>
        </w:rPr>
        <w:t xml:space="preserve">, ОРН: </w:t>
      </w:r>
      <w:r w:rsidR="00FB08EE" w:rsidRPr="002804D6">
        <w:rPr>
          <w:rFonts w:cs="Arial"/>
          <w:bCs/>
          <w:szCs w:val="22"/>
        </w:rPr>
        <w:t>152</w:t>
      </w:r>
      <w:r w:rsidR="002804D6" w:rsidRPr="002804D6">
        <w:rPr>
          <w:rFonts w:cs="Arial"/>
          <w:bCs/>
          <w:szCs w:val="22"/>
        </w:rPr>
        <w:t>1</w:t>
      </w:r>
      <w:r w:rsidR="00FB08EE" w:rsidRPr="002804D6">
        <w:rPr>
          <w:rFonts w:cs="Arial"/>
          <w:bCs/>
          <w:szCs w:val="22"/>
        </w:rPr>
        <w:t>0000</w:t>
      </w:r>
      <w:r w:rsidR="002804D6"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Пета партија – </w:t>
      </w:r>
      <w:r w:rsidR="00AB6995" w:rsidRPr="002804D6">
        <w:rPr>
          <w:rFonts w:cs="Arial"/>
          <w:bCs/>
          <w:szCs w:val="22"/>
        </w:rPr>
        <w:t>свеже воће</w:t>
      </w:r>
      <w:r w:rsidRPr="002804D6">
        <w:rPr>
          <w:rFonts w:cs="Arial"/>
          <w:bCs/>
          <w:szCs w:val="22"/>
        </w:rPr>
        <w:t xml:space="preserve">, ОРН: </w:t>
      </w:r>
      <w:r w:rsidR="00AB6995" w:rsidRPr="002804D6">
        <w:rPr>
          <w:rFonts w:cs="Arial"/>
          <w:bCs/>
          <w:szCs w:val="22"/>
        </w:rPr>
        <w:t>15300000</w:t>
      </w:r>
      <w:r w:rsidR="00FB08EE" w:rsidRPr="002804D6">
        <w:rPr>
          <w:rFonts w:cs="Arial"/>
          <w:bCs/>
          <w:szCs w:val="22"/>
        </w:rPr>
        <w:t xml:space="preserve"> </w:t>
      </w:r>
    </w:p>
    <w:p w:rsidR="002804D6" w:rsidRPr="002804D6" w:rsidRDefault="00AB6995" w:rsidP="00AB6995">
      <w:pPr>
        <w:widowControl w:val="0"/>
        <w:autoSpaceDE w:val="0"/>
        <w:autoSpaceDN w:val="0"/>
        <w:adjustRightInd w:val="0"/>
        <w:rPr>
          <w:rFonts w:cs="Arial"/>
          <w:bCs/>
          <w:szCs w:val="22"/>
        </w:rPr>
      </w:pPr>
      <w:r w:rsidRPr="002804D6">
        <w:rPr>
          <w:rFonts w:cs="Arial"/>
          <w:b/>
          <w:bCs/>
          <w:szCs w:val="22"/>
        </w:rPr>
        <w:t xml:space="preserve">Шеста партија – </w:t>
      </w:r>
      <w:r w:rsidRPr="002804D6">
        <w:rPr>
          <w:rFonts w:cs="Arial"/>
          <w:bCs/>
          <w:szCs w:val="22"/>
        </w:rPr>
        <w:t>свеже поврће, ОРН: 15300000</w:t>
      </w:r>
      <w:r w:rsidR="00FB08EE" w:rsidRPr="002804D6">
        <w:rPr>
          <w:rFonts w:cs="Arial"/>
          <w:bCs/>
          <w:szCs w:val="22"/>
        </w:rPr>
        <w:t xml:space="preserve"> </w:t>
      </w:r>
    </w:p>
    <w:p w:rsidR="00AB6995" w:rsidRPr="00667E11" w:rsidRDefault="00AB6995" w:rsidP="00AB6995">
      <w:pPr>
        <w:widowControl w:val="0"/>
        <w:autoSpaceDE w:val="0"/>
        <w:autoSpaceDN w:val="0"/>
        <w:adjustRightInd w:val="0"/>
        <w:rPr>
          <w:rFonts w:cs="Arial"/>
          <w:bCs/>
          <w:color w:val="FF0000"/>
          <w:szCs w:val="22"/>
        </w:rPr>
      </w:pPr>
      <w:r w:rsidRPr="002804D6">
        <w:rPr>
          <w:rFonts w:cs="Arial"/>
          <w:b/>
          <w:bCs/>
          <w:szCs w:val="22"/>
        </w:rPr>
        <w:t>Седма партија</w:t>
      </w:r>
      <w:r w:rsidRPr="002804D6">
        <w:rPr>
          <w:rFonts w:cs="Arial"/>
          <w:bCs/>
          <w:szCs w:val="22"/>
        </w:rPr>
        <w:t xml:space="preserve"> – поврће мрзло и конзервирано, ОРН: </w:t>
      </w:r>
      <w:r w:rsidR="00FB08EE" w:rsidRPr="002804D6">
        <w:rPr>
          <w:rFonts w:cs="Arial"/>
          <w:bCs/>
          <w:szCs w:val="22"/>
        </w:rPr>
        <w:t>15331170;</w:t>
      </w:r>
      <w:r w:rsidR="00FB08EE">
        <w:rPr>
          <w:rFonts w:cs="Arial"/>
          <w:bCs/>
          <w:color w:val="FF0000"/>
          <w:szCs w:val="22"/>
        </w:rPr>
        <w:t xml:space="preserve"> </w:t>
      </w:r>
      <w:r w:rsidR="002804D6" w:rsidRPr="002804D6">
        <w:rPr>
          <w:rFonts w:cs="Arial"/>
          <w:bCs/>
          <w:szCs w:val="22"/>
        </w:rPr>
        <w:t>15</w:t>
      </w:r>
      <w:r w:rsidR="002804D6">
        <w:rPr>
          <w:rFonts w:cs="Arial"/>
          <w:bCs/>
          <w:szCs w:val="22"/>
        </w:rPr>
        <w:t>331460</w:t>
      </w:r>
    </w:p>
    <w:p w:rsidR="00AB6995" w:rsidRPr="002804D6" w:rsidRDefault="00AB6995" w:rsidP="00AB6995">
      <w:pPr>
        <w:widowControl w:val="0"/>
        <w:autoSpaceDE w:val="0"/>
        <w:autoSpaceDN w:val="0"/>
        <w:adjustRightInd w:val="0"/>
        <w:rPr>
          <w:rFonts w:cs="Arial"/>
          <w:bCs/>
          <w:szCs w:val="22"/>
        </w:rPr>
      </w:pPr>
      <w:r w:rsidRPr="002804D6">
        <w:rPr>
          <w:rFonts w:cs="Arial"/>
          <w:b/>
          <w:bCs/>
          <w:szCs w:val="22"/>
        </w:rPr>
        <w:t xml:space="preserve">Осма партија – </w:t>
      </w:r>
      <w:r w:rsidRPr="002804D6">
        <w:rPr>
          <w:rFonts w:cs="Arial"/>
          <w:bCs/>
          <w:szCs w:val="22"/>
        </w:rPr>
        <w:t>хлеб, брашно и прерађевине од житарица, ОРН: 1581</w:t>
      </w:r>
      <w:r w:rsidR="002804D6" w:rsidRPr="002804D6">
        <w:rPr>
          <w:rFonts w:cs="Arial"/>
          <w:bCs/>
          <w:szCs w:val="22"/>
        </w:rPr>
        <w:t>0000, 15</w:t>
      </w:r>
      <w:r w:rsidRPr="002804D6">
        <w:rPr>
          <w:rFonts w:cs="Arial"/>
          <w:bCs/>
          <w:szCs w:val="22"/>
        </w:rPr>
        <w:t>612</w:t>
      </w:r>
      <w:r w:rsidR="002804D6" w:rsidRPr="002804D6">
        <w:rPr>
          <w:rFonts w:cs="Arial"/>
          <w:bCs/>
          <w:szCs w:val="22"/>
        </w:rPr>
        <w:t>0</w:t>
      </w:r>
      <w:r w:rsidRPr="002804D6">
        <w:rPr>
          <w:rFonts w:cs="Arial"/>
          <w:bCs/>
          <w:szCs w:val="22"/>
        </w:rPr>
        <w:t>00</w:t>
      </w:r>
      <w:r w:rsidR="00FB08EE" w:rsidRPr="002804D6">
        <w:rPr>
          <w:rFonts w:cs="Arial"/>
          <w:bCs/>
          <w:szCs w:val="22"/>
        </w:rPr>
        <w:t>.</w:t>
      </w:r>
    </w:p>
    <w:p w:rsidR="00FA2096" w:rsidRPr="00667E11" w:rsidRDefault="00FA2096" w:rsidP="00C83A15">
      <w:pPr>
        <w:widowControl w:val="0"/>
        <w:autoSpaceDE w:val="0"/>
        <w:autoSpaceDN w:val="0"/>
        <w:adjustRightInd w:val="0"/>
        <w:rPr>
          <w:rFonts w:cs="Arial"/>
          <w:color w:val="FF0000"/>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5. Циљ поступка: </w:t>
      </w:r>
    </w:p>
    <w:p w:rsidR="00FA2096" w:rsidRDefault="00FA2096"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lang w:val="sr-Cyrl-RS"/>
        </w:rPr>
      </w:pPr>
      <w:r w:rsidRPr="009552CC">
        <w:rPr>
          <w:rFonts w:ascii="Arial" w:hAnsi="Arial" w:cs="Arial"/>
          <w:sz w:val="22"/>
          <w:szCs w:val="22"/>
        </w:rPr>
        <w:t xml:space="preserve">Поступак јавне набавке се спроводи ради закључења </w:t>
      </w:r>
      <w:r w:rsidR="00090BB6">
        <w:rPr>
          <w:rFonts w:ascii="Arial" w:hAnsi="Arial" w:cs="Arial"/>
          <w:sz w:val="22"/>
          <w:szCs w:val="22"/>
          <w:lang w:val="sr-Cyrl-RS"/>
        </w:rPr>
        <w:t>уговора</w:t>
      </w:r>
      <w:r w:rsidRPr="009552CC">
        <w:rPr>
          <w:rFonts w:ascii="Arial" w:hAnsi="Arial" w:cs="Arial"/>
          <w:sz w:val="22"/>
          <w:szCs w:val="22"/>
        </w:rPr>
        <w:t xml:space="preserve">,  посебно за сваку партију. </w:t>
      </w: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Pr="00E30308" w:rsidRDefault="00E30308" w:rsidP="00C83A15">
      <w:pPr>
        <w:pStyle w:val="Default"/>
        <w:jc w:val="both"/>
        <w:rPr>
          <w:rFonts w:ascii="Arial" w:hAnsi="Arial" w:cs="Arial"/>
          <w:sz w:val="22"/>
          <w:szCs w:val="22"/>
        </w:rPr>
      </w:pPr>
    </w:p>
    <w:p w:rsidR="00FA2096" w:rsidRPr="009552CC" w:rsidRDefault="00FA2096" w:rsidP="009552CC">
      <w:pPr>
        <w:pStyle w:val="Default"/>
        <w:rPr>
          <w:rFonts w:ascii="Arial" w:hAnsi="Arial" w:cs="Arial"/>
          <w:sz w:val="22"/>
          <w:szCs w:val="22"/>
        </w:rPr>
      </w:pPr>
    </w:p>
    <w:p w:rsidR="000445CE" w:rsidRPr="00567990" w:rsidRDefault="000445CE" w:rsidP="001E5FB7">
      <w:pPr>
        <w:pStyle w:val="Heading1"/>
        <w:rPr>
          <w:lang w:val="ru-RU"/>
        </w:rPr>
      </w:pPr>
      <w:bookmarkStart w:id="2"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00F935ED">
        <w:rPr>
          <w:lang w:val="sr-Cyrl-RS"/>
        </w:rPr>
        <w:t xml:space="preserve">ПОТРЕБНИМ </w:t>
      </w:r>
      <w:r w:rsidRPr="00567990">
        <w:rPr>
          <w:lang w:val="ru-RU"/>
        </w:rPr>
        <w:t xml:space="preserve">КОЛИЧИНАМА </w:t>
      </w:r>
      <w:bookmarkEnd w:id="2"/>
    </w:p>
    <w:p w:rsidR="00890F41" w:rsidRPr="001B5C17" w:rsidRDefault="00890F41" w:rsidP="001B5C17"/>
    <w:p w:rsidR="00890F41" w:rsidRPr="00702083" w:rsidRDefault="003A7D60" w:rsidP="001E5FB7">
      <w:pPr>
        <w:pStyle w:val="Heading2"/>
        <w:rPr>
          <w:bCs w:val="0"/>
          <w:color w:val="000000"/>
          <w:sz w:val="22"/>
          <w:szCs w:val="22"/>
        </w:rPr>
      </w:pPr>
      <w:r w:rsidRPr="00702083">
        <w:rPr>
          <w:sz w:val="22"/>
          <w:szCs w:val="22"/>
        </w:rPr>
        <w:t>ПРВА ПАРТИЈА</w:t>
      </w:r>
      <w:r w:rsidR="001E5FB7" w:rsidRPr="00702083">
        <w:rPr>
          <w:sz w:val="22"/>
          <w:szCs w:val="22"/>
        </w:rPr>
        <w:t xml:space="preserve"> </w:t>
      </w:r>
      <w:r w:rsidR="001E5FB7" w:rsidRPr="00702083">
        <w:rPr>
          <w:color w:val="000000"/>
          <w:sz w:val="22"/>
          <w:szCs w:val="22"/>
        </w:rPr>
        <w:t xml:space="preserve">-  </w:t>
      </w:r>
      <w:r w:rsidR="00FB08EE" w:rsidRPr="00702083">
        <w:rPr>
          <w:bCs w:val="0"/>
          <w:color w:val="000000"/>
          <w:sz w:val="22"/>
          <w:szCs w:val="22"/>
        </w:rPr>
        <w:t>роба широке потрошње</w:t>
      </w:r>
    </w:p>
    <w:p w:rsidR="00AF6961" w:rsidRPr="001D35D1" w:rsidRDefault="00AF6961" w:rsidP="00AF6961">
      <w:pPr>
        <w:rPr>
          <w:rFonts w:cs="Arial"/>
          <w:lang w:val="ru-RU"/>
        </w:rPr>
      </w:pPr>
      <w:r w:rsidRPr="001D35D1">
        <w:rPr>
          <w:rFonts w:cs="Arial"/>
          <w:lang w:val="ru-RU"/>
        </w:rPr>
        <w:t>Понуђена добра морају у потпун</w:t>
      </w:r>
      <w:r w:rsidR="00FD325B" w:rsidRPr="001D35D1">
        <w:rPr>
          <w:rFonts w:cs="Arial"/>
          <w:lang w:val="ru-RU"/>
        </w:rPr>
        <w:t xml:space="preserve">ости одговарати свим захтевима </w:t>
      </w:r>
      <w:r w:rsidR="00FD325B" w:rsidRPr="001D35D1">
        <w:rPr>
          <w:rFonts w:cs="Arial"/>
          <w:lang w:val="sr-Cyrl-RS"/>
        </w:rPr>
        <w:t>н</w:t>
      </w:r>
      <w:r w:rsidRPr="001D35D1">
        <w:rPr>
          <w:rFonts w:cs="Arial"/>
          <w:lang w:val="ru-RU"/>
        </w:rPr>
        <w:t>аручиоца, прецизираним техничким карактеристикама и техничком документацијом.</w:t>
      </w:r>
      <w:r w:rsidRPr="001D35D1">
        <w:rPr>
          <w:rFonts w:cs="Arial"/>
          <w:lang w:val="ru-RU"/>
        </w:rPr>
        <w:br/>
        <w:t xml:space="preserve">Понуђач ће </w:t>
      </w:r>
      <w:r w:rsidR="00FD325B" w:rsidRPr="001D35D1">
        <w:rPr>
          <w:rFonts w:cs="Arial"/>
          <w:lang w:val="sr-Cyrl-RS"/>
        </w:rPr>
        <w:t>н</w:t>
      </w:r>
      <w:r w:rsidRPr="001D35D1">
        <w:rPr>
          <w:rFonts w:cs="Arial"/>
          <w:lang w:val="ru-RU"/>
        </w:rPr>
        <w:t>аручииоцу испоручивати добра</w:t>
      </w:r>
      <w:r w:rsidRPr="001D35D1">
        <w:rPr>
          <w:rFonts w:cs="Arial"/>
        </w:rPr>
        <w:t> </w:t>
      </w:r>
      <w:r w:rsidRPr="001D35D1">
        <w:rPr>
          <w:rFonts w:cs="Arial"/>
          <w:lang w:val="ru-RU"/>
        </w:rPr>
        <w:t xml:space="preserve"> у складу са</w:t>
      </w:r>
      <w:r w:rsidRPr="001D35D1">
        <w:rPr>
          <w:rFonts w:cs="Arial"/>
        </w:rPr>
        <w:t> </w:t>
      </w:r>
      <w:r w:rsidRPr="001D35D1">
        <w:rPr>
          <w:rFonts w:cs="Arial"/>
          <w:lang w:val="ru-RU"/>
        </w:rPr>
        <w:t xml:space="preserve"> потребама у погледу врсте, количине, динамике и места испоруке – сукцесивно. </w:t>
      </w:r>
    </w:p>
    <w:p w:rsidR="00AF6961" w:rsidRPr="001D35D1" w:rsidRDefault="00AF6961" w:rsidP="00AF6961">
      <w:pPr>
        <w:rPr>
          <w:rFonts w:cs="Arial"/>
          <w:lang w:val="sr-Cyrl-CS"/>
        </w:rPr>
      </w:pPr>
      <w:r w:rsidRPr="001D35D1">
        <w:rPr>
          <w:rFonts w:cs="Arial"/>
          <w:lang w:val="ru-RU"/>
        </w:rPr>
        <w:t xml:space="preserve">Укупне количине предметних добара за </w:t>
      </w:r>
      <w:r w:rsidRPr="001D35D1">
        <w:rPr>
          <w:rFonts w:cs="Arial"/>
          <w:lang w:val="sr-Cyrl-RS"/>
        </w:rPr>
        <w:t>201</w:t>
      </w:r>
      <w:r w:rsidR="009361CE">
        <w:rPr>
          <w:rFonts w:cs="Arial"/>
          <w:lang w:val="sr-Cyrl-RS"/>
        </w:rPr>
        <w:t>9</w:t>
      </w:r>
      <w:r w:rsidRPr="001D35D1">
        <w:rPr>
          <w:rFonts w:cs="Arial"/>
          <w:lang w:val="sr-Cyrl-RS"/>
        </w:rPr>
        <w:t>/</w:t>
      </w:r>
      <w:r w:rsidR="009361CE">
        <w:rPr>
          <w:rFonts w:cs="Arial"/>
          <w:lang w:val="sr-Cyrl-RS"/>
        </w:rPr>
        <w:t>20</w:t>
      </w:r>
      <w:r w:rsidR="0031359B">
        <w:rPr>
          <w:rFonts w:cs="Arial"/>
          <w:lang w:val="en-US"/>
        </w:rPr>
        <w:t>.</w:t>
      </w:r>
      <w:r w:rsidRPr="001D35D1">
        <w:rPr>
          <w:rFonts w:cs="Arial"/>
          <w:lang w:val="ru-RU"/>
        </w:rPr>
        <w:t xml:space="preserve"> год</w:t>
      </w:r>
      <w:r w:rsidR="00B3652A">
        <w:rPr>
          <w:rFonts w:cs="Arial"/>
          <w:lang w:val="ru-RU"/>
        </w:rPr>
        <w:t>ину</w:t>
      </w:r>
      <w:r w:rsidRPr="001D35D1">
        <w:rPr>
          <w:rFonts w:cs="Arial"/>
          <w:lang w:val="ru-RU"/>
        </w:rPr>
        <w:t xml:space="preserve"> дате су на основу н</w:t>
      </w:r>
      <w:r w:rsidR="002770A2">
        <w:rPr>
          <w:rFonts w:cs="Arial"/>
          <w:lang w:val="ru-RU"/>
        </w:rPr>
        <w:t>орматива у грамажи по кориснику</w:t>
      </w:r>
      <w:r w:rsidRPr="001D35D1">
        <w:rPr>
          <w:rFonts w:cs="Arial"/>
          <w:lang w:val="ru-RU"/>
        </w:rPr>
        <w:t xml:space="preserve"> и присутности корисника</w:t>
      </w:r>
      <w:r w:rsidR="00AA39EE">
        <w:rPr>
          <w:rFonts w:cs="Arial"/>
          <w:lang w:val="ru-RU"/>
        </w:rPr>
        <w:t>,</w:t>
      </w:r>
      <w:r w:rsidRPr="001D35D1">
        <w:rPr>
          <w:rFonts w:cs="Arial"/>
          <w:lang w:val="ru-RU"/>
        </w:rPr>
        <w:t xml:space="preserve"> те на основу досадашње потрошње представљају оквирне количина </w:t>
      </w:r>
      <w:r w:rsidR="00FD325B" w:rsidRPr="001D35D1">
        <w:rPr>
          <w:rFonts w:cs="Arial"/>
          <w:lang w:val="sr-Cyrl-RS"/>
        </w:rPr>
        <w:t>н</w:t>
      </w:r>
      <w:r w:rsidRPr="001D35D1">
        <w:rPr>
          <w:rFonts w:cs="Arial"/>
          <w:lang w:val="ru-RU"/>
        </w:rPr>
        <w:t>аручиоца</w:t>
      </w:r>
      <w:r w:rsidR="0008156A">
        <w:rPr>
          <w:rFonts w:cs="Arial"/>
          <w:lang w:val="en-US"/>
        </w:rPr>
        <w:t>,</w:t>
      </w:r>
      <w:r w:rsidRPr="001D35D1">
        <w:rPr>
          <w:rFonts w:cs="Arial"/>
          <w:lang w:val="ru-RU"/>
        </w:rPr>
        <w:t xml:space="preserve"> сходно томе током реализације уговора могу одступати у односу на уговорену количину (веће или мање).</w:t>
      </w:r>
      <w:r w:rsidRPr="001D35D1">
        <w:rPr>
          <w:rFonts w:cs="Arial"/>
        </w:rPr>
        <w:t> </w:t>
      </w:r>
    </w:p>
    <w:p w:rsidR="00AF6961" w:rsidRPr="001D35D1" w:rsidRDefault="00AF6961" w:rsidP="00AF6961">
      <w:pPr>
        <w:rPr>
          <w:rFonts w:cs="Arial"/>
          <w:lang w:val="sr-Cyrl-CS"/>
        </w:rPr>
      </w:pPr>
      <w:r w:rsidRPr="001D35D1">
        <w:rPr>
          <w:rFonts w:cs="Arial"/>
          <w:lang w:val="sr-Cyrl-CS"/>
        </w:rPr>
        <w:t>Услови које морају испуњавати намирнице су:</w:t>
      </w:r>
      <w:r w:rsidRPr="001D35D1">
        <w:rPr>
          <w:rFonts w:cs="Arial"/>
          <w:lang w:val="sr-Cyrl-RS"/>
        </w:rPr>
        <w:t xml:space="preserve"> </w:t>
      </w:r>
      <w:r w:rsidRPr="001D35D1">
        <w:rPr>
          <w:rFonts w:cs="Arial"/>
          <w:lang w:val="sr-Cyrl-CS"/>
        </w:rPr>
        <w:t>рок употребе, истакнута декларација, наменска амб</w:t>
      </w:r>
      <w:r w:rsidR="00AA39EE">
        <w:rPr>
          <w:rFonts w:cs="Arial"/>
          <w:lang w:val="sr-Cyrl-CS"/>
        </w:rPr>
        <w:t xml:space="preserve">алажа, сензорна својства (боја, </w:t>
      </w:r>
      <w:r w:rsidRPr="001D35D1">
        <w:rPr>
          <w:rFonts w:cs="Arial"/>
          <w:lang w:val="sr-Cyrl-CS"/>
        </w:rPr>
        <w:t>мирис,</w:t>
      </w:r>
      <w:r w:rsidR="00AA39EE">
        <w:rPr>
          <w:rFonts w:cs="Arial"/>
          <w:lang w:val="sr-Cyrl-CS"/>
        </w:rPr>
        <w:t xml:space="preserve"> </w:t>
      </w:r>
      <w:r w:rsidRPr="001D35D1">
        <w:rPr>
          <w:rFonts w:cs="Arial"/>
          <w:lang w:val="sr-Cyrl-CS"/>
        </w:rPr>
        <w:t xml:space="preserve">изглед), одговарајућа класа и квалитет, одговарајуће возило које обезбеђује одржавање квалитета производа са одговарајућим температурним режимом. </w:t>
      </w:r>
    </w:p>
    <w:p w:rsidR="00AF6961" w:rsidRPr="001D35D1" w:rsidRDefault="00AF6961" w:rsidP="00AF6961">
      <w:pPr>
        <w:rPr>
          <w:rFonts w:cs="Arial"/>
          <w:lang w:val="sr-Cyrl-CS"/>
        </w:rPr>
      </w:pPr>
      <w:r w:rsidRPr="001D35D1">
        <w:rPr>
          <w:rFonts w:cs="Arial"/>
          <w:lang w:val="sr-Cyrl-CS"/>
        </w:rPr>
        <w:t>Испорука робе врши се ФЦО магацин купца са утоваром у магацин.</w:t>
      </w:r>
      <w:r w:rsidRPr="001D35D1">
        <w:rPr>
          <w:rFonts w:cs="Arial"/>
          <w:lang w:val="ru-RU" w:eastAsia="en-US"/>
        </w:rPr>
        <w:t xml:space="preserve"> Испоруке ће се обављати према требовању и динамици коју одреди </w:t>
      </w:r>
      <w:r w:rsidR="00FD325B" w:rsidRPr="001D35D1">
        <w:rPr>
          <w:rFonts w:cs="Arial"/>
          <w:lang w:val="sr-Cyrl-RS" w:eastAsia="en-US"/>
        </w:rPr>
        <w:t>н</w:t>
      </w:r>
      <w:r w:rsidRPr="001D35D1">
        <w:rPr>
          <w:rFonts w:cs="Arial"/>
          <w:lang w:val="ru-RU" w:eastAsia="en-US"/>
        </w:rPr>
        <w:t>аручила</w:t>
      </w:r>
      <w:r w:rsidRPr="001D35D1">
        <w:rPr>
          <w:rFonts w:cs="Arial"/>
          <w:lang w:val="sr-Cyrl-CS" w:eastAsia="en-US"/>
        </w:rPr>
        <w:t>ц.</w:t>
      </w:r>
    </w:p>
    <w:p w:rsidR="00AF6961" w:rsidRPr="001D35D1" w:rsidRDefault="00AF6961" w:rsidP="00AF6961">
      <w:pPr>
        <w:rPr>
          <w:rFonts w:cs="Arial"/>
          <w:lang w:val="sr-Cyrl-CS"/>
        </w:rPr>
      </w:pPr>
      <w:r w:rsidRPr="001D35D1">
        <w:rPr>
          <w:rFonts w:cs="Arial"/>
          <w:lang w:val="sr-Cyrl-CS"/>
        </w:rPr>
        <w:t>Понуђач је у обавези  да се придржава сатнице и начина транспорта.</w:t>
      </w:r>
      <w:r w:rsidRPr="001D35D1">
        <w:rPr>
          <w:rFonts w:cs="Arial"/>
          <w:lang w:val="sr-Cyrl-RS"/>
        </w:rPr>
        <w:t xml:space="preserve"> </w:t>
      </w:r>
      <w:r w:rsidRPr="001D35D1">
        <w:rPr>
          <w:rFonts w:cs="Arial"/>
          <w:lang w:val="sr-Cyrl-CS"/>
        </w:rPr>
        <w:t xml:space="preserve">Добра ће се испоручивати у договореним количинама на </w:t>
      </w:r>
      <w:r w:rsidR="004A1663">
        <w:rPr>
          <w:rFonts w:cs="Arial"/>
          <w:lang w:val="sr-Cyrl-CS"/>
        </w:rPr>
        <w:t>1</w:t>
      </w:r>
      <w:r w:rsidRPr="004A1663">
        <w:rPr>
          <w:rFonts w:cs="Arial"/>
          <w:lang w:val="sr-Cyrl-CS"/>
        </w:rPr>
        <w:t xml:space="preserve"> (</w:t>
      </w:r>
      <w:r w:rsidR="004A1663">
        <w:rPr>
          <w:rFonts w:cs="Arial"/>
          <w:lang w:val="sr-Cyrl-CS"/>
        </w:rPr>
        <w:t>једно</w:t>
      </w:r>
      <w:r w:rsidRPr="004A1663">
        <w:rPr>
          <w:rFonts w:cs="Arial"/>
          <w:lang w:val="sr-Cyrl-CS"/>
        </w:rPr>
        <w:t xml:space="preserve"> ) мест</w:t>
      </w:r>
      <w:r w:rsidR="004A1663">
        <w:rPr>
          <w:rFonts w:cs="Arial"/>
          <w:lang w:val="sr-Cyrl-CS"/>
        </w:rPr>
        <w:t>о</w:t>
      </w:r>
      <w:r w:rsidRPr="004A1663">
        <w:rPr>
          <w:rFonts w:cs="Arial"/>
          <w:lang w:val="sr-Cyrl-CS"/>
        </w:rPr>
        <w:t xml:space="preserve"> испоруке</w:t>
      </w:r>
      <w:r w:rsidR="00472064">
        <w:rPr>
          <w:rFonts w:cs="Arial"/>
          <w:lang w:val="sr-Cyrl-CS"/>
        </w:rPr>
        <w:t>.</w:t>
      </w:r>
      <w:r w:rsidR="00317D9C">
        <w:rPr>
          <w:rFonts w:cs="Arial"/>
          <w:lang w:val="sr-Cyrl-RS"/>
        </w:rPr>
        <w:t xml:space="preserve"> </w:t>
      </w:r>
      <w:r w:rsidRPr="001D35D1">
        <w:rPr>
          <w:rFonts w:cs="Arial"/>
          <w:lang w:val="sr-Cyrl-CS"/>
        </w:rPr>
        <w:t xml:space="preserve"> </w:t>
      </w:r>
    </w:p>
    <w:p w:rsidR="00AF6961" w:rsidRDefault="00AF6961" w:rsidP="00AF6961">
      <w:pPr>
        <w:tabs>
          <w:tab w:val="left" w:pos="5130"/>
        </w:tabs>
        <w:rPr>
          <w:rFonts w:cs="Arial"/>
          <w:lang w:val="sr-Cyrl-RS"/>
        </w:rPr>
      </w:pPr>
      <w:r w:rsidRPr="001D35D1">
        <w:rPr>
          <w:rFonts w:cs="Arial"/>
          <w:lang w:val="sr-Cyrl-CS"/>
        </w:rPr>
        <w:t xml:space="preserve">Потребе </w:t>
      </w:r>
      <w:r w:rsidR="00FD325B" w:rsidRPr="001D35D1">
        <w:rPr>
          <w:rFonts w:cs="Arial"/>
          <w:lang w:val="sr-Cyrl-RS"/>
        </w:rPr>
        <w:t>н</w:t>
      </w:r>
      <w:r w:rsidRPr="001D35D1">
        <w:rPr>
          <w:rFonts w:cs="Arial"/>
          <w:lang w:val="sr-Cyrl-CS"/>
        </w:rPr>
        <w:t xml:space="preserve">аручиоца су саставни део требовања – наруџбенице коју </w:t>
      </w:r>
      <w:r w:rsidR="00FD325B" w:rsidRPr="001D35D1">
        <w:rPr>
          <w:rFonts w:cs="Arial"/>
          <w:lang w:val="sr-Cyrl-RS"/>
        </w:rPr>
        <w:t>н</w:t>
      </w:r>
      <w:r w:rsidRPr="001D35D1">
        <w:rPr>
          <w:rFonts w:cs="Arial"/>
          <w:lang w:val="sr-Cyrl-CS"/>
        </w:rPr>
        <w:t xml:space="preserve">аручилац упућује понуђачу. </w:t>
      </w:r>
    </w:p>
    <w:p w:rsidR="00F935ED" w:rsidRPr="00F935ED" w:rsidRDefault="00F935ED" w:rsidP="00AF6961">
      <w:pPr>
        <w:tabs>
          <w:tab w:val="left" w:pos="5130"/>
        </w:tabs>
        <w:rPr>
          <w:rFonts w:cs="Arial"/>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71"/>
        <w:gridCol w:w="900"/>
        <w:gridCol w:w="900"/>
        <w:gridCol w:w="918"/>
        <w:gridCol w:w="900"/>
        <w:gridCol w:w="1260"/>
        <w:gridCol w:w="1962"/>
      </w:tblGrid>
      <w:tr w:rsidR="00FD325B" w:rsidTr="00EE4451">
        <w:trPr>
          <w:trHeight w:val="889"/>
        </w:trPr>
        <w:tc>
          <w:tcPr>
            <w:tcW w:w="817" w:type="dxa"/>
            <w:vAlign w:val="center"/>
          </w:tcPr>
          <w:p w:rsidR="00FD325B" w:rsidRPr="00E17188" w:rsidRDefault="00FD325B" w:rsidP="00FD325B">
            <w:pPr>
              <w:jc w:val="center"/>
              <w:rPr>
                <w:rFonts w:cs="Arial"/>
                <w:sz w:val="20"/>
                <w:szCs w:val="20"/>
              </w:rPr>
            </w:pPr>
            <w:r w:rsidRPr="00E17188">
              <w:rPr>
                <w:rFonts w:cs="Arial"/>
                <w:sz w:val="20"/>
                <w:szCs w:val="20"/>
              </w:rPr>
              <w:t>Ред.</w:t>
            </w:r>
          </w:p>
          <w:p w:rsidR="00FD325B" w:rsidRPr="00E17188" w:rsidRDefault="00FD325B" w:rsidP="00FD325B">
            <w:pPr>
              <w:jc w:val="center"/>
              <w:rPr>
                <w:rFonts w:cs="Arial"/>
                <w:sz w:val="20"/>
                <w:szCs w:val="20"/>
              </w:rPr>
            </w:pPr>
            <w:r w:rsidRPr="00E17188">
              <w:rPr>
                <w:rFonts w:cs="Arial"/>
                <w:sz w:val="20"/>
                <w:szCs w:val="20"/>
              </w:rPr>
              <w:t>број</w:t>
            </w:r>
          </w:p>
        </w:tc>
        <w:tc>
          <w:tcPr>
            <w:tcW w:w="2171" w:type="dxa"/>
            <w:vAlign w:val="center"/>
          </w:tcPr>
          <w:p w:rsidR="00FD325B" w:rsidRPr="00E17188" w:rsidRDefault="00FD325B" w:rsidP="00FD325B">
            <w:pPr>
              <w:jc w:val="center"/>
              <w:rPr>
                <w:rFonts w:cs="Arial"/>
                <w:sz w:val="20"/>
                <w:szCs w:val="20"/>
              </w:rPr>
            </w:pPr>
            <w:r w:rsidRPr="00E17188">
              <w:rPr>
                <w:rFonts w:cs="Arial"/>
                <w:sz w:val="20"/>
                <w:szCs w:val="20"/>
              </w:rPr>
              <w:t>Назив добара</w:t>
            </w:r>
          </w:p>
        </w:tc>
        <w:tc>
          <w:tcPr>
            <w:tcW w:w="900" w:type="dxa"/>
            <w:vAlign w:val="center"/>
          </w:tcPr>
          <w:p w:rsidR="00FD325B" w:rsidRPr="00E17188" w:rsidRDefault="00FD325B" w:rsidP="00FD325B">
            <w:pPr>
              <w:jc w:val="center"/>
              <w:rPr>
                <w:rFonts w:cs="Arial"/>
                <w:sz w:val="20"/>
                <w:szCs w:val="20"/>
              </w:rPr>
            </w:pPr>
            <w:r w:rsidRPr="00E17188">
              <w:rPr>
                <w:rFonts w:cs="Arial"/>
                <w:sz w:val="20"/>
                <w:szCs w:val="20"/>
              </w:rPr>
              <w:t>Количина</w:t>
            </w:r>
          </w:p>
        </w:tc>
        <w:tc>
          <w:tcPr>
            <w:tcW w:w="900" w:type="dxa"/>
            <w:vAlign w:val="center"/>
          </w:tcPr>
          <w:p w:rsidR="00FD325B" w:rsidRPr="00E17188" w:rsidRDefault="00FD325B" w:rsidP="00FD325B">
            <w:pPr>
              <w:jc w:val="center"/>
              <w:rPr>
                <w:rFonts w:cs="Arial"/>
                <w:sz w:val="20"/>
                <w:szCs w:val="20"/>
              </w:rPr>
            </w:pPr>
            <w:r>
              <w:rPr>
                <w:rFonts w:cs="Arial"/>
                <w:sz w:val="20"/>
                <w:szCs w:val="20"/>
              </w:rPr>
              <w:t>Јединична ц</w:t>
            </w:r>
            <w:r w:rsidRPr="00E17188">
              <w:rPr>
                <w:rFonts w:cs="Arial"/>
                <w:sz w:val="20"/>
                <w:szCs w:val="20"/>
              </w:rPr>
              <w:t>ена без ПДВ-а</w:t>
            </w:r>
          </w:p>
        </w:tc>
        <w:tc>
          <w:tcPr>
            <w:tcW w:w="918" w:type="dxa"/>
            <w:vAlign w:val="center"/>
          </w:tcPr>
          <w:p w:rsidR="00FD325B" w:rsidRPr="00E17188" w:rsidRDefault="00FD325B" w:rsidP="00FD325B">
            <w:pPr>
              <w:jc w:val="center"/>
              <w:rPr>
                <w:rFonts w:cs="Arial"/>
                <w:sz w:val="20"/>
                <w:szCs w:val="20"/>
              </w:rPr>
            </w:pPr>
            <w:r w:rsidRPr="00E17188">
              <w:rPr>
                <w:rFonts w:cs="Arial"/>
                <w:sz w:val="20"/>
                <w:szCs w:val="20"/>
              </w:rPr>
              <w:t>Износ</w:t>
            </w:r>
          </w:p>
          <w:p w:rsidR="00FD325B" w:rsidRPr="00E17188" w:rsidRDefault="00FD325B" w:rsidP="00FD325B">
            <w:pPr>
              <w:jc w:val="center"/>
              <w:rPr>
                <w:rFonts w:cs="Arial"/>
                <w:sz w:val="20"/>
                <w:szCs w:val="20"/>
              </w:rPr>
            </w:pPr>
            <w:r w:rsidRPr="00E17188">
              <w:rPr>
                <w:rFonts w:cs="Arial"/>
                <w:sz w:val="20"/>
                <w:szCs w:val="20"/>
              </w:rPr>
              <w:t>ПДВ-а</w:t>
            </w:r>
          </w:p>
        </w:tc>
        <w:tc>
          <w:tcPr>
            <w:tcW w:w="900" w:type="dxa"/>
            <w:vAlign w:val="center"/>
          </w:tcPr>
          <w:p w:rsidR="00FD325B" w:rsidRPr="00E17188" w:rsidRDefault="00FD325B" w:rsidP="00FD325B">
            <w:pPr>
              <w:jc w:val="center"/>
              <w:rPr>
                <w:rFonts w:cs="Arial"/>
                <w:sz w:val="20"/>
                <w:szCs w:val="20"/>
              </w:rPr>
            </w:pPr>
            <w:r>
              <w:rPr>
                <w:rFonts w:cs="Arial"/>
                <w:sz w:val="20"/>
                <w:szCs w:val="20"/>
              </w:rPr>
              <w:t>Вреднос</w:t>
            </w:r>
            <w:r w:rsidRPr="00E17188">
              <w:rPr>
                <w:rFonts w:cs="Arial"/>
                <w:sz w:val="20"/>
                <w:szCs w:val="20"/>
              </w:rPr>
              <w:t>т без ПДВ-а</w:t>
            </w:r>
          </w:p>
        </w:tc>
        <w:tc>
          <w:tcPr>
            <w:tcW w:w="1260" w:type="dxa"/>
            <w:vAlign w:val="center"/>
          </w:tcPr>
          <w:p w:rsidR="00FD325B" w:rsidRPr="00E17188" w:rsidRDefault="00FD325B" w:rsidP="00FD325B">
            <w:pPr>
              <w:jc w:val="center"/>
              <w:rPr>
                <w:rFonts w:cs="Arial"/>
                <w:sz w:val="20"/>
                <w:szCs w:val="20"/>
              </w:rPr>
            </w:pPr>
            <w:r w:rsidRPr="00E17188">
              <w:rPr>
                <w:rFonts w:cs="Arial"/>
                <w:sz w:val="20"/>
                <w:szCs w:val="20"/>
              </w:rPr>
              <w:t>Вредност са ПДВ-ом</w:t>
            </w:r>
          </w:p>
        </w:tc>
        <w:tc>
          <w:tcPr>
            <w:tcW w:w="1962" w:type="dxa"/>
            <w:vAlign w:val="center"/>
          </w:tcPr>
          <w:p w:rsidR="00FD325B" w:rsidRPr="00E17188" w:rsidRDefault="00FD325B" w:rsidP="00FD325B">
            <w:pPr>
              <w:jc w:val="center"/>
              <w:rPr>
                <w:rFonts w:cs="Arial"/>
                <w:sz w:val="20"/>
                <w:szCs w:val="20"/>
                <w:lang w:val="en-US"/>
              </w:rPr>
            </w:pPr>
            <w:r w:rsidRPr="00E17188">
              <w:rPr>
                <w:rFonts w:cs="Arial"/>
                <w:sz w:val="20"/>
                <w:szCs w:val="20"/>
              </w:rPr>
              <w:t>Порекло производа-произвођачa</w:t>
            </w:r>
          </w:p>
        </w:tc>
      </w:tr>
      <w:tr w:rsidR="00FD325B" w:rsidTr="00EE4451">
        <w:trPr>
          <w:trHeight w:val="720"/>
        </w:trPr>
        <w:tc>
          <w:tcPr>
            <w:tcW w:w="817" w:type="dxa"/>
          </w:tcPr>
          <w:p w:rsidR="00FD325B" w:rsidRPr="00B338D0" w:rsidRDefault="00FD325B" w:rsidP="00FD325B">
            <w:pPr>
              <w:numPr>
                <w:ilvl w:val="0"/>
                <w:numId w:val="32"/>
              </w:numPr>
              <w:jc w:val="center"/>
              <w:rPr>
                <w:rFonts w:cs="Arial"/>
                <w:sz w:val="20"/>
                <w:szCs w:val="20"/>
              </w:rPr>
            </w:pPr>
          </w:p>
        </w:tc>
        <w:tc>
          <w:tcPr>
            <w:tcW w:w="2171" w:type="dxa"/>
            <w:tcBorders>
              <w:bottom w:val="single" w:sz="4" w:space="0" w:color="auto"/>
            </w:tcBorders>
            <w:shd w:val="clear" w:color="auto" w:fill="FFFFFF"/>
          </w:tcPr>
          <w:p w:rsidR="00FD325B" w:rsidRPr="00E17188" w:rsidRDefault="00FD325B" w:rsidP="00FD325B">
            <w:pPr>
              <w:rPr>
                <w:rFonts w:cs="Arial"/>
                <w:sz w:val="18"/>
                <w:szCs w:val="18"/>
              </w:rPr>
            </w:pPr>
            <w:r w:rsidRPr="00E17188">
              <w:rPr>
                <w:rFonts w:cs="Arial"/>
                <w:b/>
                <w:bCs/>
                <w:sz w:val="18"/>
                <w:szCs w:val="18"/>
              </w:rPr>
              <w:t>Шећер</w:t>
            </w:r>
            <w:r w:rsidRPr="00E17188">
              <w:rPr>
                <w:rFonts w:cs="Arial"/>
                <w:bCs/>
                <w:sz w:val="18"/>
                <w:szCs w:val="18"/>
              </w:rPr>
              <w:t>-кристал беле боје,растресите кристалне структуре,без згрудваних и влажних делова,лако топив без нечистоћа и страних примеса, паковање од 50кг. са декларацијом и роком употребе</w:t>
            </w:r>
          </w:p>
        </w:tc>
        <w:tc>
          <w:tcPr>
            <w:tcW w:w="900" w:type="dxa"/>
            <w:shd w:val="clear" w:color="auto" w:fill="auto"/>
          </w:tcPr>
          <w:p w:rsidR="00FD325B" w:rsidRPr="00E17188" w:rsidRDefault="00321CAB" w:rsidP="000156BE">
            <w:pPr>
              <w:jc w:val="center"/>
              <w:rPr>
                <w:rFonts w:cs="Arial"/>
                <w:sz w:val="20"/>
                <w:szCs w:val="20"/>
              </w:rPr>
            </w:pPr>
            <w:r>
              <w:rPr>
                <w:rFonts w:cs="Arial"/>
                <w:sz w:val="20"/>
                <w:szCs w:val="20"/>
                <w:lang w:val="sr-Cyrl-RS"/>
              </w:rPr>
              <w:t>2</w:t>
            </w:r>
            <w:r w:rsidR="000156BE">
              <w:rPr>
                <w:rFonts w:cs="Arial"/>
                <w:sz w:val="20"/>
                <w:szCs w:val="20"/>
              </w:rPr>
              <w:t>000</w:t>
            </w:r>
            <w:r w:rsidR="00FA770B">
              <w:rPr>
                <w:rFonts w:cs="Arial"/>
                <w:sz w:val="20"/>
                <w:szCs w:val="20"/>
              </w:rPr>
              <w:t xml:space="preserve"> </w:t>
            </w:r>
            <w:r w:rsidR="00FD325B">
              <w:rPr>
                <w:rFonts w:cs="Arial"/>
                <w:sz w:val="20"/>
                <w:szCs w:val="20"/>
              </w:rPr>
              <w:t>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Borders>
              <w:right w:val="single" w:sz="4" w:space="0" w:color="auto"/>
            </w:tcBorders>
          </w:tcPr>
          <w:p w:rsidR="00FD325B" w:rsidRPr="00E17188" w:rsidRDefault="00FD325B" w:rsidP="00FD325B">
            <w:pPr>
              <w:numPr>
                <w:ilvl w:val="0"/>
                <w:numId w:val="32"/>
              </w:numPr>
              <w:jc w:val="center"/>
              <w:rPr>
                <w:rFonts w:cs="Arial"/>
                <w:sz w:val="20"/>
                <w:szCs w:val="20"/>
              </w:rPr>
            </w:pP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FD325B" w:rsidRPr="00317D9C" w:rsidRDefault="00FD325B" w:rsidP="00FD325B">
            <w:pPr>
              <w:rPr>
                <w:rFonts w:cs="Arial"/>
                <w:b/>
                <w:bCs/>
                <w:color w:val="000000"/>
                <w:sz w:val="18"/>
                <w:szCs w:val="18"/>
              </w:rPr>
            </w:pPr>
            <w:r w:rsidRPr="00E36D25">
              <w:rPr>
                <w:rFonts w:cs="Arial"/>
                <w:b/>
                <w:bCs/>
                <w:color w:val="000000"/>
                <w:sz w:val="18"/>
                <w:szCs w:val="18"/>
              </w:rPr>
              <w:t>Уље,</w:t>
            </w:r>
            <w:r w:rsidRPr="00E36D25">
              <w:rPr>
                <w:rFonts w:cs="Arial"/>
                <w:color w:val="000000"/>
                <w:sz w:val="18"/>
                <w:szCs w:val="18"/>
              </w:rPr>
              <w:t xml:space="preserve"> 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900" w:type="dxa"/>
            <w:tcBorders>
              <w:left w:val="single" w:sz="4" w:space="0" w:color="auto"/>
            </w:tcBorders>
            <w:shd w:val="clear" w:color="auto" w:fill="auto"/>
          </w:tcPr>
          <w:p w:rsidR="00FD325B" w:rsidRPr="00E17188" w:rsidRDefault="00147737" w:rsidP="00FD325B">
            <w:pPr>
              <w:jc w:val="center"/>
              <w:rPr>
                <w:rFonts w:cs="Arial"/>
                <w:sz w:val="20"/>
                <w:szCs w:val="20"/>
              </w:rPr>
            </w:pPr>
            <w:r>
              <w:rPr>
                <w:rFonts w:cs="Arial"/>
                <w:sz w:val="20"/>
                <w:szCs w:val="20"/>
                <w:lang w:val="sr-Cyrl-RS"/>
              </w:rPr>
              <w:t>4</w:t>
            </w:r>
            <w:r w:rsidR="00305AD5">
              <w:rPr>
                <w:rFonts w:cs="Arial"/>
                <w:sz w:val="20"/>
                <w:szCs w:val="20"/>
                <w:lang w:val="sr-Cyrl-RS"/>
              </w:rPr>
              <w:t>0</w:t>
            </w:r>
            <w:r w:rsidR="00E42F80">
              <w:rPr>
                <w:rFonts w:cs="Arial"/>
                <w:sz w:val="20"/>
                <w:szCs w:val="20"/>
                <w:lang w:val="sr-Cyrl-RS"/>
              </w:rPr>
              <w:t>00</w:t>
            </w:r>
            <w:r w:rsidR="00FD325B">
              <w:rPr>
                <w:rFonts w:cs="Arial"/>
                <w:sz w:val="20"/>
                <w:szCs w:val="20"/>
              </w:rPr>
              <w:t xml:space="preserve"> 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361"/>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Сок сируп</w:t>
            </w:r>
            <w:r w:rsidRPr="008F6194">
              <w:rPr>
                <w:rFonts w:cs="Arial"/>
                <w:bCs/>
                <w:sz w:val="18"/>
                <w:szCs w:val="18"/>
              </w:rPr>
              <w:t xml:space="preserve"> </w:t>
            </w:r>
            <w:r w:rsidRPr="00E006A1">
              <w:rPr>
                <w:rFonts w:cs="Arial"/>
                <w:bCs/>
                <w:sz w:val="18"/>
                <w:szCs w:val="18"/>
                <w:lang w:val="ru-RU"/>
              </w:rPr>
              <w:t>–</w:t>
            </w:r>
            <w:r>
              <w:rPr>
                <w:rFonts w:cs="Arial"/>
                <w:bCs/>
                <w:sz w:val="18"/>
                <w:szCs w:val="18"/>
              </w:rPr>
              <w:t>освежавајуће безалкохолно пиће са укусом наранџе,паковање у пвц боце од 1 л.</w:t>
            </w:r>
          </w:p>
        </w:tc>
        <w:tc>
          <w:tcPr>
            <w:tcW w:w="900" w:type="dxa"/>
            <w:shd w:val="clear" w:color="auto" w:fill="auto"/>
          </w:tcPr>
          <w:p w:rsidR="00FD325B" w:rsidRPr="00E17188" w:rsidRDefault="00583377" w:rsidP="00A35075">
            <w:pPr>
              <w:jc w:val="center"/>
              <w:rPr>
                <w:rFonts w:cs="Arial"/>
                <w:sz w:val="20"/>
                <w:szCs w:val="20"/>
              </w:rPr>
            </w:pPr>
            <w:r>
              <w:rPr>
                <w:rFonts w:cs="Arial"/>
                <w:sz w:val="20"/>
                <w:szCs w:val="20"/>
                <w:lang w:val="sr-Cyrl-RS"/>
              </w:rPr>
              <w:t xml:space="preserve"> </w:t>
            </w:r>
            <w:r w:rsidR="00A35075">
              <w:rPr>
                <w:rFonts w:cs="Arial"/>
                <w:sz w:val="20"/>
                <w:szCs w:val="20"/>
                <w:lang w:val="sr-Cyrl-RS"/>
              </w:rPr>
              <w:t>5</w:t>
            </w:r>
            <w:r>
              <w:rPr>
                <w:rFonts w:cs="Arial"/>
                <w:sz w:val="20"/>
                <w:szCs w:val="20"/>
                <w:lang w:val="sr-Cyrl-RS"/>
              </w:rPr>
              <w:t>0</w:t>
            </w:r>
            <w:r w:rsidR="00F87A40">
              <w:rPr>
                <w:rFonts w:cs="Arial"/>
                <w:sz w:val="20"/>
                <w:szCs w:val="20"/>
                <w:lang w:val="sr-Cyrl-RS"/>
              </w:rPr>
              <w:t>0</w:t>
            </w:r>
            <w:r w:rsidR="00FD325B">
              <w:rPr>
                <w:rFonts w:cs="Arial"/>
                <w:sz w:val="20"/>
                <w:szCs w:val="20"/>
              </w:rPr>
              <w:t>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548"/>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Обланде</w:t>
            </w:r>
            <w:r w:rsidRPr="008F6194">
              <w:rPr>
                <w:rFonts w:cs="Arial"/>
                <w:bCs/>
                <w:sz w:val="18"/>
                <w:szCs w:val="18"/>
              </w:rPr>
              <w:t xml:space="preserve"> веће са 5 листова</w:t>
            </w:r>
          </w:p>
        </w:tc>
        <w:tc>
          <w:tcPr>
            <w:tcW w:w="900" w:type="dxa"/>
            <w:shd w:val="clear" w:color="auto" w:fill="auto"/>
          </w:tcPr>
          <w:p w:rsidR="00FD325B" w:rsidRPr="00E17188" w:rsidRDefault="00BA7A1D" w:rsidP="00FD325B">
            <w:pPr>
              <w:jc w:val="center"/>
              <w:rPr>
                <w:rFonts w:cs="Arial"/>
                <w:sz w:val="20"/>
                <w:szCs w:val="20"/>
              </w:rPr>
            </w:pPr>
            <w:r>
              <w:rPr>
                <w:rFonts w:cs="Arial"/>
                <w:sz w:val="20"/>
                <w:szCs w:val="20"/>
                <w:lang w:val="sr-Cyrl-RS"/>
              </w:rPr>
              <w:t>10</w:t>
            </w:r>
            <w:r w:rsidR="00E42B00">
              <w:rPr>
                <w:rFonts w:cs="Arial"/>
                <w:sz w:val="20"/>
                <w:szCs w:val="20"/>
                <w:lang w:val="sr-Cyrl-RS"/>
              </w:rPr>
              <w:t>0</w:t>
            </w:r>
            <w:r w:rsidR="00FD325B">
              <w:rPr>
                <w:rFonts w:cs="Arial"/>
                <w:sz w:val="20"/>
                <w:szCs w:val="20"/>
              </w:rPr>
              <w:t xml:space="preserve"> ком.</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Квасац свеж</w:t>
            </w:r>
            <w:r w:rsidRPr="008F6194">
              <w:rPr>
                <w:rFonts w:cs="Arial"/>
                <w:bCs/>
                <w:sz w:val="18"/>
                <w:szCs w:val="18"/>
              </w:rPr>
              <w:t>, светло жуте до сивкасте боје уједначене по целој површини пресека паковањеал. Фолија 500 гр. Са декларацијом и роком употребе.</w:t>
            </w:r>
          </w:p>
        </w:tc>
        <w:tc>
          <w:tcPr>
            <w:tcW w:w="900" w:type="dxa"/>
            <w:shd w:val="clear" w:color="auto" w:fill="auto"/>
          </w:tcPr>
          <w:p w:rsidR="00FD325B" w:rsidRPr="00D86501" w:rsidRDefault="00473AFA" w:rsidP="00FD325B">
            <w:pPr>
              <w:jc w:val="center"/>
              <w:rPr>
                <w:rFonts w:cs="Arial"/>
                <w:sz w:val="20"/>
                <w:szCs w:val="20"/>
              </w:rPr>
            </w:pPr>
            <w:r>
              <w:rPr>
                <w:rFonts w:cs="Arial"/>
                <w:sz w:val="20"/>
                <w:szCs w:val="20"/>
                <w:lang w:val="sr-Cyrl-RS"/>
              </w:rPr>
              <w:t>6</w:t>
            </w:r>
            <w:r w:rsidR="00E42B00">
              <w:rPr>
                <w:rFonts w:cs="Arial"/>
                <w:sz w:val="20"/>
                <w:szCs w:val="20"/>
                <w:lang w:val="sr-Cyrl-RS"/>
              </w:rPr>
              <w:t>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Чај – шипурак</w:t>
            </w:r>
            <w:r w:rsidRPr="008F6194">
              <w:rPr>
                <w:rFonts w:cs="Arial"/>
                <w:bCs/>
                <w:sz w:val="18"/>
                <w:szCs w:val="18"/>
              </w:rPr>
              <w:t xml:space="preserve"> да садржи суво воће –шипурак садржаја назначен на декларацији паковање у</w:t>
            </w:r>
            <w:r>
              <w:rPr>
                <w:rFonts w:cs="Arial"/>
                <w:bCs/>
                <w:sz w:val="18"/>
                <w:szCs w:val="18"/>
              </w:rPr>
              <w:t xml:space="preserve"> </w:t>
            </w:r>
            <w:r w:rsidRPr="008F6194">
              <w:rPr>
                <w:rFonts w:cs="Arial"/>
                <w:bCs/>
                <w:sz w:val="18"/>
                <w:szCs w:val="18"/>
              </w:rPr>
              <w:t>папирне кесе од 1 кг. Са назначеном декларацијом</w:t>
            </w:r>
          </w:p>
        </w:tc>
        <w:tc>
          <w:tcPr>
            <w:tcW w:w="900" w:type="dxa"/>
            <w:shd w:val="clear" w:color="auto" w:fill="auto"/>
          </w:tcPr>
          <w:p w:rsidR="00FD325B" w:rsidRPr="00E17188" w:rsidRDefault="00C8743B" w:rsidP="00FD325B">
            <w:pPr>
              <w:jc w:val="center"/>
              <w:rPr>
                <w:rFonts w:cs="Arial"/>
                <w:sz w:val="20"/>
                <w:szCs w:val="20"/>
              </w:rPr>
            </w:pPr>
            <w:r>
              <w:rPr>
                <w:rFonts w:cs="Arial"/>
                <w:sz w:val="20"/>
                <w:szCs w:val="20"/>
                <w:lang w:val="sr-Cyrl-RS"/>
              </w:rPr>
              <w:t>4</w:t>
            </w:r>
            <w:r w:rsidR="00603FE9">
              <w:rPr>
                <w:rFonts w:cs="Arial"/>
                <w:sz w:val="20"/>
                <w:szCs w:val="20"/>
                <w:lang w:val="sr-Cyrl-RS"/>
              </w:rPr>
              <w:t>5</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shd w:val="clear" w:color="auto" w:fill="auto"/>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F825D7" w:rsidRDefault="00FD325B" w:rsidP="00FD325B">
            <w:pPr>
              <w:rPr>
                <w:rFonts w:cs="Arial"/>
                <w:b/>
                <w:bCs/>
                <w:sz w:val="18"/>
                <w:szCs w:val="18"/>
              </w:rPr>
            </w:pPr>
            <w:r>
              <w:rPr>
                <w:rFonts w:cs="Arial"/>
                <w:b/>
                <w:bCs/>
                <w:sz w:val="18"/>
                <w:szCs w:val="18"/>
              </w:rPr>
              <w:t>Чај-</w:t>
            </w:r>
            <w:r w:rsidRPr="00F825D7">
              <w:rPr>
                <w:rFonts w:cs="Arial"/>
                <w:bCs/>
                <w:sz w:val="18"/>
                <w:szCs w:val="18"/>
              </w:rPr>
              <w:t>разни</w:t>
            </w:r>
            <w:r w:rsidRPr="00E006A1">
              <w:rPr>
                <w:rFonts w:cs="Arial"/>
                <w:bCs/>
                <w:sz w:val="18"/>
                <w:szCs w:val="18"/>
                <w:lang w:val="ru-RU"/>
              </w:rPr>
              <w:t xml:space="preserve"> </w:t>
            </w:r>
            <w:r w:rsidRPr="00F825D7">
              <w:rPr>
                <w:rFonts w:cs="Arial"/>
                <w:bCs/>
                <w:sz w:val="18"/>
                <w:szCs w:val="18"/>
              </w:rPr>
              <w:t>мешавина биљних ливадских чајева камилица,нана,матичњак.Садржај назначен на декларацији ,паковање ринфузно са назначеном декларацијом-паковање 1 кг</w:t>
            </w:r>
          </w:p>
        </w:tc>
        <w:tc>
          <w:tcPr>
            <w:tcW w:w="900" w:type="dxa"/>
            <w:shd w:val="clear" w:color="auto" w:fill="auto"/>
          </w:tcPr>
          <w:p w:rsidR="00FD325B" w:rsidRPr="0041566E" w:rsidRDefault="00C8743B" w:rsidP="00FD325B">
            <w:pPr>
              <w:jc w:val="center"/>
              <w:rPr>
                <w:rFonts w:cs="Arial"/>
                <w:sz w:val="20"/>
                <w:szCs w:val="20"/>
              </w:rPr>
            </w:pPr>
            <w:r>
              <w:rPr>
                <w:rFonts w:cs="Arial"/>
                <w:sz w:val="20"/>
                <w:szCs w:val="20"/>
                <w:lang w:val="sr-Cyrl-RS"/>
              </w:rPr>
              <w:t>45</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
                <w:bCs/>
                <w:sz w:val="18"/>
                <w:szCs w:val="18"/>
              </w:rPr>
            </w:pPr>
            <w:r w:rsidRPr="008F6194">
              <w:rPr>
                <w:rFonts w:cs="Arial"/>
                <w:b/>
                <w:bCs/>
                <w:sz w:val="18"/>
                <w:szCs w:val="18"/>
              </w:rPr>
              <w:t>Пшеница белија</w:t>
            </w:r>
            <w:r w:rsidRPr="008F6194">
              <w:rPr>
                <w:rFonts w:cs="Arial"/>
                <w:bCs/>
                <w:sz w:val="18"/>
                <w:szCs w:val="18"/>
              </w:rPr>
              <w:t xml:space="preserve"> </w:t>
            </w:r>
            <w:r>
              <w:rPr>
                <w:rFonts w:cs="Arial"/>
                <w:bCs/>
                <w:sz w:val="18"/>
                <w:szCs w:val="18"/>
              </w:rPr>
              <w:t>-</w:t>
            </w:r>
            <w:r w:rsidRPr="008F6194">
              <w:rPr>
                <w:rFonts w:cs="Arial"/>
                <w:bCs/>
                <w:sz w:val="18"/>
                <w:szCs w:val="18"/>
              </w:rPr>
              <w:t xml:space="preserve">семе здраво,зрело,браон боје,уједначеног </w:t>
            </w:r>
            <w:r w:rsidRPr="00E927B0">
              <w:rPr>
                <w:rFonts w:cs="Arial"/>
                <w:bCs/>
                <w:sz w:val="18"/>
                <w:szCs w:val="18"/>
              </w:rPr>
              <w:t>облика и боје,без</w:t>
            </w:r>
            <w:r w:rsidRPr="008F6194">
              <w:rPr>
                <w:rFonts w:cs="Arial"/>
                <w:bCs/>
                <w:sz w:val="18"/>
                <w:szCs w:val="18"/>
              </w:rPr>
              <w:t xml:space="preserve"> страних примеса са декларацијом и роком употребе паковање од 1 кг</w:t>
            </w:r>
          </w:p>
        </w:tc>
        <w:tc>
          <w:tcPr>
            <w:tcW w:w="900" w:type="dxa"/>
            <w:shd w:val="clear" w:color="auto" w:fill="auto"/>
          </w:tcPr>
          <w:p w:rsidR="00FD325B" w:rsidRPr="00E17188" w:rsidRDefault="00A80B4C" w:rsidP="00474CF9">
            <w:pPr>
              <w:jc w:val="center"/>
              <w:rPr>
                <w:rFonts w:cs="Arial"/>
                <w:sz w:val="20"/>
                <w:szCs w:val="20"/>
              </w:rPr>
            </w:pPr>
            <w:r>
              <w:rPr>
                <w:rFonts w:cs="Arial"/>
                <w:sz w:val="20"/>
                <w:szCs w:val="20"/>
                <w:lang w:val="sr-Cyrl-RS"/>
              </w:rPr>
              <w:t>14</w:t>
            </w:r>
            <w:r w:rsidR="00474CF9">
              <w:rPr>
                <w:rFonts w:cs="Arial"/>
                <w:sz w:val="20"/>
                <w:szCs w:val="20"/>
                <w:lang w:val="sr-Cyrl-RS"/>
              </w:rPr>
              <w:t>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5404D0" w:rsidRDefault="00FD325B" w:rsidP="00FD325B">
            <w:pPr>
              <w:rPr>
                <w:rFonts w:cs="Arial"/>
                <w:bCs/>
                <w:sz w:val="18"/>
                <w:szCs w:val="18"/>
              </w:rPr>
            </w:pPr>
            <w:r w:rsidRPr="008F6194">
              <w:rPr>
                <w:rFonts w:cs="Arial"/>
                <w:b/>
                <w:bCs/>
                <w:sz w:val="18"/>
                <w:szCs w:val="18"/>
              </w:rPr>
              <w:t xml:space="preserve">Суво грожђе </w:t>
            </w:r>
            <w:r>
              <w:rPr>
                <w:rFonts w:cs="Arial"/>
                <w:b/>
                <w:bCs/>
                <w:sz w:val="18"/>
                <w:szCs w:val="18"/>
              </w:rPr>
              <w:t>–</w:t>
            </w:r>
            <w:r>
              <w:rPr>
                <w:rFonts w:cs="Arial"/>
                <w:bCs/>
                <w:sz w:val="18"/>
                <w:szCs w:val="18"/>
              </w:rPr>
              <w:t>производ сушених бесемених сорти грожђа,карактеристичне жуте боје,паковање пвц вакум кесе 1 кг са декларацијом и роком употребе</w:t>
            </w:r>
          </w:p>
        </w:tc>
        <w:tc>
          <w:tcPr>
            <w:tcW w:w="900" w:type="dxa"/>
            <w:shd w:val="clear" w:color="auto" w:fill="auto"/>
          </w:tcPr>
          <w:p w:rsidR="00FD325B" w:rsidRPr="00E17188" w:rsidRDefault="003D6822" w:rsidP="00FD325B">
            <w:pPr>
              <w:jc w:val="center"/>
              <w:rPr>
                <w:rFonts w:cs="Arial"/>
                <w:sz w:val="20"/>
                <w:szCs w:val="20"/>
              </w:rPr>
            </w:pPr>
            <w:r>
              <w:rPr>
                <w:rFonts w:cs="Arial"/>
                <w:sz w:val="20"/>
                <w:szCs w:val="20"/>
                <w:lang w:val="sr-Cyrl-RS"/>
              </w:rPr>
              <w:t>1</w:t>
            </w:r>
            <w:r w:rsidR="00BB7204">
              <w:rPr>
                <w:rFonts w:cs="Arial"/>
                <w:sz w:val="20"/>
                <w:szCs w:val="20"/>
                <w:lang w:val="sr-Cyrl-RS"/>
              </w:rPr>
              <w:t>0 к</w:t>
            </w:r>
            <w:r w:rsidR="00FD325B">
              <w:rPr>
                <w:rFonts w:cs="Arial"/>
                <w:sz w:val="20"/>
                <w:szCs w:val="20"/>
              </w:rPr>
              <w:t>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Маргарин млечни стони</w:t>
            </w:r>
            <w:r w:rsidRPr="008F6194">
              <w:rPr>
                <w:rFonts w:cs="Arial"/>
                <w:bCs/>
                <w:sz w:val="18"/>
                <w:szCs w:val="18"/>
              </w:rPr>
              <w:t>-бело жућкасте боје,хомогене конзистенције,лако мазив и без видљивих  капљица воде, без страних укуса м</w:t>
            </w:r>
            <w:r>
              <w:rPr>
                <w:rFonts w:cs="Arial"/>
                <w:bCs/>
                <w:sz w:val="18"/>
                <w:szCs w:val="18"/>
              </w:rPr>
              <w:t>ириса на ужеглост паковање ал. Ф</w:t>
            </w:r>
            <w:r w:rsidRPr="008F6194">
              <w:rPr>
                <w:rFonts w:cs="Arial"/>
                <w:bCs/>
                <w:sz w:val="18"/>
                <w:szCs w:val="18"/>
              </w:rPr>
              <w:t>олија 250. гр.са декларацијом и роком трајања</w:t>
            </w:r>
          </w:p>
        </w:tc>
        <w:tc>
          <w:tcPr>
            <w:tcW w:w="900" w:type="dxa"/>
            <w:shd w:val="clear" w:color="auto" w:fill="auto"/>
          </w:tcPr>
          <w:p w:rsidR="00FD325B" w:rsidRPr="00C96822" w:rsidRDefault="000E159D" w:rsidP="00C96822">
            <w:pPr>
              <w:jc w:val="center"/>
              <w:rPr>
                <w:rFonts w:cs="Arial"/>
                <w:sz w:val="20"/>
                <w:szCs w:val="20"/>
                <w:lang w:val="sr-Cyrl-RS"/>
              </w:rPr>
            </w:pPr>
            <w:r>
              <w:rPr>
                <w:rFonts w:cs="Arial"/>
                <w:sz w:val="20"/>
                <w:szCs w:val="20"/>
                <w:lang w:val="sr-Cyrl-RS"/>
              </w:rPr>
              <w:t>200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 xml:space="preserve">Мак </w:t>
            </w:r>
            <w:r>
              <w:rPr>
                <w:rFonts w:cs="Arial"/>
                <w:b/>
                <w:bCs/>
                <w:sz w:val="18"/>
                <w:szCs w:val="18"/>
              </w:rPr>
              <w:t>-</w:t>
            </w:r>
            <w:r w:rsidRPr="008F6194">
              <w:rPr>
                <w:rFonts w:cs="Arial"/>
                <w:bCs/>
                <w:sz w:val="18"/>
                <w:szCs w:val="18"/>
              </w:rPr>
              <w:t>млевени паковање од 1 кг.са декларацијом и роком употребе</w:t>
            </w:r>
          </w:p>
        </w:tc>
        <w:tc>
          <w:tcPr>
            <w:tcW w:w="900" w:type="dxa"/>
            <w:shd w:val="clear" w:color="auto" w:fill="auto"/>
          </w:tcPr>
          <w:p w:rsidR="00FD325B" w:rsidRPr="00E17188" w:rsidRDefault="00BB7084" w:rsidP="00FD325B">
            <w:pPr>
              <w:jc w:val="center"/>
              <w:rPr>
                <w:rFonts w:cs="Arial"/>
                <w:sz w:val="20"/>
                <w:szCs w:val="20"/>
              </w:rPr>
            </w:pPr>
            <w:r>
              <w:rPr>
                <w:rFonts w:cs="Arial"/>
                <w:sz w:val="20"/>
                <w:szCs w:val="20"/>
                <w:lang w:val="sr-Cyrl-RS"/>
              </w:rPr>
              <w:t>16</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317D9C">
            <w:pPr>
              <w:rPr>
                <w:rFonts w:cs="Arial"/>
                <w:bCs/>
                <w:sz w:val="18"/>
                <w:szCs w:val="18"/>
              </w:rPr>
            </w:pPr>
            <w:r w:rsidRPr="008F6194">
              <w:rPr>
                <w:rFonts w:cs="Arial"/>
                <w:b/>
                <w:bCs/>
                <w:sz w:val="18"/>
                <w:szCs w:val="18"/>
              </w:rPr>
              <w:t>Пиринач</w:t>
            </w:r>
            <w:r w:rsidRPr="008F6194">
              <w:rPr>
                <w:rFonts w:cs="Arial"/>
                <w:bCs/>
                <w:sz w:val="18"/>
                <w:szCs w:val="18"/>
              </w:rPr>
              <w:t xml:space="preserve">- глазиран сјајне глазуре, изразито беле до жућкасте боје,толерише се 2%укупне испоруке одступање типа </w:t>
            </w:r>
            <w:r w:rsidRPr="008F6194">
              <w:rPr>
                <w:rFonts w:cs="Arial"/>
                <w:bCs/>
                <w:sz w:val="18"/>
                <w:szCs w:val="18"/>
              </w:rPr>
              <w:lastRenderedPageBreak/>
              <w:t>нечисточе страног порекла пожутела, неољуштена</w:t>
            </w:r>
            <w:r>
              <w:rPr>
                <w:rFonts w:cs="Arial"/>
                <w:bCs/>
                <w:sz w:val="18"/>
                <w:szCs w:val="18"/>
              </w:rPr>
              <w:t xml:space="preserve"> </w:t>
            </w:r>
            <w:r w:rsidRPr="008F6194">
              <w:rPr>
                <w:rFonts w:cs="Arial"/>
                <w:bCs/>
                <w:sz w:val="18"/>
                <w:szCs w:val="18"/>
              </w:rPr>
              <w:t>поломљена зрна, пробом кувања 20 до 30 мин. Морају равномерно да набубре и задрже облик,не смеју се слепљ</w:t>
            </w:r>
            <w:r>
              <w:rPr>
                <w:rFonts w:cs="Arial"/>
                <w:bCs/>
                <w:sz w:val="18"/>
                <w:szCs w:val="18"/>
              </w:rPr>
              <w:t>ивати и распадати паковање у пвц</w:t>
            </w:r>
            <w:r w:rsidRPr="008F6194">
              <w:rPr>
                <w:rFonts w:cs="Arial"/>
                <w:bCs/>
                <w:sz w:val="18"/>
                <w:szCs w:val="18"/>
              </w:rPr>
              <w:t xml:space="preserve"> кесама  25 кг. Са декларацијом датумом паковања</w:t>
            </w:r>
            <w:r w:rsidRPr="008F6194">
              <w:rPr>
                <w:rFonts w:cs="Arial"/>
                <w:bCs/>
                <w:sz w:val="18"/>
                <w:szCs w:val="18"/>
                <w:lang w:val="ru-RU"/>
              </w:rPr>
              <w:t xml:space="preserve"> </w:t>
            </w:r>
            <w:r w:rsidRPr="008F6194">
              <w:rPr>
                <w:rFonts w:cs="Arial"/>
                <w:bCs/>
                <w:sz w:val="18"/>
                <w:szCs w:val="18"/>
              </w:rPr>
              <w:t>пореклом производа  и документацијом о фито –санитарном прегледу од овлашћеног завода</w:t>
            </w:r>
          </w:p>
          <w:p w:rsidR="00FD325B" w:rsidRPr="008F6194" w:rsidRDefault="00FD325B" w:rsidP="00FD325B">
            <w:pPr>
              <w:rPr>
                <w:rFonts w:cs="Arial"/>
                <w:sz w:val="18"/>
                <w:szCs w:val="18"/>
              </w:rPr>
            </w:pPr>
          </w:p>
        </w:tc>
        <w:tc>
          <w:tcPr>
            <w:tcW w:w="900" w:type="dxa"/>
            <w:shd w:val="clear" w:color="auto" w:fill="auto"/>
          </w:tcPr>
          <w:p w:rsidR="00FD325B" w:rsidRPr="00E17188" w:rsidRDefault="009B42E1" w:rsidP="00FD325B">
            <w:pPr>
              <w:jc w:val="center"/>
              <w:rPr>
                <w:rFonts w:cs="Arial"/>
                <w:sz w:val="20"/>
                <w:szCs w:val="20"/>
              </w:rPr>
            </w:pPr>
            <w:r>
              <w:rPr>
                <w:rFonts w:cs="Arial"/>
                <w:sz w:val="20"/>
                <w:szCs w:val="20"/>
                <w:lang w:val="sr-Cyrl-RS"/>
              </w:rPr>
              <w:lastRenderedPageBreak/>
              <w:t>18</w:t>
            </w:r>
            <w:r w:rsidR="00FD325B">
              <w:rPr>
                <w:rFonts w:cs="Arial"/>
                <w:sz w:val="20"/>
                <w:szCs w:val="20"/>
              </w:rPr>
              <w:t>00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Макарона</w:t>
            </w:r>
            <w:r w:rsidRPr="008F6194">
              <w:rPr>
                <w:rFonts w:cs="Arial"/>
                <w:bCs/>
                <w:sz w:val="18"/>
                <w:szCs w:val="18"/>
              </w:rPr>
              <w:t xml:space="preserve"> цеваста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w:t>
            </w:r>
            <w:r>
              <w:rPr>
                <w:rFonts w:cs="Arial"/>
                <w:bCs/>
                <w:sz w:val="18"/>
                <w:szCs w:val="18"/>
              </w:rPr>
              <w:t>ребе</w:t>
            </w:r>
          </w:p>
        </w:tc>
        <w:tc>
          <w:tcPr>
            <w:tcW w:w="900" w:type="dxa"/>
            <w:shd w:val="clear" w:color="auto" w:fill="auto"/>
          </w:tcPr>
          <w:p w:rsidR="00FD325B" w:rsidRPr="008F6194" w:rsidRDefault="00CF69B6" w:rsidP="00193A46">
            <w:pPr>
              <w:jc w:val="center"/>
              <w:rPr>
                <w:rFonts w:cs="Arial"/>
                <w:sz w:val="18"/>
                <w:szCs w:val="18"/>
              </w:rPr>
            </w:pPr>
            <w:r>
              <w:rPr>
                <w:rFonts w:cs="Arial"/>
                <w:sz w:val="18"/>
                <w:szCs w:val="18"/>
                <w:lang w:val="sr-Cyrl-RS"/>
              </w:rPr>
              <w:t>13</w:t>
            </w:r>
            <w:r w:rsidR="00193A46">
              <w:rPr>
                <w:rFonts w:cs="Arial"/>
                <w:sz w:val="18"/>
                <w:szCs w:val="18"/>
                <w:lang w:val="sr-Cyrl-RS"/>
              </w:rPr>
              <w:t>6</w:t>
            </w:r>
            <w:r w:rsidR="00F428B8">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Default="00FD325B" w:rsidP="00FD325B">
            <w:pPr>
              <w:numPr>
                <w:ilvl w:val="0"/>
                <w:numId w:val="32"/>
              </w:numPr>
              <w:jc w:val="left"/>
              <w:rPr>
                <w:rFonts w:cs="Arial"/>
                <w:sz w:val="20"/>
                <w:szCs w:val="20"/>
              </w:rPr>
            </w:pPr>
          </w:p>
          <w:p w:rsidR="00FD325B" w:rsidRDefault="00FD325B" w:rsidP="00FD325B">
            <w:pPr>
              <w:rPr>
                <w:rFonts w:cs="Arial"/>
                <w:sz w:val="20"/>
                <w:szCs w:val="20"/>
              </w:rPr>
            </w:pPr>
          </w:p>
          <w:p w:rsidR="00FD325B" w:rsidRDefault="00FD325B" w:rsidP="00FD325B">
            <w:pPr>
              <w:rPr>
                <w:rFonts w:cs="Arial"/>
                <w:sz w:val="20"/>
                <w:szCs w:val="20"/>
              </w:rPr>
            </w:pPr>
          </w:p>
          <w:p w:rsidR="00FD325B" w:rsidRPr="00E17188" w:rsidRDefault="00FD325B" w:rsidP="00FD325B">
            <w:pPr>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Тесто за супу фида</w:t>
            </w:r>
            <w:r w:rsidRPr="008F6194">
              <w:rPr>
                <w:rFonts w:cs="Arial"/>
                <w:bCs/>
                <w:sz w:val="18"/>
                <w:szCs w:val="18"/>
                <w:lang w:val="ru-RU"/>
              </w:rPr>
              <w:t>-</w:t>
            </w:r>
            <w:r w:rsidRPr="008F6194">
              <w:rPr>
                <w:rFonts w:cs="Arial"/>
                <w:bCs/>
                <w:sz w:val="18"/>
                <w:szCs w:val="18"/>
              </w:rPr>
              <w:t xml:space="preserve">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6709F1" w:rsidP="00ED4C8C">
            <w:pPr>
              <w:jc w:val="center"/>
              <w:rPr>
                <w:rFonts w:cs="Arial"/>
                <w:sz w:val="20"/>
                <w:szCs w:val="20"/>
              </w:rPr>
            </w:pPr>
            <w:r>
              <w:rPr>
                <w:rFonts w:cs="Arial"/>
                <w:sz w:val="20"/>
                <w:szCs w:val="20"/>
                <w:lang w:val="sr-Cyrl-RS"/>
              </w:rPr>
              <w:t>6</w:t>
            </w:r>
            <w:r w:rsidR="00ED4C8C">
              <w:rPr>
                <w:rFonts w:cs="Arial"/>
                <w:sz w:val="20"/>
                <w:szCs w:val="20"/>
                <w:lang w:val="sr-Cyrl-RS"/>
              </w:rPr>
              <w:t>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Шпагете</w:t>
            </w:r>
            <w:r w:rsidRPr="008F6194">
              <w:rPr>
                <w:rFonts w:cs="Arial"/>
                <w:bCs/>
                <w:sz w:val="18"/>
                <w:szCs w:val="18"/>
              </w:rPr>
              <w:t xml:space="preserve"> </w:t>
            </w:r>
            <w:r>
              <w:rPr>
                <w:rFonts w:cs="Arial"/>
                <w:bCs/>
                <w:sz w:val="18"/>
                <w:szCs w:val="18"/>
              </w:rPr>
              <w:t>-</w:t>
            </w:r>
            <w:r w:rsidRPr="008F6194">
              <w:rPr>
                <w:rFonts w:cs="Arial"/>
                <w:bCs/>
                <w:sz w:val="18"/>
                <w:szCs w:val="18"/>
              </w:rPr>
              <w:t>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C610C7" w:rsidP="00FD325B">
            <w:pPr>
              <w:jc w:val="center"/>
              <w:rPr>
                <w:rFonts w:cs="Arial"/>
                <w:sz w:val="20"/>
                <w:szCs w:val="20"/>
              </w:rPr>
            </w:pPr>
            <w:r>
              <w:rPr>
                <w:rFonts w:cs="Arial"/>
                <w:sz w:val="20"/>
                <w:szCs w:val="20"/>
                <w:lang w:val="sr-Cyrl-RS"/>
              </w:rPr>
              <w:t>5</w:t>
            </w:r>
            <w:r w:rsidR="00F81980">
              <w:rPr>
                <w:rFonts w:cs="Arial"/>
                <w:sz w:val="20"/>
                <w:szCs w:val="20"/>
                <w:lang w:val="sr-Cyrl-RS"/>
              </w:rPr>
              <w:t>00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8F6194" w:rsidRDefault="00FD325B" w:rsidP="00FD325B">
            <w:pPr>
              <w:spacing w:before="100" w:beforeAutospacing="1" w:after="100" w:afterAutospacing="1"/>
              <w:rPr>
                <w:sz w:val="18"/>
                <w:szCs w:val="18"/>
              </w:rPr>
            </w:pPr>
            <w:r w:rsidRPr="008F6194">
              <w:rPr>
                <w:rFonts w:cs="Arial"/>
                <w:b/>
                <w:bCs/>
                <w:sz w:val="18"/>
                <w:szCs w:val="18"/>
              </w:rPr>
              <w:t>Гриз</w:t>
            </w:r>
            <w:r>
              <w:rPr>
                <w:rFonts w:cs="Arial"/>
                <w:sz w:val="18"/>
                <w:szCs w:val="18"/>
              </w:rPr>
              <w:t>.-</w:t>
            </w:r>
            <w:r w:rsidRPr="008F6194">
              <w:rPr>
                <w:rFonts w:cs="Arial"/>
                <w:sz w:val="18"/>
                <w:szCs w:val="18"/>
                <w:lang w:val="ru-RU"/>
              </w:rPr>
              <w:t>П</w:t>
            </w:r>
            <w:r w:rsidRPr="008F6194">
              <w:rPr>
                <w:rFonts w:cs="Arial"/>
                <w:sz w:val="18"/>
                <w:szCs w:val="18"/>
              </w:rPr>
              <w:t>ш</w:t>
            </w:r>
            <w:r w:rsidRPr="008F6194">
              <w:rPr>
                <w:rFonts w:cs="Arial"/>
                <w:sz w:val="18"/>
                <w:szCs w:val="18"/>
                <w:lang w:val="ru-RU"/>
              </w:rPr>
              <w:t>ени</w:t>
            </w:r>
            <w:r w:rsidRPr="008F6194">
              <w:rPr>
                <w:rFonts w:cs="Arial"/>
                <w:sz w:val="18"/>
                <w:szCs w:val="18"/>
              </w:rPr>
              <w:t>ч</w:t>
            </w:r>
            <w:r w:rsidRPr="008F6194">
              <w:rPr>
                <w:rFonts w:cs="Arial"/>
                <w:sz w:val="18"/>
                <w:szCs w:val="18"/>
                <w:lang w:val="ru-RU"/>
              </w:rPr>
              <w:t>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крупица</w:t>
            </w:r>
            <w:r w:rsidRPr="008F6194">
              <w:rPr>
                <w:rFonts w:cs="Arial"/>
                <w:sz w:val="18"/>
                <w:szCs w:val="18"/>
              </w:rPr>
              <w:t xml:space="preserve">) </w:t>
            </w:r>
            <w:r w:rsidRPr="008F6194">
              <w:rPr>
                <w:rFonts w:cs="Arial"/>
                <w:sz w:val="18"/>
                <w:szCs w:val="18"/>
                <w:lang w:val="ru-RU"/>
              </w:rPr>
              <w:t>је</w:t>
            </w:r>
            <w:r w:rsidRPr="008F6194">
              <w:rPr>
                <w:rFonts w:cs="Arial"/>
                <w:sz w:val="18"/>
                <w:szCs w:val="18"/>
              </w:rPr>
              <w:t xml:space="preserve"> </w:t>
            </w:r>
            <w:r w:rsidRPr="008F6194">
              <w:rPr>
                <w:rFonts w:cs="Arial"/>
                <w:sz w:val="18"/>
                <w:szCs w:val="18"/>
                <w:lang w:val="ru-RU"/>
              </w:rPr>
              <w:t>производ</w:t>
            </w:r>
            <w:r w:rsidRPr="008F6194">
              <w:rPr>
                <w:rFonts w:cs="Arial"/>
                <w:sz w:val="18"/>
                <w:szCs w:val="18"/>
              </w:rPr>
              <w:t xml:space="preserve"> </w:t>
            </w:r>
            <w:r w:rsidRPr="008F6194">
              <w:rPr>
                <w:rFonts w:cs="Arial"/>
                <w:sz w:val="18"/>
                <w:szCs w:val="18"/>
                <w:lang w:val="ru-RU"/>
              </w:rPr>
              <w:t>добијен</w:t>
            </w:r>
            <w:r w:rsidRPr="008F6194">
              <w:rPr>
                <w:rFonts w:cs="Arial"/>
                <w:sz w:val="18"/>
                <w:szCs w:val="18"/>
              </w:rPr>
              <w:t xml:space="preserve"> </w:t>
            </w:r>
            <w:r w:rsidRPr="008F6194">
              <w:rPr>
                <w:rFonts w:cs="Arial"/>
                <w:sz w:val="18"/>
                <w:szCs w:val="18"/>
                <w:lang w:val="ru-RU"/>
              </w:rPr>
              <w:t>млевењем</w:t>
            </w:r>
            <w:r w:rsidRPr="008F6194">
              <w:rPr>
                <w:rFonts w:cs="Arial"/>
                <w:sz w:val="18"/>
                <w:szCs w:val="18"/>
              </w:rPr>
              <w:t xml:space="preserve"> </w:t>
            </w:r>
            <w:r w:rsidRPr="008F6194">
              <w:rPr>
                <w:rFonts w:cs="Arial"/>
                <w:sz w:val="18"/>
                <w:szCs w:val="18"/>
                <w:lang w:val="ru-RU"/>
              </w:rPr>
              <w:t>о</w:t>
            </w:r>
            <w:r w:rsidRPr="008F6194">
              <w:rPr>
                <w:rFonts w:cs="Arial"/>
                <w:sz w:val="18"/>
                <w:szCs w:val="18"/>
              </w:rPr>
              <w:t>ч</w:t>
            </w:r>
            <w:r w:rsidRPr="008F6194">
              <w:rPr>
                <w:rFonts w:cs="Arial"/>
                <w:sz w:val="18"/>
                <w:szCs w:val="18"/>
                <w:lang w:val="ru-RU"/>
              </w:rPr>
              <w:t>и</w:t>
            </w:r>
            <w:r w:rsidRPr="008F6194">
              <w:rPr>
                <w:rFonts w:cs="Arial"/>
                <w:sz w:val="18"/>
                <w:szCs w:val="18"/>
              </w:rPr>
              <w:t>шћ</w:t>
            </w:r>
            <w:r w:rsidRPr="008F6194">
              <w:rPr>
                <w:rFonts w:cs="Arial"/>
                <w:sz w:val="18"/>
                <w:szCs w:val="18"/>
                <w:lang w:val="ru-RU"/>
              </w:rPr>
              <w:t>ене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припремљене</w:t>
            </w:r>
            <w:r w:rsidRPr="008F6194">
              <w:rPr>
                <w:rFonts w:cs="Arial"/>
                <w:sz w:val="18"/>
                <w:szCs w:val="18"/>
              </w:rPr>
              <w:t xml:space="preserve"> </w:t>
            </w:r>
            <w:r w:rsidRPr="008F6194">
              <w:rPr>
                <w:rFonts w:cs="Arial"/>
                <w:sz w:val="18"/>
                <w:szCs w:val="18"/>
                <w:lang w:val="ru-RU"/>
              </w:rPr>
              <w:t>п</w:t>
            </w:r>
            <w:r w:rsidRPr="008F6194">
              <w:rPr>
                <w:rFonts w:cs="Arial"/>
                <w:sz w:val="18"/>
                <w:szCs w:val="18"/>
              </w:rPr>
              <w:t>ш</w:t>
            </w:r>
            <w:r w:rsidRPr="008F6194">
              <w:rPr>
                <w:rFonts w:cs="Arial"/>
                <w:sz w:val="18"/>
                <w:szCs w:val="18"/>
                <w:lang w:val="ru-RU"/>
              </w:rPr>
              <w:t>енице</w:t>
            </w:r>
            <w:r w:rsidRPr="008F6194">
              <w:rPr>
                <w:rFonts w:cs="Arial"/>
                <w:sz w:val="18"/>
                <w:szCs w:val="18"/>
              </w:rPr>
              <w:t xml:space="preserve"> </w:t>
            </w:r>
            <w:r w:rsidRPr="008F6194">
              <w:rPr>
                <w:rFonts w:cs="Arial"/>
                <w:sz w:val="18"/>
                <w:szCs w:val="18"/>
                <w:lang w:val="ru-RU"/>
              </w:rPr>
              <w:t>која</w:t>
            </w:r>
            <w:r w:rsidRPr="008F6194">
              <w:rPr>
                <w:rFonts w:cs="Arial"/>
                <w:sz w:val="18"/>
                <w:szCs w:val="18"/>
              </w:rPr>
              <w:t xml:space="preserve"> </w:t>
            </w:r>
            <w:r w:rsidRPr="008F6194">
              <w:rPr>
                <w:rFonts w:cs="Arial"/>
                <w:sz w:val="18"/>
                <w:szCs w:val="18"/>
                <w:lang w:val="ru-RU"/>
              </w:rPr>
              <w:t>садр</w:t>
            </w:r>
            <w:r w:rsidRPr="008F6194">
              <w:rPr>
                <w:rFonts w:cs="Arial"/>
                <w:sz w:val="18"/>
                <w:szCs w:val="18"/>
              </w:rPr>
              <w:t>ж</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ви</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од</w:t>
            </w:r>
            <w:r w:rsidRPr="008F6194">
              <w:rPr>
                <w:rFonts w:cs="Arial"/>
                <w:sz w:val="18"/>
                <w:szCs w:val="18"/>
              </w:rPr>
              <w:t xml:space="preserve"> 80% ч</w:t>
            </w:r>
            <w:r w:rsidRPr="008F6194">
              <w:rPr>
                <w:rFonts w:cs="Arial"/>
                <w:sz w:val="18"/>
                <w:szCs w:val="18"/>
                <w:lang w:val="ru-RU"/>
              </w:rPr>
              <w:t>естица</w:t>
            </w:r>
            <w:r w:rsidRPr="008F6194">
              <w:rPr>
                <w:rFonts w:cs="Arial"/>
                <w:sz w:val="18"/>
                <w:szCs w:val="18"/>
              </w:rPr>
              <w:t xml:space="preserve"> </w:t>
            </w:r>
            <w:r w:rsidRPr="008F6194">
              <w:rPr>
                <w:rFonts w:cs="Arial"/>
                <w:sz w:val="18"/>
                <w:szCs w:val="18"/>
                <w:lang w:val="ru-RU"/>
              </w:rPr>
              <w:t>изнад</w:t>
            </w:r>
            <w:r w:rsidRPr="008F6194">
              <w:rPr>
                <w:rFonts w:cs="Arial"/>
                <w:sz w:val="18"/>
                <w:szCs w:val="18"/>
              </w:rPr>
              <w:t xml:space="preserve"> 650-850 </w:t>
            </w:r>
            <w:r w:rsidRPr="008F6194">
              <w:rPr>
                <w:rFonts w:cs="Arial"/>
                <w:sz w:val="18"/>
                <w:szCs w:val="18"/>
                <w:lang w:val="ru-RU"/>
              </w:rPr>
              <w:t>микрона</w:t>
            </w:r>
            <w:r w:rsidRPr="008F6194">
              <w:rPr>
                <w:rFonts w:cs="Arial"/>
                <w:sz w:val="18"/>
                <w:szCs w:val="18"/>
              </w:rPr>
              <w:t>,</w:t>
            </w:r>
            <w:r w:rsidRPr="008F6194">
              <w:rPr>
                <w:rFonts w:cs="Arial"/>
                <w:sz w:val="18"/>
                <w:szCs w:val="18"/>
                <w:lang w:val="ru-RU"/>
              </w:rPr>
              <w:t>у</w:t>
            </w:r>
            <w:r w:rsidRPr="008F6194">
              <w:rPr>
                <w:rFonts w:cs="Arial"/>
                <w:sz w:val="18"/>
                <w:szCs w:val="18"/>
              </w:rPr>
              <w:t xml:space="preserve"> </w:t>
            </w:r>
            <w:r w:rsidRPr="008F6194">
              <w:rPr>
                <w:rFonts w:cs="Arial"/>
                <w:sz w:val="18"/>
                <w:szCs w:val="18"/>
                <w:lang w:val="ru-RU"/>
              </w:rPr>
              <w:t>декларисању</w:t>
            </w:r>
            <w:r w:rsidRPr="008F6194">
              <w:rPr>
                <w:rFonts w:cs="Arial"/>
                <w:sz w:val="18"/>
                <w:szCs w:val="18"/>
              </w:rPr>
              <w:t xml:space="preserve"> –</w:t>
            </w:r>
            <w:r w:rsidRPr="008F6194">
              <w:rPr>
                <w:rFonts w:cs="Arial"/>
                <w:sz w:val="18"/>
                <w:szCs w:val="18"/>
                <w:lang w:val="ru-RU"/>
              </w:rPr>
              <w:t>назив</w:t>
            </w:r>
            <w:r w:rsidRPr="008F6194">
              <w:rPr>
                <w:rFonts w:cs="Arial"/>
                <w:sz w:val="18"/>
                <w:szCs w:val="18"/>
              </w:rPr>
              <w:t xml:space="preserve"> </w:t>
            </w:r>
            <w:r w:rsidRPr="008F6194">
              <w:rPr>
                <w:rFonts w:cs="Arial"/>
                <w:sz w:val="18"/>
                <w:szCs w:val="18"/>
                <w:lang w:val="ru-RU"/>
              </w:rPr>
              <w:t>крупни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за</w:t>
            </w:r>
            <w:r w:rsidRPr="008F6194">
              <w:rPr>
                <w:rFonts w:cs="Arial"/>
                <w:sz w:val="18"/>
                <w:szCs w:val="18"/>
              </w:rPr>
              <w:t xml:space="preserve"> </w:t>
            </w:r>
            <w:r w:rsidRPr="008F6194">
              <w:rPr>
                <w:rFonts w:cs="Arial"/>
                <w:sz w:val="18"/>
                <w:szCs w:val="18"/>
                <w:lang w:val="ru-RU"/>
              </w:rPr>
              <w:t>припрему</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ка</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коха</w:t>
            </w:r>
            <w:r w:rsidRPr="008F6194">
              <w:rPr>
                <w:rFonts w:cs="Arial"/>
                <w:sz w:val="18"/>
                <w:szCs w:val="18"/>
              </w:rPr>
              <w:t>.</w:t>
            </w:r>
            <w:r w:rsidRPr="008F6194">
              <w:rPr>
                <w:rFonts w:cs="Arial"/>
                <w:sz w:val="18"/>
                <w:szCs w:val="18"/>
                <w:lang w:val="ru-RU"/>
              </w:rPr>
              <w:t xml:space="preserve">(пепео, рачунато </w:t>
            </w:r>
            <w:r w:rsidRPr="008F6194">
              <w:rPr>
                <w:rFonts w:cs="Arial"/>
                <w:sz w:val="18"/>
                <w:szCs w:val="18"/>
                <w:lang w:val="ru-RU"/>
              </w:rPr>
              <w:lastRenderedPageBreak/>
              <w:t xml:space="preserve">на суву материју, типа "850" – од и80% до 0,90%;степен киселости млинских производа од пшенице мора бити-гриз </w:t>
            </w:r>
            <w:r w:rsidRPr="008F6194">
              <w:rPr>
                <w:rFonts w:cs="Arial"/>
                <w:sz w:val="18"/>
                <w:szCs w:val="18"/>
              </w:rPr>
              <w:t> </w:t>
            </w:r>
            <w:r w:rsidRPr="008F6194">
              <w:rPr>
                <w:rFonts w:cs="Arial"/>
                <w:sz w:val="18"/>
                <w:szCs w:val="18"/>
                <w:lang w:val="ru-RU"/>
              </w:rPr>
              <w:t>типа "850" – до 3,3;)</w:t>
            </w:r>
            <w:r w:rsidRPr="008F6194">
              <w:rPr>
                <w:rFonts w:cs="Arial"/>
                <w:sz w:val="18"/>
                <w:szCs w:val="18"/>
                <w:lang w:val="sr-Latn-CS"/>
              </w:rPr>
              <w:t xml:space="preserve">Боjа-крем, мирис и укус </w:t>
            </w:r>
            <w:r w:rsidRPr="008F6194">
              <w:rPr>
                <w:rFonts w:cs="Arial"/>
                <w:sz w:val="18"/>
                <w:szCs w:val="18"/>
              </w:rPr>
              <w:t> </w:t>
            </w:r>
            <w:r w:rsidRPr="008F6194">
              <w:rPr>
                <w:rFonts w:cs="Arial"/>
                <w:sz w:val="18"/>
                <w:szCs w:val="18"/>
                <w:lang w:val="ru-RU"/>
              </w:rPr>
              <w:t xml:space="preserve">карактеристичан и својствен за супстанцу, ситно зрнастекоегзистенције </w:t>
            </w:r>
            <w:r w:rsidRPr="008F6194">
              <w:rPr>
                <w:rFonts w:cs="Arial"/>
                <w:sz w:val="18"/>
                <w:szCs w:val="18"/>
              </w:rPr>
              <w:t> </w:t>
            </w:r>
            <w:r w:rsidRPr="008F6194">
              <w:rPr>
                <w:rFonts w:cs="Arial"/>
                <w:sz w:val="18"/>
                <w:szCs w:val="18"/>
                <w:lang w:val="ru-RU"/>
              </w:rPr>
              <w:t>И гранулације или тип -850</w:t>
            </w:r>
            <w:r w:rsidRPr="008F6194">
              <w:rPr>
                <w:rFonts w:cs="Arial"/>
                <w:i/>
                <w:iCs/>
                <w:sz w:val="18"/>
                <w:szCs w:val="18"/>
                <w:lang w:val="sr-Latn-CS"/>
              </w:rPr>
              <w:t xml:space="preserve">, </w:t>
            </w:r>
            <w:r w:rsidRPr="008F6194">
              <w:rPr>
                <w:rFonts w:cs="Arial"/>
                <w:sz w:val="18"/>
                <w:szCs w:val="18"/>
                <w:lang w:val="sr-Latn-CS"/>
              </w:rPr>
              <w:t>уједначене крупноће и боје зрна, без грудвица и  видљивих страних примеса.</w:t>
            </w:r>
          </w:p>
        </w:tc>
        <w:tc>
          <w:tcPr>
            <w:tcW w:w="900" w:type="dxa"/>
            <w:shd w:val="clear" w:color="auto" w:fill="auto"/>
          </w:tcPr>
          <w:p w:rsidR="00FD325B" w:rsidRPr="008F6194" w:rsidRDefault="009F00AE" w:rsidP="00FD325B">
            <w:pPr>
              <w:jc w:val="center"/>
              <w:rPr>
                <w:rFonts w:cs="Arial"/>
                <w:sz w:val="18"/>
                <w:szCs w:val="18"/>
              </w:rPr>
            </w:pPr>
            <w:r>
              <w:rPr>
                <w:rFonts w:cs="Arial"/>
                <w:sz w:val="18"/>
                <w:szCs w:val="18"/>
                <w:lang w:val="sr-Cyrl-RS"/>
              </w:rPr>
              <w:lastRenderedPageBreak/>
              <w:t>295</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8F6194" w:rsidRDefault="00FD325B" w:rsidP="00FD325B">
            <w:pPr>
              <w:rPr>
                <w:rFonts w:cs="Arial"/>
                <w:b/>
                <w:bCs/>
                <w:sz w:val="18"/>
                <w:szCs w:val="18"/>
              </w:rPr>
            </w:pPr>
            <w:r w:rsidRPr="00A82BBD">
              <w:rPr>
                <w:rFonts w:cs="Arial"/>
                <w:b/>
                <w:bCs/>
                <w:sz w:val="18"/>
                <w:szCs w:val="18"/>
              </w:rPr>
              <w:t>Еуро крем</w:t>
            </w:r>
            <w:r>
              <w:rPr>
                <w:rFonts w:cs="Arial"/>
                <w:b/>
                <w:bCs/>
                <w:sz w:val="18"/>
                <w:szCs w:val="18"/>
              </w:rPr>
              <w:t xml:space="preserve"> -</w:t>
            </w:r>
            <w:r>
              <w:rPr>
                <w:rFonts w:cs="Arial"/>
                <w:bCs/>
                <w:sz w:val="18"/>
                <w:szCs w:val="18"/>
              </w:rPr>
              <w:t>паковање ПВЦ кантице 1 кг.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7D5A98" w:rsidP="00FD325B">
            <w:pPr>
              <w:jc w:val="center"/>
              <w:rPr>
                <w:rFonts w:cs="Arial"/>
                <w:sz w:val="18"/>
                <w:szCs w:val="18"/>
              </w:rPr>
            </w:pPr>
            <w:r>
              <w:rPr>
                <w:rFonts w:cs="Arial"/>
                <w:sz w:val="18"/>
                <w:szCs w:val="18"/>
                <w:lang w:val="sr-Cyrl-RS"/>
              </w:rPr>
              <w:t>150</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E8253E" w:rsidRDefault="00FD325B" w:rsidP="00FD325B">
            <w:pPr>
              <w:rPr>
                <w:rFonts w:cs="Arial"/>
                <w:b/>
                <w:bCs/>
                <w:sz w:val="18"/>
                <w:szCs w:val="18"/>
              </w:rPr>
            </w:pPr>
            <w:r w:rsidRPr="00A82BBD">
              <w:rPr>
                <w:rFonts w:cs="Arial"/>
                <w:b/>
                <w:bCs/>
                <w:sz w:val="18"/>
                <w:szCs w:val="18"/>
              </w:rPr>
              <w:t>Мед</w:t>
            </w:r>
            <w:r>
              <w:rPr>
                <w:rFonts w:cs="Arial"/>
                <w:b/>
                <w:bCs/>
                <w:sz w:val="18"/>
                <w:szCs w:val="18"/>
              </w:rPr>
              <w:t>-</w:t>
            </w:r>
            <w:r>
              <w:rPr>
                <w:rFonts w:cs="Arial"/>
                <w:bCs/>
                <w:sz w:val="18"/>
                <w:szCs w:val="18"/>
              </w:rPr>
              <w:t xml:space="preserve"> паковање ПВЦ тегле од 750 гр.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4A3576" w:rsidP="005D26DB">
            <w:pPr>
              <w:jc w:val="center"/>
              <w:rPr>
                <w:rFonts w:cs="Arial"/>
                <w:sz w:val="18"/>
                <w:szCs w:val="18"/>
              </w:rPr>
            </w:pPr>
            <w:r>
              <w:rPr>
                <w:rFonts w:cs="Arial"/>
                <w:sz w:val="18"/>
                <w:szCs w:val="18"/>
                <w:lang w:val="sr-Cyrl-RS"/>
              </w:rPr>
              <w:t>15</w:t>
            </w:r>
            <w:r w:rsidR="005D26DB">
              <w:rPr>
                <w:rFonts w:cs="Arial"/>
                <w:sz w:val="18"/>
                <w:szCs w:val="18"/>
                <w:lang w:val="sr-Cyrl-RS"/>
              </w:rPr>
              <w:t>0</w:t>
            </w:r>
            <w:r w:rsidR="00E320EB">
              <w:rPr>
                <w:rFonts w:cs="Arial"/>
                <w:sz w:val="18"/>
                <w:szCs w:val="18"/>
                <w:lang w:val="sr-Cyrl-RS"/>
              </w:rPr>
              <w:t xml:space="preserve"> </w:t>
            </w:r>
            <w:r w:rsidR="00FD325B" w:rsidRPr="009E06FA">
              <w:rPr>
                <w:rFonts w:cs="Arial"/>
                <w:sz w:val="18"/>
                <w:szCs w:val="18"/>
              </w:rPr>
              <w:t>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Мешана мармелада</w:t>
            </w:r>
            <w:r w:rsidRPr="00A82BBD">
              <w:rPr>
                <w:rFonts w:cs="Arial"/>
                <w:bCs/>
                <w:sz w:val="18"/>
                <w:szCs w:val="18"/>
              </w:rPr>
              <w:t xml:space="preserve"> </w:t>
            </w:r>
            <w:r>
              <w:rPr>
                <w:rFonts w:cs="Arial"/>
                <w:bCs/>
                <w:sz w:val="18"/>
                <w:szCs w:val="18"/>
              </w:rPr>
              <w:t>–</w:t>
            </w:r>
            <w:r w:rsidRPr="00A82BBD">
              <w:rPr>
                <w:rFonts w:cs="Arial"/>
                <w:bCs/>
                <w:sz w:val="18"/>
                <w:szCs w:val="18"/>
              </w:rPr>
              <w:t xml:space="preserve"> да има укус, мирис и боју својствену воћу од кога је произведена, хомогена без искристалисаног шећера и без издвајања течно</w:t>
            </w:r>
            <w:r>
              <w:rPr>
                <w:rFonts w:cs="Arial"/>
                <w:bCs/>
                <w:sz w:val="18"/>
                <w:szCs w:val="18"/>
              </w:rPr>
              <w:t>сти паковање ПВЦ кантице 3 кг. С</w:t>
            </w:r>
            <w:r w:rsidRPr="00A82BBD">
              <w:rPr>
                <w:rFonts w:cs="Arial"/>
                <w:bCs/>
                <w:sz w:val="18"/>
                <w:szCs w:val="18"/>
              </w:rPr>
              <w:t>а декларацијом и роком употребе</w:t>
            </w:r>
          </w:p>
        </w:tc>
        <w:tc>
          <w:tcPr>
            <w:tcW w:w="900" w:type="dxa"/>
            <w:shd w:val="clear" w:color="auto" w:fill="auto"/>
          </w:tcPr>
          <w:p w:rsidR="00FD325B" w:rsidRPr="00A82BBD" w:rsidRDefault="008C5DF7" w:rsidP="00FD325B">
            <w:pPr>
              <w:jc w:val="center"/>
              <w:rPr>
                <w:rFonts w:cs="Arial"/>
                <w:sz w:val="18"/>
                <w:szCs w:val="18"/>
              </w:rPr>
            </w:pPr>
            <w:r>
              <w:rPr>
                <w:rFonts w:cs="Arial"/>
                <w:sz w:val="18"/>
                <w:szCs w:val="18"/>
                <w:lang w:val="sr-Cyrl-RS"/>
              </w:rPr>
              <w:t>400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Pr>
                <w:rFonts w:cs="Arial"/>
                <w:b/>
                <w:bCs/>
                <w:sz w:val="18"/>
                <w:szCs w:val="18"/>
              </w:rPr>
              <w:t>Тортица –</w:t>
            </w:r>
            <w:r w:rsidRPr="00E8253E">
              <w:rPr>
                <w:rFonts w:cs="Arial"/>
                <w:bCs/>
                <w:sz w:val="18"/>
                <w:szCs w:val="18"/>
              </w:rPr>
              <w:t>колач воћни са преливом од чоколаде 30 гр</w:t>
            </w:r>
            <w:r w:rsidRPr="00A82BBD">
              <w:rPr>
                <w:rFonts w:cs="Arial"/>
                <w:bCs/>
                <w:sz w:val="18"/>
                <w:szCs w:val="18"/>
              </w:rPr>
              <w:t>.</w:t>
            </w:r>
          </w:p>
        </w:tc>
        <w:tc>
          <w:tcPr>
            <w:tcW w:w="900" w:type="dxa"/>
            <w:shd w:val="clear" w:color="auto" w:fill="auto"/>
          </w:tcPr>
          <w:p w:rsidR="00FD325B" w:rsidRPr="00A82BBD" w:rsidRDefault="003C3B1E" w:rsidP="00FD325B">
            <w:pPr>
              <w:jc w:val="center"/>
              <w:rPr>
                <w:rFonts w:cs="Arial"/>
                <w:sz w:val="18"/>
                <w:szCs w:val="18"/>
              </w:rPr>
            </w:pPr>
            <w:r>
              <w:rPr>
                <w:rFonts w:cs="Arial"/>
                <w:sz w:val="18"/>
                <w:szCs w:val="18"/>
                <w:lang w:val="sr-Cyrl-RS"/>
              </w:rPr>
              <w:t>6</w:t>
            </w:r>
            <w:r w:rsidR="001305F0">
              <w:rPr>
                <w:rFonts w:cs="Arial"/>
                <w:sz w:val="18"/>
                <w:szCs w:val="18"/>
                <w:lang w:val="sr-Cyrl-RS"/>
              </w:rPr>
              <w:t>000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Кекс </w:t>
            </w:r>
            <w:r>
              <w:rPr>
                <w:rFonts w:cs="Arial"/>
                <w:b/>
                <w:bCs/>
                <w:sz w:val="18"/>
                <w:szCs w:val="18"/>
              </w:rPr>
              <w:t>–</w:t>
            </w:r>
            <w:r w:rsidRPr="00E8253E">
              <w:rPr>
                <w:rFonts w:cs="Arial"/>
                <w:bCs/>
                <w:sz w:val="18"/>
                <w:szCs w:val="18"/>
              </w:rPr>
              <w:t>производ од брашна,жита,масноћа,шећера слатког укуса са најмање 5% масноће рачунато на готов производ,ринфузно паковање од 1 кг.</w:t>
            </w:r>
          </w:p>
        </w:tc>
        <w:tc>
          <w:tcPr>
            <w:tcW w:w="900" w:type="dxa"/>
            <w:shd w:val="clear" w:color="auto" w:fill="auto"/>
          </w:tcPr>
          <w:p w:rsidR="00FD325B" w:rsidRPr="00A82BBD" w:rsidRDefault="00767690" w:rsidP="00FD325B">
            <w:pPr>
              <w:jc w:val="center"/>
              <w:rPr>
                <w:rFonts w:cs="Arial"/>
                <w:sz w:val="18"/>
                <w:szCs w:val="18"/>
              </w:rPr>
            </w:pPr>
            <w:r>
              <w:rPr>
                <w:rFonts w:cs="Arial"/>
                <w:sz w:val="18"/>
                <w:szCs w:val="18"/>
                <w:lang w:val="sr-Cyrl-RS"/>
              </w:rPr>
              <w:t>5</w:t>
            </w:r>
            <w:r w:rsidR="0063317C">
              <w:rPr>
                <w:rFonts w:cs="Arial"/>
                <w:sz w:val="18"/>
                <w:szCs w:val="18"/>
                <w:lang w:val="sr-Cyrl-RS"/>
              </w:rPr>
              <w:t>0</w:t>
            </w:r>
            <w:r>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06"/>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Наполитанке во</w:t>
            </w:r>
            <w:r w:rsidRPr="00A82BBD">
              <w:rPr>
                <w:rFonts w:cs="Arial"/>
                <w:b/>
                <w:bCs/>
                <w:sz w:val="18"/>
                <w:szCs w:val="18"/>
              </w:rPr>
              <w:t>ћне</w:t>
            </w:r>
            <w:r>
              <w:rPr>
                <w:rFonts w:cs="Arial"/>
                <w:b/>
                <w:bCs/>
                <w:sz w:val="18"/>
                <w:szCs w:val="18"/>
              </w:rPr>
              <w:t>-</w:t>
            </w:r>
            <w:r w:rsidRPr="00A82BBD">
              <w:rPr>
                <w:rFonts w:cs="Arial"/>
                <w:b/>
                <w:bCs/>
                <w:sz w:val="18"/>
                <w:szCs w:val="18"/>
              </w:rPr>
              <w:t xml:space="preserve"> </w:t>
            </w:r>
            <w:r w:rsidRPr="00E8253E">
              <w:rPr>
                <w:rFonts w:cs="Arial"/>
                <w:bCs/>
                <w:sz w:val="18"/>
                <w:szCs w:val="18"/>
              </w:rPr>
              <w:t>ринфуз у картонској кутији од 6 кг</w:t>
            </w:r>
          </w:p>
        </w:tc>
        <w:tc>
          <w:tcPr>
            <w:tcW w:w="900" w:type="dxa"/>
            <w:shd w:val="clear" w:color="auto" w:fill="auto"/>
          </w:tcPr>
          <w:p w:rsidR="00FD325B" w:rsidRPr="009E06FA" w:rsidRDefault="00433A40" w:rsidP="00FD325B">
            <w:pPr>
              <w:jc w:val="center"/>
              <w:rPr>
                <w:rFonts w:cs="Arial"/>
                <w:sz w:val="18"/>
                <w:szCs w:val="18"/>
              </w:rPr>
            </w:pPr>
            <w:r>
              <w:rPr>
                <w:rFonts w:cs="Arial"/>
                <w:sz w:val="18"/>
                <w:szCs w:val="18"/>
                <w:lang w:val="sr-Cyrl-RS"/>
              </w:rPr>
              <w:t>170</w:t>
            </w:r>
            <w:r w:rsidR="00FD325B" w:rsidRPr="009E06FA">
              <w:rPr>
                <w:rFonts w:cs="Arial"/>
                <w:sz w:val="18"/>
                <w:szCs w:val="18"/>
              </w:rPr>
              <w:t xml:space="preserve"> кг</w:t>
            </w:r>
          </w:p>
        </w:tc>
        <w:tc>
          <w:tcPr>
            <w:tcW w:w="900" w:type="dxa"/>
            <w:shd w:val="clear" w:color="auto" w:fill="auto"/>
          </w:tcPr>
          <w:p w:rsidR="00FD325B" w:rsidRPr="009E06FA"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3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Прах шећер </w:t>
            </w:r>
            <w:r>
              <w:rPr>
                <w:rFonts w:cs="Arial"/>
                <w:b/>
                <w:bCs/>
                <w:sz w:val="18"/>
                <w:szCs w:val="18"/>
              </w:rPr>
              <w:t>–</w:t>
            </w:r>
            <w:r w:rsidRPr="00E8253E">
              <w:rPr>
                <w:rFonts w:cs="Arial"/>
                <w:bCs/>
                <w:sz w:val="18"/>
                <w:szCs w:val="18"/>
              </w:rPr>
              <w:t>у облику шећера у кристалу беле боје уједначене гранулације без страних примеса паковање мултипак кеса од 1 кг.са декларацијом и роком употребе</w:t>
            </w:r>
          </w:p>
        </w:tc>
        <w:tc>
          <w:tcPr>
            <w:tcW w:w="900" w:type="dxa"/>
            <w:shd w:val="clear" w:color="auto" w:fill="auto"/>
          </w:tcPr>
          <w:p w:rsidR="00FD325B" w:rsidRPr="00A82BBD" w:rsidRDefault="00C602E2" w:rsidP="00FD325B">
            <w:pPr>
              <w:jc w:val="center"/>
              <w:rPr>
                <w:rFonts w:cs="Arial"/>
                <w:sz w:val="18"/>
                <w:szCs w:val="18"/>
              </w:rPr>
            </w:pPr>
            <w:r>
              <w:rPr>
                <w:rFonts w:cs="Arial"/>
                <w:sz w:val="18"/>
                <w:szCs w:val="18"/>
                <w:lang w:val="sr-Cyrl-RS"/>
              </w:rPr>
              <w:t>65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Цимет паковање у кесицама од 5 гр.</w:t>
            </w:r>
          </w:p>
        </w:tc>
        <w:tc>
          <w:tcPr>
            <w:tcW w:w="900" w:type="dxa"/>
            <w:shd w:val="clear" w:color="auto" w:fill="auto"/>
          </w:tcPr>
          <w:p w:rsidR="00FD325B" w:rsidRPr="00A82BBD" w:rsidRDefault="00AC4F0D" w:rsidP="00FD325B">
            <w:pPr>
              <w:jc w:val="center"/>
              <w:rPr>
                <w:rFonts w:cs="Arial"/>
                <w:sz w:val="18"/>
                <w:szCs w:val="18"/>
              </w:rPr>
            </w:pPr>
            <w:r>
              <w:rPr>
                <w:rFonts w:cs="Arial"/>
                <w:sz w:val="18"/>
                <w:szCs w:val="18"/>
                <w:lang w:val="sr-Cyrl-RS"/>
              </w:rPr>
              <w:t>18</w:t>
            </w:r>
            <w:r w:rsidR="002F3CA2">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Ванилин шећер</w:t>
            </w:r>
            <w:r w:rsidRPr="00A82BBD">
              <w:rPr>
                <w:rFonts w:cs="Arial"/>
                <w:bCs/>
                <w:sz w:val="18"/>
                <w:szCs w:val="18"/>
              </w:rPr>
              <w:t xml:space="preserve"> у облику шећера у кристалу и ароме ваниле садржај ваниле 1%,беле боје ,уједначене гранулације,без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7F725A" w:rsidP="00FD325B">
            <w:pPr>
              <w:jc w:val="center"/>
              <w:rPr>
                <w:rFonts w:cs="Arial"/>
                <w:sz w:val="18"/>
                <w:szCs w:val="18"/>
              </w:rPr>
            </w:pPr>
            <w:r>
              <w:rPr>
                <w:rFonts w:cs="Arial"/>
                <w:sz w:val="18"/>
                <w:szCs w:val="18"/>
                <w:lang w:val="sr-Cyrl-RS"/>
              </w:rPr>
              <w:t>38</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Прашак за пециво</w:t>
            </w:r>
            <w:r w:rsidRPr="00A82BBD">
              <w:rPr>
                <w:rFonts w:cs="Arial"/>
                <w:bCs/>
                <w:sz w:val="18"/>
                <w:szCs w:val="18"/>
              </w:rPr>
              <w:t xml:space="preserve"> </w:t>
            </w:r>
            <w:r>
              <w:rPr>
                <w:rFonts w:cs="Arial"/>
                <w:bCs/>
                <w:sz w:val="18"/>
                <w:szCs w:val="18"/>
              </w:rPr>
              <w:t>–</w:t>
            </w:r>
            <w:r w:rsidRPr="00A82BBD">
              <w:rPr>
                <w:rFonts w:cs="Arial"/>
                <w:bCs/>
                <w:sz w:val="18"/>
                <w:szCs w:val="18"/>
              </w:rPr>
              <w:t>паковање мултипак кеса од 1. кг са декларацијом и роком употребе</w:t>
            </w:r>
          </w:p>
        </w:tc>
        <w:tc>
          <w:tcPr>
            <w:tcW w:w="900" w:type="dxa"/>
            <w:shd w:val="clear" w:color="auto" w:fill="auto"/>
          </w:tcPr>
          <w:p w:rsidR="00FD325B" w:rsidRPr="00A82BBD" w:rsidRDefault="007A6463" w:rsidP="00FD325B">
            <w:pPr>
              <w:jc w:val="center"/>
              <w:rPr>
                <w:rFonts w:cs="Arial"/>
                <w:sz w:val="18"/>
                <w:szCs w:val="18"/>
              </w:rPr>
            </w:pPr>
            <w:r>
              <w:rPr>
                <w:rFonts w:cs="Arial"/>
                <w:sz w:val="18"/>
                <w:szCs w:val="18"/>
                <w:lang w:val="sr-Cyrl-RS"/>
              </w:rPr>
              <w:t>27</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Какао</w:t>
            </w:r>
            <w:r>
              <w:rPr>
                <w:rFonts w:cs="Arial"/>
                <w:b/>
                <w:bCs/>
                <w:sz w:val="18"/>
                <w:szCs w:val="18"/>
              </w:rPr>
              <w:t>-</w:t>
            </w:r>
            <w:r w:rsidRPr="00A82BBD">
              <w:rPr>
                <w:rFonts w:cs="Arial"/>
                <w:bCs/>
                <w:sz w:val="18"/>
                <w:szCs w:val="18"/>
              </w:rPr>
              <w:t xml:space="preserve">  браон боје без грудвица, својственог мириса и укуса без ужеглости и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AB7F70" w:rsidP="00FD325B">
            <w:pPr>
              <w:jc w:val="center"/>
              <w:rPr>
                <w:rFonts w:cs="Arial"/>
                <w:sz w:val="18"/>
                <w:szCs w:val="18"/>
              </w:rPr>
            </w:pPr>
            <w:r>
              <w:rPr>
                <w:rFonts w:cs="Arial"/>
                <w:sz w:val="18"/>
                <w:szCs w:val="18"/>
                <w:lang w:val="sr-Cyrl-RS"/>
              </w:rPr>
              <w:t>30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Пудинг </w:t>
            </w:r>
            <w:r w:rsidRPr="00A82BBD">
              <w:rPr>
                <w:rFonts w:cs="Arial"/>
                <w:bCs/>
                <w:sz w:val="18"/>
                <w:szCs w:val="18"/>
              </w:rPr>
              <w:t xml:space="preserve"> у облику праха беле боје, мириса на јагоду,</w:t>
            </w:r>
            <w:r>
              <w:rPr>
                <w:rFonts w:cs="Arial"/>
                <w:bCs/>
                <w:sz w:val="18"/>
                <w:szCs w:val="18"/>
              </w:rPr>
              <w:t xml:space="preserve"> ванилу или чоколаду</w:t>
            </w:r>
            <w:r w:rsidRPr="00A82BBD">
              <w:rPr>
                <w:rFonts w:cs="Arial"/>
                <w:bCs/>
                <w:sz w:val="18"/>
                <w:szCs w:val="18"/>
              </w:rPr>
              <w:t xml:space="preserve"> без грудвица, без страних примеса, паковање мултипак кеса од 1. кг са декларацијом и роком употребе</w:t>
            </w:r>
          </w:p>
        </w:tc>
        <w:tc>
          <w:tcPr>
            <w:tcW w:w="900" w:type="dxa"/>
            <w:shd w:val="clear" w:color="auto" w:fill="auto"/>
          </w:tcPr>
          <w:p w:rsidR="00FD325B" w:rsidRDefault="00BD5567" w:rsidP="00FD325B">
            <w:pPr>
              <w:jc w:val="center"/>
              <w:rPr>
                <w:rFonts w:cs="Arial"/>
                <w:sz w:val="18"/>
                <w:szCs w:val="18"/>
              </w:rPr>
            </w:pPr>
            <w:r>
              <w:rPr>
                <w:rFonts w:cs="Arial"/>
                <w:sz w:val="18"/>
                <w:szCs w:val="18"/>
                <w:lang w:val="sr-Cyrl-RS"/>
              </w:rPr>
              <w:t>195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lang w:val="ru-RU"/>
              </w:rPr>
            </w:pPr>
            <w:r w:rsidRPr="00A82BBD">
              <w:rPr>
                <w:rFonts w:cs="Arial"/>
                <w:b/>
                <w:bCs/>
                <w:sz w:val="18"/>
                <w:szCs w:val="18"/>
                <w:lang w:val="ru-RU"/>
              </w:rPr>
              <w:t>Ловоров лист</w:t>
            </w:r>
            <w:r w:rsidRPr="00A82BBD">
              <w:rPr>
                <w:rFonts w:cs="Arial"/>
                <w:b/>
                <w:bCs/>
                <w:sz w:val="18"/>
                <w:szCs w:val="18"/>
              </w:rPr>
              <w:t xml:space="preserve"> </w:t>
            </w:r>
            <w:r w:rsidRPr="00811766">
              <w:rPr>
                <w:rFonts w:cs="Arial"/>
                <w:bCs/>
                <w:sz w:val="18"/>
                <w:szCs w:val="18"/>
              </w:rPr>
              <w:t>паковање у кесицама од 10 гр.</w:t>
            </w:r>
            <w:r w:rsidRPr="00A82BBD">
              <w:rPr>
                <w:rFonts w:cs="Arial"/>
                <w:b/>
                <w:bCs/>
                <w:sz w:val="18"/>
                <w:szCs w:val="18"/>
              </w:rPr>
              <w:t xml:space="preserve"> </w:t>
            </w:r>
            <w:r w:rsidRPr="00A82BBD">
              <w:rPr>
                <w:rFonts w:cs="Arial"/>
                <w:bCs/>
                <w:sz w:val="18"/>
                <w:szCs w:val="18"/>
                <w:lang w:val="ru-RU"/>
              </w:rPr>
              <w:t xml:space="preserve"> </w:t>
            </w:r>
          </w:p>
        </w:tc>
        <w:tc>
          <w:tcPr>
            <w:tcW w:w="900" w:type="dxa"/>
            <w:shd w:val="clear" w:color="auto" w:fill="auto"/>
          </w:tcPr>
          <w:p w:rsidR="00FD325B" w:rsidRPr="00A82BBD" w:rsidRDefault="00E373E3" w:rsidP="00FD325B">
            <w:pPr>
              <w:jc w:val="center"/>
              <w:rPr>
                <w:rFonts w:cs="Arial"/>
                <w:sz w:val="18"/>
                <w:szCs w:val="18"/>
              </w:rPr>
            </w:pPr>
            <w:r>
              <w:rPr>
                <w:rFonts w:cs="Arial"/>
                <w:sz w:val="18"/>
                <w:szCs w:val="18"/>
                <w:lang w:val="sr-Cyrl-RS"/>
              </w:rPr>
              <w:t>80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lang w:val="ru-RU"/>
              </w:rPr>
            </w:pPr>
            <w:r w:rsidRPr="00A82BBD">
              <w:rPr>
                <w:rFonts w:cs="Arial"/>
                <w:b/>
                <w:bCs/>
                <w:sz w:val="18"/>
                <w:szCs w:val="18"/>
              </w:rPr>
              <w:t>Со</w:t>
            </w:r>
            <w:r w:rsidRPr="00A82BBD">
              <w:rPr>
                <w:rFonts w:cs="Arial"/>
                <w:bCs/>
                <w:sz w:val="18"/>
                <w:szCs w:val="18"/>
              </w:rPr>
              <w:t xml:space="preserve"> јодирана</w:t>
            </w:r>
            <w:r w:rsidRPr="00A82BBD">
              <w:rPr>
                <w:rFonts w:cs="Arial"/>
                <w:bCs/>
                <w:sz w:val="18"/>
                <w:szCs w:val="18"/>
                <w:lang w:val="ru-RU"/>
              </w:rPr>
              <w:t xml:space="preserve"> – ситни бели кристали сланог укуса</w:t>
            </w:r>
            <w:r>
              <w:rPr>
                <w:rFonts w:cs="Arial"/>
                <w:bCs/>
                <w:sz w:val="18"/>
                <w:szCs w:val="18"/>
                <w:lang w:val="ru-RU"/>
              </w:rPr>
              <w:t xml:space="preserve"> </w:t>
            </w:r>
            <w:r w:rsidRPr="00A82BBD">
              <w:rPr>
                <w:rFonts w:cs="Arial"/>
                <w:bCs/>
                <w:sz w:val="18"/>
                <w:szCs w:val="18"/>
                <w:lang w:val="ru-RU"/>
              </w:rPr>
              <w:t>без страних примеса, паковање ПВЦ кесе –џак од 25кг са декларацијом  и роком употребе</w:t>
            </w:r>
          </w:p>
        </w:tc>
        <w:tc>
          <w:tcPr>
            <w:tcW w:w="900" w:type="dxa"/>
            <w:shd w:val="clear" w:color="auto" w:fill="auto"/>
          </w:tcPr>
          <w:p w:rsidR="00FD325B" w:rsidRPr="00A82BBD" w:rsidRDefault="00F44C5D" w:rsidP="00FD325B">
            <w:pPr>
              <w:jc w:val="center"/>
              <w:rPr>
                <w:rFonts w:cs="Arial"/>
                <w:sz w:val="18"/>
                <w:szCs w:val="18"/>
              </w:rPr>
            </w:pPr>
            <w:r>
              <w:rPr>
                <w:rFonts w:cs="Arial"/>
                <w:sz w:val="18"/>
                <w:szCs w:val="18"/>
                <w:lang w:val="sr-Cyrl-RS"/>
              </w:rPr>
              <w:t>42</w:t>
            </w:r>
            <w:r w:rsidR="008350F6">
              <w:rPr>
                <w:rFonts w:cs="Arial"/>
                <w:sz w:val="18"/>
                <w:szCs w:val="18"/>
                <w:lang w:val="sr-Cyrl-RS"/>
              </w:rPr>
              <w:t>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 xml:space="preserve">Сирће </w:t>
            </w:r>
            <w:r w:rsidRPr="00A82BBD">
              <w:rPr>
                <w:rFonts w:cs="Arial"/>
                <w:bCs/>
                <w:sz w:val="18"/>
                <w:szCs w:val="18"/>
              </w:rPr>
              <w:t>– да изглед и сензорна својства одговарају врсти декларисаног сирћета без примеса да није загађе</w:t>
            </w:r>
            <w:r>
              <w:rPr>
                <w:rFonts w:cs="Arial"/>
                <w:bCs/>
                <w:sz w:val="18"/>
                <w:szCs w:val="18"/>
              </w:rPr>
              <w:t>на сирћетним гљ</w:t>
            </w:r>
            <w:r w:rsidRPr="00A82BBD">
              <w:rPr>
                <w:rFonts w:cs="Arial"/>
                <w:bCs/>
                <w:sz w:val="18"/>
                <w:szCs w:val="18"/>
              </w:rPr>
              <w:t xml:space="preserve">ивама, винским мушицама, ларвама, паковање ПВЦ боце од 5 л. У амбалажи отпорној на сирћетну киселину </w:t>
            </w:r>
          </w:p>
        </w:tc>
        <w:tc>
          <w:tcPr>
            <w:tcW w:w="900" w:type="dxa"/>
            <w:shd w:val="clear" w:color="auto" w:fill="auto"/>
          </w:tcPr>
          <w:p w:rsidR="00FD325B" w:rsidRPr="00A82BBD" w:rsidRDefault="005948A0" w:rsidP="00FD325B">
            <w:pPr>
              <w:jc w:val="center"/>
              <w:rPr>
                <w:rFonts w:cs="Arial"/>
                <w:sz w:val="18"/>
                <w:szCs w:val="18"/>
              </w:rPr>
            </w:pPr>
            <w:r>
              <w:rPr>
                <w:rFonts w:cs="Arial"/>
                <w:sz w:val="18"/>
                <w:szCs w:val="18"/>
                <w:lang w:val="sr-Cyrl-RS"/>
              </w:rPr>
              <w:t>70</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Додатак јелима</w:t>
            </w:r>
            <w:r w:rsidRPr="00A82BBD">
              <w:rPr>
                <w:rFonts w:cs="Arial"/>
                <w:bCs/>
                <w:sz w:val="18"/>
                <w:szCs w:val="18"/>
              </w:rPr>
              <w:t xml:space="preserve"> зачин, да је у растреситом стању својственог мириса и боје,без изражено високог процента соли без ситних примеса паковање ПВЦ </w:t>
            </w:r>
            <w:r w:rsidRPr="00A82BBD">
              <w:rPr>
                <w:rFonts w:cs="Arial"/>
                <w:bCs/>
                <w:sz w:val="18"/>
                <w:szCs w:val="18"/>
              </w:rPr>
              <w:lastRenderedPageBreak/>
              <w:t>кесицама од 1 кг са декларацијом и роком употребе</w:t>
            </w:r>
          </w:p>
        </w:tc>
        <w:tc>
          <w:tcPr>
            <w:tcW w:w="900" w:type="dxa"/>
            <w:shd w:val="clear" w:color="auto" w:fill="auto"/>
          </w:tcPr>
          <w:p w:rsidR="00FD325B" w:rsidRPr="00A82BBD" w:rsidRDefault="00545BF1" w:rsidP="00FD325B">
            <w:pPr>
              <w:jc w:val="center"/>
              <w:rPr>
                <w:rFonts w:cs="Arial"/>
                <w:sz w:val="18"/>
                <w:szCs w:val="18"/>
              </w:rPr>
            </w:pPr>
            <w:r>
              <w:rPr>
                <w:rFonts w:cs="Arial"/>
                <w:sz w:val="18"/>
                <w:szCs w:val="18"/>
                <w:lang w:val="sr-Cyrl-RS"/>
              </w:rPr>
              <w:lastRenderedPageBreak/>
              <w:t>220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Бибер</w:t>
            </w:r>
            <w:r>
              <w:rPr>
                <w:rFonts w:cs="Arial"/>
                <w:b/>
                <w:bCs/>
                <w:sz w:val="18"/>
                <w:szCs w:val="18"/>
              </w:rPr>
              <w:t>-</w:t>
            </w:r>
            <w:r w:rsidRPr="00A82BBD">
              <w:rPr>
                <w:rFonts w:cs="Arial"/>
                <w:bCs/>
                <w:sz w:val="18"/>
                <w:szCs w:val="18"/>
              </w:rPr>
              <w:t xml:space="preserve"> млевени, тамно смеђе до црне боје, изражајног мириса и укуса паковање ПВЦ кесицама од 1 кг. са декларацијом и роком употребе</w:t>
            </w:r>
          </w:p>
        </w:tc>
        <w:tc>
          <w:tcPr>
            <w:tcW w:w="900" w:type="dxa"/>
            <w:shd w:val="clear" w:color="auto" w:fill="auto"/>
          </w:tcPr>
          <w:p w:rsidR="00FD325B" w:rsidRPr="00A82BBD" w:rsidRDefault="00587B68" w:rsidP="00FD325B">
            <w:pPr>
              <w:jc w:val="center"/>
              <w:rPr>
                <w:rFonts w:cs="Arial"/>
                <w:sz w:val="18"/>
                <w:szCs w:val="18"/>
              </w:rPr>
            </w:pPr>
            <w:r>
              <w:rPr>
                <w:rFonts w:cs="Arial"/>
                <w:sz w:val="18"/>
                <w:szCs w:val="18"/>
                <w:lang w:val="sr-Cyrl-RS"/>
              </w:rPr>
              <w:t>2</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Алева паприка</w:t>
            </w:r>
            <w:r w:rsidRPr="00A82BBD">
              <w:rPr>
                <w:rFonts w:cs="Arial"/>
                <w:bCs/>
                <w:sz w:val="18"/>
                <w:szCs w:val="18"/>
              </w:rPr>
              <w:t>, да је карактеристично црвена, укус без љутине, да је мирис пријатан, без страних примаса, да не садржи живе и мртве инсекте и њихове делове загађења од глодара и плесни видљиве голим оком паковање у ПВЦ кесицама са декларацијом и роком употребе</w:t>
            </w:r>
          </w:p>
        </w:tc>
        <w:tc>
          <w:tcPr>
            <w:tcW w:w="900" w:type="dxa"/>
            <w:shd w:val="clear" w:color="auto" w:fill="auto"/>
          </w:tcPr>
          <w:p w:rsidR="00FD325B" w:rsidRPr="00A82BBD" w:rsidRDefault="002D5A83" w:rsidP="00FD325B">
            <w:pPr>
              <w:jc w:val="center"/>
              <w:rPr>
                <w:rFonts w:cs="Arial"/>
                <w:sz w:val="18"/>
                <w:szCs w:val="18"/>
              </w:rPr>
            </w:pPr>
            <w:r>
              <w:rPr>
                <w:rFonts w:cs="Arial"/>
                <w:sz w:val="18"/>
                <w:szCs w:val="18"/>
                <w:lang w:val="sr-Cyrl-RS"/>
              </w:rPr>
              <w:t>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2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Коре</w:t>
            </w:r>
            <w:r>
              <w:rPr>
                <w:rFonts w:cs="Arial"/>
                <w:b/>
                <w:bCs/>
                <w:sz w:val="18"/>
                <w:szCs w:val="18"/>
              </w:rPr>
              <w:t>-</w:t>
            </w:r>
            <w:r w:rsidRPr="00E8253E">
              <w:rPr>
                <w:rFonts w:cs="Arial"/>
                <w:bCs/>
                <w:sz w:val="18"/>
                <w:szCs w:val="18"/>
              </w:rPr>
              <w:t>средње дебљине паковање од 500 грама</w:t>
            </w:r>
            <w:r w:rsidRPr="00A82BBD">
              <w:rPr>
                <w:rFonts w:cs="Arial"/>
                <w:b/>
                <w:bCs/>
                <w:sz w:val="18"/>
                <w:szCs w:val="18"/>
              </w:rPr>
              <w:t xml:space="preserve"> </w:t>
            </w:r>
          </w:p>
        </w:tc>
        <w:tc>
          <w:tcPr>
            <w:tcW w:w="900" w:type="dxa"/>
            <w:shd w:val="clear" w:color="auto" w:fill="auto"/>
          </w:tcPr>
          <w:p w:rsidR="00FD325B" w:rsidRPr="00A82BBD" w:rsidRDefault="00853C0E" w:rsidP="00FD325B">
            <w:pPr>
              <w:jc w:val="center"/>
              <w:rPr>
                <w:rFonts w:cs="Arial"/>
                <w:sz w:val="18"/>
                <w:szCs w:val="18"/>
              </w:rPr>
            </w:pPr>
            <w:r>
              <w:rPr>
                <w:rFonts w:cs="Arial"/>
                <w:sz w:val="18"/>
                <w:szCs w:val="18"/>
                <w:lang w:val="sr-Cyrl-RS"/>
              </w:rPr>
              <w:t>8</w:t>
            </w:r>
            <w:r w:rsidR="008D5CAF">
              <w:rPr>
                <w:rFonts w:cs="Arial"/>
                <w:sz w:val="18"/>
                <w:szCs w:val="18"/>
                <w:lang w:val="sr-Cyrl-RS"/>
              </w:rPr>
              <w:t>00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4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Соја </w:t>
            </w:r>
            <w:r>
              <w:rPr>
                <w:rFonts w:cs="Arial"/>
                <w:b/>
                <w:bCs/>
                <w:sz w:val="18"/>
                <w:szCs w:val="18"/>
              </w:rPr>
              <w:t>–</w:t>
            </w:r>
            <w:r w:rsidRPr="00A82BBD">
              <w:rPr>
                <w:rFonts w:cs="Arial"/>
                <w:b/>
                <w:bCs/>
                <w:sz w:val="18"/>
                <w:szCs w:val="18"/>
              </w:rPr>
              <w:t xml:space="preserve"> </w:t>
            </w:r>
            <w:r w:rsidRPr="00E8253E">
              <w:rPr>
                <w:rFonts w:cs="Arial"/>
                <w:bCs/>
                <w:sz w:val="18"/>
                <w:szCs w:val="18"/>
              </w:rPr>
              <w:t>љуспе паковање у папирном џаку од 15 кг</w:t>
            </w:r>
          </w:p>
        </w:tc>
        <w:tc>
          <w:tcPr>
            <w:tcW w:w="900" w:type="dxa"/>
            <w:shd w:val="clear" w:color="auto" w:fill="auto"/>
          </w:tcPr>
          <w:p w:rsidR="00FD325B" w:rsidRPr="00A82BBD" w:rsidRDefault="00002E4B" w:rsidP="00FD325B">
            <w:pPr>
              <w:jc w:val="center"/>
              <w:rPr>
                <w:rFonts w:cs="Arial"/>
                <w:sz w:val="18"/>
                <w:szCs w:val="18"/>
              </w:rPr>
            </w:pPr>
            <w:r>
              <w:rPr>
                <w:rFonts w:cs="Arial"/>
                <w:sz w:val="18"/>
                <w:szCs w:val="18"/>
                <w:lang w:val="sr-Cyrl-RS"/>
              </w:rPr>
              <w:t>60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5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471C8D" w:rsidRDefault="00FD325B" w:rsidP="00FD325B">
            <w:pPr>
              <w:rPr>
                <w:rFonts w:cs="Arial"/>
                <w:b/>
                <w:bCs/>
                <w:sz w:val="18"/>
                <w:szCs w:val="18"/>
                <w:lang w:val="sr-Cyrl-RS"/>
              </w:rPr>
            </w:pPr>
            <w:r w:rsidRPr="00A82BBD">
              <w:rPr>
                <w:rFonts w:cs="Arial"/>
                <w:b/>
                <w:bCs/>
                <w:sz w:val="18"/>
                <w:szCs w:val="18"/>
              </w:rPr>
              <w:t>Кисела вода 2/1л</w:t>
            </w:r>
            <w:r w:rsidR="00471C8D">
              <w:rPr>
                <w:rFonts w:cs="Arial"/>
                <w:b/>
                <w:bCs/>
                <w:sz w:val="18"/>
                <w:szCs w:val="18"/>
                <w:lang w:val="sr-Cyrl-RS"/>
              </w:rPr>
              <w:t xml:space="preserve">,  </w:t>
            </w:r>
            <w:r w:rsidR="00471C8D" w:rsidRPr="00471C8D">
              <w:rPr>
                <w:rFonts w:cs="Arial"/>
                <w:bCs/>
                <w:sz w:val="18"/>
                <w:szCs w:val="18"/>
                <w:lang w:val="sr-Cyrl-RS"/>
              </w:rPr>
              <w:t>PVC флаша</w:t>
            </w:r>
          </w:p>
        </w:tc>
        <w:tc>
          <w:tcPr>
            <w:tcW w:w="900" w:type="dxa"/>
            <w:shd w:val="clear" w:color="auto" w:fill="auto"/>
          </w:tcPr>
          <w:p w:rsidR="00FD325B" w:rsidRPr="00A82BBD" w:rsidRDefault="00865228" w:rsidP="00FD325B">
            <w:pPr>
              <w:jc w:val="center"/>
              <w:rPr>
                <w:rFonts w:cs="Arial"/>
                <w:sz w:val="18"/>
                <w:szCs w:val="18"/>
              </w:rPr>
            </w:pPr>
            <w:r>
              <w:rPr>
                <w:rFonts w:cs="Arial"/>
                <w:sz w:val="18"/>
                <w:szCs w:val="18"/>
                <w:lang w:val="sr-Cyrl-RS"/>
              </w:rPr>
              <w:t>3</w:t>
            </w:r>
            <w:r w:rsidR="00B909A3">
              <w:rPr>
                <w:rFonts w:cs="Arial"/>
                <w:sz w:val="18"/>
                <w:szCs w:val="18"/>
                <w:lang w:val="sr-Cyrl-RS"/>
              </w:rPr>
              <w:t>50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Сода бикербона </w:t>
            </w:r>
            <w:r w:rsidRPr="00A82BBD">
              <w:rPr>
                <w:rFonts w:cs="Arial"/>
                <w:bCs/>
                <w:sz w:val="18"/>
                <w:szCs w:val="18"/>
              </w:rPr>
              <w:t>паковање у кесицама од 10 гр.</w:t>
            </w:r>
            <w:r w:rsidRPr="00A82BBD">
              <w:rPr>
                <w:rFonts w:cs="Arial"/>
                <w:b/>
                <w:bCs/>
                <w:sz w:val="18"/>
                <w:szCs w:val="18"/>
              </w:rPr>
              <w:t xml:space="preserve"> </w:t>
            </w:r>
            <w:r w:rsidRPr="00E8253E">
              <w:rPr>
                <w:rFonts w:cs="Arial"/>
                <w:bCs/>
                <w:sz w:val="18"/>
                <w:szCs w:val="18"/>
              </w:rPr>
              <w:t>са декларацијом и роком употребе</w:t>
            </w:r>
          </w:p>
        </w:tc>
        <w:tc>
          <w:tcPr>
            <w:tcW w:w="900" w:type="dxa"/>
            <w:shd w:val="clear" w:color="auto" w:fill="auto"/>
          </w:tcPr>
          <w:p w:rsidR="00FD325B" w:rsidRPr="00A82BBD" w:rsidRDefault="00414978" w:rsidP="00FD325B">
            <w:pPr>
              <w:jc w:val="center"/>
              <w:rPr>
                <w:rFonts w:cs="Arial"/>
                <w:sz w:val="18"/>
                <w:szCs w:val="18"/>
              </w:rPr>
            </w:pPr>
            <w:r>
              <w:rPr>
                <w:rFonts w:cs="Arial"/>
                <w:sz w:val="18"/>
                <w:szCs w:val="18"/>
                <w:lang w:val="sr-Cyrl-RS"/>
              </w:rPr>
              <w:t>13</w:t>
            </w:r>
            <w:r w:rsidR="00966D5A">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46"/>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Оригано паковање </w:t>
            </w:r>
            <w:r w:rsidRPr="00A82BBD">
              <w:rPr>
                <w:rFonts w:cs="Arial"/>
                <w:bCs/>
                <w:sz w:val="18"/>
                <w:szCs w:val="18"/>
              </w:rPr>
              <w:t>у</w:t>
            </w:r>
            <w:r>
              <w:rPr>
                <w:rFonts w:cs="Arial"/>
                <w:bCs/>
                <w:sz w:val="18"/>
                <w:szCs w:val="18"/>
              </w:rPr>
              <w:t xml:space="preserve"> вишеслојним папирним кесицама  </w:t>
            </w:r>
            <w:r w:rsidRPr="00A82BBD">
              <w:rPr>
                <w:rFonts w:cs="Arial"/>
                <w:bCs/>
                <w:sz w:val="18"/>
                <w:szCs w:val="18"/>
              </w:rPr>
              <w:t>од 3 гр.</w:t>
            </w:r>
          </w:p>
        </w:tc>
        <w:tc>
          <w:tcPr>
            <w:tcW w:w="900" w:type="dxa"/>
            <w:shd w:val="clear" w:color="auto" w:fill="auto"/>
          </w:tcPr>
          <w:p w:rsidR="00FD325B" w:rsidRPr="00A82BBD" w:rsidRDefault="00272D33" w:rsidP="00261615">
            <w:pPr>
              <w:jc w:val="center"/>
              <w:rPr>
                <w:rFonts w:cs="Arial"/>
                <w:sz w:val="18"/>
                <w:szCs w:val="18"/>
              </w:rPr>
            </w:pPr>
            <w:r>
              <w:rPr>
                <w:rFonts w:cs="Arial"/>
                <w:sz w:val="18"/>
                <w:szCs w:val="18"/>
                <w:lang w:val="sr-Cyrl-RS"/>
              </w:rPr>
              <w:t>220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B74CF5" w:rsidRDefault="00FD325B" w:rsidP="00FD325B">
            <w:pPr>
              <w:rPr>
                <w:rFonts w:cs="Arial"/>
                <w:bCs/>
                <w:sz w:val="18"/>
                <w:szCs w:val="18"/>
              </w:rPr>
            </w:pPr>
            <w:r w:rsidRPr="00A82BBD">
              <w:rPr>
                <w:rFonts w:cs="Arial"/>
                <w:b/>
                <w:bCs/>
                <w:sz w:val="18"/>
                <w:szCs w:val="18"/>
              </w:rPr>
              <w:t>Чоколада за мешење</w:t>
            </w:r>
            <w:r>
              <w:rPr>
                <w:rFonts w:cs="Arial"/>
                <w:b/>
                <w:bCs/>
                <w:sz w:val="18"/>
                <w:szCs w:val="18"/>
              </w:rPr>
              <w:t>-</w:t>
            </w:r>
            <w:r w:rsidRPr="00B74CF5">
              <w:rPr>
                <w:rFonts w:cs="Arial"/>
                <w:bCs/>
                <w:sz w:val="18"/>
                <w:szCs w:val="18"/>
              </w:rPr>
              <w:t>производ од прерађеног какаоа –зрна и шећера који садржи најмање 35% укупне суве материје какао делова,18% какао маслаца и најмање 14 % сувих</w:t>
            </w:r>
            <w:r>
              <w:rPr>
                <w:rFonts w:cs="Arial"/>
                <w:b/>
                <w:bCs/>
                <w:sz w:val="18"/>
                <w:szCs w:val="18"/>
              </w:rPr>
              <w:t xml:space="preserve"> </w:t>
            </w:r>
            <w:r>
              <w:rPr>
                <w:rFonts w:cs="Arial"/>
                <w:bCs/>
                <w:sz w:val="18"/>
                <w:szCs w:val="18"/>
              </w:rPr>
              <w:t>немасних какао делова паковање пвц или алуминијумска фолија од 100 грама са декларацијом и роком употребе</w:t>
            </w:r>
          </w:p>
        </w:tc>
        <w:tc>
          <w:tcPr>
            <w:tcW w:w="900" w:type="dxa"/>
            <w:shd w:val="clear" w:color="auto" w:fill="auto"/>
          </w:tcPr>
          <w:p w:rsidR="00FD325B" w:rsidRPr="00A82BBD" w:rsidRDefault="00536437" w:rsidP="00FD325B">
            <w:pPr>
              <w:jc w:val="center"/>
              <w:rPr>
                <w:rFonts w:cs="Arial"/>
                <w:sz w:val="18"/>
                <w:szCs w:val="18"/>
              </w:rPr>
            </w:pPr>
            <w:r>
              <w:rPr>
                <w:rFonts w:cs="Arial"/>
                <w:sz w:val="18"/>
                <w:szCs w:val="18"/>
                <w:lang w:val="sr-Cyrl-RS"/>
              </w:rPr>
              <w:t>15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0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Концетрат за супу</w:t>
            </w:r>
            <w:r>
              <w:rPr>
                <w:rFonts w:cs="Arial"/>
                <w:b/>
                <w:bCs/>
                <w:sz w:val="18"/>
                <w:szCs w:val="18"/>
              </w:rPr>
              <w:t>-</w:t>
            </w:r>
            <w:r w:rsidRPr="00261F47">
              <w:rPr>
                <w:rFonts w:cs="Arial"/>
                <w:bCs/>
                <w:sz w:val="18"/>
                <w:szCs w:val="18"/>
              </w:rPr>
              <w:t>оригинално паковање пвц или алуминијумске кесе,вакумиране од 1 кг са декларацијом и роком употребе</w:t>
            </w:r>
          </w:p>
        </w:tc>
        <w:tc>
          <w:tcPr>
            <w:tcW w:w="900" w:type="dxa"/>
            <w:shd w:val="clear" w:color="auto" w:fill="auto"/>
          </w:tcPr>
          <w:p w:rsidR="00FD325B" w:rsidRPr="00A82BBD" w:rsidRDefault="0064402C" w:rsidP="00FD325B">
            <w:pPr>
              <w:jc w:val="center"/>
              <w:rPr>
                <w:rFonts w:cs="Arial"/>
                <w:sz w:val="18"/>
                <w:szCs w:val="18"/>
              </w:rPr>
            </w:pPr>
            <w:r>
              <w:rPr>
                <w:rFonts w:cs="Arial"/>
                <w:sz w:val="18"/>
                <w:szCs w:val="18"/>
                <w:lang w:val="sr-Cyrl-RS"/>
              </w:rPr>
              <w:t>14</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6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3E36E4" w:rsidRDefault="00FD325B" w:rsidP="00FD325B">
            <w:pPr>
              <w:rPr>
                <w:rFonts w:cs="Arial"/>
                <w:b/>
                <w:bCs/>
                <w:sz w:val="18"/>
                <w:szCs w:val="18"/>
                <w:lang w:val="sr-Cyrl-RS"/>
              </w:rPr>
            </w:pPr>
            <w:r w:rsidRPr="00A82BBD">
              <w:rPr>
                <w:rFonts w:cs="Arial"/>
                <w:b/>
                <w:bCs/>
                <w:sz w:val="18"/>
                <w:szCs w:val="18"/>
              </w:rPr>
              <w:t>Обична вода 0,5</w:t>
            </w:r>
            <w:r w:rsidR="003E36E4">
              <w:rPr>
                <w:rFonts w:cs="Arial"/>
                <w:b/>
                <w:bCs/>
                <w:sz w:val="18"/>
                <w:szCs w:val="18"/>
                <w:lang w:val="sr-Cyrl-RS"/>
              </w:rPr>
              <w:t xml:space="preserve"> </w:t>
            </w:r>
            <w:r w:rsidR="003E36E4" w:rsidRPr="003E36E4">
              <w:rPr>
                <w:rFonts w:cs="Arial"/>
                <w:bCs/>
                <w:sz w:val="18"/>
                <w:szCs w:val="18"/>
                <w:lang w:val="sr-Cyrl-RS"/>
              </w:rPr>
              <w:t xml:space="preserve">PVC </w:t>
            </w:r>
            <w:r w:rsidR="003E36E4" w:rsidRPr="003E36E4">
              <w:rPr>
                <w:rFonts w:cs="Arial"/>
                <w:bCs/>
                <w:sz w:val="18"/>
                <w:szCs w:val="18"/>
                <w:lang w:val="sr-Cyrl-RS"/>
              </w:rPr>
              <w:lastRenderedPageBreak/>
              <w:t>флаша</w:t>
            </w:r>
          </w:p>
        </w:tc>
        <w:tc>
          <w:tcPr>
            <w:tcW w:w="900" w:type="dxa"/>
            <w:shd w:val="clear" w:color="auto" w:fill="auto"/>
          </w:tcPr>
          <w:p w:rsidR="00FD325B" w:rsidRPr="00A82BBD" w:rsidRDefault="00F55A23" w:rsidP="00577EA3">
            <w:pPr>
              <w:jc w:val="center"/>
              <w:rPr>
                <w:rFonts w:cs="Arial"/>
                <w:sz w:val="18"/>
                <w:szCs w:val="18"/>
              </w:rPr>
            </w:pPr>
            <w:r>
              <w:rPr>
                <w:rFonts w:cs="Arial"/>
                <w:sz w:val="18"/>
                <w:szCs w:val="18"/>
                <w:lang w:val="sr-Cyrl-RS"/>
              </w:rPr>
              <w:lastRenderedPageBreak/>
              <w:t>10</w:t>
            </w:r>
            <w:r w:rsidR="00FD325B">
              <w:rPr>
                <w:rFonts w:cs="Arial"/>
                <w:sz w:val="18"/>
                <w:szCs w:val="18"/>
              </w:rPr>
              <w:t xml:space="preserve">0 </w:t>
            </w:r>
            <w:r w:rsidR="00577EA3">
              <w:rPr>
                <w:rFonts w:cs="Arial"/>
                <w:sz w:val="18"/>
                <w:szCs w:val="18"/>
                <w:lang w:val="sr-Cyrl-RS"/>
              </w:rPr>
              <w:lastRenderedPageBreak/>
              <w:t>ком</w:t>
            </w:r>
            <w:r w:rsidR="00FD325B">
              <w:rPr>
                <w:rFonts w:cs="Arial"/>
                <w:sz w:val="18"/>
                <w:szCs w:val="18"/>
              </w:rPr>
              <w:t>.</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2"/>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5C17CC">
              <w:rPr>
                <w:rFonts w:cs="Arial"/>
                <w:b/>
                <w:bCs/>
                <w:sz w:val="18"/>
                <w:szCs w:val="18"/>
              </w:rPr>
              <w:t xml:space="preserve">Кукурузно брашно </w:t>
            </w:r>
            <w:r w:rsidRPr="005C17CC">
              <w:rPr>
                <w:rFonts w:cs="Arial"/>
                <w:bCs/>
                <w:sz w:val="18"/>
                <w:szCs w:val="18"/>
              </w:rPr>
              <w:t>бело пројино брашно</w:t>
            </w:r>
            <w:r w:rsidRPr="005C17CC">
              <w:rPr>
                <w:rFonts w:cs="Arial"/>
                <w:b/>
                <w:bCs/>
                <w:sz w:val="18"/>
                <w:szCs w:val="18"/>
              </w:rPr>
              <w:t xml:space="preserve"> </w:t>
            </w:r>
            <w:r w:rsidRPr="005C17CC">
              <w:rPr>
                <w:rFonts w:cs="Arial"/>
                <w:sz w:val="18"/>
                <w:szCs w:val="18"/>
              </w:rPr>
              <w:t xml:space="preserve">Млевени  бели кукуруз ( за брзо припремање јела од целог зрна кукуруза или од зрна </w:t>
            </w:r>
            <w:r w:rsidRPr="005C17CC">
              <w:rPr>
                <w:rFonts w:cs="Arial"/>
                <w:sz w:val="18"/>
                <w:szCs w:val="18"/>
                <w:lang w:val="ru-RU"/>
              </w:rPr>
              <w:t>коме</w:t>
            </w:r>
            <w:r w:rsidRPr="005C17CC">
              <w:rPr>
                <w:rFonts w:cs="Arial"/>
                <w:sz w:val="18"/>
                <w:szCs w:val="18"/>
              </w:rPr>
              <w:t xml:space="preserve"> </w:t>
            </w:r>
            <w:r w:rsidRPr="005C17CC">
              <w:rPr>
                <w:rFonts w:cs="Arial"/>
                <w:sz w:val="18"/>
                <w:szCs w:val="18"/>
                <w:lang w:val="ru-RU"/>
              </w:rPr>
              <w:t>је</w:t>
            </w:r>
            <w:r w:rsidRPr="005C17CC">
              <w:rPr>
                <w:rFonts w:cs="Arial"/>
                <w:sz w:val="18"/>
                <w:szCs w:val="18"/>
              </w:rPr>
              <w:t xml:space="preserve"> </w:t>
            </w:r>
            <w:r w:rsidRPr="005C17CC">
              <w:rPr>
                <w:rFonts w:cs="Arial"/>
                <w:sz w:val="18"/>
                <w:szCs w:val="18"/>
                <w:lang w:val="ru-RU"/>
              </w:rPr>
              <w:t>одстрањена</w:t>
            </w:r>
            <w:r w:rsidRPr="005C17CC">
              <w:rPr>
                <w:rFonts w:cs="Arial"/>
                <w:sz w:val="18"/>
                <w:szCs w:val="18"/>
              </w:rPr>
              <w:t xml:space="preserve"> </w:t>
            </w:r>
            <w:r w:rsidRPr="005C17CC">
              <w:rPr>
                <w:rFonts w:cs="Arial"/>
                <w:sz w:val="18"/>
                <w:szCs w:val="18"/>
                <w:lang w:val="ru-RU"/>
              </w:rPr>
              <w:t>клица</w:t>
            </w:r>
            <w:r w:rsidRPr="005C17CC">
              <w:rPr>
                <w:rFonts w:cs="Arial"/>
                <w:sz w:val="18"/>
                <w:szCs w:val="18"/>
              </w:rPr>
              <w:t>, ш</w:t>
            </w:r>
            <w:r w:rsidRPr="005C17CC">
              <w:rPr>
                <w:rFonts w:cs="Arial"/>
                <w:sz w:val="18"/>
                <w:szCs w:val="18"/>
                <w:lang w:val="ru-RU"/>
              </w:rPr>
              <w:t>то</w:t>
            </w:r>
            <w:r w:rsidRPr="005C17CC">
              <w:rPr>
                <w:rFonts w:cs="Arial"/>
                <w:sz w:val="18"/>
                <w:szCs w:val="18"/>
              </w:rPr>
              <w:t xml:space="preserve"> </w:t>
            </w:r>
            <w:r w:rsidRPr="005C17CC">
              <w:rPr>
                <w:rFonts w:cs="Arial"/>
                <w:sz w:val="18"/>
                <w:szCs w:val="18"/>
                <w:lang w:val="ru-RU"/>
              </w:rPr>
              <w:t>у</w:t>
            </w:r>
            <w:r w:rsidRPr="005C17CC">
              <w:rPr>
                <w:rFonts w:cs="Arial"/>
                <w:sz w:val="18"/>
                <w:szCs w:val="18"/>
              </w:rPr>
              <w:t xml:space="preserve"> </w:t>
            </w:r>
            <w:r w:rsidRPr="005C17CC">
              <w:rPr>
                <w:rFonts w:cs="Arial"/>
                <w:sz w:val="18"/>
                <w:szCs w:val="18"/>
                <w:lang w:val="ru-RU"/>
              </w:rPr>
              <w:t>декларацији</w:t>
            </w:r>
            <w:r w:rsidRPr="005C17CC">
              <w:rPr>
                <w:rFonts w:cs="Arial"/>
                <w:sz w:val="18"/>
                <w:szCs w:val="18"/>
              </w:rPr>
              <w:t xml:space="preserve"> </w:t>
            </w:r>
            <w:r w:rsidRPr="005C17CC">
              <w:rPr>
                <w:rFonts w:cs="Arial"/>
                <w:sz w:val="18"/>
                <w:szCs w:val="18"/>
                <w:lang w:val="ru-RU"/>
              </w:rPr>
              <w:t>мора</w:t>
            </w:r>
            <w:r w:rsidRPr="005C17CC">
              <w:rPr>
                <w:rFonts w:cs="Arial"/>
                <w:sz w:val="18"/>
                <w:szCs w:val="18"/>
              </w:rPr>
              <w:t xml:space="preserve"> </w:t>
            </w:r>
            <w:r w:rsidRPr="005C17CC">
              <w:rPr>
                <w:rFonts w:cs="Arial"/>
                <w:sz w:val="18"/>
                <w:szCs w:val="18"/>
                <w:lang w:val="ru-RU"/>
              </w:rPr>
              <w:t>бити</w:t>
            </w:r>
            <w:r w:rsidRPr="005C17CC">
              <w:rPr>
                <w:rFonts w:cs="Arial"/>
                <w:sz w:val="18"/>
                <w:szCs w:val="18"/>
              </w:rPr>
              <w:t xml:space="preserve"> </w:t>
            </w:r>
            <w:r w:rsidRPr="005C17CC">
              <w:rPr>
                <w:rFonts w:cs="Arial"/>
                <w:sz w:val="18"/>
                <w:szCs w:val="18"/>
                <w:lang w:val="ru-RU"/>
              </w:rPr>
              <w:t>озна</w:t>
            </w:r>
            <w:r w:rsidRPr="005C17CC">
              <w:rPr>
                <w:rFonts w:cs="Arial"/>
                <w:sz w:val="18"/>
                <w:szCs w:val="18"/>
              </w:rPr>
              <w:t>ч</w:t>
            </w:r>
            <w:r w:rsidRPr="005C17CC">
              <w:rPr>
                <w:rFonts w:cs="Arial"/>
                <w:sz w:val="18"/>
                <w:szCs w:val="18"/>
                <w:lang w:val="ru-RU"/>
              </w:rPr>
              <w:t>ено</w:t>
            </w:r>
            <w:r w:rsidRPr="005C17CC">
              <w:rPr>
                <w:rFonts w:cs="Arial"/>
                <w:sz w:val="18"/>
                <w:szCs w:val="18"/>
              </w:rPr>
              <w:t xml:space="preserve">. </w:t>
            </w:r>
            <w:r w:rsidRPr="005C17CC">
              <w:rPr>
                <w:rFonts w:cs="Arial"/>
                <w:sz w:val="18"/>
                <w:szCs w:val="18"/>
                <w:lang w:val="ru-RU"/>
              </w:rPr>
              <w:t xml:space="preserve">Степен киселости  млинских производа од кукуруза који се стављају у промет мора бити: за </w:t>
            </w:r>
            <w:r w:rsidRPr="005C17CC">
              <w:rPr>
                <w:rFonts w:cs="Arial"/>
                <w:sz w:val="18"/>
                <w:szCs w:val="18"/>
              </w:rPr>
              <w:t> </w:t>
            </w:r>
            <w:r w:rsidRPr="005C17CC">
              <w:rPr>
                <w:rFonts w:cs="Arial"/>
                <w:sz w:val="18"/>
                <w:szCs w:val="18"/>
                <w:lang w:val="ru-RU"/>
              </w:rPr>
              <w:t xml:space="preserve">брашна – до 4%. Количина масти у млинским производима произведеним од целог зрна који се стављају у промет износи до 4% </w:t>
            </w:r>
            <w:r>
              <w:rPr>
                <w:rFonts w:cs="Arial"/>
                <w:sz w:val="18"/>
                <w:szCs w:val="18"/>
              </w:rPr>
              <w:t>п</w:t>
            </w:r>
            <w:r w:rsidRPr="005C17CC">
              <w:rPr>
                <w:rFonts w:cs="Arial"/>
                <w:sz w:val="18"/>
                <w:szCs w:val="18"/>
                <w:lang w:val="pl-PL"/>
              </w:rPr>
              <w:t>акује се у папирнатим врећама од 25 кг</w:t>
            </w:r>
          </w:p>
        </w:tc>
        <w:tc>
          <w:tcPr>
            <w:tcW w:w="900" w:type="dxa"/>
            <w:shd w:val="clear" w:color="auto" w:fill="auto"/>
          </w:tcPr>
          <w:p w:rsidR="00FD325B" w:rsidRPr="009E06FA" w:rsidRDefault="002D3EF3" w:rsidP="00AB6B2E">
            <w:pPr>
              <w:rPr>
                <w:rFonts w:cs="Arial"/>
                <w:sz w:val="18"/>
                <w:szCs w:val="18"/>
              </w:rPr>
            </w:pPr>
            <w:r>
              <w:rPr>
                <w:rFonts w:cs="Arial"/>
                <w:sz w:val="18"/>
                <w:szCs w:val="18"/>
                <w:lang w:val="sr-Cyrl-RS"/>
              </w:rPr>
              <w:t>9</w:t>
            </w:r>
            <w:r w:rsidR="00AB6B2E">
              <w:rPr>
                <w:rFonts w:cs="Arial"/>
                <w:sz w:val="18"/>
                <w:szCs w:val="18"/>
                <w:lang w:val="sr-Cyrl-RS"/>
              </w:rPr>
              <w:t>0</w:t>
            </w:r>
            <w:r w:rsidR="00FD325B" w:rsidRPr="009E06FA">
              <w:rPr>
                <w:rFonts w:cs="Arial"/>
                <w:sz w:val="18"/>
                <w:szCs w:val="18"/>
                <w:lang w:val="en-US"/>
              </w:rPr>
              <w:t xml:space="preserve">0 </w:t>
            </w:r>
            <w:r w:rsidR="00FD325B" w:rsidRPr="009E06FA">
              <w:rPr>
                <w:rFonts w:cs="Arial"/>
                <w:sz w:val="18"/>
                <w:szCs w:val="18"/>
              </w:rPr>
              <w:t>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49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Сок густи воћни 1/1 л</w:t>
            </w:r>
            <w:r>
              <w:rPr>
                <w:rFonts w:cs="Arial"/>
                <w:b/>
                <w:bCs/>
                <w:sz w:val="18"/>
                <w:szCs w:val="18"/>
              </w:rPr>
              <w:t xml:space="preserve"> </w:t>
            </w:r>
            <w:r w:rsidRPr="00261F47">
              <w:rPr>
                <w:rFonts w:cs="Arial"/>
                <w:bCs/>
                <w:sz w:val="18"/>
                <w:szCs w:val="18"/>
              </w:rPr>
              <w:t>са укусом брескве</w:t>
            </w:r>
          </w:p>
        </w:tc>
        <w:tc>
          <w:tcPr>
            <w:tcW w:w="900" w:type="dxa"/>
            <w:shd w:val="clear" w:color="auto" w:fill="auto"/>
          </w:tcPr>
          <w:p w:rsidR="00FD325B" w:rsidRPr="00A82BBD" w:rsidRDefault="009379F5" w:rsidP="00FD325B">
            <w:pPr>
              <w:jc w:val="center"/>
              <w:rPr>
                <w:rFonts w:cs="Arial"/>
                <w:sz w:val="18"/>
                <w:szCs w:val="18"/>
              </w:rPr>
            </w:pPr>
            <w:r>
              <w:rPr>
                <w:rFonts w:cs="Arial"/>
                <w:sz w:val="18"/>
                <w:szCs w:val="18"/>
                <w:lang w:val="sr-Cyrl-RS"/>
              </w:rPr>
              <w:t>8</w:t>
            </w:r>
            <w:r w:rsidR="00AA015D">
              <w:rPr>
                <w:rFonts w:cs="Arial"/>
                <w:sz w:val="18"/>
                <w:szCs w:val="18"/>
                <w:lang w:val="sr-Cyrl-RS"/>
              </w:rPr>
              <w:t>0</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Грисине </w:t>
            </w:r>
            <w:r w:rsidRPr="00A82BBD">
              <w:rPr>
                <w:rFonts w:cs="Arial"/>
                <w:bCs/>
                <w:sz w:val="18"/>
                <w:szCs w:val="18"/>
              </w:rPr>
              <w:t>паковање у кесицама од 40 гр.</w:t>
            </w:r>
          </w:p>
        </w:tc>
        <w:tc>
          <w:tcPr>
            <w:tcW w:w="900" w:type="dxa"/>
            <w:shd w:val="clear" w:color="auto" w:fill="auto"/>
          </w:tcPr>
          <w:p w:rsidR="00FD325B" w:rsidRPr="00A82BBD" w:rsidRDefault="00AA015D" w:rsidP="00FD325B">
            <w:pPr>
              <w:jc w:val="center"/>
              <w:rPr>
                <w:rFonts w:cs="Arial"/>
                <w:sz w:val="18"/>
                <w:szCs w:val="18"/>
              </w:rPr>
            </w:pPr>
            <w:r>
              <w:rPr>
                <w:rFonts w:cs="Arial"/>
                <w:sz w:val="18"/>
                <w:szCs w:val="18"/>
                <w:lang w:val="sr-Cyrl-RS"/>
              </w:rPr>
              <w:t>5</w:t>
            </w:r>
            <w:r w:rsidR="00FD325B">
              <w:rPr>
                <w:rFonts w:cs="Arial"/>
                <w:sz w:val="18"/>
                <w:szCs w:val="18"/>
              </w:rPr>
              <w:t>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2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С</w:t>
            </w:r>
            <w:r w:rsidRPr="00A82BBD">
              <w:rPr>
                <w:rFonts w:cs="Arial"/>
                <w:b/>
                <w:bCs/>
                <w:sz w:val="18"/>
                <w:szCs w:val="18"/>
              </w:rPr>
              <w:t xml:space="preserve">моки </w:t>
            </w:r>
            <w:r w:rsidRPr="00A82BBD">
              <w:rPr>
                <w:rFonts w:cs="Arial"/>
                <w:bCs/>
                <w:sz w:val="18"/>
                <w:szCs w:val="18"/>
              </w:rPr>
              <w:t>паковање у кесицама од 50 гр.</w:t>
            </w:r>
          </w:p>
        </w:tc>
        <w:tc>
          <w:tcPr>
            <w:tcW w:w="900" w:type="dxa"/>
            <w:shd w:val="clear" w:color="auto" w:fill="auto"/>
          </w:tcPr>
          <w:p w:rsidR="00FD325B" w:rsidRPr="00A82BBD" w:rsidRDefault="00FD325B" w:rsidP="00FD325B">
            <w:pPr>
              <w:jc w:val="center"/>
              <w:rPr>
                <w:rFonts w:cs="Arial"/>
                <w:sz w:val="18"/>
                <w:szCs w:val="18"/>
              </w:rPr>
            </w:pPr>
            <w:r>
              <w:rPr>
                <w:rFonts w:cs="Arial"/>
                <w:sz w:val="18"/>
                <w:szCs w:val="18"/>
              </w:rPr>
              <w:t>50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Ч</w:t>
            </w:r>
            <w:r w:rsidRPr="00A82BBD">
              <w:rPr>
                <w:rFonts w:cs="Arial"/>
                <w:b/>
                <w:bCs/>
                <w:sz w:val="18"/>
                <w:szCs w:val="18"/>
              </w:rPr>
              <w:t xml:space="preserve">ипс </w:t>
            </w:r>
            <w:r w:rsidRPr="00A82BBD">
              <w:rPr>
                <w:rFonts w:cs="Arial"/>
                <w:bCs/>
                <w:sz w:val="18"/>
                <w:szCs w:val="18"/>
              </w:rPr>
              <w:t>паковање у кесицама од 50 гр.</w:t>
            </w:r>
          </w:p>
        </w:tc>
        <w:tc>
          <w:tcPr>
            <w:tcW w:w="900" w:type="dxa"/>
            <w:shd w:val="clear" w:color="auto" w:fill="auto"/>
          </w:tcPr>
          <w:p w:rsidR="00FD325B" w:rsidRPr="00A82BBD" w:rsidRDefault="00FD325B" w:rsidP="00FD325B">
            <w:pPr>
              <w:jc w:val="center"/>
              <w:rPr>
                <w:rFonts w:cs="Arial"/>
                <w:sz w:val="18"/>
                <w:szCs w:val="18"/>
              </w:rPr>
            </w:pPr>
            <w:r>
              <w:rPr>
                <w:rFonts w:cs="Arial"/>
                <w:sz w:val="18"/>
                <w:szCs w:val="18"/>
              </w:rPr>
              <w:t>50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1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D53D3B" w:rsidRDefault="00FD325B" w:rsidP="00FD325B">
            <w:pPr>
              <w:rPr>
                <w:rFonts w:cs="Arial"/>
                <w:b/>
                <w:bCs/>
                <w:sz w:val="18"/>
                <w:szCs w:val="18"/>
                <w:lang w:val="sr-Cyrl-RS"/>
              </w:rPr>
            </w:pPr>
            <w:r>
              <w:rPr>
                <w:rFonts w:cs="Arial"/>
                <w:b/>
                <w:bCs/>
                <w:sz w:val="18"/>
                <w:szCs w:val="18"/>
              </w:rPr>
              <w:t>Бомбоне карамела воћна</w:t>
            </w:r>
            <w:r w:rsidR="00D53D3B">
              <w:rPr>
                <w:rFonts w:cs="Arial"/>
                <w:b/>
                <w:bCs/>
                <w:sz w:val="18"/>
                <w:szCs w:val="18"/>
                <w:lang w:val="sr-Cyrl-RS"/>
              </w:rPr>
              <w:t xml:space="preserve">, </w:t>
            </w:r>
            <w:r w:rsidR="00D53D3B" w:rsidRPr="00D53D3B">
              <w:rPr>
                <w:rFonts w:cs="Arial"/>
                <w:bCs/>
                <w:sz w:val="18"/>
                <w:szCs w:val="18"/>
                <w:lang w:val="sr-Cyrl-RS"/>
              </w:rPr>
              <w:t>паковање од једног килограма</w:t>
            </w:r>
          </w:p>
        </w:tc>
        <w:tc>
          <w:tcPr>
            <w:tcW w:w="900" w:type="dxa"/>
            <w:shd w:val="clear" w:color="auto" w:fill="auto"/>
          </w:tcPr>
          <w:p w:rsidR="00FD325B" w:rsidRPr="00A82BBD" w:rsidRDefault="005A2FE1" w:rsidP="00525BE9">
            <w:pPr>
              <w:jc w:val="center"/>
              <w:rPr>
                <w:rFonts w:cs="Arial"/>
                <w:sz w:val="18"/>
                <w:szCs w:val="18"/>
              </w:rPr>
            </w:pPr>
            <w:r>
              <w:rPr>
                <w:rFonts w:cs="Arial"/>
                <w:sz w:val="18"/>
                <w:szCs w:val="18"/>
                <w:lang w:val="sr-Cyrl-RS"/>
              </w:rPr>
              <w:t>3</w:t>
            </w:r>
            <w:r w:rsidR="00525BE9">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1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BD06BF" w:rsidRDefault="00FD325B" w:rsidP="00FD325B">
            <w:pPr>
              <w:rPr>
                <w:rFonts w:cs="Arial"/>
                <w:bCs/>
                <w:sz w:val="18"/>
                <w:szCs w:val="18"/>
              </w:rPr>
            </w:pPr>
            <w:r w:rsidRPr="00026DA4">
              <w:rPr>
                <w:rFonts w:cs="Arial"/>
                <w:b/>
                <w:bCs/>
                <w:sz w:val="18"/>
                <w:szCs w:val="18"/>
              </w:rPr>
              <w:t>Кокошија јаја</w:t>
            </w:r>
            <w:r w:rsidRPr="005C17CC">
              <w:rPr>
                <w:rFonts w:cs="Arial"/>
                <w:bCs/>
                <w:sz w:val="18"/>
                <w:szCs w:val="18"/>
              </w:rPr>
              <w:t xml:space="preserve"> </w:t>
            </w:r>
          </w:p>
          <w:p w:rsidR="00FD325B" w:rsidRPr="005C17CC" w:rsidRDefault="00FD325B" w:rsidP="00FD325B">
            <w:pPr>
              <w:rPr>
                <w:rFonts w:cs="Arial"/>
                <w:b/>
                <w:bCs/>
                <w:sz w:val="18"/>
                <w:szCs w:val="18"/>
              </w:rPr>
            </w:pPr>
            <w:r>
              <w:rPr>
                <w:rFonts w:cs="Arial"/>
                <w:bCs/>
                <w:sz w:val="18"/>
                <w:szCs w:val="18"/>
              </w:rPr>
              <w:t>–</w:t>
            </w:r>
            <w:r w:rsidR="00BD06BF">
              <w:rPr>
                <w:rFonts w:cs="Arial"/>
                <w:bCs/>
                <w:sz w:val="18"/>
                <w:szCs w:val="18"/>
              </w:rPr>
              <w:t xml:space="preserve"> </w:t>
            </w:r>
            <w:r w:rsidRPr="005C17CC">
              <w:rPr>
                <w:rFonts w:cs="Arial"/>
                <w:bCs/>
                <w:sz w:val="18"/>
                <w:szCs w:val="18"/>
              </w:rPr>
              <w:t>А класе</w:t>
            </w:r>
          </w:p>
        </w:tc>
        <w:tc>
          <w:tcPr>
            <w:tcW w:w="900" w:type="dxa"/>
            <w:shd w:val="clear" w:color="auto" w:fill="auto"/>
          </w:tcPr>
          <w:p w:rsidR="00FD325B" w:rsidRPr="00A82BBD" w:rsidRDefault="00435D10" w:rsidP="00FD325B">
            <w:pPr>
              <w:jc w:val="center"/>
              <w:rPr>
                <w:rFonts w:cs="Arial"/>
                <w:sz w:val="18"/>
                <w:szCs w:val="18"/>
              </w:rPr>
            </w:pPr>
            <w:r>
              <w:rPr>
                <w:rFonts w:cs="Arial"/>
                <w:sz w:val="18"/>
                <w:szCs w:val="18"/>
                <w:lang w:val="sr-Cyrl-RS"/>
              </w:rPr>
              <w:t>290</w:t>
            </w:r>
            <w:r w:rsidR="000A623B">
              <w:rPr>
                <w:rFonts w:cs="Arial"/>
                <w:sz w:val="18"/>
                <w:szCs w:val="18"/>
                <w:lang w:val="sr-Cyrl-RS"/>
              </w:rPr>
              <w:t>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EB667A" w:rsidRPr="00A82BBD" w:rsidTr="00EE4451">
        <w:trPr>
          <w:trHeight w:val="518"/>
        </w:trPr>
        <w:tc>
          <w:tcPr>
            <w:tcW w:w="817" w:type="dxa"/>
          </w:tcPr>
          <w:p w:rsidR="00EB667A" w:rsidRPr="00A82BBD" w:rsidRDefault="00EB667A" w:rsidP="00FD325B">
            <w:pPr>
              <w:numPr>
                <w:ilvl w:val="0"/>
                <w:numId w:val="32"/>
              </w:numPr>
              <w:jc w:val="left"/>
              <w:rPr>
                <w:rFonts w:cs="Arial"/>
                <w:sz w:val="18"/>
                <w:szCs w:val="18"/>
              </w:rPr>
            </w:pPr>
          </w:p>
        </w:tc>
        <w:tc>
          <w:tcPr>
            <w:tcW w:w="2171" w:type="dxa"/>
            <w:shd w:val="clear" w:color="auto" w:fill="auto"/>
          </w:tcPr>
          <w:p w:rsidR="00EB667A" w:rsidRPr="00EB667A" w:rsidRDefault="00EB667A" w:rsidP="008F0778">
            <w:pPr>
              <w:rPr>
                <w:rFonts w:cs="Arial"/>
                <w:b/>
                <w:bCs/>
                <w:sz w:val="18"/>
                <w:szCs w:val="18"/>
                <w:lang w:val="sr-Cyrl-RS"/>
              </w:rPr>
            </w:pPr>
            <w:r>
              <w:rPr>
                <w:rFonts w:cs="Arial"/>
                <w:b/>
                <w:bCs/>
                <w:sz w:val="18"/>
                <w:szCs w:val="18"/>
                <w:lang w:val="sr-Cyrl-RS"/>
              </w:rPr>
              <w:t>Пале</w:t>
            </w:r>
            <w:r w:rsidR="00876B99">
              <w:rPr>
                <w:rFonts w:cs="Arial"/>
                <w:b/>
                <w:bCs/>
                <w:sz w:val="18"/>
                <w:szCs w:val="18"/>
                <w:lang w:val="sr-Cyrl-RS"/>
              </w:rPr>
              <w:t>н</w:t>
            </w:r>
            <w:r>
              <w:rPr>
                <w:rFonts w:cs="Arial"/>
                <w:b/>
                <w:bCs/>
                <w:sz w:val="18"/>
                <w:szCs w:val="18"/>
                <w:lang w:val="sr-Cyrl-RS"/>
              </w:rPr>
              <w:t>та</w:t>
            </w:r>
            <w:r w:rsidR="005C3593">
              <w:rPr>
                <w:rFonts w:cs="Arial"/>
                <w:bCs/>
                <w:sz w:val="18"/>
                <w:szCs w:val="18"/>
                <w:lang w:val="sr-Cyrl-RS"/>
              </w:rPr>
              <w:t>- млински производ од млевеног жутог  кукурузног брашна, степен киселости до 4%</w:t>
            </w:r>
            <w:r w:rsidR="00CF62EE" w:rsidRPr="00CF62EE">
              <w:rPr>
                <w:rFonts w:cs="Arial"/>
                <w:bCs/>
                <w:sz w:val="18"/>
                <w:szCs w:val="18"/>
                <w:lang w:val="sr-Cyrl-RS"/>
              </w:rPr>
              <w:t xml:space="preserve"> паковање </w:t>
            </w:r>
            <w:r w:rsidR="008F0778">
              <w:rPr>
                <w:rFonts w:cs="Arial"/>
                <w:bCs/>
                <w:sz w:val="18"/>
                <w:szCs w:val="18"/>
                <w:lang w:val="sr-Cyrl-RS"/>
              </w:rPr>
              <w:t xml:space="preserve">од </w:t>
            </w:r>
            <w:r w:rsidR="00CF62EE" w:rsidRPr="00CF62EE">
              <w:rPr>
                <w:rFonts w:cs="Arial"/>
                <w:bCs/>
                <w:sz w:val="18"/>
                <w:szCs w:val="18"/>
                <w:lang w:val="sr-Cyrl-RS"/>
              </w:rPr>
              <w:t>25 кг</w:t>
            </w:r>
            <w:r w:rsidR="008F0778">
              <w:rPr>
                <w:rFonts w:cs="Arial"/>
                <w:bCs/>
                <w:sz w:val="18"/>
                <w:szCs w:val="18"/>
                <w:lang w:val="sr-Cyrl-RS"/>
              </w:rPr>
              <w:t>,</w:t>
            </w:r>
            <w:r w:rsidR="005C3593">
              <w:rPr>
                <w:rFonts w:cs="Arial"/>
                <w:bCs/>
                <w:sz w:val="18"/>
                <w:szCs w:val="18"/>
                <w:lang w:val="sr-Cyrl-RS"/>
              </w:rPr>
              <w:t xml:space="preserve"> са </w:t>
            </w:r>
            <w:r w:rsidR="005C3593" w:rsidRPr="005C3593">
              <w:rPr>
                <w:rFonts w:cs="Arial"/>
                <w:bCs/>
                <w:sz w:val="18"/>
                <w:szCs w:val="18"/>
                <w:lang w:val="sr-Cyrl-RS"/>
              </w:rPr>
              <w:t>декларацијом и роком употребе.</w:t>
            </w:r>
          </w:p>
        </w:tc>
        <w:tc>
          <w:tcPr>
            <w:tcW w:w="900" w:type="dxa"/>
            <w:shd w:val="clear" w:color="auto" w:fill="auto"/>
          </w:tcPr>
          <w:p w:rsidR="00EB667A" w:rsidRDefault="00EB667A" w:rsidP="00FD325B">
            <w:pPr>
              <w:jc w:val="center"/>
              <w:rPr>
                <w:rFonts w:cs="Arial"/>
                <w:sz w:val="18"/>
                <w:szCs w:val="18"/>
                <w:lang w:val="sr-Cyrl-RS"/>
              </w:rPr>
            </w:pPr>
            <w:r>
              <w:rPr>
                <w:rFonts w:cs="Arial"/>
                <w:sz w:val="18"/>
                <w:szCs w:val="18"/>
                <w:lang w:val="sr-Cyrl-RS"/>
              </w:rPr>
              <w:t>500 кг</w:t>
            </w:r>
          </w:p>
        </w:tc>
        <w:tc>
          <w:tcPr>
            <w:tcW w:w="900" w:type="dxa"/>
            <w:shd w:val="clear" w:color="auto" w:fill="auto"/>
          </w:tcPr>
          <w:p w:rsidR="00EB667A" w:rsidRPr="00A82BBD" w:rsidRDefault="00EB667A" w:rsidP="00FD325B">
            <w:pPr>
              <w:rPr>
                <w:rFonts w:cs="Arial"/>
                <w:sz w:val="18"/>
                <w:szCs w:val="18"/>
              </w:rPr>
            </w:pPr>
          </w:p>
        </w:tc>
        <w:tc>
          <w:tcPr>
            <w:tcW w:w="918" w:type="dxa"/>
            <w:shd w:val="clear" w:color="auto" w:fill="auto"/>
          </w:tcPr>
          <w:p w:rsidR="00EB667A" w:rsidRPr="00A82BBD" w:rsidRDefault="00EB667A" w:rsidP="00FD325B">
            <w:pPr>
              <w:rPr>
                <w:rFonts w:cs="Arial"/>
                <w:sz w:val="18"/>
                <w:szCs w:val="18"/>
              </w:rPr>
            </w:pPr>
          </w:p>
        </w:tc>
        <w:tc>
          <w:tcPr>
            <w:tcW w:w="900" w:type="dxa"/>
            <w:shd w:val="clear" w:color="auto" w:fill="auto"/>
          </w:tcPr>
          <w:p w:rsidR="00EB667A" w:rsidRPr="00A82BBD" w:rsidRDefault="00EB667A" w:rsidP="00FD325B">
            <w:pPr>
              <w:rPr>
                <w:rFonts w:cs="Arial"/>
                <w:sz w:val="18"/>
                <w:szCs w:val="18"/>
              </w:rPr>
            </w:pPr>
          </w:p>
        </w:tc>
        <w:tc>
          <w:tcPr>
            <w:tcW w:w="1260" w:type="dxa"/>
            <w:shd w:val="clear" w:color="auto" w:fill="auto"/>
          </w:tcPr>
          <w:p w:rsidR="00EB667A" w:rsidRPr="00A82BBD" w:rsidRDefault="00EB667A" w:rsidP="00FD325B">
            <w:pPr>
              <w:rPr>
                <w:rFonts w:cs="Arial"/>
                <w:sz w:val="18"/>
                <w:szCs w:val="18"/>
              </w:rPr>
            </w:pPr>
          </w:p>
        </w:tc>
        <w:tc>
          <w:tcPr>
            <w:tcW w:w="1962" w:type="dxa"/>
            <w:shd w:val="clear" w:color="auto" w:fill="auto"/>
          </w:tcPr>
          <w:p w:rsidR="00EB667A" w:rsidRPr="00A82BBD" w:rsidRDefault="00EB667A" w:rsidP="00FD325B">
            <w:pPr>
              <w:rPr>
                <w:rFonts w:cs="Arial"/>
                <w:sz w:val="18"/>
                <w:szCs w:val="18"/>
              </w:rPr>
            </w:pPr>
          </w:p>
        </w:tc>
      </w:tr>
      <w:tr w:rsidR="0001010C" w:rsidRPr="00A82BBD" w:rsidTr="00EE4451">
        <w:trPr>
          <w:trHeight w:val="518"/>
        </w:trPr>
        <w:tc>
          <w:tcPr>
            <w:tcW w:w="817" w:type="dxa"/>
          </w:tcPr>
          <w:p w:rsidR="0001010C" w:rsidRPr="00A82BBD" w:rsidRDefault="0001010C" w:rsidP="00FD325B">
            <w:pPr>
              <w:numPr>
                <w:ilvl w:val="0"/>
                <w:numId w:val="32"/>
              </w:numPr>
              <w:jc w:val="left"/>
              <w:rPr>
                <w:rFonts w:cs="Arial"/>
                <w:sz w:val="18"/>
                <w:szCs w:val="18"/>
              </w:rPr>
            </w:pPr>
          </w:p>
        </w:tc>
        <w:tc>
          <w:tcPr>
            <w:tcW w:w="2171" w:type="dxa"/>
            <w:shd w:val="clear" w:color="auto" w:fill="auto"/>
          </w:tcPr>
          <w:p w:rsidR="0001010C" w:rsidRDefault="0001010C" w:rsidP="00FD325B">
            <w:pPr>
              <w:rPr>
                <w:rFonts w:cs="Arial"/>
                <w:b/>
                <w:bCs/>
                <w:sz w:val="18"/>
                <w:szCs w:val="18"/>
                <w:lang w:val="sr-Cyrl-RS"/>
              </w:rPr>
            </w:pPr>
            <w:r>
              <w:rPr>
                <w:rFonts w:cs="Arial"/>
                <w:b/>
                <w:bCs/>
                <w:sz w:val="18"/>
                <w:szCs w:val="18"/>
                <w:lang w:val="sr-Cyrl-RS"/>
              </w:rPr>
              <w:t>Семе лана</w:t>
            </w:r>
            <w:r w:rsidR="0091761D">
              <w:rPr>
                <w:rFonts w:cs="Arial"/>
                <w:b/>
                <w:bCs/>
                <w:sz w:val="18"/>
                <w:szCs w:val="18"/>
                <w:lang w:val="sr-Cyrl-RS"/>
              </w:rPr>
              <w:t>-</w:t>
            </w:r>
            <w:r w:rsidR="0091761D" w:rsidRPr="0091761D">
              <w:rPr>
                <w:rFonts w:cs="Arial"/>
                <w:b/>
                <w:bCs/>
                <w:sz w:val="18"/>
                <w:szCs w:val="18"/>
                <w:lang w:val="sr-Cyrl-RS"/>
              </w:rPr>
              <w:t>-</w:t>
            </w:r>
            <w:r w:rsidR="0091761D" w:rsidRPr="0091761D">
              <w:rPr>
                <w:rFonts w:cs="Arial"/>
                <w:bCs/>
                <w:sz w:val="18"/>
                <w:szCs w:val="18"/>
                <w:lang w:val="sr-Cyrl-RS"/>
              </w:rPr>
              <w:t>производ од</w:t>
            </w:r>
            <w:r w:rsidR="00B763D2">
              <w:rPr>
                <w:rFonts w:cs="Arial"/>
                <w:bCs/>
                <w:sz w:val="18"/>
                <w:szCs w:val="18"/>
                <w:lang w:val="sr-Cyrl-RS"/>
              </w:rPr>
              <w:t xml:space="preserve"> </w:t>
            </w:r>
            <w:r w:rsidR="0091761D" w:rsidRPr="0091761D">
              <w:rPr>
                <w:rFonts w:cs="Arial"/>
                <w:bCs/>
                <w:sz w:val="18"/>
                <w:szCs w:val="18"/>
                <w:lang w:val="sr-Cyrl-RS"/>
              </w:rPr>
              <w:t>јестивог семена биљке лана, тамно браон боје</w:t>
            </w:r>
            <w:r w:rsidR="00B763D2">
              <w:rPr>
                <w:rFonts w:cs="Arial"/>
                <w:bCs/>
                <w:sz w:val="18"/>
                <w:szCs w:val="18"/>
                <w:lang w:val="sr-Cyrl-RS"/>
              </w:rPr>
              <w:t>, ваљкастог облика, паковање од 1 кг, са декларацијом и роком употребе.</w:t>
            </w:r>
          </w:p>
        </w:tc>
        <w:tc>
          <w:tcPr>
            <w:tcW w:w="900" w:type="dxa"/>
            <w:shd w:val="clear" w:color="auto" w:fill="auto"/>
          </w:tcPr>
          <w:p w:rsidR="0001010C" w:rsidRDefault="00230EC4" w:rsidP="00FD325B">
            <w:pPr>
              <w:jc w:val="center"/>
              <w:rPr>
                <w:rFonts w:cs="Arial"/>
                <w:sz w:val="18"/>
                <w:szCs w:val="18"/>
                <w:lang w:val="sr-Cyrl-RS"/>
              </w:rPr>
            </w:pPr>
            <w:r>
              <w:rPr>
                <w:rFonts w:cs="Arial"/>
                <w:sz w:val="18"/>
                <w:szCs w:val="18"/>
                <w:lang w:val="sr-Cyrl-RS"/>
              </w:rPr>
              <w:t>5</w:t>
            </w:r>
            <w:r w:rsidR="0001010C">
              <w:rPr>
                <w:rFonts w:cs="Arial"/>
                <w:sz w:val="18"/>
                <w:szCs w:val="18"/>
                <w:lang w:val="sr-Cyrl-RS"/>
              </w:rPr>
              <w:t xml:space="preserve"> кг</w:t>
            </w:r>
          </w:p>
        </w:tc>
        <w:tc>
          <w:tcPr>
            <w:tcW w:w="900" w:type="dxa"/>
            <w:shd w:val="clear" w:color="auto" w:fill="auto"/>
          </w:tcPr>
          <w:p w:rsidR="0001010C" w:rsidRPr="00A82BBD" w:rsidRDefault="0001010C" w:rsidP="00FD325B">
            <w:pPr>
              <w:rPr>
                <w:rFonts w:cs="Arial"/>
                <w:sz w:val="18"/>
                <w:szCs w:val="18"/>
              </w:rPr>
            </w:pPr>
          </w:p>
        </w:tc>
        <w:tc>
          <w:tcPr>
            <w:tcW w:w="918" w:type="dxa"/>
            <w:shd w:val="clear" w:color="auto" w:fill="auto"/>
          </w:tcPr>
          <w:p w:rsidR="0001010C" w:rsidRPr="00A82BBD" w:rsidRDefault="0001010C" w:rsidP="00FD325B">
            <w:pPr>
              <w:rPr>
                <w:rFonts w:cs="Arial"/>
                <w:sz w:val="18"/>
                <w:szCs w:val="18"/>
              </w:rPr>
            </w:pPr>
          </w:p>
        </w:tc>
        <w:tc>
          <w:tcPr>
            <w:tcW w:w="900" w:type="dxa"/>
            <w:shd w:val="clear" w:color="auto" w:fill="auto"/>
          </w:tcPr>
          <w:p w:rsidR="0001010C" w:rsidRPr="00A82BBD" w:rsidRDefault="0001010C" w:rsidP="00FD325B">
            <w:pPr>
              <w:rPr>
                <w:rFonts w:cs="Arial"/>
                <w:sz w:val="18"/>
                <w:szCs w:val="18"/>
              </w:rPr>
            </w:pPr>
          </w:p>
        </w:tc>
        <w:tc>
          <w:tcPr>
            <w:tcW w:w="1260" w:type="dxa"/>
            <w:shd w:val="clear" w:color="auto" w:fill="auto"/>
          </w:tcPr>
          <w:p w:rsidR="0001010C" w:rsidRPr="00A82BBD" w:rsidRDefault="0001010C" w:rsidP="00FD325B">
            <w:pPr>
              <w:rPr>
                <w:rFonts w:cs="Arial"/>
                <w:sz w:val="18"/>
                <w:szCs w:val="18"/>
              </w:rPr>
            </w:pPr>
          </w:p>
        </w:tc>
        <w:tc>
          <w:tcPr>
            <w:tcW w:w="1962" w:type="dxa"/>
            <w:shd w:val="clear" w:color="auto" w:fill="auto"/>
          </w:tcPr>
          <w:p w:rsidR="0001010C" w:rsidRPr="00A82BBD" w:rsidRDefault="0001010C" w:rsidP="00FD325B">
            <w:pPr>
              <w:rPr>
                <w:rFonts w:cs="Arial"/>
                <w:sz w:val="18"/>
                <w:szCs w:val="18"/>
              </w:rPr>
            </w:pPr>
          </w:p>
        </w:tc>
      </w:tr>
      <w:tr w:rsidR="0001010C" w:rsidRPr="00A82BBD" w:rsidTr="00EE4451">
        <w:trPr>
          <w:trHeight w:val="518"/>
        </w:trPr>
        <w:tc>
          <w:tcPr>
            <w:tcW w:w="817" w:type="dxa"/>
          </w:tcPr>
          <w:p w:rsidR="0001010C" w:rsidRPr="00A82BBD" w:rsidRDefault="0001010C" w:rsidP="00FD325B">
            <w:pPr>
              <w:numPr>
                <w:ilvl w:val="0"/>
                <w:numId w:val="32"/>
              </w:numPr>
              <w:jc w:val="left"/>
              <w:rPr>
                <w:rFonts w:cs="Arial"/>
                <w:sz w:val="18"/>
                <w:szCs w:val="18"/>
              </w:rPr>
            </w:pPr>
          </w:p>
        </w:tc>
        <w:tc>
          <w:tcPr>
            <w:tcW w:w="2171" w:type="dxa"/>
            <w:shd w:val="clear" w:color="auto" w:fill="auto"/>
          </w:tcPr>
          <w:p w:rsidR="005C443B" w:rsidRPr="00DB455A" w:rsidRDefault="000E1602" w:rsidP="005C443B">
            <w:pPr>
              <w:rPr>
                <w:rFonts w:cs="Arial"/>
                <w:b/>
                <w:bCs/>
                <w:sz w:val="18"/>
                <w:szCs w:val="18"/>
                <w:lang w:val="sr-Cyrl-RS"/>
              </w:rPr>
            </w:pPr>
            <w:r>
              <w:rPr>
                <w:rFonts w:cs="Arial"/>
                <w:b/>
                <w:bCs/>
                <w:sz w:val="18"/>
                <w:szCs w:val="18"/>
                <w:lang w:val="sr-Cyrl-RS"/>
              </w:rPr>
              <w:t>Семе сунцокрета ољуштено</w:t>
            </w:r>
            <w:r w:rsidR="00DB455A">
              <w:rPr>
                <w:rFonts w:cs="Arial"/>
                <w:b/>
                <w:bCs/>
                <w:sz w:val="18"/>
                <w:szCs w:val="18"/>
                <w:lang w:val="sr-Cyrl-RS"/>
              </w:rPr>
              <w:t xml:space="preserve"> - </w:t>
            </w:r>
          </w:p>
          <w:p w:rsidR="00DB455A" w:rsidRPr="005C443B" w:rsidRDefault="005C443B" w:rsidP="00DB455A">
            <w:pPr>
              <w:rPr>
                <w:rFonts w:cs="Arial"/>
                <w:bCs/>
                <w:sz w:val="18"/>
                <w:szCs w:val="18"/>
                <w:lang w:val="sr-Cyrl-RS"/>
              </w:rPr>
            </w:pPr>
            <w:r w:rsidRPr="005C443B">
              <w:rPr>
                <w:rFonts w:cs="Arial"/>
                <w:bCs/>
                <w:sz w:val="18"/>
                <w:szCs w:val="18"/>
                <w:lang w:val="sr-Cyrl-RS"/>
              </w:rPr>
              <w:t>зрел</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уједначене</w:t>
            </w:r>
            <w:r w:rsidR="00DB455A" w:rsidRPr="005C443B">
              <w:rPr>
                <w:rFonts w:cs="Arial"/>
                <w:bCs/>
                <w:sz w:val="18"/>
                <w:szCs w:val="18"/>
                <w:lang w:val="sr-Cyrl-RS"/>
              </w:rPr>
              <w:t xml:space="preserve"> </w:t>
            </w:r>
            <w:r w:rsidRPr="005C443B">
              <w:rPr>
                <w:rFonts w:cs="Arial"/>
                <w:bCs/>
                <w:sz w:val="18"/>
                <w:szCs w:val="18"/>
                <w:lang w:val="sr-Cyrl-RS"/>
              </w:rPr>
              <w:t>карактеристичне</w:t>
            </w:r>
            <w:r w:rsidR="00DB455A" w:rsidRPr="005C443B">
              <w:rPr>
                <w:rFonts w:cs="Arial"/>
                <w:bCs/>
                <w:sz w:val="18"/>
                <w:szCs w:val="18"/>
                <w:lang w:val="sr-Cyrl-RS"/>
              </w:rPr>
              <w:t xml:space="preserve"> </w:t>
            </w:r>
            <w:r w:rsidRPr="005C443B">
              <w:rPr>
                <w:rFonts w:cs="Arial"/>
                <w:bCs/>
                <w:sz w:val="18"/>
                <w:szCs w:val="18"/>
                <w:lang w:val="sr-Cyrl-RS"/>
              </w:rPr>
              <w:t>боје</w:t>
            </w:r>
            <w:r w:rsidR="00DB455A" w:rsidRPr="005C443B">
              <w:rPr>
                <w:rFonts w:cs="Arial"/>
                <w:bCs/>
                <w:sz w:val="18"/>
                <w:szCs w:val="18"/>
                <w:lang w:val="sr-Cyrl-RS"/>
              </w:rPr>
              <w:t xml:space="preserve"> </w:t>
            </w:r>
            <w:r w:rsidRPr="005C443B">
              <w:rPr>
                <w:rFonts w:cs="Arial"/>
                <w:bCs/>
                <w:sz w:val="18"/>
                <w:szCs w:val="18"/>
                <w:lang w:val="sr-Cyrl-RS"/>
              </w:rPr>
              <w:t>за</w:t>
            </w:r>
            <w:r w:rsidR="00DB455A" w:rsidRPr="005C443B">
              <w:rPr>
                <w:rFonts w:cs="Arial"/>
                <w:bCs/>
                <w:sz w:val="18"/>
                <w:szCs w:val="18"/>
                <w:lang w:val="sr-Cyrl-RS"/>
              </w:rPr>
              <w:t xml:space="preserve"> </w:t>
            </w:r>
            <w:r w:rsidRPr="005C443B">
              <w:rPr>
                <w:rFonts w:cs="Arial"/>
                <w:bCs/>
                <w:sz w:val="18"/>
                <w:szCs w:val="18"/>
                <w:lang w:val="sr-Cyrl-RS"/>
              </w:rPr>
              <w:t>производ</w:t>
            </w:r>
            <w:r w:rsidR="00DB455A" w:rsidRPr="005C443B">
              <w:rPr>
                <w:rFonts w:cs="Arial"/>
                <w:bCs/>
                <w:sz w:val="18"/>
                <w:szCs w:val="18"/>
                <w:lang w:val="sr-Cyrl-RS"/>
              </w:rPr>
              <w:t>;</w:t>
            </w:r>
          </w:p>
          <w:p w:rsidR="00DB455A" w:rsidRPr="006B22D3" w:rsidRDefault="005C443B" w:rsidP="00DB455A">
            <w:pPr>
              <w:rPr>
                <w:rFonts w:cs="Arial"/>
                <w:bCs/>
                <w:sz w:val="18"/>
                <w:szCs w:val="18"/>
                <w:lang w:val="sr-Cyrl-RS"/>
              </w:rPr>
            </w:pPr>
            <w:r w:rsidRPr="005C443B">
              <w:rPr>
                <w:rFonts w:cs="Arial"/>
                <w:bCs/>
                <w:sz w:val="18"/>
                <w:szCs w:val="18"/>
                <w:lang w:val="sr-Cyrl-RS"/>
              </w:rPr>
              <w:t>да</w:t>
            </w:r>
            <w:r w:rsidR="00DB455A" w:rsidRPr="005C443B">
              <w:rPr>
                <w:rFonts w:cs="Arial"/>
                <w:bCs/>
                <w:sz w:val="18"/>
                <w:szCs w:val="18"/>
                <w:lang w:val="sr-Cyrl-RS"/>
              </w:rPr>
              <w:t xml:space="preserve"> </w:t>
            </w:r>
            <w:r w:rsidRPr="005C443B">
              <w:rPr>
                <w:rFonts w:cs="Arial"/>
                <w:bCs/>
                <w:sz w:val="18"/>
                <w:szCs w:val="18"/>
                <w:lang w:val="sr-Cyrl-RS"/>
              </w:rPr>
              <w:t>ни</w:t>
            </w:r>
            <w:r>
              <w:rPr>
                <w:rFonts w:cs="Arial"/>
                <w:bCs/>
                <w:sz w:val="18"/>
                <w:szCs w:val="18"/>
                <w:lang w:val="sr-Cyrl-RS"/>
              </w:rPr>
              <w:t>је</w:t>
            </w:r>
            <w:r w:rsidR="00DB455A" w:rsidRPr="005C443B">
              <w:rPr>
                <w:rFonts w:cs="Arial"/>
                <w:bCs/>
                <w:sz w:val="18"/>
                <w:szCs w:val="18"/>
                <w:lang w:val="sr-Cyrl-RS"/>
              </w:rPr>
              <w:t xml:space="preserve"> </w:t>
            </w:r>
            <w:r w:rsidRPr="005C443B">
              <w:rPr>
                <w:rFonts w:cs="Arial"/>
                <w:bCs/>
                <w:sz w:val="18"/>
                <w:szCs w:val="18"/>
                <w:lang w:val="sr-Cyrl-RS"/>
              </w:rPr>
              <w:t>запрљан</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овлажен</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плеснив</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исклијал</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и</w:t>
            </w:r>
            <w:r w:rsidR="00DB455A" w:rsidRPr="005C443B">
              <w:rPr>
                <w:rFonts w:cs="Arial"/>
                <w:bCs/>
                <w:sz w:val="18"/>
                <w:szCs w:val="18"/>
                <w:lang w:val="sr-Cyrl-RS"/>
              </w:rPr>
              <w:t xml:space="preserve"> </w:t>
            </w:r>
            <w:r w:rsidRPr="005C443B">
              <w:rPr>
                <w:rFonts w:cs="Arial"/>
                <w:bCs/>
                <w:sz w:val="18"/>
                <w:szCs w:val="18"/>
                <w:lang w:val="sr-Cyrl-RS"/>
              </w:rPr>
              <w:t>натрул</w:t>
            </w:r>
            <w:r>
              <w:rPr>
                <w:rFonts w:cs="Arial"/>
                <w:bCs/>
                <w:sz w:val="18"/>
                <w:szCs w:val="18"/>
                <w:lang w:val="sr-Cyrl-RS"/>
              </w:rPr>
              <w:t>о</w:t>
            </w:r>
            <w:r w:rsidR="00DB455A" w:rsidRPr="005C443B">
              <w:rPr>
                <w:rFonts w:cs="Arial"/>
                <w:bCs/>
                <w:sz w:val="18"/>
                <w:szCs w:val="18"/>
                <w:lang w:val="sr-Cyrl-RS"/>
              </w:rPr>
              <w:t>;</w:t>
            </w:r>
            <w:r w:rsidR="00DB455A" w:rsidRPr="006B22D3">
              <w:rPr>
                <w:rFonts w:cs="Arial"/>
                <w:bCs/>
                <w:sz w:val="18"/>
                <w:szCs w:val="18"/>
                <w:lang w:val="sr-Cyrl-RS"/>
              </w:rPr>
              <w:t xml:space="preserve"> </w:t>
            </w:r>
            <w:r w:rsidR="006B22D3" w:rsidRPr="006B22D3">
              <w:rPr>
                <w:rFonts w:cs="Arial"/>
                <w:bCs/>
                <w:sz w:val="18"/>
                <w:szCs w:val="18"/>
                <w:lang w:val="sr-Cyrl-RS"/>
              </w:rPr>
              <w:lastRenderedPageBreak/>
              <w:t>да</w:t>
            </w:r>
            <w:r w:rsidR="00DB455A" w:rsidRPr="006B22D3">
              <w:rPr>
                <w:rFonts w:cs="Arial"/>
                <w:bCs/>
                <w:sz w:val="18"/>
                <w:szCs w:val="18"/>
                <w:lang w:val="sr-Cyrl-RS"/>
              </w:rPr>
              <w:t xml:space="preserve"> </w:t>
            </w:r>
            <w:r w:rsidR="006B22D3">
              <w:rPr>
                <w:rFonts w:cs="Arial"/>
                <w:bCs/>
                <w:sz w:val="18"/>
                <w:szCs w:val="18"/>
                <w:lang w:val="sr-Cyrl-RS"/>
              </w:rPr>
              <w:t>је</w:t>
            </w:r>
            <w:r w:rsidR="00DB455A" w:rsidRPr="006B22D3">
              <w:rPr>
                <w:rFonts w:cs="Arial"/>
                <w:bCs/>
                <w:sz w:val="18"/>
                <w:szCs w:val="18"/>
                <w:lang w:val="sr-Cyrl-RS"/>
              </w:rPr>
              <w:t xml:space="preserve"> </w:t>
            </w:r>
            <w:r w:rsidR="006B22D3" w:rsidRPr="006B22D3">
              <w:rPr>
                <w:rFonts w:cs="Arial"/>
                <w:bCs/>
                <w:sz w:val="18"/>
                <w:szCs w:val="18"/>
                <w:lang w:val="sr-Cyrl-RS"/>
              </w:rPr>
              <w:t>типично</w:t>
            </w:r>
            <w:r w:rsidR="00DB455A" w:rsidRPr="006B22D3">
              <w:rPr>
                <w:rFonts w:cs="Arial"/>
                <w:bCs/>
                <w:sz w:val="18"/>
                <w:szCs w:val="18"/>
                <w:lang w:val="sr-Cyrl-RS"/>
              </w:rPr>
              <w:t xml:space="preserve"> </w:t>
            </w:r>
            <w:r w:rsidR="006B22D3" w:rsidRPr="006B22D3">
              <w:rPr>
                <w:rFonts w:cs="Arial"/>
                <w:bCs/>
                <w:sz w:val="18"/>
                <w:szCs w:val="18"/>
                <w:lang w:val="sr-Cyrl-RS"/>
              </w:rPr>
              <w:t>пријатног</w:t>
            </w:r>
            <w:r w:rsidR="00DB455A" w:rsidRPr="006B22D3">
              <w:rPr>
                <w:rFonts w:cs="Arial"/>
                <w:bCs/>
                <w:sz w:val="18"/>
                <w:szCs w:val="18"/>
                <w:lang w:val="sr-Cyrl-RS"/>
              </w:rPr>
              <w:t xml:space="preserve"> </w:t>
            </w:r>
            <w:r w:rsidR="006B22D3" w:rsidRPr="006B22D3">
              <w:rPr>
                <w:rFonts w:cs="Arial"/>
                <w:bCs/>
                <w:sz w:val="18"/>
                <w:szCs w:val="18"/>
                <w:lang w:val="sr-Cyrl-RS"/>
              </w:rPr>
              <w:t>мириса</w:t>
            </w:r>
            <w:r w:rsidR="00DB455A" w:rsidRPr="006B22D3">
              <w:rPr>
                <w:rFonts w:cs="Arial"/>
                <w:bCs/>
                <w:sz w:val="18"/>
                <w:szCs w:val="18"/>
                <w:lang w:val="sr-Cyrl-RS"/>
              </w:rPr>
              <w:t>;</w:t>
            </w:r>
          </w:p>
          <w:p w:rsidR="00DB455A" w:rsidRPr="006B22D3" w:rsidRDefault="00DB455A" w:rsidP="00DB455A">
            <w:pPr>
              <w:rPr>
                <w:rFonts w:cs="Arial"/>
                <w:bCs/>
                <w:sz w:val="18"/>
                <w:szCs w:val="18"/>
                <w:lang w:val="sr-Cyrl-RS"/>
              </w:rPr>
            </w:pPr>
            <w:r w:rsidRPr="006B22D3">
              <w:rPr>
                <w:rFonts w:cs="Arial"/>
                <w:bCs/>
                <w:sz w:val="18"/>
                <w:szCs w:val="18"/>
                <w:lang w:val="sr-Cyrl-RS"/>
              </w:rPr>
              <w:t xml:space="preserve"> </w:t>
            </w:r>
            <w:r w:rsidR="006B22D3" w:rsidRPr="006B22D3">
              <w:rPr>
                <w:rFonts w:cs="Arial"/>
                <w:bCs/>
                <w:sz w:val="18"/>
                <w:szCs w:val="18"/>
                <w:lang w:val="sr-Cyrl-RS"/>
              </w:rPr>
              <w:t>да</w:t>
            </w:r>
            <w:r w:rsidRPr="006B22D3">
              <w:rPr>
                <w:rFonts w:cs="Arial"/>
                <w:bCs/>
                <w:sz w:val="18"/>
                <w:szCs w:val="18"/>
                <w:lang w:val="sr-Cyrl-RS"/>
              </w:rPr>
              <w:t xml:space="preserve"> </w:t>
            </w:r>
            <w:r w:rsidR="006B22D3">
              <w:rPr>
                <w:rFonts w:cs="Arial"/>
                <w:bCs/>
                <w:sz w:val="18"/>
                <w:szCs w:val="18"/>
                <w:lang w:val="sr-Cyrl-RS"/>
              </w:rPr>
              <w:t>је</w:t>
            </w:r>
            <w:r w:rsidRPr="006B22D3">
              <w:rPr>
                <w:rFonts w:cs="Arial"/>
                <w:bCs/>
                <w:sz w:val="18"/>
                <w:szCs w:val="18"/>
                <w:lang w:val="sr-Cyrl-RS"/>
              </w:rPr>
              <w:t xml:space="preserve"> </w:t>
            </w:r>
            <w:r w:rsidR="006B22D3" w:rsidRPr="006B22D3">
              <w:rPr>
                <w:rFonts w:cs="Arial"/>
                <w:bCs/>
                <w:sz w:val="18"/>
                <w:szCs w:val="18"/>
                <w:lang w:val="sr-Cyrl-RS"/>
              </w:rPr>
              <w:t>пријатног</w:t>
            </w:r>
            <w:r w:rsidRPr="006B22D3">
              <w:rPr>
                <w:rFonts w:cs="Arial"/>
                <w:bCs/>
                <w:sz w:val="18"/>
                <w:szCs w:val="18"/>
                <w:lang w:val="sr-Cyrl-RS"/>
              </w:rPr>
              <w:t xml:space="preserve"> </w:t>
            </w:r>
            <w:r w:rsidR="006B22D3" w:rsidRPr="006B22D3">
              <w:rPr>
                <w:rFonts w:cs="Arial"/>
                <w:bCs/>
                <w:sz w:val="18"/>
                <w:szCs w:val="18"/>
                <w:lang w:val="sr-Cyrl-RS"/>
              </w:rPr>
              <w:t>укуса</w:t>
            </w:r>
            <w:r w:rsidRPr="006B22D3">
              <w:rPr>
                <w:rFonts w:cs="Arial"/>
                <w:bCs/>
                <w:sz w:val="18"/>
                <w:szCs w:val="18"/>
                <w:lang w:val="sr-Cyrl-RS"/>
              </w:rPr>
              <w:t xml:space="preserve"> </w:t>
            </w:r>
            <w:r w:rsidR="006B22D3" w:rsidRPr="006B22D3">
              <w:rPr>
                <w:rFonts w:cs="Arial"/>
                <w:bCs/>
                <w:sz w:val="18"/>
                <w:szCs w:val="18"/>
                <w:lang w:val="sr-Cyrl-RS"/>
              </w:rPr>
              <w:t>карактеристичног</w:t>
            </w:r>
            <w:r w:rsidRPr="006B22D3">
              <w:rPr>
                <w:rFonts w:cs="Arial"/>
                <w:bCs/>
                <w:sz w:val="18"/>
                <w:szCs w:val="18"/>
                <w:lang w:val="sr-Cyrl-RS"/>
              </w:rPr>
              <w:t xml:space="preserve"> </w:t>
            </w:r>
            <w:r w:rsidR="006B22D3" w:rsidRPr="006B22D3">
              <w:rPr>
                <w:rFonts w:cs="Arial"/>
                <w:bCs/>
                <w:sz w:val="18"/>
                <w:szCs w:val="18"/>
                <w:lang w:val="sr-Cyrl-RS"/>
              </w:rPr>
              <w:t>за</w:t>
            </w:r>
            <w:r w:rsidRPr="006B22D3">
              <w:rPr>
                <w:rFonts w:cs="Arial"/>
                <w:bCs/>
                <w:sz w:val="18"/>
                <w:szCs w:val="18"/>
                <w:lang w:val="sr-Cyrl-RS"/>
              </w:rPr>
              <w:t xml:space="preserve"> </w:t>
            </w:r>
            <w:r w:rsidR="006B22D3" w:rsidRPr="006B22D3">
              <w:rPr>
                <w:rFonts w:cs="Arial"/>
                <w:bCs/>
                <w:sz w:val="18"/>
                <w:szCs w:val="18"/>
                <w:lang w:val="sr-Cyrl-RS"/>
              </w:rPr>
              <w:t>производ</w:t>
            </w:r>
            <w:r w:rsidRPr="006B22D3">
              <w:rPr>
                <w:rFonts w:cs="Arial"/>
                <w:bCs/>
                <w:sz w:val="18"/>
                <w:szCs w:val="18"/>
                <w:lang w:val="sr-Cyrl-RS"/>
              </w:rPr>
              <w:t>;</w:t>
            </w:r>
          </w:p>
          <w:p w:rsidR="00DB455A" w:rsidRPr="006B22D3" w:rsidRDefault="006B22D3" w:rsidP="00DB455A">
            <w:pPr>
              <w:rPr>
                <w:rFonts w:cs="Arial"/>
                <w:bCs/>
                <w:sz w:val="18"/>
                <w:szCs w:val="18"/>
                <w:lang w:val="sr-Cyrl-RS"/>
              </w:rPr>
            </w:pPr>
            <w:r w:rsidRPr="006B22D3">
              <w:rPr>
                <w:rFonts w:cs="Arial"/>
                <w:bCs/>
                <w:sz w:val="18"/>
                <w:szCs w:val="18"/>
                <w:lang w:val="sr-Cyrl-RS"/>
              </w:rPr>
              <w:t>да</w:t>
            </w:r>
            <w:r w:rsidR="00DB455A" w:rsidRPr="006B22D3">
              <w:rPr>
                <w:rFonts w:cs="Arial"/>
                <w:bCs/>
                <w:sz w:val="18"/>
                <w:szCs w:val="18"/>
                <w:lang w:val="sr-Cyrl-RS"/>
              </w:rPr>
              <w:t xml:space="preserve"> </w:t>
            </w:r>
            <w:r w:rsidRPr="006B22D3">
              <w:rPr>
                <w:rFonts w:cs="Arial"/>
                <w:bCs/>
                <w:sz w:val="18"/>
                <w:szCs w:val="18"/>
                <w:lang w:val="sr-Cyrl-RS"/>
              </w:rPr>
              <w:t>не</w:t>
            </w:r>
            <w:r w:rsidR="00DB455A" w:rsidRPr="006B22D3">
              <w:rPr>
                <w:rFonts w:cs="Arial"/>
                <w:bCs/>
                <w:sz w:val="18"/>
                <w:szCs w:val="18"/>
                <w:lang w:val="sr-Cyrl-RS"/>
              </w:rPr>
              <w:t xml:space="preserve"> </w:t>
            </w:r>
            <w:r w:rsidRPr="006B22D3">
              <w:rPr>
                <w:rFonts w:cs="Arial"/>
                <w:bCs/>
                <w:sz w:val="18"/>
                <w:szCs w:val="18"/>
                <w:lang w:val="sr-Cyrl-RS"/>
              </w:rPr>
              <w:t>садрж</w:t>
            </w:r>
            <w:r>
              <w:rPr>
                <w:rFonts w:cs="Arial"/>
                <w:bCs/>
                <w:sz w:val="18"/>
                <w:szCs w:val="18"/>
                <w:lang w:val="sr-Cyrl-RS"/>
              </w:rPr>
              <w:t>и</w:t>
            </w:r>
            <w:r w:rsidR="00DB455A" w:rsidRPr="006B22D3">
              <w:rPr>
                <w:rFonts w:cs="Arial"/>
                <w:bCs/>
                <w:sz w:val="18"/>
                <w:szCs w:val="18"/>
                <w:lang w:val="sr-Cyrl-RS"/>
              </w:rPr>
              <w:t xml:space="preserve"> </w:t>
            </w:r>
            <w:r w:rsidRPr="006B22D3">
              <w:rPr>
                <w:rFonts w:cs="Arial"/>
                <w:bCs/>
                <w:sz w:val="18"/>
                <w:szCs w:val="18"/>
                <w:lang w:val="sr-Cyrl-RS"/>
              </w:rPr>
              <w:t>остатке</w:t>
            </w:r>
            <w:r w:rsidR="00DB455A" w:rsidRPr="006B22D3">
              <w:rPr>
                <w:rFonts w:cs="Arial"/>
                <w:bCs/>
                <w:sz w:val="18"/>
                <w:szCs w:val="18"/>
                <w:lang w:val="sr-Cyrl-RS"/>
              </w:rPr>
              <w:t xml:space="preserve"> </w:t>
            </w:r>
            <w:r w:rsidRPr="006B22D3">
              <w:rPr>
                <w:rFonts w:cs="Arial"/>
                <w:bCs/>
                <w:sz w:val="18"/>
                <w:szCs w:val="18"/>
                <w:lang w:val="sr-Cyrl-RS"/>
              </w:rPr>
              <w:t>средстава</w:t>
            </w:r>
            <w:r w:rsidR="00DB455A" w:rsidRPr="006B22D3">
              <w:rPr>
                <w:rFonts w:cs="Arial"/>
                <w:bCs/>
                <w:sz w:val="18"/>
                <w:szCs w:val="18"/>
                <w:lang w:val="sr-Cyrl-RS"/>
              </w:rPr>
              <w:t xml:space="preserve"> </w:t>
            </w:r>
            <w:r w:rsidRPr="006B22D3">
              <w:rPr>
                <w:rFonts w:cs="Arial"/>
                <w:bCs/>
                <w:sz w:val="18"/>
                <w:szCs w:val="18"/>
                <w:lang w:val="sr-Cyrl-RS"/>
              </w:rPr>
              <w:t>за</w:t>
            </w:r>
            <w:r w:rsidR="00DB455A" w:rsidRPr="006B22D3">
              <w:rPr>
                <w:rFonts w:cs="Arial"/>
                <w:bCs/>
                <w:sz w:val="18"/>
                <w:szCs w:val="18"/>
                <w:lang w:val="sr-Cyrl-RS"/>
              </w:rPr>
              <w:t xml:space="preserve"> </w:t>
            </w:r>
            <w:r w:rsidRPr="006B22D3">
              <w:rPr>
                <w:rFonts w:cs="Arial"/>
                <w:bCs/>
                <w:sz w:val="18"/>
                <w:szCs w:val="18"/>
                <w:lang w:val="sr-Cyrl-RS"/>
              </w:rPr>
              <w:t>заштиту</w:t>
            </w:r>
            <w:r w:rsidR="00DB455A" w:rsidRPr="006B22D3">
              <w:rPr>
                <w:rFonts w:cs="Arial"/>
                <w:bCs/>
                <w:sz w:val="18"/>
                <w:szCs w:val="18"/>
                <w:lang w:val="sr-Cyrl-RS"/>
              </w:rPr>
              <w:t xml:space="preserve"> </w:t>
            </w:r>
            <w:r w:rsidRPr="006B22D3">
              <w:rPr>
                <w:rFonts w:cs="Arial"/>
                <w:bCs/>
                <w:sz w:val="18"/>
                <w:szCs w:val="18"/>
                <w:lang w:val="sr-Cyrl-RS"/>
              </w:rPr>
              <w:t>изнад</w:t>
            </w:r>
            <w:r w:rsidR="00DB455A" w:rsidRPr="006B22D3">
              <w:rPr>
                <w:rFonts w:cs="Arial"/>
                <w:bCs/>
                <w:sz w:val="18"/>
                <w:szCs w:val="18"/>
                <w:lang w:val="sr-Cyrl-RS"/>
              </w:rPr>
              <w:t xml:space="preserve"> </w:t>
            </w:r>
            <w:r w:rsidRPr="006B22D3">
              <w:rPr>
                <w:rFonts w:cs="Arial"/>
                <w:bCs/>
                <w:sz w:val="18"/>
                <w:szCs w:val="18"/>
                <w:lang w:val="sr-Cyrl-RS"/>
              </w:rPr>
              <w:t>максимално</w:t>
            </w:r>
            <w:r w:rsidR="00DB455A" w:rsidRPr="006B22D3">
              <w:rPr>
                <w:rFonts w:cs="Arial"/>
                <w:bCs/>
                <w:sz w:val="18"/>
                <w:szCs w:val="18"/>
                <w:lang w:val="sr-Cyrl-RS"/>
              </w:rPr>
              <w:t xml:space="preserve"> </w:t>
            </w:r>
            <w:r w:rsidRPr="006B22D3">
              <w:rPr>
                <w:rFonts w:cs="Arial"/>
                <w:bCs/>
                <w:sz w:val="18"/>
                <w:szCs w:val="18"/>
                <w:lang w:val="sr-Cyrl-RS"/>
              </w:rPr>
              <w:t>дозвољене</w:t>
            </w:r>
            <w:r w:rsidR="00DB455A" w:rsidRPr="006B22D3">
              <w:rPr>
                <w:rFonts w:cs="Arial"/>
                <w:bCs/>
                <w:sz w:val="18"/>
                <w:szCs w:val="18"/>
                <w:lang w:val="sr-Cyrl-RS"/>
              </w:rPr>
              <w:t xml:space="preserve"> </w:t>
            </w:r>
            <w:r w:rsidRPr="006B22D3">
              <w:rPr>
                <w:rFonts w:cs="Arial"/>
                <w:bCs/>
                <w:sz w:val="18"/>
                <w:szCs w:val="18"/>
                <w:lang w:val="sr-Cyrl-RS"/>
              </w:rPr>
              <w:t>количине</w:t>
            </w:r>
            <w:r w:rsidR="00DB455A" w:rsidRPr="006B22D3">
              <w:rPr>
                <w:rFonts w:cs="Arial"/>
                <w:bCs/>
                <w:sz w:val="18"/>
                <w:szCs w:val="18"/>
                <w:lang w:val="sr-Cyrl-RS"/>
              </w:rPr>
              <w:t>;</w:t>
            </w:r>
          </w:p>
          <w:p w:rsidR="0001010C" w:rsidRDefault="006B22D3" w:rsidP="006B22D3">
            <w:pPr>
              <w:rPr>
                <w:rFonts w:cs="Arial"/>
                <w:b/>
                <w:bCs/>
                <w:sz w:val="18"/>
                <w:szCs w:val="18"/>
                <w:lang w:val="sr-Cyrl-RS"/>
              </w:rPr>
            </w:pPr>
            <w:r w:rsidRPr="006B22D3">
              <w:rPr>
                <w:rFonts w:cs="Arial"/>
                <w:bCs/>
                <w:sz w:val="18"/>
                <w:szCs w:val="18"/>
                <w:lang w:val="sr-Cyrl-RS"/>
              </w:rPr>
              <w:t>да</w:t>
            </w:r>
            <w:r w:rsidR="00DB455A" w:rsidRPr="006B22D3">
              <w:rPr>
                <w:rFonts w:cs="Arial"/>
                <w:bCs/>
                <w:sz w:val="18"/>
                <w:szCs w:val="18"/>
                <w:lang w:val="sr-Cyrl-RS"/>
              </w:rPr>
              <w:t xml:space="preserve"> </w:t>
            </w:r>
            <w:r w:rsidRPr="006B22D3">
              <w:rPr>
                <w:rFonts w:cs="Arial"/>
                <w:bCs/>
                <w:sz w:val="18"/>
                <w:szCs w:val="18"/>
                <w:lang w:val="sr-Cyrl-RS"/>
              </w:rPr>
              <w:t>не</w:t>
            </w:r>
            <w:r w:rsidR="00DB455A" w:rsidRPr="006B22D3">
              <w:rPr>
                <w:rFonts w:cs="Arial"/>
                <w:bCs/>
                <w:sz w:val="18"/>
                <w:szCs w:val="18"/>
                <w:lang w:val="sr-Cyrl-RS"/>
              </w:rPr>
              <w:t xml:space="preserve"> </w:t>
            </w:r>
            <w:r w:rsidRPr="006B22D3">
              <w:rPr>
                <w:rFonts w:cs="Arial"/>
                <w:bCs/>
                <w:sz w:val="18"/>
                <w:szCs w:val="18"/>
                <w:lang w:val="sr-Cyrl-RS"/>
              </w:rPr>
              <w:t>садрж</w:t>
            </w:r>
            <w:r>
              <w:rPr>
                <w:rFonts w:cs="Arial"/>
                <w:bCs/>
                <w:sz w:val="18"/>
                <w:szCs w:val="18"/>
                <w:lang w:val="sr-Cyrl-RS"/>
              </w:rPr>
              <w:t>и</w:t>
            </w:r>
            <w:r w:rsidR="00DB455A" w:rsidRPr="006B22D3">
              <w:rPr>
                <w:rFonts w:cs="Arial"/>
                <w:bCs/>
                <w:sz w:val="18"/>
                <w:szCs w:val="18"/>
                <w:lang w:val="sr-Cyrl-RS"/>
              </w:rPr>
              <w:t xml:space="preserve"> </w:t>
            </w:r>
            <w:r w:rsidRPr="006B22D3">
              <w:rPr>
                <w:rFonts w:cs="Arial"/>
                <w:bCs/>
                <w:sz w:val="18"/>
                <w:szCs w:val="18"/>
                <w:lang w:val="sr-Cyrl-RS"/>
              </w:rPr>
              <w:t>инсекте</w:t>
            </w:r>
            <w:r w:rsidR="00DB455A" w:rsidRPr="006B22D3">
              <w:rPr>
                <w:rFonts w:cs="Arial"/>
                <w:bCs/>
                <w:sz w:val="18"/>
                <w:szCs w:val="18"/>
                <w:lang w:val="sr-Cyrl-RS"/>
              </w:rPr>
              <w:t xml:space="preserve"> </w:t>
            </w:r>
            <w:r w:rsidRPr="006B22D3">
              <w:rPr>
                <w:rFonts w:cs="Arial"/>
                <w:bCs/>
                <w:sz w:val="18"/>
                <w:szCs w:val="18"/>
                <w:lang w:val="sr-Cyrl-RS"/>
              </w:rPr>
              <w:t>у</w:t>
            </w:r>
            <w:r w:rsidR="00DB455A" w:rsidRPr="006B22D3">
              <w:rPr>
                <w:rFonts w:cs="Arial"/>
                <w:bCs/>
                <w:sz w:val="18"/>
                <w:szCs w:val="18"/>
                <w:lang w:val="sr-Cyrl-RS"/>
              </w:rPr>
              <w:t xml:space="preserve"> </w:t>
            </w:r>
            <w:r w:rsidRPr="006B22D3">
              <w:rPr>
                <w:rFonts w:cs="Arial"/>
                <w:bCs/>
                <w:sz w:val="18"/>
                <w:szCs w:val="18"/>
                <w:lang w:val="sr-Cyrl-RS"/>
              </w:rPr>
              <w:t>било</w:t>
            </w:r>
            <w:r w:rsidR="00DB455A" w:rsidRPr="006B22D3">
              <w:rPr>
                <w:rFonts w:cs="Arial"/>
                <w:bCs/>
                <w:sz w:val="18"/>
                <w:szCs w:val="18"/>
                <w:lang w:val="sr-Cyrl-RS"/>
              </w:rPr>
              <w:t xml:space="preserve"> </w:t>
            </w:r>
            <w:r w:rsidRPr="006B22D3">
              <w:rPr>
                <w:rFonts w:cs="Arial"/>
                <w:bCs/>
                <w:sz w:val="18"/>
                <w:szCs w:val="18"/>
                <w:lang w:val="sr-Cyrl-RS"/>
              </w:rPr>
              <w:t>ком</w:t>
            </w:r>
            <w:r w:rsidR="00DB455A" w:rsidRPr="006B22D3">
              <w:rPr>
                <w:rFonts w:cs="Arial"/>
                <w:bCs/>
                <w:sz w:val="18"/>
                <w:szCs w:val="18"/>
                <w:lang w:val="sr-Cyrl-RS"/>
              </w:rPr>
              <w:t xml:space="preserve"> </w:t>
            </w:r>
            <w:r w:rsidRPr="006B22D3">
              <w:rPr>
                <w:rFonts w:cs="Arial"/>
                <w:bCs/>
                <w:sz w:val="18"/>
                <w:szCs w:val="18"/>
                <w:lang w:val="sr-Cyrl-RS"/>
              </w:rPr>
              <w:t>стадијуму</w:t>
            </w:r>
            <w:r w:rsidR="00DB455A" w:rsidRPr="006B22D3">
              <w:rPr>
                <w:rFonts w:cs="Arial"/>
                <w:bCs/>
                <w:sz w:val="18"/>
                <w:szCs w:val="18"/>
                <w:lang w:val="sr-Cyrl-RS"/>
              </w:rPr>
              <w:t xml:space="preserve"> </w:t>
            </w:r>
            <w:r w:rsidRPr="006B22D3">
              <w:rPr>
                <w:rFonts w:cs="Arial"/>
                <w:bCs/>
                <w:sz w:val="18"/>
                <w:szCs w:val="18"/>
                <w:lang w:val="sr-Cyrl-RS"/>
              </w:rPr>
              <w:t>развића</w:t>
            </w:r>
            <w:r w:rsidR="00DB455A" w:rsidRPr="006B22D3">
              <w:rPr>
                <w:rFonts w:cs="Arial"/>
                <w:bCs/>
                <w:sz w:val="18"/>
                <w:szCs w:val="18"/>
                <w:lang w:val="sr-Cyrl-RS"/>
              </w:rPr>
              <w:t>;</w:t>
            </w:r>
            <w:r w:rsidR="00421844">
              <w:rPr>
                <w:rFonts w:cs="Arial"/>
                <w:bCs/>
                <w:sz w:val="18"/>
                <w:szCs w:val="18"/>
                <w:lang w:val="sr-Cyrl-RS"/>
              </w:rPr>
              <w:t xml:space="preserve"> паковање од једног килограма</w:t>
            </w:r>
          </w:p>
        </w:tc>
        <w:tc>
          <w:tcPr>
            <w:tcW w:w="900" w:type="dxa"/>
            <w:shd w:val="clear" w:color="auto" w:fill="auto"/>
          </w:tcPr>
          <w:p w:rsidR="0001010C" w:rsidRDefault="00230EC4" w:rsidP="00FD325B">
            <w:pPr>
              <w:jc w:val="center"/>
              <w:rPr>
                <w:rFonts w:cs="Arial"/>
                <w:sz w:val="18"/>
                <w:szCs w:val="18"/>
                <w:lang w:val="sr-Cyrl-RS"/>
              </w:rPr>
            </w:pPr>
            <w:r>
              <w:rPr>
                <w:rFonts w:cs="Arial"/>
                <w:sz w:val="18"/>
                <w:szCs w:val="18"/>
                <w:lang w:val="sr-Cyrl-RS"/>
              </w:rPr>
              <w:lastRenderedPageBreak/>
              <w:t>5</w:t>
            </w:r>
            <w:r w:rsidR="000E1602">
              <w:rPr>
                <w:rFonts w:cs="Arial"/>
                <w:sz w:val="18"/>
                <w:szCs w:val="18"/>
                <w:lang w:val="sr-Cyrl-RS"/>
              </w:rPr>
              <w:t xml:space="preserve"> кг</w:t>
            </w:r>
          </w:p>
        </w:tc>
        <w:tc>
          <w:tcPr>
            <w:tcW w:w="900" w:type="dxa"/>
            <w:shd w:val="clear" w:color="auto" w:fill="auto"/>
          </w:tcPr>
          <w:p w:rsidR="0001010C" w:rsidRPr="00A82BBD" w:rsidRDefault="0001010C" w:rsidP="00FD325B">
            <w:pPr>
              <w:rPr>
                <w:rFonts w:cs="Arial"/>
                <w:sz w:val="18"/>
                <w:szCs w:val="18"/>
              </w:rPr>
            </w:pPr>
          </w:p>
        </w:tc>
        <w:tc>
          <w:tcPr>
            <w:tcW w:w="918" w:type="dxa"/>
            <w:shd w:val="clear" w:color="auto" w:fill="auto"/>
          </w:tcPr>
          <w:p w:rsidR="0001010C" w:rsidRPr="00A82BBD" w:rsidRDefault="0001010C" w:rsidP="00FD325B">
            <w:pPr>
              <w:rPr>
                <w:rFonts w:cs="Arial"/>
                <w:sz w:val="18"/>
                <w:szCs w:val="18"/>
              </w:rPr>
            </w:pPr>
          </w:p>
        </w:tc>
        <w:tc>
          <w:tcPr>
            <w:tcW w:w="900" w:type="dxa"/>
            <w:shd w:val="clear" w:color="auto" w:fill="auto"/>
          </w:tcPr>
          <w:p w:rsidR="0001010C" w:rsidRPr="00A82BBD" w:rsidRDefault="0001010C" w:rsidP="00FD325B">
            <w:pPr>
              <w:rPr>
                <w:rFonts w:cs="Arial"/>
                <w:sz w:val="18"/>
                <w:szCs w:val="18"/>
              </w:rPr>
            </w:pPr>
          </w:p>
        </w:tc>
        <w:tc>
          <w:tcPr>
            <w:tcW w:w="1260" w:type="dxa"/>
            <w:shd w:val="clear" w:color="auto" w:fill="auto"/>
          </w:tcPr>
          <w:p w:rsidR="0001010C" w:rsidRPr="00A82BBD" w:rsidRDefault="0001010C" w:rsidP="00FD325B">
            <w:pPr>
              <w:rPr>
                <w:rFonts w:cs="Arial"/>
                <w:sz w:val="18"/>
                <w:szCs w:val="18"/>
              </w:rPr>
            </w:pPr>
          </w:p>
        </w:tc>
        <w:tc>
          <w:tcPr>
            <w:tcW w:w="1962" w:type="dxa"/>
            <w:shd w:val="clear" w:color="auto" w:fill="auto"/>
          </w:tcPr>
          <w:p w:rsidR="0001010C" w:rsidRPr="00A82BBD" w:rsidRDefault="0001010C" w:rsidP="00FD325B">
            <w:pPr>
              <w:rPr>
                <w:rFonts w:cs="Arial"/>
                <w:sz w:val="18"/>
                <w:szCs w:val="18"/>
              </w:rPr>
            </w:pPr>
          </w:p>
        </w:tc>
      </w:tr>
      <w:tr w:rsidR="00765658" w:rsidRPr="00A82BBD" w:rsidTr="00EE4451">
        <w:trPr>
          <w:trHeight w:val="518"/>
        </w:trPr>
        <w:tc>
          <w:tcPr>
            <w:tcW w:w="817" w:type="dxa"/>
          </w:tcPr>
          <w:p w:rsidR="00765658" w:rsidRPr="00A82BBD" w:rsidRDefault="00765658" w:rsidP="00FD325B">
            <w:pPr>
              <w:numPr>
                <w:ilvl w:val="0"/>
                <w:numId w:val="32"/>
              </w:numPr>
              <w:jc w:val="left"/>
              <w:rPr>
                <w:rFonts w:cs="Arial"/>
                <w:sz w:val="18"/>
                <w:szCs w:val="18"/>
              </w:rPr>
            </w:pPr>
          </w:p>
        </w:tc>
        <w:tc>
          <w:tcPr>
            <w:tcW w:w="2171" w:type="dxa"/>
            <w:shd w:val="clear" w:color="auto" w:fill="auto"/>
          </w:tcPr>
          <w:p w:rsidR="00765658" w:rsidRDefault="00765658" w:rsidP="00FD325B">
            <w:pPr>
              <w:rPr>
                <w:rFonts w:cs="Arial"/>
                <w:b/>
                <w:bCs/>
                <w:sz w:val="18"/>
                <w:szCs w:val="18"/>
                <w:lang w:val="sr-Cyrl-RS"/>
              </w:rPr>
            </w:pPr>
            <w:r>
              <w:rPr>
                <w:rFonts w:cs="Arial"/>
                <w:b/>
                <w:bCs/>
                <w:sz w:val="18"/>
                <w:szCs w:val="18"/>
                <w:lang w:val="sr-Cyrl-RS"/>
              </w:rPr>
              <w:t>Сенф</w:t>
            </w:r>
            <w:r w:rsidR="00702C97">
              <w:rPr>
                <w:rFonts w:cs="Arial"/>
                <w:b/>
                <w:bCs/>
                <w:sz w:val="18"/>
                <w:szCs w:val="18"/>
                <w:lang w:val="sr-Cyrl-RS"/>
              </w:rPr>
              <w:t>-</w:t>
            </w:r>
            <w:r w:rsidR="00F83329">
              <w:rPr>
                <w:rFonts w:cs="Arial"/>
                <w:bCs/>
                <w:sz w:val="18"/>
                <w:szCs w:val="18"/>
                <w:lang w:val="sr-Cyrl-RS"/>
              </w:rPr>
              <w:t>паковање од једног килограма</w:t>
            </w:r>
          </w:p>
        </w:tc>
        <w:tc>
          <w:tcPr>
            <w:tcW w:w="900" w:type="dxa"/>
            <w:shd w:val="clear" w:color="auto" w:fill="auto"/>
          </w:tcPr>
          <w:p w:rsidR="00765658" w:rsidRDefault="00581898" w:rsidP="00FD325B">
            <w:pPr>
              <w:jc w:val="center"/>
              <w:rPr>
                <w:rFonts w:cs="Arial"/>
                <w:sz w:val="18"/>
                <w:szCs w:val="18"/>
                <w:lang w:val="sr-Cyrl-RS"/>
              </w:rPr>
            </w:pPr>
            <w:r>
              <w:rPr>
                <w:rFonts w:cs="Arial"/>
                <w:sz w:val="18"/>
                <w:szCs w:val="18"/>
                <w:lang w:val="sr-Cyrl-RS"/>
              </w:rPr>
              <w:t>10</w:t>
            </w:r>
            <w:r w:rsidR="00765658">
              <w:rPr>
                <w:rFonts w:cs="Arial"/>
                <w:sz w:val="18"/>
                <w:szCs w:val="18"/>
                <w:lang w:val="sr-Cyrl-RS"/>
              </w:rPr>
              <w:t xml:space="preserve"> кг</w:t>
            </w:r>
          </w:p>
        </w:tc>
        <w:tc>
          <w:tcPr>
            <w:tcW w:w="900" w:type="dxa"/>
            <w:shd w:val="clear" w:color="auto" w:fill="auto"/>
          </w:tcPr>
          <w:p w:rsidR="00765658" w:rsidRPr="00A82BBD" w:rsidRDefault="00765658" w:rsidP="00FD325B">
            <w:pPr>
              <w:rPr>
                <w:rFonts w:cs="Arial"/>
                <w:sz w:val="18"/>
                <w:szCs w:val="18"/>
              </w:rPr>
            </w:pPr>
          </w:p>
        </w:tc>
        <w:tc>
          <w:tcPr>
            <w:tcW w:w="918" w:type="dxa"/>
            <w:shd w:val="clear" w:color="auto" w:fill="auto"/>
          </w:tcPr>
          <w:p w:rsidR="00765658" w:rsidRPr="00A82BBD" w:rsidRDefault="00765658" w:rsidP="00FD325B">
            <w:pPr>
              <w:rPr>
                <w:rFonts w:cs="Arial"/>
                <w:sz w:val="18"/>
                <w:szCs w:val="18"/>
              </w:rPr>
            </w:pPr>
          </w:p>
        </w:tc>
        <w:tc>
          <w:tcPr>
            <w:tcW w:w="900" w:type="dxa"/>
            <w:shd w:val="clear" w:color="auto" w:fill="auto"/>
          </w:tcPr>
          <w:p w:rsidR="00765658" w:rsidRPr="00A82BBD" w:rsidRDefault="00765658" w:rsidP="00FD325B">
            <w:pPr>
              <w:rPr>
                <w:rFonts w:cs="Arial"/>
                <w:sz w:val="18"/>
                <w:szCs w:val="18"/>
              </w:rPr>
            </w:pPr>
          </w:p>
        </w:tc>
        <w:tc>
          <w:tcPr>
            <w:tcW w:w="1260" w:type="dxa"/>
            <w:shd w:val="clear" w:color="auto" w:fill="auto"/>
          </w:tcPr>
          <w:p w:rsidR="00765658" w:rsidRPr="00A82BBD" w:rsidRDefault="00765658" w:rsidP="00FD325B">
            <w:pPr>
              <w:rPr>
                <w:rFonts w:cs="Arial"/>
                <w:sz w:val="18"/>
                <w:szCs w:val="18"/>
              </w:rPr>
            </w:pPr>
          </w:p>
        </w:tc>
        <w:tc>
          <w:tcPr>
            <w:tcW w:w="1962" w:type="dxa"/>
            <w:shd w:val="clear" w:color="auto" w:fill="auto"/>
          </w:tcPr>
          <w:p w:rsidR="00765658" w:rsidRPr="00A82BBD" w:rsidRDefault="00765658" w:rsidP="00FD325B">
            <w:pPr>
              <w:rPr>
                <w:rFonts w:cs="Arial"/>
                <w:sz w:val="18"/>
                <w:szCs w:val="18"/>
              </w:rPr>
            </w:pPr>
          </w:p>
        </w:tc>
      </w:tr>
      <w:tr w:rsidR="00FD325B" w:rsidRPr="00A82BBD">
        <w:trPr>
          <w:trHeight w:val="285"/>
        </w:trPr>
        <w:tc>
          <w:tcPr>
            <w:tcW w:w="6606" w:type="dxa"/>
            <w:gridSpan w:val="6"/>
          </w:tcPr>
          <w:p w:rsidR="00FD325B" w:rsidRPr="00A82BBD" w:rsidRDefault="00FD325B" w:rsidP="00FD325B">
            <w:pPr>
              <w:rPr>
                <w:rFonts w:cs="Arial"/>
                <w:sz w:val="20"/>
                <w:szCs w:val="20"/>
              </w:rPr>
            </w:pPr>
            <w:r w:rsidRPr="00A82BBD">
              <w:rPr>
                <w:rFonts w:cs="Arial"/>
                <w:sz w:val="20"/>
                <w:szCs w:val="20"/>
              </w:rPr>
              <w:t xml:space="preserve">  УКУПНО БЕЗ ПДВ-а</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Pr>
          <w:p w:rsidR="00FD325B" w:rsidRPr="00A82BBD" w:rsidRDefault="00FD325B" w:rsidP="00FD325B">
            <w:pPr>
              <w:rPr>
                <w:rFonts w:cs="Arial"/>
                <w:sz w:val="20"/>
                <w:szCs w:val="20"/>
              </w:rPr>
            </w:pPr>
            <w:r w:rsidRPr="00A82BBD">
              <w:rPr>
                <w:rFonts w:cs="Arial"/>
                <w:sz w:val="20"/>
                <w:szCs w:val="20"/>
              </w:rPr>
              <w:t xml:space="preserve">  ПДВ</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Borders>
              <w:bottom w:val="single" w:sz="4" w:space="0" w:color="auto"/>
            </w:tcBorders>
          </w:tcPr>
          <w:p w:rsidR="00FD325B" w:rsidRPr="00A82BBD" w:rsidRDefault="00FD325B" w:rsidP="00FD325B">
            <w:pPr>
              <w:rPr>
                <w:rFonts w:cs="Arial"/>
                <w:sz w:val="20"/>
                <w:szCs w:val="20"/>
              </w:rPr>
            </w:pPr>
            <w:r>
              <w:rPr>
                <w:rFonts w:cs="Arial"/>
                <w:sz w:val="20"/>
                <w:szCs w:val="20"/>
              </w:rPr>
              <w:t xml:space="preserve">  УКУПНО са ПДВ-ом</w:t>
            </w:r>
          </w:p>
        </w:tc>
        <w:tc>
          <w:tcPr>
            <w:tcW w:w="3222" w:type="dxa"/>
            <w:gridSpan w:val="2"/>
          </w:tcPr>
          <w:p w:rsidR="00FD325B" w:rsidRPr="00A82BBD" w:rsidRDefault="00FD325B" w:rsidP="00FD325B">
            <w:pPr>
              <w:rPr>
                <w:rFonts w:cs="Arial"/>
                <w:sz w:val="18"/>
                <w:szCs w:val="18"/>
              </w:rPr>
            </w:pPr>
          </w:p>
        </w:tc>
      </w:tr>
    </w:tbl>
    <w:p w:rsidR="008A37F7" w:rsidRDefault="008A37F7" w:rsidP="00AF6961">
      <w:pPr>
        <w:rPr>
          <w:rFonts w:cs="Arial"/>
          <w:b/>
          <w:u w:val="single"/>
          <w:lang w:val="sr-Cyrl-CS"/>
        </w:rPr>
      </w:pPr>
    </w:p>
    <w:p w:rsidR="00AF6961" w:rsidRPr="008A7895" w:rsidRDefault="00AF6961" w:rsidP="00AF6961">
      <w:pPr>
        <w:rPr>
          <w:rFonts w:cs="Arial"/>
          <w:b/>
          <w:u w:val="single"/>
          <w:lang w:val="sr-Cyrl-RS"/>
        </w:rPr>
      </w:pPr>
      <w:r w:rsidRPr="008A7895">
        <w:rPr>
          <w:rFonts w:cs="Arial"/>
          <w:b/>
          <w:u w:val="single"/>
          <w:lang w:val="sr-Cyrl-CS"/>
        </w:rPr>
        <w:t>Напомена</w:t>
      </w:r>
      <w:r w:rsidR="008A7895" w:rsidRPr="008A7895">
        <w:rPr>
          <w:rFonts w:cs="Arial"/>
          <w:b/>
          <w:u w:val="single"/>
          <w:lang w:val="sr-Cyrl-RS"/>
        </w:rPr>
        <w:t xml:space="preserve"> 1</w:t>
      </w:r>
      <w:r w:rsidRPr="008A7895">
        <w:rPr>
          <w:rFonts w:cs="Arial"/>
          <w:b/>
          <w:u w:val="single"/>
          <w:lang w:val="sr-Cyrl-CS"/>
        </w:rPr>
        <w:t>:</w:t>
      </w:r>
      <w:r w:rsidRPr="008A7895">
        <w:rPr>
          <w:rFonts w:cs="Arial"/>
          <w:b/>
          <w:u w:val="single"/>
          <w:lang w:val="sr-Cyrl-RS"/>
        </w:rPr>
        <w:t xml:space="preserve"> </w:t>
      </w:r>
    </w:p>
    <w:p w:rsidR="00AF6961" w:rsidRDefault="00AF6961" w:rsidP="00AF6961">
      <w:pPr>
        <w:rPr>
          <w:b/>
          <w:lang w:val="sr-Cyrl-CS"/>
        </w:rPr>
      </w:pPr>
    </w:p>
    <w:p w:rsidR="00E63DC2" w:rsidRDefault="00AF6961" w:rsidP="00FD325B">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874EA2">
        <w:rPr>
          <w:rFonts w:cs="Arial"/>
          <w:b/>
          <w:lang w:val="ru-RU" w:eastAsia="en-US"/>
        </w:rPr>
        <w:t>Производи морају задовољавати важеће Правилнике и прописе Републике Србије за врсту живот</w:t>
      </w:r>
      <w:r w:rsidR="00E63DC2">
        <w:rPr>
          <w:rFonts w:cs="Arial"/>
          <w:b/>
          <w:lang w:val="ru-RU" w:eastAsia="en-US"/>
        </w:rPr>
        <w:t>не намирнице која се испоручује</w:t>
      </w:r>
    </w:p>
    <w:p w:rsidR="00AF6961" w:rsidRPr="00E63DC2" w:rsidRDefault="00AF6961" w:rsidP="00FD325B">
      <w:pPr>
        <w:autoSpaceDE w:val="0"/>
        <w:autoSpaceDN w:val="0"/>
        <w:adjustRightInd w:val="0"/>
        <w:rPr>
          <w:rFonts w:cs="Arial"/>
          <w:b/>
          <w:lang w:val="ru-RU" w:eastAsia="en-US"/>
        </w:rPr>
      </w:pPr>
      <w:r w:rsidRPr="00F117A8">
        <w:rPr>
          <w:rFonts w:cs="Arial"/>
          <w:lang w:val="ru-RU" w:eastAsia="en-US"/>
        </w:rPr>
        <w:t xml:space="preserve"> </w:t>
      </w:r>
      <w:r w:rsidRPr="006809FD">
        <w:rPr>
          <w:rFonts w:cs="Arial"/>
          <w:lang w:val="ru-RU" w:eastAsia="en-US"/>
        </w:rPr>
        <w:t>- Закон о безбедности хране</w:t>
      </w:r>
      <w:r w:rsidR="00FD325B">
        <w:rPr>
          <w:rFonts w:cs="Arial"/>
          <w:lang w:val="sr-Cyrl-RS" w:eastAsia="en-US"/>
        </w:rPr>
        <w:t xml:space="preserve"> (</w:t>
      </w:r>
      <w:r w:rsidRPr="006809FD">
        <w:rPr>
          <w:rFonts w:cs="Arial"/>
          <w:lang w:val="ru-RU" w:eastAsia="en-US"/>
        </w:rPr>
        <w:t xml:space="preserve"> „Сл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41/2009</w:t>
      </w:r>
      <w:r w:rsidR="00FD325B">
        <w:rPr>
          <w:rFonts w:cs="Arial"/>
          <w:lang w:val="sr-Cyrl-RS" w:eastAsia="en-US"/>
        </w:rPr>
        <w:t>)</w:t>
      </w:r>
      <w:r w:rsidRPr="006809FD">
        <w:rPr>
          <w:rFonts w:cs="Arial"/>
          <w:lang w:val="ru-RU" w:eastAsia="en-US"/>
        </w:rPr>
        <w:t>,</w:t>
      </w:r>
    </w:p>
    <w:p w:rsidR="00AF6961" w:rsidRPr="00B121E9" w:rsidRDefault="00AF6961" w:rsidP="00FD325B">
      <w:pPr>
        <w:autoSpaceDE w:val="0"/>
        <w:autoSpaceDN w:val="0"/>
        <w:adjustRightInd w:val="0"/>
        <w:rPr>
          <w:rFonts w:cs="Arial"/>
          <w:lang w:val="sr-Cyrl-RS" w:eastAsia="en-US"/>
        </w:rPr>
      </w:pPr>
      <w:r w:rsidRPr="006809FD">
        <w:rPr>
          <w:rFonts w:cs="Arial"/>
          <w:lang w:val="ru-RU" w:eastAsia="en-US"/>
        </w:rPr>
        <w:t>- Правилник о општим и посебним условима хигијене хране у било којој фази пр</w:t>
      </w:r>
      <w:r w:rsidR="00FD325B">
        <w:rPr>
          <w:rFonts w:cs="Arial"/>
          <w:lang w:val="ru-RU" w:eastAsia="en-US"/>
        </w:rPr>
        <w:t xml:space="preserve">оизводње, прераде и промета </w:t>
      </w:r>
      <w:r w:rsidR="00FD325B">
        <w:rPr>
          <w:rFonts w:cs="Arial"/>
          <w:lang w:val="sr-Cyrl-RS" w:eastAsia="en-US"/>
        </w:rPr>
        <w:t xml:space="preserve"> (</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гласник</w:t>
      </w:r>
      <w:r w:rsidR="00FD325B">
        <w:rPr>
          <w:rFonts w:cs="Arial"/>
          <w:lang w:val="sr-Cyrl-RS" w:eastAsia="en-US"/>
        </w:rPr>
        <w:t>“</w:t>
      </w:r>
      <w:r w:rsidRPr="006809FD">
        <w:rPr>
          <w:rFonts w:cs="Arial"/>
          <w:lang w:val="ru-RU" w:eastAsia="en-US"/>
        </w:rPr>
        <w:t xml:space="preserve">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72/2010</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00FD325B">
        <w:rPr>
          <w:rFonts w:cs="Arial"/>
          <w:lang w:val="sr-Cyrl-RS" w:eastAsia="en-US"/>
        </w:rPr>
        <w:t>(</w:t>
      </w:r>
      <w:r w:rsidRPr="006809FD">
        <w:rPr>
          <w:rFonts w:cs="Arial"/>
          <w:lang w:val="ru-RU" w:eastAsia="en-US"/>
        </w:rPr>
        <w:t>„Сл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 xml:space="preserve">“, број </w:t>
      </w:r>
      <w:r w:rsidR="00C1523F" w:rsidRPr="00C1523F">
        <w:rPr>
          <w:rFonts w:cs="Arial"/>
          <w:lang w:val="ru-RU" w:eastAsia="en-US"/>
        </w:rPr>
        <w:t>29/2014, 37/2014 - исп., 39/2014, 72/2014, 80/2015, 84/2015, 35/2016, 81/2016 и 21/2017</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FD325B">
        <w:rPr>
          <w:rFonts w:cs="Arial"/>
          <w:lang w:val="sr-Cyrl-RS" w:eastAsia="en-US"/>
        </w:rPr>
        <w:t>(</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лист СФРЈ“</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26/83,61/84, 56/86, 50/89, 18/91</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лист СЦГ“</w:t>
      </w:r>
      <w:r w:rsidR="005E5D84">
        <w:rPr>
          <w:rFonts w:cs="Arial"/>
          <w:lang w:val="sr-Cyrl-RS" w:eastAsia="en-US"/>
        </w:rPr>
        <w:t>,</w:t>
      </w:r>
      <w:r w:rsidR="005E5D84">
        <w:rPr>
          <w:rFonts w:cs="Arial"/>
          <w:lang w:val="ru-RU" w:eastAsia="en-US"/>
        </w:rPr>
        <w:t xml:space="preserve"> бр</w:t>
      </w:r>
      <w:r w:rsidR="005E5D84">
        <w:rPr>
          <w:rFonts w:cs="Arial"/>
          <w:lang w:val="sr-Cyrl-RS" w:eastAsia="en-US"/>
        </w:rPr>
        <w:t xml:space="preserve">ој </w:t>
      </w:r>
      <w:r w:rsidR="005E5D84">
        <w:rPr>
          <w:rFonts w:cs="Arial"/>
          <w:lang w:val="ru-RU" w:eastAsia="en-US"/>
        </w:rPr>
        <w:t>56/2003</w:t>
      </w:r>
      <w:r w:rsidR="005E5D84">
        <w:rPr>
          <w:rFonts w:cs="Arial"/>
          <w:lang w:val="sr-Cyrl-RS" w:eastAsia="en-US"/>
        </w:rPr>
        <w:t xml:space="preserve">) </w:t>
      </w:r>
      <w:r w:rsidRPr="006809FD">
        <w:rPr>
          <w:rFonts w:cs="Arial"/>
          <w:lang w:val="ru-RU" w:eastAsia="en-US"/>
        </w:rPr>
        <w:t>и додат</w:t>
      </w:r>
      <w:r w:rsidR="005E5D84">
        <w:rPr>
          <w:rFonts w:cs="Arial"/>
          <w:lang w:val="ru-RU" w:eastAsia="en-US"/>
        </w:rPr>
        <w:t xml:space="preserve">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5E5D84">
        <w:rPr>
          <w:rFonts w:cs="Arial"/>
          <w:lang w:val="sr-Cyrl-RS" w:eastAsia="en-US"/>
        </w:rPr>
        <w:t xml:space="preserve"> </w:t>
      </w:r>
      <w:r w:rsidRPr="006809FD">
        <w:rPr>
          <w:rFonts w:cs="Arial"/>
          <w:lang w:val="ru-RU" w:eastAsia="en-US"/>
        </w:rPr>
        <w:t xml:space="preserve"> </w:t>
      </w:r>
      <w:r w:rsidR="005E5D84">
        <w:rPr>
          <w:rFonts w:cs="Arial"/>
          <w:lang w:val="sr-Cyrl-RS" w:eastAsia="en-US"/>
        </w:rPr>
        <w:t>(</w:t>
      </w:r>
      <w:r w:rsidR="005E5D84">
        <w:rPr>
          <w:rFonts w:cs="Arial"/>
          <w:lang w:val="ru-RU" w:eastAsia="en-US"/>
        </w:rPr>
        <w:t>„Сл</w:t>
      </w:r>
      <w:r w:rsidR="005E5D84">
        <w:rPr>
          <w:rFonts w:cs="Arial"/>
          <w:lang w:val="sr-Cyrl-RS" w:eastAsia="en-US"/>
        </w:rPr>
        <w:t xml:space="preserve">ужбени </w:t>
      </w:r>
      <w:r w:rsidR="005E5D84">
        <w:rPr>
          <w:rFonts w:cs="Arial"/>
          <w:lang w:val="ru-RU" w:eastAsia="en-US"/>
        </w:rPr>
        <w:t>лист СЦГ»</w:t>
      </w:r>
      <w:r w:rsidR="005E5D84">
        <w:rPr>
          <w:rFonts w:cs="Arial"/>
          <w:lang w:val="sr-Cyrl-RS" w:eastAsia="en-US"/>
        </w:rPr>
        <w:t xml:space="preserve">, </w:t>
      </w:r>
      <w:r w:rsidR="005E5D84">
        <w:rPr>
          <w:rFonts w:cs="Arial"/>
          <w:lang w:val="ru-RU" w:eastAsia="en-US"/>
        </w:rPr>
        <w:t>бр</w:t>
      </w:r>
      <w:r w:rsidR="005E5D84">
        <w:rPr>
          <w:rFonts w:cs="Arial"/>
          <w:lang w:val="sr-Cyrl-RS" w:eastAsia="en-US"/>
        </w:rPr>
        <w:t>ој</w:t>
      </w:r>
      <w:r w:rsidRPr="006809FD">
        <w:rPr>
          <w:rFonts w:cs="Arial"/>
          <w:lang w:val="ru-RU" w:eastAsia="en-US"/>
        </w:rPr>
        <w:t xml:space="preserve"> 16/2005.),</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Pr="006809FD">
        <w:rPr>
          <w:rFonts w:cs="Arial"/>
          <w:lang w:val="ru-RU" w:eastAsia="en-US"/>
        </w:rPr>
        <w:t>“</w:t>
      </w:r>
      <w:r w:rsidR="005E5D84">
        <w:rPr>
          <w:rFonts w:cs="Arial"/>
          <w:lang w:val="sr-Cyrl-RS" w:eastAsia="en-US"/>
        </w:rPr>
        <w:t xml:space="preserve">, </w:t>
      </w:r>
      <w:r w:rsidRPr="006809FD">
        <w:rPr>
          <w:rFonts w:cs="Arial"/>
          <w:lang w:val="ru-RU" w:eastAsia="en-US"/>
        </w:rPr>
        <w:t xml:space="preserve"> бр</w:t>
      </w:r>
      <w:r w:rsidR="005E5D84">
        <w:rPr>
          <w:rFonts w:cs="Arial"/>
          <w:lang w:val="sr-Cyrl-RS" w:eastAsia="en-US"/>
        </w:rPr>
        <w:t>ој</w:t>
      </w:r>
      <w:r w:rsidRPr="006809FD">
        <w:rPr>
          <w:rFonts w:cs="Arial"/>
          <w:lang w:val="ru-RU" w:eastAsia="en-US"/>
        </w:rPr>
        <w:t xml:space="preserve"> 92/2011</w:t>
      </w:r>
      <w:r w:rsidR="005E5D84">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санитарно-хигијенским условима за објекте у којима се обавља производња и промет животних намирница 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005E5D84">
        <w:rPr>
          <w:rFonts w:cs="Arial"/>
          <w:lang w:val="ru-RU" w:eastAsia="en-US"/>
        </w:rPr>
        <w:t xml:space="preserve"> бр</w:t>
      </w:r>
      <w:r w:rsidR="005E5D84">
        <w:rPr>
          <w:rFonts w:cs="Arial"/>
          <w:lang w:val="sr-Cyrl-RS" w:eastAsia="en-US"/>
        </w:rPr>
        <w:t>ој</w:t>
      </w:r>
      <w:r w:rsidRPr="006809FD">
        <w:rPr>
          <w:rFonts w:cs="Arial"/>
          <w:lang w:val="ru-RU" w:eastAsia="en-US"/>
        </w:rPr>
        <w:t xml:space="preserve"> 6/97</w:t>
      </w:r>
      <w:r w:rsidR="005E5D84">
        <w:rPr>
          <w:rFonts w:cs="Arial"/>
          <w:lang w:val="sr-Cyrl-RS" w:eastAsia="en-US"/>
        </w:rPr>
        <w:t xml:space="preserve"> и </w:t>
      </w:r>
      <w:r w:rsidRPr="006809FD">
        <w:rPr>
          <w:rFonts w:cs="Arial"/>
          <w:lang w:val="ru-RU" w:eastAsia="en-US"/>
        </w:rPr>
        <w:t>52/97</w:t>
      </w:r>
      <w:r w:rsidR="005E5D84">
        <w:rPr>
          <w:rFonts w:cs="Arial"/>
          <w:lang w:val="sr-Cyrl-RS" w:eastAsia="en-US"/>
        </w:rPr>
        <w:t>)</w:t>
      </w:r>
      <w:r w:rsidRPr="006809FD">
        <w:rPr>
          <w:rFonts w:cs="Arial"/>
          <w:lang w:val="ru-RU" w:eastAsia="en-US"/>
        </w:rPr>
        <w:t>,</w:t>
      </w:r>
    </w:p>
    <w:p w:rsidR="00AF6961" w:rsidRPr="00314553" w:rsidRDefault="00AF6961" w:rsidP="00AF6961">
      <w:pPr>
        <w:autoSpaceDE w:val="0"/>
        <w:autoSpaceDN w:val="0"/>
        <w:adjustRightInd w:val="0"/>
        <w:rPr>
          <w:rFonts w:cs="Arial"/>
          <w:sz w:val="20"/>
          <w:szCs w:val="20"/>
          <w:lang w:val="ru-RU" w:eastAsia="en-US"/>
        </w:rPr>
      </w:pPr>
    </w:p>
    <w:p w:rsidR="00AF6961" w:rsidRPr="00874EA2" w:rsidRDefault="00AF6961" w:rsidP="00AF6961">
      <w:pPr>
        <w:autoSpaceDE w:val="0"/>
        <w:autoSpaceDN w:val="0"/>
        <w:adjustRightInd w:val="0"/>
        <w:rPr>
          <w:rFonts w:cs="Arial"/>
          <w:b/>
          <w:bCs/>
          <w:lang w:val="ru-RU" w:eastAsia="en-US"/>
        </w:rPr>
      </w:pPr>
      <w:r w:rsidRPr="00986676">
        <w:rPr>
          <w:rFonts w:cs="Arial"/>
          <w:b/>
          <w:bCs/>
          <w:lang w:eastAsia="en-US"/>
        </w:rPr>
        <w:t>II</w:t>
      </w:r>
      <w:r w:rsidRPr="00C11B9B">
        <w:rPr>
          <w:rFonts w:cs="Arial"/>
          <w:bCs/>
          <w:lang w:val="ru-RU" w:eastAsia="en-US"/>
        </w:rPr>
        <w:t xml:space="preserve"> </w:t>
      </w:r>
      <w:r w:rsidRPr="00874EA2">
        <w:rPr>
          <w:rFonts w:cs="Arial"/>
          <w:b/>
          <w:bCs/>
          <w:lang w:val="ru-RU" w:eastAsia="en-US"/>
        </w:rPr>
        <w:t xml:space="preserve">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w:t>
      </w:r>
      <w:r w:rsidR="00A258D6">
        <w:rPr>
          <w:rFonts w:cs="Arial"/>
          <w:b/>
          <w:bCs/>
          <w:lang w:val="ru-RU" w:eastAsia="en-US"/>
        </w:rPr>
        <w:t>стандарда</w:t>
      </w:r>
      <w:r w:rsidRPr="00874EA2">
        <w:rPr>
          <w:rFonts w:cs="Arial"/>
          <w:b/>
          <w:bCs/>
          <w:lang w:val="ru-RU" w:eastAsia="en-US"/>
        </w:rPr>
        <w:t xml:space="preserve"> за безбедност хране - </w:t>
      </w:r>
      <w:r w:rsidR="00935616">
        <w:rPr>
          <w:rFonts w:cs="Arial"/>
          <w:b/>
          <w:lang w:eastAsia="en-US"/>
        </w:rPr>
        <w:t>HACCP</w:t>
      </w:r>
      <w:r w:rsidRPr="00874EA2">
        <w:rPr>
          <w:rFonts w:cs="Arial"/>
          <w:b/>
          <w:bCs/>
          <w:lang w:val="ru-RU" w:eastAsia="en-US"/>
        </w:rPr>
        <w:t xml:space="preserve"> што подразумева:</w:t>
      </w:r>
    </w:p>
    <w:p w:rsidR="00AF6961" w:rsidRDefault="00AF6961" w:rsidP="00AF6961">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86676">
        <w:rPr>
          <w:rFonts w:cs="Arial"/>
          <w:bCs/>
          <w:lang w:val="sr-Cyrl-RS" w:eastAsia="en-US"/>
        </w:rPr>
        <w:t xml:space="preserve"> </w:t>
      </w:r>
      <w:r w:rsidR="00986676">
        <w:rPr>
          <w:rFonts w:cs="Arial"/>
          <w:bCs/>
          <w:lang w:val="ru-RU" w:eastAsia="en-US"/>
        </w:rPr>
        <w:t xml:space="preserve">- „Службени </w:t>
      </w:r>
      <w:r w:rsidRPr="00C11B9B">
        <w:rPr>
          <w:rFonts w:cs="Arial"/>
          <w:bCs/>
          <w:lang w:val="ru-RU" w:eastAsia="en-US"/>
        </w:rPr>
        <w:t>гласник Р</w:t>
      </w:r>
      <w:r w:rsidR="00986676">
        <w:rPr>
          <w:rFonts w:cs="Arial"/>
          <w:bCs/>
          <w:lang w:val="sr-Cyrl-RS" w:eastAsia="en-US"/>
        </w:rPr>
        <w:t xml:space="preserve">епубликие </w:t>
      </w:r>
      <w:r w:rsidRPr="00C11B9B">
        <w:rPr>
          <w:rFonts w:cs="Arial"/>
          <w:bCs/>
          <w:lang w:val="ru-RU" w:eastAsia="en-US"/>
        </w:rPr>
        <w:t>С</w:t>
      </w:r>
      <w:r w:rsidR="00986676">
        <w:rPr>
          <w:rFonts w:cs="Arial"/>
          <w:bCs/>
          <w:lang w:val="sr-Cyrl-RS" w:eastAsia="en-US"/>
        </w:rPr>
        <w:t xml:space="preserve">рбије“, </w:t>
      </w:r>
      <w:r w:rsidR="00986676">
        <w:rPr>
          <w:rFonts w:cs="Arial"/>
          <w:bCs/>
          <w:lang w:val="ru-RU" w:eastAsia="en-US"/>
        </w:rPr>
        <w:t>бр</w:t>
      </w:r>
      <w:r w:rsidR="00986676">
        <w:rPr>
          <w:rFonts w:cs="Arial"/>
          <w:bCs/>
          <w:lang w:val="sr-Cyrl-RS" w:eastAsia="en-US"/>
        </w:rPr>
        <w:t>ој</w:t>
      </w:r>
      <w:r w:rsidRPr="00C11B9B">
        <w:rPr>
          <w:rFonts w:cs="Arial"/>
          <w:bCs/>
          <w:lang w:val="ru-RU" w:eastAsia="en-US"/>
        </w:rPr>
        <w:t xml:space="preserve"> 85/2013</w:t>
      </w:r>
      <w:r w:rsidR="00F97A4C">
        <w:rPr>
          <w:rFonts w:cs="Arial"/>
          <w:bCs/>
          <w:lang w:val="en-US" w:eastAsia="en-US"/>
        </w:rPr>
        <w:t xml:space="preserve">, </w:t>
      </w:r>
      <w:r w:rsidR="00F97A4C" w:rsidRPr="00F97A4C">
        <w:rPr>
          <w:rStyle w:val="rvts7"/>
          <w:rFonts w:cs="Arial"/>
          <w:bCs/>
          <w:color w:val="000000"/>
          <w:sz w:val="20"/>
          <w:szCs w:val="20"/>
          <w:shd w:val="clear" w:color="auto" w:fill="FFFFFF"/>
        </w:rPr>
        <w:t>101/2013</w:t>
      </w:r>
      <w:r w:rsidRPr="00C11B9B">
        <w:rPr>
          <w:rFonts w:cs="Arial"/>
          <w:bCs/>
          <w:lang w:val="ru-RU" w:eastAsia="en-US"/>
        </w:rPr>
        <w:t>),</w:t>
      </w:r>
      <w:r w:rsidR="00986676">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986676" w:rsidRPr="00986676" w:rsidRDefault="00986676"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C11B9B">
        <w:rPr>
          <w:rFonts w:cs="Arial"/>
          <w:bCs/>
          <w:lang w:eastAsia="en-US"/>
        </w:rPr>
        <w:lastRenderedPageBreak/>
        <w:t>a</w:t>
      </w:r>
      <w:r w:rsidR="00986676">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w:t>
      </w:r>
      <w:r w:rsidR="00C22761">
        <w:rPr>
          <w:rFonts w:cs="Arial"/>
          <w:bCs/>
          <w:lang w:val="en-US" w:eastAsia="en-US"/>
        </w:rPr>
        <w:t>,</w:t>
      </w:r>
      <w:r w:rsidRPr="00C11B9B">
        <w:rPr>
          <w:rFonts w:cs="Arial"/>
          <w:bCs/>
          <w:lang w:val="ru-RU" w:eastAsia="en-US"/>
        </w:rPr>
        <w:t xml:space="preserve"> треба да садржи све потребне податке, а када се ради о назнаци</w:t>
      </w:r>
      <w:r w:rsidR="00986676">
        <w:rPr>
          <w:rFonts w:cs="Arial"/>
          <w:bCs/>
          <w:lang w:val="sr-Cyrl-RS" w:eastAsia="en-US"/>
        </w:rPr>
        <w:t xml:space="preserve"> </w:t>
      </w:r>
      <w:r w:rsidRPr="00C11B9B">
        <w:rPr>
          <w:rFonts w:cs="Arial"/>
          <w:bCs/>
          <w:lang w:val="ru-RU" w:eastAsia="en-US"/>
        </w:rPr>
        <w:t>„употребљиво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w:t>
      </w:r>
      <w:r w:rsidR="00026016">
        <w:rPr>
          <w:rFonts w:cs="Arial"/>
          <w:bCs/>
          <w:lang w:val="ru-RU" w:eastAsia="en-US"/>
        </w:rPr>
        <w:t xml:space="preserve"> по </w:t>
      </w:r>
      <w:r w:rsidR="00986676">
        <w:rPr>
          <w:rFonts w:cs="Arial"/>
          <w:bCs/>
          <w:lang w:val="ru-RU" w:eastAsia="en-US"/>
        </w:rPr>
        <w:t>принципу случајног узорка</w:t>
      </w:r>
      <w:r w:rsidR="00986676">
        <w:rPr>
          <w:rFonts w:cs="Arial"/>
          <w:bCs/>
          <w:lang w:val="sr-Cyrl-R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86676" w:rsidRPr="00935616" w:rsidRDefault="00986676" w:rsidP="00AF6961">
      <w:pPr>
        <w:autoSpaceDE w:val="0"/>
        <w:autoSpaceDN w:val="0"/>
        <w:adjustRightInd w:val="0"/>
        <w:rPr>
          <w:rFonts w:cs="Arial"/>
          <w:bCs/>
          <w:lang w:eastAsia="en-US"/>
        </w:rPr>
      </w:pPr>
    </w:p>
    <w:p w:rsidR="00AF6961" w:rsidRDefault="00986676" w:rsidP="00AF6961">
      <w:pPr>
        <w:autoSpaceDE w:val="0"/>
        <w:autoSpaceDN w:val="0"/>
        <w:adjustRightInd w:val="0"/>
        <w:rPr>
          <w:rFonts w:cs="Arial"/>
          <w:bCs/>
          <w:lang w:val="sr-Cyrl-RS" w:eastAsia="en-US"/>
        </w:rPr>
      </w:pPr>
      <w:r>
        <w:rPr>
          <w:rFonts w:cs="Arial"/>
          <w:bCs/>
          <w:lang w:eastAsia="en-US"/>
        </w:rPr>
        <w:t>б)</w:t>
      </w:r>
      <w:r w:rsidR="00AF6961"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986676" w:rsidRPr="00986676" w:rsidRDefault="00986676" w:rsidP="00AF6961">
      <w:pPr>
        <w:autoSpaceDE w:val="0"/>
        <w:autoSpaceDN w:val="0"/>
        <w:adjustRightInd w:val="0"/>
        <w:rPr>
          <w:rFonts w:cs="Arial"/>
          <w:bCs/>
          <w:lang w:val="sr-Cyrl-RS" w:eastAsia="en-US"/>
        </w:rPr>
      </w:pPr>
    </w:p>
    <w:p w:rsidR="00AF6961" w:rsidRPr="00986676" w:rsidRDefault="00986676" w:rsidP="00AF6961">
      <w:pPr>
        <w:autoSpaceDE w:val="0"/>
        <w:autoSpaceDN w:val="0"/>
        <w:adjustRightInd w:val="0"/>
        <w:rPr>
          <w:rFonts w:cs="Arial"/>
          <w:bCs/>
          <w:szCs w:val="22"/>
          <w:lang w:val="ru-RU" w:eastAsia="en-US"/>
        </w:rPr>
      </w:pPr>
      <w:r>
        <w:rPr>
          <w:rFonts w:cs="Arial"/>
          <w:bCs/>
          <w:lang w:eastAsia="en-US"/>
        </w:rPr>
        <w:t xml:space="preserve">в) </w:t>
      </w:r>
      <w:r w:rsidR="00AF6961" w:rsidRPr="00986676">
        <w:rPr>
          <w:rFonts w:cs="Arial"/>
          <w:bCs/>
          <w:szCs w:val="22"/>
          <w:lang w:val="ru-RU" w:eastAsia="en-US"/>
        </w:rPr>
        <w:t>ДЕКЛАРАЦИЈА МОРА БИТИ ЛАКО УОЧЉИВА, ЈАСНА И ЧИТКА. ОНА НЕ СМЕ ДА САДРЖИ ОЗНАКЕ (називе, слике, цртеже и др.)</w:t>
      </w:r>
      <w:r>
        <w:rPr>
          <w:rFonts w:cs="Arial"/>
          <w:bCs/>
          <w:szCs w:val="22"/>
          <w:lang w:val="sr-Cyrl-RS" w:eastAsia="en-US"/>
        </w:rPr>
        <w:t xml:space="preserve"> </w:t>
      </w:r>
      <w:r w:rsidR="00AF6961" w:rsidRPr="00986676">
        <w:rPr>
          <w:rFonts w:cs="Arial"/>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AF6961" w:rsidRPr="00986676" w:rsidRDefault="00AF6961" w:rsidP="00AF6961">
      <w:pPr>
        <w:autoSpaceDE w:val="0"/>
        <w:autoSpaceDN w:val="0"/>
        <w:adjustRightInd w:val="0"/>
        <w:rPr>
          <w:rFonts w:cs="Arial"/>
          <w:bCs/>
          <w:szCs w:val="22"/>
          <w:lang w:val="ru-RU" w:eastAsia="en-US"/>
        </w:rPr>
      </w:pPr>
      <w:r w:rsidRPr="00986676">
        <w:rPr>
          <w:rFonts w:cs="Arial"/>
          <w:bCs/>
          <w:szCs w:val="22"/>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AF6961" w:rsidRDefault="00AF6961" w:rsidP="00AF6961">
      <w:pPr>
        <w:autoSpaceDE w:val="0"/>
        <w:autoSpaceDN w:val="0"/>
        <w:adjustRightInd w:val="0"/>
        <w:rPr>
          <w:rFonts w:cs="Arial"/>
          <w:bCs/>
          <w:szCs w:val="22"/>
          <w:lang w:eastAsia="en-US"/>
        </w:rPr>
      </w:pPr>
      <w:r w:rsidRPr="00986676">
        <w:rPr>
          <w:rFonts w:cs="Arial"/>
          <w:bCs/>
          <w:szCs w:val="22"/>
          <w:lang w:val="ru-RU" w:eastAsia="en-US"/>
        </w:rPr>
        <w:t>- Одговарајућа органолептичка својства (мирис, боја, конзистенција и укус)</w:t>
      </w:r>
      <w:r w:rsidR="00E53B9B">
        <w:rPr>
          <w:rFonts w:cs="Arial"/>
          <w:bCs/>
          <w:szCs w:val="22"/>
          <w:lang w:val="sr-Cyrl-RS" w:eastAsia="en-US"/>
        </w:rPr>
        <w:t xml:space="preserve"> </w:t>
      </w:r>
      <w:r w:rsidRPr="00986676">
        <w:rPr>
          <w:rFonts w:cs="Arial"/>
          <w:bCs/>
          <w:szCs w:val="22"/>
          <w:lang w:val="ru-RU" w:eastAsia="en-US"/>
        </w:rPr>
        <w:t>и особине које потврђују прописану произвођачку спецификацију.</w:t>
      </w:r>
    </w:p>
    <w:p w:rsidR="00935616" w:rsidRPr="00935616" w:rsidRDefault="00935616" w:rsidP="00AF6961">
      <w:pPr>
        <w:autoSpaceDE w:val="0"/>
        <w:autoSpaceDN w:val="0"/>
        <w:adjustRightInd w:val="0"/>
        <w:rPr>
          <w:rFonts w:cs="Arial"/>
          <w:bCs/>
          <w:szCs w:val="22"/>
          <w:lang w:eastAsia="en-US"/>
        </w:rPr>
      </w:pPr>
    </w:p>
    <w:p w:rsidR="00AF6961" w:rsidRPr="00C823BD" w:rsidRDefault="00AF6961" w:rsidP="00AF6961">
      <w:pPr>
        <w:autoSpaceDE w:val="0"/>
        <w:autoSpaceDN w:val="0"/>
        <w:adjustRightInd w:val="0"/>
        <w:rPr>
          <w:rFonts w:cs="Arial"/>
          <w:bCs/>
          <w:lang w:val="ru-RU" w:eastAsia="en-US"/>
        </w:rPr>
      </w:pPr>
      <w:r w:rsidRPr="00E53B9B">
        <w:rPr>
          <w:rFonts w:cs="Arial"/>
          <w:b/>
          <w:bCs/>
          <w:lang w:eastAsia="en-US"/>
        </w:rPr>
        <w:t>III</w:t>
      </w:r>
      <w:r w:rsidR="00C823BD">
        <w:rPr>
          <w:rFonts w:cs="Arial"/>
          <w:b/>
          <w:bCs/>
          <w:lang w:eastAsia="en-US"/>
        </w:rPr>
        <w:t xml:space="preserve"> </w:t>
      </w:r>
      <w:r w:rsidR="00C823BD" w:rsidRPr="000E28B8">
        <w:rPr>
          <w:rFonts w:cs="Arial"/>
          <w:szCs w:val="22"/>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w:t>
      </w:r>
      <w:r w:rsidR="00814976">
        <w:rPr>
          <w:rFonts w:cs="Arial"/>
          <w:szCs w:val="22"/>
          <w:lang w:val="ru-RU" w:eastAsia="en-US"/>
        </w:rPr>
        <w:t>еодазивање добављача на позив,</w:t>
      </w:r>
      <w:r w:rsidR="00C823BD" w:rsidRPr="000E28B8">
        <w:rPr>
          <w:rFonts w:cs="Arial"/>
          <w:szCs w:val="22"/>
          <w:lang w:val="ru-RU" w:eastAsia="en-US"/>
        </w:rPr>
        <w:t xml:space="preserve"> не зауставља процес узороковања. Анализа ће се обављати</w:t>
      </w:r>
      <w:r w:rsidR="00814976">
        <w:rPr>
          <w:rFonts w:cs="Arial"/>
          <w:szCs w:val="22"/>
          <w:lang w:val="en-US" w:eastAsia="en-US"/>
        </w:rPr>
        <w:t xml:space="preserve"> </w:t>
      </w:r>
      <w:r w:rsidR="00814976">
        <w:rPr>
          <w:rFonts w:cs="Arial"/>
          <w:szCs w:val="22"/>
          <w:lang w:val="sr-Cyrl-RS" w:eastAsia="en-US"/>
        </w:rPr>
        <w:t>у</w:t>
      </w:r>
      <w:r w:rsidR="00C823BD" w:rsidRPr="000E28B8">
        <w:rPr>
          <w:rFonts w:cs="Arial"/>
          <w:szCs w:val="22"/>
          <w:lang w:val="ru-RU" w:eastAsia="en-US"/>
        </w:rPr>
        <w:t xml:space="preserve"> референтним лаборато</w:t>
      </w:r>
      <w:r w:rsidR="00267201">
        <w:rPr>
          <w:rFonts w:cs="Arial"/>
          <w:szCs w:val="22"/>
          <w:lang w:val="ru-RU" w:eastAsia="en-US"/>
        </w:rPr>
        <w:t>р</w:t>
      </w:r>
      <w:r w:rsidR="00C823BD" w:rsidRPr="000E28B8">
        <w:rPr>
          <w:rFonts w:cs="Arial"/>
          <w:szCs w:val="22"/>
          <w:lang w:val="ru-RU" w:eastAsia="en-US"/>
        </w:rPr>
        <w:t>ијама по избору наручиоца, а за рачун и за терет испоручиоца.</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E53B9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E53B9B">
        <w:rPr>
          <w:rFonts w:cs="Arial"/>
          <w:bCs/>
          <w:lang w:val="sr-Cyrl-RS" w:eastAsia="en-US"/>
        </w:rPr>
        <w:t>н</w:t>
      </w:r>
      <w:r w:rsidRPr="00C11B9B">
        <w:rPr>
          <w:rFonts w:cs="Arial"/>
          <w:bCs/>
          <w:lang w:val="ru-RU" w:eastAsia="en-US"/>
        </w:rPr>
        <w:t>аручилац.</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szCs w:val="22"/>
          <w:lang w:val="sr-Cyrl-RS" w:eastAsia="en-US"/>
        </w:rPr>
      </w:pPr>
      <w:r w:rsidRPr="00E53B9B">
        <w:rPr>
          <w:rFonts w:cs="Arial"/>
          <w:b/>
          <w:bCs/>
          <w:lang w:eastAsia="en-US"/>
        </w:rPr>
        <w:t>V</w:t>
      </w:r>
      <w:r w:rsidRPr="00C11B9B">
        <w:rPr>
          <w:rFonts w:cs="Arial"/>
          <w:bCs/>
          <w:lang w:val="ru-RU" w:eastAsia="en-US"/>
        </w:rPr>
        <w:t xml:space="preserve"> </w:t>
      </w:r>
      <w:r w:rsidRPr="00E53B9B">
        <w:rPr>
          <w:rFonts w:cs="Arial"/>
          <w:bCs/>
          <w:szCs w:val="22"/>
          <w:lang w:val="ru-RU" w:eastAsia="en-US"/>
        </w:rPr>
        <w:t xml:space="preserve">ДОБАВЉАЧ ЈЕ ОБАВЕЗАН ДА СЕ ПРИДРЖАВА </w:t>
      </w:r>
      <w:r w:rsidR="00E717FF">
        <w:rPr>
          <w:rFonts w:cs="Arial"/>
          <w:bCs/>
          <w:szCs w:val="22"/>
          <w:lang w:val="ru-RU" w:eastAsia="en-US"/>
        </w:rPr>
        <w:t xml:space="preserve"> </w:t>
      </w:r>
      <w:r w:rsidRPr="00E53B9B">
        <w:rPr>
          <w:rFonts w:cs="Arial"/>
          <w:bCs/>
          <w:szCs w:val="22"/>
          <w:lang w:val="ru-RU" w:eastAsia="en-US"/>
        </w:rPr>
        <w:t>САТНИЦЕ И НАЧИНА ТРАНСПОРТА ЗА ИСПОРУКУ РОБЕ КОЈУ ЋЕ ПИСАНИМ ПУТЕМ ДОБИТИ ОД НАРУЧИОЦА.</w:t>
      </w:r>
    </w:p>
    <w:p w:rsidR="00E53B9B" w:rsidRPr="00E53B9B" w:rsidRDefault="00E53B9B" w:rsidP="00AF6961">
      <w:pPr>
        <w:autoSpaceDE w:val="0"/>
        <w:autoSpaceDN w:val="0"/>
        <w:adjustRightInd w:val="0"/>
        <w:rPr>
          <w:rFonts w:cs="Arial"/>
          <w:bCs/>
          <w:szCs w:val="22"/>
          <w:lang w:val="sr-Cyrl-RS" w:eastAsia="en-US"/>
        </w:rPr>
      </w:pPr>
    </w:p>
    <w:p w:rsidR="00AF6961" w:rsidRDefault="00AF6961" w:rsidP="00AF6961">
      <w:pPr>
        <w:autoSpaceDE w:val="0"/>
        <w:autoSpaceDN w:val="0"/>
        <w:adjustRightInd w:val="0"/>
        <w:rPr>
          <w:rFonts w:cs="Arial"/>
          <w:bCs/>
          <w:szCs w:val="22"/>
          <w:lang w:val="ru-RU" w:eastAsia="en-US"/>
        </w:rPr>
      </w:pPr>
      <w:r w:rsidRPr="00E53B9B">
        <w:rPr>
          <w:rFonts w:cs="Arial"/>
          <w:b/>
          <w:bCs/>
          <w:szCs w:val="22"/>
          <w:lang w:eastAsia="en-US"/>
        </w:rPr>
        <w:t>VI</w:t>
      </w:r>
      <w:r w:rsidRPr="00E53B9B">
        <w:rPr>
          <w:rFonts w:cs="Arial"/>
          <w:bCs/>
          <w:szCs w:val="22"/>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8A37F7" w:rsidRDefault="008A37F7" w:rsidP="00AF6961">
      <w:pPr>
        <w:autoSpaceDE w:val="0"/>
        <w:autoSpaceDN w:val="0"/>
        <w:adjustRightInd w:val="0"/>
        <w:rPr>
          <w:rFonts w:cs="Arial"/>
          <w:bCs/>
          <w:szCs w:val="22"/>
          <w:lang w:val="ru-RU" w:eastAsia="en-US"/>
        </w:rPr>
      </w:pPr>
    </w:p>
    <w:p w:rsidR="008A37F7" w:rsidRDefault="008A37F7" w:rsidP="008A37F7">
      <w:pPr>
        <w:tabs>
          <w:tab w:val="left" w:pos="5130"/>
        </w:tabs>
        <w:jc w:val="left"/>
        <w:rPr>
          <w:b/>
          <w:noProof/>
        </w:rPr>
      </w:pPr>
    </w:p>
    <w:p w:rsidR="008A37F7" w:rsidRDefault="008A37F7" w:rsidP="008A37F7">
      <w:pPr>
        <w:tabs>
          <w:tab w:val="left" w:pos="5130"/>
        </w:tabs>
        <w:jc w:val="center"/>
        <w:rPr>
          <w:b/>
          <w:noProof/>
        </w:rPr>
      </w:pPr>
      <w:r>
        <w:rPr>
          <w:b/>
          <w:noProof/>
        </w:rPr>
        <w:t xml:space="preserve">                                                                                                        Потпис овлашћеног лица</w:t>
      </w:r>
    </w:p>
    <w:p w:rsidR="008A37F7" w:rsidRPr="006A5589" w:rsidRDefault="008A37F7" w:rsidP="008A37F7">
      <w:pPr>
        <w:tabs>
          <w:tab w:val="left" w:pos="5130"/>
        </w:tabs>
        <w:jc w:val="left"/>
        <w:rPr>
          <w:b/>
          <w:noProof/>
          <w:lang w:val="sr-Cyrl-RS"/>
        </w:rPr>
      </w:pPr>
      <w:r>
        <w:rPr>
          <w:b/>
          <w:noProof/>
        </w:rPr>
        <w:t xml:space="preserve">                                                                                     М</w:t>
      </w:r>
      <w:r w:rsidR="006A5589">
        <w:rPr>
          <w:b/>
          <w:noProof/>
          <w:lang w:val="sr-Cyrl-RS"/>
        </w:rPr>
        <w:t>.</w:t>
      </w:r>
      <w:r>
        <w:rPr>
          <w:b/>
          <w:noProof/>
        </w:rPr>
        <w:t>П</w:t>
      </w:r>
      <w:r w:rsidR="006A5589">
        <w:rPr>
          <w:b/>
          <w:noProof/>
          <w:lang w:val="sr-Cyrl-RS"/>
        </w:rPr>
        <w:t>.</w:t>
      </w:r>
    </w:p>
    <w:p w:rsidR="008A37F7" w:rsidRDefault="008A37F7" w:rsidP="008A37F7">
      <w:pPr>
        <w:tabs>
          <w:tab w:val="left" w:pos="5130"/>
        </w:tabs>
        <w:jc w:val="right"/>
        <w:rPr>
          <w:b/>
          <w:noProof/>
          <w:lang w:val="sr-Cyrl-RS"/>
        </w:rPr>
      </w:pPr>
    </w:p>
    <w:p w:rsidR="008A37F7" w:rsidRDefault="008A37F7" w:rsidP="008A37F7">
      <w:pPr>
        <w:tabs>
          <w:tab w:val="left" w:pos="5130"/>
        </w:tabs>
        <w:jc w:val="right"/>
        <w:rPr>
          <w:b/>
          <w:noProof/>
          <w:lang w:val="sr-Cyrl-RS"/>
        </w:rPr>
      </w:pPr>
    </w:p>
    <w:p w:rsidR="008A37F7" w:rsidRDefault="008A37F7" w:rsidP="006A5589">
      <w:pPr>
        <w:tabs>
          <w:tab w:val="left" w:pos="5130"/>
        </w:tabs>
        <w:jc w:val="right"/>
        <w:rPr>
          <w:b/>
          <w:noProof/>
        </w:rPr>
      </w:pPr>
      <w:r>
        <w:rPr>
          <w:b/>
          <w:noProof/>
        </w:rPr>
        <w:t xml:space="preserve">     _______________________</w:t>
      </w:r>
    </w:p>
    <w:p w:rsidR="008A37F7" w:rsidRDefault="008A37F7" w:rsidP="008A37F7">
      <w:pPr>
        <w:tabs>
          <w:tab w:val="left" w:pos="5130"/>
        </w:tabs>
        <w:jc w:val="left"/>
        <w:rPr>
          <w:b/>
          <w:noProof/>
          <w:lang w:val="sr-Cyrl-R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0445CE" w:rsidRPr="00702083" w:rsidRDefault="00DA1422" w:rsidP="00702083">
      <w:pPr>
        <w:tabs>
          <w:tab w:val="left" w:pos="5130"/>
        </w:tabs>
        <w:jc w:val="left"/>
        <w:rPr>
          <w:b/>
          <w:lang w:val="sr-Cyrl-RS"/>
        </w:rPr>
      </w:pPr>
      <w:r>
        <w:rPr>
          <w:b/>
          <w:noProof/>
        </w:rPr>
        <w:lastRenderedPageBreak/>
        <mc:AlternateContent>
          <mc:Choice Requires="wps">
            <w:drawing>
              <wp:anchor distT="0" distB="0" distL="114300" distR="114300" simplePos="0" relativeHeight="251642880" behindDoc="1" locked="0" layoutInCell="0" allowOverlap="1">
                <wp:simplePos x="0" y="0"/>
                <wp:positionH relativeFrom="page">
                  <wp:posOffset>839470</wp:posOffset>
                </wp:positionH>
                <wp:positionV relativeFrom="paragraph">
                  <wp:posOffset>630555</wp:posOffset>
                </wp:positionV>
                <wp:extent cx="18415" cy="12700"/>
                <wp:effectExtent l="0" t="0" r="0" b="0"/>
                <wp:wrapNone/>
                <wp:docPr id="6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514C77" id="Freeform 2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1pt,49.65pt,67.5pt,49.6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" o:allowincell="f" filled="f" strokeweight=".20458mm">
                <v:path arrowok="t" o:connecttype="custom" o:connectlocs="0,0;17780,0" o:connectangles="0,0"/>
                <w10:wrap anchorx="page"/>
              </v:polyline>
            </w:pict>
          </mc:Fallback>
        </mc:AlternateContent>
      </w:r>
      <w:r w:rsidR="005F35E0" w:rsidRPr="00702083">
        <w:rPr>
          <w:b/>
          <w:noProof/>
        </w:rPr>
        <w:t>ДРУГА ПАРТИЈА</w:t>
      </w:r>
      <w:r w:rsidR="000445CE" w:rsidRPr="00702083">
        <w:rPr>
          <w:b/>
        </w:rPr>
        <w:t xml:space="preserve"> </w:t>
      </w:r>
      <w:r w:rsidR="00702083" w:rsidRPr="00702083">
        <w:rPr>
          <w:b/>
        </w:rPr>
        <w:t>–</w:t>
      </w:r>
      <w:r w:rsidR="00BE6FFB" w:rsidRPr="00702083">
        <w:rPr>
          <w:b/>
        </w:rPr>
        <w:t xml:space="preserve"> </w:t>
      </w:r>
      <w:r w:rsidR="0093657A" w:rsidRPr="00702083">
        <w:rPr>
          <w:b/>
          <w:bCs/>
        </w:rPr>
        <w:t>млеко</w:t>
      </w:r>
      <w:r w:rsidR="00702083" w:rsidRPr="00702083">
        <w:rPr>
          <w:b/>
          <w:bCs/>
        </w:rPr>
        <w:t xml:space="preserve"> и млечни производи</w:t>
      </w:r>
    </w:p>
    <w:p w:rsidR="00702083" w:rsidRDefault="00702083" w:rsidP="00702083">
      <w:pPr>
        <w:rPr>
          <w:lang w:val="sr-Latn-CS" w:eastAsia="zh-CN"/>
        </w:rPr>
      </w:pPr>
    </w:p>
    <w:p w:rsidR="00702083" w:rsidRDefault="00702083" w:rsidP="00702083">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260"/>
        <w:gridCol w:w="900"/>
        <w:gridCol w:w="900"/>
        <w:gridCol w:w="900"/>
        <w:gridCol w:w="900"/>
        <w:gridCol w:w="2160"/>
      </w:tblGrid>
      <w:tr w:rsidR="00702083" w:rsidRPr="00E17188">
        <w:trPr>
          <w:trHeight w:val="720"/>
        </w:trPr>
        <w:tc>
          <w:tcPr>
            <w:tcW w:w="828" w:type="dxa"/>
            <w:vAlign w:val="center"/>
          </w:tcPr>
          <w:p w:rsidR="00702083" w:rsidRPr="00E17188" w:rsidRDefault="00702083" w:rsidP="00702083">
            <w:pPr>
              <w:rPr>
                <w:rFonts w:cs="Arial"/>
                <w:sz w:val="20"/>
                <w:szCs w:val="20"/>
              </w:rPr>
            </w:pPr>
            <w:r w:rsidRPr="00E17188">
              <w:rPr>
                <w:rFonts w:cs="Arial"/>
                <w:sz w:val="20"/>
                <w:szCs w:val="20"/>
              </w:rPr>
              <w:t>Ред.</w:t>
            </w:r>
          </w:p>
          <w:p w:rsidR="00702083" w:rsidRPr="00E17188" w:rsidRDefault="00702083" w:rsidP="00702083">
            <w:pPr>
              <w:rPr>
                <w:rFonts w:cs="Arial"/>
                <w:sz w:val="20"/>
                <w:szCs w:val="20"/>
              </w:rPr>
            </w:pPr>
            <w:r w:rsidRPr="00E17188">
              <w:rPr>
                <w:rFonts w:cs="Arial"/>
                <w:sz w:val="20"/>
                <w:szCs w:val="20"/>
              </w:rPr>
              <w:t>број</w:t>
            </w:r>
          </w:p>
        </w:tc>
        <w:tc>
          <w:tcPr>
            <w:tcW w:w="2160" w:type="dxa"/>
            <w:vAlign w:val="center"/>
          </w:tcPr>
          <w:p w:rsidR="00702083" w:rsidRPr="00E17188" w:rsidRDefault="00702083" w:rsidP="00702083">
            <w:pPr>
              <w:rPr>
                <w:rFonts w:cs="Arial"/>
                <w:sz w:val="20"/>
                <w:szCs w:val="20"/>
              </w:rPr>
            </w:pPr>
            <w:r w:rsidRPr="00E17188">
              <w:rPr>
                <w:rFonts w:cs="Arial"/>
                <w:sz w:val="20"/>
                <w:szCs w:val="20"/>
              </w:rPr>
              <w:t>Назив добара</w:t>
            </w:r>
          </w:p>
        </w:tc>
        <w:tc>
          <w:tcPr>
            <w:tcW w:w="1260" w:type="dxa"/>
            <w:vAlign w:val="center"/>
          </w:tcPr>
          <w:p w:rsidR="00702083" w:rsidRPr="00E17188" w:rsidRDefault="00702083" w:rsidP="00702083">
            <w:pPr>
              <w:rPr>
                <w:rFonts w:cs="Arial"/>
                <w:sz w:val="20"/>
                <w:szCs w:val="20"/>
              </w:rPr>
            </w:pPr>
            <w:r w:rsidRPr="00E17188">
              <w:rPr>
                <w:rFonts w:cs="Arial"/>
                <w:sz w:val="20"/>
                <w:szCs w:val="20"/>
              </w:rPr>
              <w:t>Количина</w:t>
            </w:r>
          </w:p>
        </w:tc>
        <w:tc>
          <w:tcPr>
            <w:tcW w:w="900" w:type="dxa"/>
            <w:vAlign w:val="center"/>
          </w:tcPr>
          <w:p w:rsidR="00702083" w:rsidRPr="00E17188" w:rsidRDefault="00702083" w:rsidP="00702083">
            <w:pPr>
              <w:rPr>
                <w:rFonts w:cs="Arial"/>
                <w:sz w:val="20"/>
                <w:szCs w:val="20"/>
              </w:rPr>
            </w:pPr>
            <w:r w:rsidRPr="00E17188">
              <w:rPr>
                <w:rFonts w:cs="Arial"/>
                <w:sz w:val="20"/>
                <w:szCs w:val="20"/>
              </w:rPr>
              <w:t xml:space="preserve">Цена без ПДВ-а </w:t>
            </w:r>
          </w:p>
        </w:tc>
        <w:tc>
          <w:tcPr>
            <w:tcW w:w="900" w:type="dxa"/>
            <w:vAlign w:val="center"/>
          </w:tcPr>
          <w:p w:rsidR="00702083" w:rsidRPr="00E17188" w:rsidRDefault="00702083" w:rsidP="00702083">
            <w:pPr>
              <w:rPr>
                <w:rFonts w:cs="Arial"/>
                <w:sz w:val="20"/>
                <w:szCs w:val="20"/>
              </w:rPr>
            </w:pPr>
            <w:r w:rsidRPr="00E17188">
              <w:rPr>
                <w:rFonts w:cs="Arial"/>
                <w:sz w:val="20"/>
                <w:szCs w:val="20"/>
              </w:rPr>
              <w:t>Износ</w:t>
            </w:r>
          </w:p>
          <w:p w:rsidR="00702083" w:rsidRPr="00E17188" w:rsidRDefault="00702083" w:rsidP="00702083">
            <w:pPr>
              <w:rPr>
                <w:rFonts w:cs="Arial"/>
                <w:sz w:val="20"/>
                <w:szCs w:val="20"/>
              </w:rPr>
            </w:pPr>
            <w:r w:rsidRPr="00E17188">
              <w:rPr>
                <w:rFonts w:cs="Arial"/>
                <w:sz w:val="20"/>
                <w:szCs w:val="20"/>
              </w:rPr>
              <w:t>ПДВ-а</w:t>
            </w:r>
          </w:p>
        </w:tc>
        <w:tc>
          <w:tcPr>
            <w:tcW w:w="900" w:type="dxa"/>
            <w:vAlign w:val="center"/>
          </w:tcPr>
          <w:p w:rsidR="00702083" w:rsidRPr="00E17188" w:rsidRDefault="00702083" w:rsidP="00702083">
            <w:pPr>
              <w:rPr>
                <w:rFonts w:cs="Arial"/>
                <w:sz w:val="20"/>
                <w:szCs w:val="20"/>
              </w:rPr>
            </w:pPr>
            <w:r>
              <w:rPr>
                <w:rFonts w:cs="Arial"/>
                <w:sz w:val="20"/>
                <w:szCs w:val="20"/>
              </w:rPr>
              <w:t>Вреднос</w:t>
            </w:r>
            <w:r w:rsidRPr="00E17188">
              <w:rPr>
                <w:rFonts w:cs="Arial"/>
                <w:sz w:val="20"/>
                <w:szCs w:val="20"/>
              </w:rPr>
              <w:t>т без ПДВ-а</w:t>
            </w:r>
          </w:p>
        </w:tc>
        <w:tc>
          <w:tcPr>
            <w:tcW w:w="900" w:type="dxa"/>
            <w:vAlign w:val="center"/>
          </w:tcPr>
          <w:p w:rsidR="00702083" w:rsidRPr="00E17188" w:rsidRDefault="00702083" w:rsidP="00702083">
            <w:pPr>
              <w:rPr>
                <w:rFonts w:cs="Arial"/>
                <w:sz w:val="20"/>
                <w:szCs w:val="20"/>
              </w:rPr>
            </w:pPr>
            <w:r w:rsidRPr="00E17188">
              <w:rPr>
                <w:rFonts w:cs="Arial"/>
                <w:sz w:val="20"/>
                <w:szCs w:val="20"/>
              </w:rPr>
              <w:t>Вредност са ПДВ-ом</w:t>
            </w:r>
          </w:p>
        </w:tc>
        <w:tc>
          <w:tcPr>
            <w:tcW w:w="2160" w:type="dxa"/>
            <w:vAlign w:val="center"/>
          </w:tcPr>
          <w:p w:rsidR="00702083" w:rsidRPr="00E17188" w:rsidRDefault="00702083" w:rsidP="00702083">
            <w:pPr>
              <w:rPr>
                <w:rFonts w:cs="Arial"/>
                <w:sz w:val="20"/>
                <w:szCs w:val="20"/>
                <w:lang w:val="en-US"/>
              </w:rPr>
            </w:pPr>
            <w:r w:rsidRPr="00E17188">
              <w:rPr>
                <w:rFonts w:cs="Arial"/>
                <w:sz w:val="20"/>
                <w:szCs w:val="20"/>
              </w:rPr>
              <w:t>Порекло производа-произвођачa</w:t>
            </w:r>
          </w:p>
        </w:tc>
      </w:tr>
      <w:tr w:rsidR="00702083" w:rsidRPr="00E17188">
        <w:trPr>
          <w:trHeight w:val="3916"/>
        </w:trPr>
        <w:tc>
          <w:tcPr>
            <w:tcW w:w="828" w:type="dxa"/>
          </w:tcPr>
          <w:p w:rsidR="00702083" w:rsidRPr="00E17188" w:rsidRDefault="00702083" w:rsidP="00702083">
            <w:pPr>
              <w:jc w:val="center"/>
              <w:rPr>
                <w:rFonts w:cs="Arial"/>
                <w:sz w:val="20"/>
                <w:szCs w:val="20"/>
              </w:rPr>
            </w:pPr>
            <w:r>
              <w:rPr>
                <w:rFonts w:cs="Arial"/>
                <w:sz w:val="20"/>
                <w:szCs w:val="20"/>
              </w:rPr>
              <w:t>1.</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Пастеризовано млеко</w:t>
            </w:r>
            <w:r w:rsidRPr="008C1721">
              <w:rPr>
                <w:rFonts w:cs="Arial"/>
                <w:b/>
                <w:bCs/>
                <w:sz w:val="18"/>
                <w:szCs w:val="18"/>
                <w:lang w:val="ru-RU"/>
              </w:rPr>
              <w:t xml:space="preserve">- </w:t>
            </w:r>
            <w:r w:rsidRPr="008C1721">
              <w:rPr>
                <w:rFonts w:cs="Arial"/>
                <w:bCs/>
                <w:sz w:val="18"/>
                <w:szCs w:val="18"/>
                <w:lang w:val="ru-RU"/>
              </w:rPr>
              <w:t>мин.2,8% мм</w:t>
            </w:r>
            <w:r w:rsidRPr="008C1721">
              <w:rPr>
                <w:rFonts w:cs="Arial"/>
                <w:bCs/>
                <w:sz w:val="18"/>
                <w:szCs w:val="18"/>
              </w:rPr>
              <w:t>,киселост</w:t>
            </w:r>
            <w:r w:rsidRPr="008C1721">
              <w:rPr>
                <w:rFonts w:cs="Arial"/>
                <w:bCs/>
                <w:sz w:val="18"/>
                <w:szCs w:val="18"/>
                <w:lang w:val="ru-RU"/>
              </w:rPr>
              <w:t xml:space="preserve"> &lt;8' СХ, беле до бледо жућкасте боје пријатног укуса и мириса, течне коегзистенције, паковање у херметичк</w:t>
            </w:r>
            <w:r>
              <w:rPr>
                <w:rFonts w:cs="Arial"/>
                <w:bCs/>
                <w:sz w:val="18"/>
                <w:szCs w:val="18"/>
                <w:lang w:val="ru-RU"/>
              </w:rPr>
              <w:t>и затвореној ПЕ фолији од 1 л. с</w:t>
            </w:r>
            <w:r w:rsidRPr="008C1721">
              <w:rPr>
                <w:rFonts w:cs="Arial"/>
                <w:bCs/>
                <w:sz w:val="18"/>
                <w:szCs w:val="18"/>
                <w:lang w:val="ru-RU"/>
              </w:rPr>
              <w:t>а декларацијом и роком употребе</w:t>
            </w:r>
            <w:r w:rsidRPr="008C1721">
              <w:rPr>
                <w:rFonts w:cs="Arial"/>
                <w:sz w:val="18"/>
                <w:szCs w:val="18"/>
                <w:lang w:val="ru-RU"/>
              </w:rPr>
              <w:t xml:space="preserve"> и 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
                <w:bCs/>
                <w:sz w:val="18"/>
                <w:szCs w:val="18"/>
                <w:lang w:val="ru-RU"/>
              </w:rPr>
            </w:pPr>
          </w:p>
        </w:tc>
        <w:tc>
          <w:tcPr>
            <w:tcW w:w="1260" w:type="dxa"/>
            <w:shd w:val="clear" w:color="auto" w:fill="auto"/>
          </w:tcPr>
          <w:p w:rsidR="00702083" w:rsidRPr="00E17188" w:rsidRDefault="00702083" w:rsidP="004A3DCA">
            <w:pPr>
              <w:jc w:val="center"/>
              <w:rPr>
                <w:rFonts w:cs="Arial"/>
                <w:sz w:val="20"/>
                <w:szCs w:val="20"/>
              </w:rPr>
            </w:pPr>
            <w:r>
              <w:rPr>
                <w:rFonts w:cs="Arial"/>
                <w:sz w:val="20"/>
                <w:szCs w:val="20"/>
              </w:rPr>
              <w:t xml:space="preserve"> </w:t>
            </w:r>
            <w:r w:rsidR="004A3DCA">
              <w:rPr>
                <w:rFonts w:cs="Arial"/>
                <w:sz w:val="20"/>
                <w:szCs w:val="20"/>
                <w:lang w:val="sr-Cyrl-RS"/>
              </w:rPr>
              <w:t>23000</w:t>
            </w:r>
            <w:r w:rsidR="0034008A">
              <w:rPr>
                <w:rFonts w:cs="Arial"/>
                <w:sz w:val="20"/>
                <w:szCs w:val="20"/>
                <w:lang w:val="sr-Cyrl-RS"/>
              </w:rPr>
              <w:t xml:space="preserve"> </w:t>
            </w:r>
            <w:r>
              <w:rPr>
                <w:rFonts w:cs="Arial"/>
                <w:sz w:val="20"/>
                <w:szCs w:val="20"/>
              </w:rPr>
              <w:t>л</w:t>
            </w: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2160" w:type="dxa"/>
            <w:shd w:val="clear" w:color="auto" w:fill="auto"/>
          </w:tcPr>
          <w:p w:rsidR="00702083" w:rsidRPr="00E17188" w:rsidRDefault="00702083" w:rsidP="00702083">
            <w:pPr>
              <w:rPr>
                <w:rFonts w:cs="Arial"/>
                <w:sz w:val="20"/>
                <w:szCs w:val="20"/>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2.</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 xml:space="preserve">Јогурт </w:t>
            </w:r>
            <w:r w:rsidRPr="008C1721">
              <w:rPr>
                <w:rFonts w:cs="Arial"/>
                <w:bCs/>
                <w:sz w:val="18"/>
                <w:szCs w:val="18"/>
              </w:rPr>
              <w:t>–мин.2,8% мм, ПХ киселост &lt;3,5' СХ, беле до бледо жућкасте боје пријатног благо киселог укуса, чврсте хомогене или густо течне коегзистенције, паковање у  ПЕ фолији од 1 л. са декларацијом и роком употребе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7E00DC" w:rsidP="00702083">
            <w:pPr>
              <w:jc w:val="center"/>
              <w:rPr>
                <w:rFonts w:cs="Arial"/>
                <w:sz w:val="18"/>
                <w:szCs w:val="18"/>
              </w:rPr>
            </w:pPr>
            <w:r>
              <w:rPr>
                <w:rFonts w:cs="Arial"/>
                <w:sz w:val="18"/>
                <w:szCs w:val="18"/>
                <w:lang w:val="sr-Cyrl-RS"/>
              </w:rPr>
              <w:t>140</w:t>
            </w:r>
            <w:r w:rsidR="009547B0">
              <w:rPr>
                <w:rFonts w:cs="Arial"/>
                <w:sz w:val="18"/>
                <w:szCs w:val="18"/>
                <w:lang w:val="sr-Cyrl-RS"/>
              </w:rPr>
              <w:t>00</w:t>
            </w:r>
            <w:r w:rsidR="00702083">
              <w:rPr>
                <w:rFonts w:cs="Arial"/>
                <w:sz w:val="18"/>
                <w:szCs w:val="18"/>
              </w:rPr>
              <w:t xml:space="preserve"> л</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4C12FC" w:rsidP="00702083">
            <w:pPr>
              <w:jc w:val="center"/>
              <w:rPr>
                <w:rFonts w:cs="Arial"/>
                <w:sz w:val="18"/>
                <w:szCs w:val="18"/>
              </w:rPr>
            </w:pPr>
            <w:r>
              <w:rPr>
                <w:rFonts w:cs="Arial"/>
                <w:sz w:val="18"/>
                <w:szCs w:val="18"/>
                <w:lang w:val="sr-Cyrl-RS"/>
              </w:rPr>
              <w:t>3</w:t>
            </w:r>
            <w:r w:rsidR="00702083">
              <w:rPr>
                <w:rFonts w:cs="Arial"/>
                <w:sz w:val="18"/>
                <w:szCs w:val="18"/>
              </w:rPr>
              <w:t>.</w:t>
            </w:r>
          </w:p>
        </w:tc>
        <w:tc>
          <w:tcPr>
            <w:tcW w:w="2160" w:type="dxa"/>
            <w:shd w:val="clear" w:color="auto" w:fill="auto"/>
          </w:tcPr>
          <w:p w:rsidR="00702083" w:rsidRPr="008C1721" w:rsidRDefault="00160417" w:rsidP="00702083">
            <w:pPr>
              <w:tabs>
                <w:tab w:val="left" w:pos="5130"/>
              </w:tabs>
              <w:rPr>
                <w:rFonts w:cs="Arial"/>
                <w:b/>
                <w:bCs/>
                <w:sz w:val="18"/>
                <w:szCs w:val="18"/>
              </w:rPr>
            </w:pPr>
            <w:r>
              <w:rPr>
                <w:rFonts w:cs="Arial"/>
                <w:b/>
                <w:bCs/>
                <w:sz w:val="18"/>
                <w:szCs w:val="18"/>
              </w:rPr>
              <w:t>Кисело млеко па</w:t>
            </w:r>
            <w:r w:rsidR="00702083" w:rsidRPr="008C1721">
              <w:rPr>
                <w:rFonts w:cs="Arial"/>
                <w:b/>
                <w:bCs/>
                <w:sz w:val="18"/>
                <w:szCs w:val="18"/>
              </w:rPr>
              <w:t xml:space="preserve">ковање чаша од 180 мл. </w:t>
            </w:r>
            <w:r w:rsidR="00702083" w:rsidRPr="008C1721">
              <w:rPr>
                <w:rFonts w:cs="Arial"/>
                <w:bCs/>
                <w:sz w:val="18"/>
                <w:szCs w:val="18"/>
              </w:rPr>
              <w:t>Мин.2,8% мм, ПХ киселост &lt;3,5' СХ, беле до бледо жућкасте боје</w:t>
            </w:r>
          </w:p>
        </w:tc>
        <w:tc>
          <w:tcPr>
            <w:tcW w:w="1260" w:type="dxa"/>
            <w:shd w:val="clear" w:color="auto" w:fill="auto"/>
          </w:tcPr>
          <w:p w:rsidR="00702083" w:rsidRPr="008C1721" w:rsidRDefault="004C12FC" w:rsidP="00702083">
            <w:pPr>
              <w:jc w:val="center"/>
              <w:rPr>
                <w:rFonts w:cs="Arial"/>
                <w:sz w:val="18"/>
                <w:szCs w:val="18"/>
              </w:rPr>
            </w:pPr>
            <w:r>
              <w:rPr>
                <w:rFonts w:cs="Arial"/>
                <w:sz w:val="18"/>
                <w:szCs w:val="18"/>
                <w:lang w:val="sr-Cyrl-RS"/>
              </w:rPr>
              <w:t>3800</w:t>
            </w:r>
            <w:r w:rsidR="00702083">
              <w:rPr>
                <w:rFonts w:cs="Arial"/>
                <w:sz w:val="18"/>
                <w:szCs w:val="18"/>
              </w:rPr>
              <w:t xml:space="preserve"> ком.</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2225"/>
        </w:trPr>
        <w:tc>
          <w:tcPr>
            <w:tcW w:w="828" w:type="dxa"/>
          </w:tcPr>
          <w:p w:rsidR="00702083" w:rsidRPr="008C1721" w:rsidRDefault="00430045" w:rsidP="00702083">
            <w:pPr>
              <w:jc w:val="center"/>
              <w:rPr>
                <w:rFonts w:cs="Arial"/>
                <w:sz w:val="18"/>
                <w:szCs w:val="18"/>
              </w:rPr>
            </w:pPr>
            <w:r>
              <w:rPr>
                <w:rFonts w:cs="Arial"/>
                <w:sz w:val="18"/>
                <w:szCs w:val="18"/>
                <w:lang w:val="sr-Cyrl-RS"/>
              </w:rPr>
              <w:t>4</w:t>
            </w:r>
            <w:r w:rsidR="00702083">
              <w:rPr>
                <w:rFonts w:cs="Arial"/>
                <w:sz w:val="18"/>
                <w:szCs w:val="18"/>
              </w:rPr>
              <w:t>.</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Крем сир</w:t>
            </w:r>
            <w:r w:rsidRPr="008C1721">
              <w:rPr>
                <w:rFonts w:cs="Arial"/>
                <w:bCs/>
                <w:sz w:val="18"/>
                <w:szCs w:val="18"/>
              </w:rPr>
              <w:t xml:space="preserve"> </w:t>
            </w:r>
            <w:r>
              <w:rPr>
                <w:rFonts w:cs="Arial"/>
                <w:bCs/>
                <w:sz w:val="18"/>
                <w:szCs w:val="18"/>
              </w:rPr>
              <w:t>–</w:t>
            </w:r>
            <w:r w:rsidRPr="008C1721">
              <w:rPr>
                <w:rFonts w:cs="Arial"/>
                <w:bCs/>
                <w:sz w:val="18"/>
                <w:szCs w:val="18"/>
              </w:rPr>
              <w:t xml:space="preserve"> пак</w:t>
            </w:r>
            <w:r>
              <w:rPr>
                <w:rFonts w:cs="Arial"/>
                <w:bCs/>
                <w:sz w:val="18"/>
                <w:szCs w:val="18"/>
              </w:rPr>
              <w:t>овање пластичне посуде са поклоп</w:t>
            </w:r>
            <w:r w:rsidRPr="008C1721">
              <w:rPr>
                <w:rFonts w:cs="Arial"/>
                <w:bCs/>
                <w:sz w:val="18"/>
                <w:szCs w:val="18"/>
              </w:rPr>
              <w:t xml:space="preserve">цем од 10 кг. Са декларацијом и роком употребе </w:t>
            </w:r>
            <w:r w:rsidRPr="008C1721">
              <w:rPr>
                <w:rFonts w:cs="Arial"/>
                <w:sz w:val="18"/>
                <w:szCs w:val="18"/>
                <w:lang w:val="ru-RU"/>
              </w:rPr>
              <w:t xml:space="preserve">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430045" w:rsidP="00702083">
            <w:pPr>
              <w:jc w:val="center"/>
              <w:rPr>
                <w:rFonts w:cs="Arial"/>
                <w:sz w:val="18"/>
                <w:szCs w:val="18"/>
              </w:rPr>
            </w:pPr>
            <w:r>
              <w:rPr>
                <w:rFonts w:cs="Arial"/>
                <w:sz w:val="18"/>
                <w:szCs w:val="18"/>
                <w:lang w:val="sr-Cyrl-RS"/>
              </w:rPr>
              <w:t>1500</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7D6ED2" w:rsidP="00702083">
            <w:pPr>
              <w:jc w:val="center"/>
              <w:rPr>
                <w:rFonts w:cs="Arial"/>
                <w:sz w:val="18"/>
                <w:szCs w:val="18"/>
              </w:rPr>
            </w:pPr>
            <w:r>
              <w:rPr>
                <w:rFonts w:cs="Arial"/>
                <w:sz w:val="18"/>
                <w:szCs w:val="18"/>
                <w:lang w:val="sr-Cyrl-RS"/>
              </w:rPr>
              <w:lastRenderedPageBreak/>
              <w:t>5</w:t>
            </w:r>
            <w:r w:rsidR="00702083">
              <w:rPr>
                <w:rFonts w:cs="Arial"/>
                <w:sz w:val="18"/>
                <w:szCs w:val="18"/>
              </w:rPr>
              <w:t>.</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Ситан сир</w:t>
            </w:r>
            <w:r>
              <w:rPr>
                <w:rFonts w:cs="Arial"/>
                <w:bCs/>
                <w:sz w:val="18"/>
                <w:szCs w:val="18"/>
              </w:rPr>
              <w:t>-</w:t>
            </w:r>
            <w:r w:rsidRPr="008C1721">
              <w:rPr>
                <w:rFonts w:cs="Arial"/>
                <w:bCs/>
                <w:sz w:val="18"/>
                <w:szCs w:val="18"/>
              </w:rPr>
              <w:t xml:space="preserve">ринфуз, меке конзистенције,не подвргава се зрењу,благокисели укус,својствен мирис и белу до бледо жуту боју паковање пластичне посуде са </w:t>
            </w:r>
            <w:r>
              <w:rPr>
                <w:rFonts w:cs="Arial"/>
                <w:bCs/>
                <w:sz w:val="18"/>
                <w:szCs w:val="18"/>
              </w:rPr>
              <w:t>поклоп</w:t>
            </w:r>
            <w:r w:rsidRPr="008C1721">
              <w:rPr>
                <w:rFonts w:cs="Arial"/>
                <w:bCs/>
                <w:sz w:val="18"/>
                <w:szCs w:val="18"/>
              </w:rPr>
              <w:t>цем од 10 кг. са декларацијом и роком употребе</w:t>
            </w:r>
            <w:r w:rsidRPr="008C1721">
              <w:rPr>
                <w:rFonts w:cs="Arial"/>
                <w:sz w:val="18"/>
                <w:szCs w:val="18"/>
                <w:lang w:val="ru-RU"/>
              </w:rPr>
              <w:t>-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tabs>
                <w:tab w:val="left" w:pos="5130"/>
              </w:tabs>
              <w:rPr>
                <w:rFonts w:cs="Arial"/>
                <w:b/>
                <w:bCs/>
                <w:sz w:val="18"/>
                <w:szCs w:val="18"/>
              </w:rPr>
            </w:pPr>
          </w:p>
        </w:tc>
        <w:tc>
          <w:tcPr>
            <w:tcW w:w="1260" w:type="dxa"/>
            <w:shd w:val="clear" w:color="auto" w:fill="auto"/>
          </w:tcPr>
          <w:p w:rsidR="00702083" w:rsidRPr="008C1721" w:rsidRDefault="00F37D63" w:rsidP="006732C5">
            <w:pPr>
              <w:jc w:val="center"/>
              <w:rPr>
                <w:rFonts w:cs="Arial"/>
                <w:sz w:val="18"/>
                <w:szCs w:val="18"/>
              </w:rPr>
            </w:pPr>
            <w:r>
              <w:rPr>
                <w:rFonts w:cs="Arial"/>
                <w:sz w:val="18"/>
                <w:szCs w:val="18"/>
                <w:lang w:val="sr-Cyrl-RS"/>
              </w:rPr>
              <w:t>1</w:t>
            </w:r>
            <w:r w:rsidR="006732C5">
              <w:rPr>
                <w:rFonts w:cs="Arial"/>
                <w:sz w:val="18"/>
                <w:szCs w:val="18"/>
                <w:lang w:val="sr-Cyrl-RS"/>
              </w:rPr>
              <w:t>100</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A557DB" w:rsidRPr="008C1721">
        <w:trPr>
          <w:trHeight w:val="720"/>
        </w:trPr>
        <w:tc>
          <w:tcPr>
            <w:tcW w:w="828" w:type="dxa"/>
          </w:tcPr>
          <w:p w:rsidR="00A557DB" w:rsidRDefault="0058707C" w:rsidP="00702083">
            <w:pPr>
              <w:jc w:val="center"/>
              <w:rPr>
                <w:rFonts w:cs="Arial"/>
                <w:sz w:val="18"/>
                <w:szCs w:val="18"/>
                <w:lang w:val="sr-Cyrl-RS"/>
              </w:rPr>
            </w:pPr>
            <w:r>
              <w:rPr>
                <w:rFonts w:cs="Arial"/>
                <w:sz w:val="18"/>
                <w:szCs w:val="18"/>
                <w:lang w:val="sr-Cyrl-RS"/>
              </w:rPr>
              <w:t>6</w:t>
            </w:r>
            <w:r w:rsidR="00A557DB">
              <w:rPr>
                <w:rFonts w:cs="Arial"/>
                <w:sz w:val="18"/>
                <w:szCs w:val="18"/>
                <w:lang w:val="sr-Cyrl-RS"/>
              </w:rPr>
              <w:t>.</w:t>
            </w:r>
          </w:p>
        </w:tc>
        <w:tc>
          <w:tcPr>
            <w:tcW w:w="2160" w:type="dxa"/>
            <w:shd w:val="clear" w:color="auto" w:fill="auto"/>
          </w:tcPr>
          <w:p w:rsidR="00A557DB" w:rsidRPr="005D3FCE" w:rsidRDefault="00A557DB" w:rsidP="00702083">
            <w:pPr>
              <w:tabs>
                <w:tab w:val="left" w:pos="5130"/>
              </w:tabs>
              <w:rPr>
                <w:rFonts w:cs="Arial"/>
                <w:bCs/>
                <w:sz w:val="18"/>
                <w:szCs w:val="18"/>
                <w:lang w:val="sr-Cyrl-RS"/>
              </w:rPr>
            </w:pPr>
            <w:r>
              <w:rPr>
                <w:rFonts w:cs="Arial"/>
                <w:b/>
                <w:bCs/>
                <w:sz w:val="18"/>
                <w:szCs w:val="18"/>
                <w:lang w:val="sr-Cyrl-RS"/>
              </w:rPr>
              <w:t>Кисела павлака</w:t>
            </w:r>
            <w:r w:rsidR="005D3FCE">
              <w:rPr>
                <w:rFonts w:cs="Arial"/>
                <w:b/>
                <w:bCs/>
                <w:sz w:val="18"/>
                <w:szCs w:val="18"/>
                <w:lang w:val="sr-Cyrl-RS"/>
              </w:rPr>
              <w:t>-</w:t>
            </w:r>
            <w:r w:rsidR="005D3FCE">
              <w:rPr>
                <w:rFonts w:cs="Arial"/>
                <w:bCs/>
                <w:sz w:val="18"/>
                <w:szCs w:val="18"/>
                <w:lang w:val="sr-Cyrl-RS"/>
              </w:rPr>
              <w:t xml:space="preserve"> са минимум 20% млечне масти и јогуртном културом, пастеризована, стандардизована, хомогенизована, својствено беле боје, без издвојене сурутке, благи средње кисео пун укус, без стран</w:t>
            </w:r>
            <w:r w:rsidR="00D50F33">
              <w:rPr>
                <w:rFonts w:cs="Arial"/>
                <w:bCs/>
                <w:sz w:val="18"/>
                <w:szCs w:val="18"/>
                <w:lang w:val="sr-Cyrl-RS"/>
              </w:rPr>
              <w:t xml:space="preserve">ог укуса, паковање од 400 грама, </w:t>
            </w:r>
            <w:r w:rsidR="00D50F33" w:rsidRPr="00D50F33">
              <w:rPr>
                <w:rFonts w:cs="Arial"/>
                <w:bCs/>
                <w:sz w:val="18"/>
                <w:szCs w:val="18"/>
                <w:lang w:val="sr-Cyrl-RS"/>
              </w:rPr>
              <w:t>са декларацијом и роком употребе</w:t>
            </w:r>
          </w:p>
        </w:tc>
        <w:tc>
          <w:tcPr>
            <w:tcW w:w="1260" w:type="dxa"/>
            <w:shd w:val="clear" w:color="auto" w:fill="auto"/>
          </w:tcPr>
          <w:p w:rsidR="00A557DB" w:rsidRDefault="00A557DB" w:rsidP="00702083">
            <w:pPr>
              <w:jc w:val="center"/>
              <w:rPr>
                <w:rFonts w:cs="Arial"/>
                <w:sz w:val="18"/>
                <w:szCs w:val="18"/>
                <w:lang w:val="sr-Cyrl-RS"/>
              </w:rPr>
            </w:pPr>
            <w:r>
              <w:rPr>
                <w:rFonts w:cs="Arial"/>
                <w:sz w:val="18"/>
                <w:szCs w:val="18"/>
                <w:lang w:val="sr-Cyrl-RS"/>
              </w:rPr>
              <w:t>200 кг</w:t>
            </w: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2160" w:type="dxa"/>
            <w:shd w:val="clear" w:color="auto" w:fill="auto"/>
          </w:tcPr>
          <w:p w:rsidR="00A557DB" w:rsidRPr="008C1721" w:rsidRDefault="00A557DB" w:rsidP="00702083">
            <w:pPr>
              <w:rPr>
                <w:rFonts w:cs="Arial"/>
                <w:sz w:val="18"/>
                <w:szCs w:val="18"/>
              </w:rPr>
            </w:pPr>
          </w:p>
        </w:tc>
      </w:tr>
      <w:tr w:rsidR="00702083" w:rsidRPr="00A82BBD">
        <w:trPr>
          <w:trHeight w:val="285"/>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УКУПНО БЕЗ ПДВ-а</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ПДВ</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Borders>
              <w:bottom w:val="single" w:sz="4" w:space="0" w:color="auto"/>
            </w:tcBorders>
          </w:tcPr>
          <w:p w:rsidR="00702083" w:rsidRPr="00A82BBD" w:rsidRDefault="00702083" w:rsidP="00702083">
            <w:pPr>
              <w:rPr>
                <w:rFonts w:cs="Arial"/>
                <w:sz w:val="20"/>
                <w:szCs w:val="20"/>
              </w:rPr>
            </w:pPr>
            <w:r>
              <w:rPr>
                <w:rFonts w:cs="Arial"/>
                <w:sz w:val="20"/>
                <w:szCs w:val="20"/>
              </w:rPr>
              <w:t xml:space="preserve">  УКУПНО са ПДВ-ом</w:t>
            </w:r>
          </w:p>
        </w:tc>
        <w:tc>
          <w:tcPr>
            <w:tcW w:w="3060" w:type="dxa"/>
            <w:gridSpan w:val="2"/>
          </w:tcPr>
          <w:p w:rsidR="00702083" w:rsidRPr="00A82BBD" w:rsidRDefault="00702083" w:rsidP="00702083">
            <w:pPr>
              <w:rPr>
                <w:rFonts w:cs="Arial"/>
                <w:sz w:val="18"/>
                <w:szCs w:val="18"/>
              </w:rPr>
            </w:pPr>
          </w:p>
        </w:tc>
      </w:tr>
    </w:tbl>
    <w:p w:rsidR="00702083" w:rsidRDefault="00702083" w:rsidP="00702083">
      <w:pPr>
        <w:rPr>
          <w:lang w:val="sr-Latn-CS" w:eastAsia="zh-CN"/>
        </w:rPr>
      </w:pPr>
    </w:p>
    <w:p w:rsidR="0093657A" w:rsidRDefault="0093657A" w:rsidP="0093657A">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F117A8">
        <w:rPr>
          <w:rFonts w:cs="Arial"/>
          <w:lang w:val="ru-RU" w:eastAsia="en-US"/>
        </w:rPr>
        <w:t xml:space="preserve"> </w:t>
      </w:r>
      <w:r w:rsidRPr="006809FD">
        <w:rPr>
          <w:rFonts w:cs="Arial"/>
          <w:lang w:val="ru-RU" w:eastAsia="en-US"/>
        </w:rPr>
        <w:t xml:space="preserve">- Закон о безбедности хране </w:t>
      </w:r>
      <w:r w:rsidR="00702083">
        <w:rPr>
          <w:rFonts w:cs="Arial"/>
          <w:lang w:val="sr-Cyrl-RS" w:eastAsia="en-US"/>
        </w:rPr>
        <w:t>(</w:t>
      </w:r>
      <w:r w:rsidR="00702083">
        <w:rPr>
          <w:rFonts w:cs="Arial"/>
          <w:lang w:val="ru-RU" w:eastAsia="en-US"/>
        </w:rPr>
        <w:t>„Сл.</w:t>
      </w:r>
      <w:r w:rsidR="00702083">
        <w:rPr>
          <w:rFonts w:cs="Arial"/>
          <w:lang w:val="sr-Cyrl-RS" w:eastAsia="en-US"/>
        </w:rPr>
        <w:t xml:space="preserve">ужбени </w:t>
      </w:r>
      <w:r w:rsidRPr="006809FD">
        <w:rPr>
          <w:rFonts w:cs="Arial"/>
          <w:lang w:val="ru-RU" w:eastAsia="en-US"/>
        </w:rPr>
        <w:t>гласник Р</w:t>
      </w:r>
      <w:r w:rsidR="00702083">
        <w:rPr>
          <w:rFonts w:cs="Arial"/>
          <w:lang w:val="sr-Cyrl-RS" w:eastAsia="en-US"/>
        </w:rPr>
        <w:t xml:space="preserve">епублике </w:t>
      </w:r>
      <w:r w:rsidRPr="006809FD">
        <w:rPr>
          <w:rFonts w:cs="Arial"/>
          <w:lang w:val="ru-RU" w:eastAsia="en-US"/>
        </w:rPr>
        <w:t>С</w:t>
      </w:r>
      <w:r w:rsidR="00702083">
        <w:rPr>
          <w:rFonts w:cs="Arial"/>
          <w:lang w:val="sr-Cyrl-RS" w:eastAsia="en-US"/>
        </w:rPr>
        <w:t xml:space="preserve">рбије“, </w:t>
      </w:r>
      <w:r w:rsidR="00702083">
        <w:rPr>
          <w:rFonts w:cs="Arial"/>
          <w:lang w:val="ru-RU" w:eastAsia="en-US"/>
        </w:rPr>
        <w:t xml:space="preserve"> бр</w:t>
      </w:r>
      <w:r w:rsidR="00702083">
        <w:rPr>
          <w:rFonts w:cs="Arial"/>
          <w:lang w:val="sr-Cyrl-RS" w:eastAsia="en-US"/>
        </w:rPr>
        <w:t xml:space="preserve">ој </w:t>
      </w:r>
      <w:r w:rsidRPr="006809FD">
        <w:rPr>
          <w:rFonts w:cs="Arial"/>
          <w:lang w:val="ru-RU" w:eastAsia="en-US"/>
        </w:rPr>
        <w:t>41/2009</w:t>
      </w:r>
      <w:r w:rsidR="00702083">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w:t>
      </w:r>
      <w:r w:rsidR="00D06877">
        <w:rPr>
          <w:rFonts w:cs="Arial"/>
          <w:lang w:val="ru-RU" w:eastAsia="en-US"/>
        </w:rPr>
        <w:t xml:space="preserve"> бр</w:t>
      </w:r>
      <w:r w:rsidR="00D06877">
        <w:rPr>
          <w:rFonts w:cs="Arial"/>
          <w:lang w:val="sr-Cyrl-RS" w:eastAsia="en-US"/>
        </w:rPr>
        <w:t>ој</w:t>
      </w:r>
      <w:r w:rsidRPr="006809FD">
        <w:rPr>
          <w:rFonts w:cs="Arial"/>
          <w:lang w:val="ru-RU" w:eastAsia="en-US"/>
        </w:rPr>
        <w:t xml:space="preserve"> 72/2010</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 број</w:t>
      </w:r>
      <w:r w:rsidR="0001561E" w:rsidRPr="0001561E">
        <w:t xml:space="preserve"> </w:t>
      </w:r>
      <w:r w:rsidR="0001561E" w:rsidRPr="0001561E">
        <w:rPr>
          <w:rFonts w:cs="Arial"/>
          <w:lang w:val="ru-RU" w:eastAsia="en-US"/>
        </w:rPr>
        <w:t xml:space="preserve">29/2014, 37/2014 - </w:t>
      </w:r>
      <w:r w:rsidR="0001561E">
        <w:rPr>
          <w:rFonts w:cs="Arial"/>
          <w:lang w:val="ru-RU" w:eastAsia="en-US"/>
        </w:rPr>
        <w:t>исп</w:t>
      </w:r>
      <w:r w:rsidR="0001561E" w:rsidRPr="0001561E">
        <w:rPr>
          <w:rFonts w:cs="Arial"/>
          <w:lang w:val="ru-RU" w:eastAsia="en-US"/>
        </w:rPr>
        <w:t>., 39/2014, 72/2014, 80/2</w:t>
      </w:r>
      <w:r w:rsidR="00945845">
        <w:rPr>
          <w:rFonts w:cs="Arial"/>
          <w:lang w:val="ru-RU" w:eastAsia="en-US"/>
        </w:rPr>
        <w:t>015, 84/2015, 35/2016, 81/2016 и</w:t>
      </w:r>
      <w:r w:rsidR="0001561E" w:rsidRPr="0001561E">
        <w:rPr>
          <w:rFonts w:cs="Arial"/>
          <w:lang w:val="ru-RU" w:eastAsia="en-US"/>
        </w:rPr>
        <w:t xml:space="preserve"> 21/2017</w:t>
      </w:r>
      <w:r w:rsidR="0001561E">
        <w:rPr>
          <w:rFonts w:cs="Arial"/>
          <w:lang w:val="ru-RU" w:eastAsia="en-US"/>
        </w:rPr>
        <w:t xml:space="preserve"> </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D06877">
        <w:rPr>
          <w:rFonts w:cs="Arial"/>
          <w:lang w:val="sr-Cyrl-RS" w:eastAsia="en-US"/>
        </w:rPr>
        <w:t>(</w:t>
      </w:r>
      <w:r w:rsidRPr="006809FD">
        <w:rPr>
          <w:rFonts w:cs="Arial"/>
          <w:lang w:val="ru-RU" w:eastAsia="en-US"/>
        </w:rPr>
        <w:t>„Сл. лист СФРЈ“</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26/83,61/84, 56/86, 50/89, 18/91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00D06877">
        <w:rPr>
          <w:rFonts w:cs="Arial"/>
          <w:lang w:val="ru-RU" w:eastAsia="en-US"/>
        </w:rPr>
        <w:t>56/2003</w:t>
      </w:r>
      <w:r w:rsidR="00D06877">
        <w:rPr>
          <w:rFonts w:cs="Arial"/>
          <w:lang w:val="sr-Cyrl-RS" w:eastAsia="en-US"/>
        </w:rPr>
        <w:t xml:space="preserve"> </w:t>
      </w:r>
      <w:r w:rsidR="00D06877">
        <w:rPr>
          <w:rFonts w:cs="Arial"/>
          <w:lang w:val="ru-RU" w:eastAsia="en-US"/>
        </w:rPr>
        <w:t xml:space="preserve">и додатак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w:t>
      </w:r>
      <w:r w:rsidR="00D06877">
        <w:rPr>
          <w:rFonts w:cs="Arial"/>
          <w:lang w:val="ru-RU" w:eastAsia="en-US"/>
        </w:rPr>
        <w:t>ма за адитиве и њихове мешавине</w:t>
      </w:r>
      <w:r w:rsidR="00D06877">
        <w:rPr>
          <w:rFonts w:cs="Arial"/>
          <w:lang w:val="sr-Cyrl-RS" w:eastAsia="en-US"/>
        </w:rPr>
        <w:t xml:space="preserve"> - </w:t>
      </w:r>
      <w:r w:rsidRPr="006809FD">
        <w:rPr>
          <w:rFonts w:cs="Arial"/>
          <w:lang w:val="ru-RU" w:eastAsia="en-US"/>
        </w:rPr>
        <w:t xml:space="preserve"> „Сл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16/2005.),</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 xml:space="preserve">, </w:t>
      </w:r>
      <w:r w:rsidRPr="006809FD">
        <w:rPr>
          <w:rFonts w:cs="Arial"/>
          <w:lang w:val="ru-RU" w:eastAsia="en-US"/>
        </w:rPr>
        <w:t xml:space="preserve"> бр</w:t>
      </w:r>
      <w:r w:rsidR="00D06877">
        <w:rPr>
          <w:rFonts w:cs="Arial"/>
          <w:lang w:val="sr-Cyrl-RS" w:eastAsia="en-US"/>
        </w:rPr>
        <w:t>ој</w:t>
      </w:r>
      <w:r w:rsidRPr="006809FD">
        <w:rPr>
          <w:rFonts w:cs="Arial"/>
          <w:lang w:val="ru-RU" w:eastAsia="en-US"/>
        </w:rPr>
        <w:t xml:space="preserve"> 92/2011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lastRenderedPageBreak/>
        <w:t>- Правилник о санитарно-хигијенским условима за објекте у којима се обавља производња и промет животних намирница и предмета опште употребе</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 xml:space="preserve">рбије“,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6/97,52/97</w:t>
      </w:r>
      <w:r w:rsidR="00D06877">
        <w:rPr>
          <w:rFonts w:cs="Arial"/>
          <w:lang w:val="sr-Cyrl-RS" w:eastAsia="en-US"/>
        </w:rPr>
        <w:t>)</w:t>
      </w:r>
      <w:r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w:t>
      </w:r>
      <w:r w:rsidR="00B043E8">
        <w:rPr>
          <w:rFonts w:cs="Arial"/>
          <w:bCs/>
          <w:lang w:val="ru-RU" w:eastAsia="en-US"/>
        </w:rPr>
        <w:t xml:space="preserve">ограма за безбедност хране </w:t>
      </w:r>
      <w:r w:rsidR="00B043E8">
        <w:rPr>
          <w:rFonts w:cs="Arial"/>
          <w:bCs/>
          <w:lang w:val="en-US" w:eastAsia="en-US"/>
        </w:rPr>
        <w:t>HACCP</w:t>
      </w:r>
      <w:r w:rsidRPr="00C11B9B">
        <w:rPr>
          <w:rFonts w:cs="Arial"/>
          <w:bCs/>
          <w:lang w:val="ru-RU" w:eastAsia="en-US"/>
        </w:rPr>
        <w:t xml:space="preserve"> што подразумева:</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w:t>
      </w:r>
      <w:r w:rsidR="00D06877">
        <w:rPr>
          <w:rFonts w:cs="Arial"/>
          <w:bCs/>
          <w:lang w:val="ru-RU" w:eastAsia="en-US"/>
        </w:rPr>
        <w:t>мирању хране</w:t>
      </w:r>
      <w:r w:rsidR="00D06877">
        <w:rPr>
          <w:rFonts w:cs="Arial"/>
          <w:bCs/>
          <w:lang w:val="sr-Cyrl-RS" w:eastAsia="en-US"/>
        </w:rPr>
        <w:t xml:space="preserve"> </w:t>
      </w:r>
      <w:r w:rsidRPr="00C11B9B">
        <w:rPr>
          <w:rFonts w:cs="Arial"/>
          <w:bCs/>
          <w:lang w:val="ru-RU" w:eastAsia="en-US"/>
        </w:rPr>
        <w:t xml:space="preserve"> </w:t>
      </w:r>
      <w:r w:rsidR="00D06877">
        <w:rPr>
          <w:rFonts w:cs="Arial"/>
          <w:bCs/>
          <w:lang w:val="sr-Cyrl-RS" w:eastAsia="en-US"/>
        </w:rPr>
        <w:t>(</w:t>
      </w:r>
      <w:r w:rsidR="00D06877">
        <w:rPr>
          <w:rFonts w:cs="Arial"/>
          <w:bCs/>
          <w:lang w:val="ru-RU" w:eastAsia="en-US"/>
        </w:rPr>
        <w:t>„Сл</w:t>
      </w:r>
      <w:r w:rsidR="00D06877">
        <w:rPr>
          <w:rFonts w:cs="Arial"/>
          <w:bCs/>
          <w:lang w:val="sr-Cyrl-RS" w:eastAsia="en-US"/>
        </w:rPr>
        <w:t>ужбени</w:t>
      </w:r>
      <w:r w:rsidRPr="00C11B9B">
        <w:rPr>
          <w:rFonts w:cs="Arial"/>
          <w:bCs/>
          <w:lang w:val="ru-RU" w:eastAsia="en-US"/>
        </w:rPr>
        <w:t xml:space="preserve"> гласник Р</w:t>
      </w:r>
      <w:r w:rsidR="00D06877">
        <w:rPr>
          <w:rFonts w:cs="Arial"/>
          <w:bCs/>
          <w:lang w:val="sr-Cyrl-RS" w:eastAsia="en-US"/>
        </w:rPr>
        <w:t xml:space="preserve">епублике </w:t>
      </w:r>
      <w:r w:rsidRPr="00C11B9B">
        <w:rPr>
          <w:rFonts w:cs="Arial"/>
          <w:bCs/>
          <w:lang w:val="ru-RU" w:eastAsia="en-US"/>
        </w:rPr>
        <w:t>С</w:t>
      </w:r>
      <w:r w:rsidR="00D06877">
        <w:rPr>
          <w:rFonts w:cs="Arial"/>
          <w:bCs/>
          <w:lang w:val="sr-Cyrl-RS" w:eastAsia="en-US"/>
        </w:rPr>
        <w:t>рбије“,</w:t>
      </w:r>
      <w:r w:rsidRPr="00C11B9B">
        <w:rPr>
          <w:rFonts w:cs="Arial"/>
          <w:bCs/>
          <w:lang w:val="ru-RU" w:eastAsia="en-US"/>
        </w:rPr>
        <w:t xml:space="preserve"> </w:t>
      </w:r>
      <w:r w:rsidR="00D06877">
        <w:rPr>
          <w:rFonts w:cs="Arial"/>
          <w:bCs/>
          <w:lang w:val="sr-Cyrl-RS" w:eastAsia="en-US"/>
        </w:rPr>
        <w:t>број</w:t>
      </w:r>
      <w:r w:rsidR="00D06877">
        <w:rPr>
          <w:rFonts w:cs="Arial"/>
          <w:bCs/>
          <w:lang w:val="ru-RU" w:eastAsia="en-US"/>
        </w:rPr>
        <w:t xml:space="preserve"> 85/2013</w:t>
      </w:r>
      <w:r w:rsidR="00AF3451">
        <w:rPr>
          <w:rFonts w:cs="Arial"/>
          <w:bCs/>
          <w:lang w:val="en-US" w:eastAsia="en-US"/>
        </w:rPr>
        <w:t xml:space="preserve">, </w:t>
      </w:r>
      <w:r w:rsidR="00AF3451" w:rsidRPr="00733C98">
        <w:rPr>
          <w:rStyle w:val="rvts7"/>
          <w:rFonts w:cs="Arial"/>
          <w:bCs/>
          <w:color w:val="000000"/>
          <w:sz w:val="20"/>
          <w:szCs w:val="20"/>
          <w:shd w:val="clear" w:color="auto" w:fill="FFFFFF"/>
        </w:rPr>
        <w:t>101/2013</w:t>
      </w:r>
      <w:r w:rsidR="00D06877">
        <w:rPr>
          <w:rFonts w:cs="Arial"/>
          <w:bCs/>
          <w:lang w:val="ru-RU" w:eastAsia="en-US"/>
        </w:rPr>
        <w:t>)</w:t>
      </w:r>
      <w:r w:rsidR="00733C98">
        <w:rPr>
          <w:rFonts w:cs="Arial"/>
          <w:bCs/>
          <w:lang w:val="en-US" w:eastAsia="en-US"/>
        </w:rPr>
        <w:t>,</w:t>
      </w:r>
      <w:r w:rsidR="00D06877">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t>a</w:t>
      </w:r>
      <w:r w:rsidR="00D06877">
        <w:rPr>
          <w:rFonts w:cs="Arial"/>
          <w:bCs/>
          <w:lang w:eastAsia="en-US"/>
        </w:rPr>
        <w:t>)</w:t>
      </w:r>
      <w:r w:rsidRPr="00C11B9B">
        <w:rPr>
          <w:rFonts w:cs="Arial"/>
          <w:bCs/>
          <w:lang w:val="ru-RU" w:eastAsia="en-US"/>
        </w:rPr>
        <w:t xml:space="preserve"> Уколико се производ испоручује у појединачним паковањима</w:t>
      </w:r>
      <w:r w:rsidR="00ED61EF">
        <w:rPr>
          <w:rFonts w:cs="Arial"/>
          <w:bCs/>
          <w:lang w:val="en-US" w:eastAsia="en-US"/>
        </w:rPr>
        <w:t>,</w:t>
      </w:r>
      <w:r w:rsidRPr="00C11B9B">
        <w:rPr>
          <w:rFonts w:cs="Arial"/>
          <w:bCs/>
          <w:lang w:val="ru-RU" w:eastAsia="en-US"/>
        </w:rPr>
        <w:t xml:space="preserve">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w:t>
      </w:r>
      <w:r w:rsidR="00DA13B7">
        <w:rPr>
          <w:rFonts w:cs="Arial"/>
          <w:bCs/>
          <w:lang w:val="ru-RU" w:eastAsia="en-US"/>
        </w:rPr>
        <w:t xml:space="preserve">о контролисање ће се вршити по </w:t>
      </w:r>
      <w:r w:rsidRPr="00C11B9B">
        <w:rPr>
          <w:rFonts w:cs="Arial"/>
          <w:bCs/>
          <w:lang w:val="ru-RU" w:eastAsia="en-US"/>
        </w:rPr>
        <w:t>принципу случајног узорка</w:t>
      </w:r>
      <w:r w:rsidR="00DA13B7">
        <w:rPr>
          <w:rFonts w:cs="Arial"/>
          <w:bCs/>
          <w:lang w:val="en-U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w:t>
      </w:r>
      <w:r w:rsidR="00DA13B7">
        <w:rPr>
          <w:rFonts w:cs="Arial"/>
          <w:bCs/>
          <w:lang w:val="en-US" w:eastAsia="en-US"/>
        </w:rPr>
        <w:t>,</w:t>
      </w:r>
      <w:r w:rsidRPr="00C11B9B">
        <w:rPr>
          <w:rFonts w:cs="Arial"/>
          <w:bCs/>
          <w:lang w:val="ru-RU" w:eastAsia="en-US"/>
        </w:rPr>
        <w:t xml:space="preserve"> посебно у слу</w:t>
      </w:r>
      <w:r w:rsidR="00DA13B7">
        <w:rPr>
          <w:rFonts w:cs="Arial"/>
          <w:bCs/>
          <w:lang w:val="ru-RU" w:eastAsia="en-US"/>
        </w:rPr>
        <w:t>чају када збирно паковање има вa</w:t>
      </w:r>
      <w:r w:rsidRPr="00C11B9B">
        <w:rPr>
          <w:rFonts w:cs="Arial"/>
          <w:bCs/>
          <w:lang w:val="ru-RU" w:eastAsia="en-US"/>
        </w:rPr>
        <w:t>жећи рок, а јединично рок пред истеком. У том случају испоручиоцу ће бити враћен целокупни контигент.</w:t>
      </w:r>
    </w:p>
    <w:p w:rsidR="00D06877" w:rsidRPr="00D06877" w:rsidRDefault="00D06877" w:rsidP="0093657A">
      <w:pPr>
        <w:autoSpaceDE w:val="0"/>
        <w:autoSpaceDN w:val="0"/>
        <w:adjustRightInd w:val="0"/>
        <w:rPr>
          <w:rFonts w:cs="Arial"/>
          <w:bCs/>
          <w:lang w:val="sr-Cyrl-RS" w:eastAsia="en-US"/>
        </w:rPr>
      </w:pPr>
    </w:p>
    <w:p w:rsidR="0093657A" w:rsidRDefault="00D06877"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D06877" w:rsidRPr="00D06877" w:rsidRDefault="00D06877" w:rsidP="0093657A">
      <w:pPr>
        <w:autoSpaceDE w:val="0"/>
        <w:autoSpaceDN w:val="0"/>
        <w:adjustRightInd w:val="0"/>
        <w:rPr>
          <w:rFonts w:cs="Arial"/>
          <w:bCs/>
          <w:lang w:val="sr-Cyrl-RS" w:eastAsia="en-US"/>
        </w:rPr>
      </w:pPr>
    </w:p>
    <w:p w:rsidR="0093657A" w:rsidRPr="00D06877" w:rsidRDefault="00D06877" w:rsidP="0093657A">
      <w:pPr>
        <w:autoSpaceDE w:val="0"/>
        <w:autoSpaceDN w:val="0"/>
        <w:adjustRightInd w:val="0"/>
        <w:rPr>
          <w:rFonts w:cs="Arial"/>
          <w:bCs/>
          <w:szCs w:val="22"/>
          <w:lang w:val="sr-Cyrl-RS" w:eastAsia="en-US"/>
        </w:rPr>
      </w:pPr>
      <w:r>
        <w:rPr>
          <w:rFonts w:cs="Arial"/>
          <w:bCs/>
          <w:lang w:eastAsia="en-US"/>
        </w:rPr>
        <w:t>в)</w:t>
      </w:r>
      <w:r w:rsidR="0093657A" w:rsidRPr="00C11B9B">
        <w:rPr>
          <w:rFonts w:cs="Arial"/>
          <w:bCs/>
          <w:sz w:val="18"/>
          <w:szCs w:val="18"/>
          <w:lang w:val="ru-RU" w:eastAsia="en-US"/>
        </w:rPr>
        <w:t xml:space="preserve"> </w:t>
      </w:r>
      <w:r w:rsidR="0093657A" w:rsidRPr="00D06877">
        <w:rPr>
          <w:rFonts w:cs="Arial"/>
          <w:bCs/>
          <w:szCs w:val="22"/>
          <w:lang w:val="ru-RU" w:eastAsia="en-US"/>
        </w:rPr>
        <w:t>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D06877" w:rsidRPr="00D06877" w:rsidRDefault="00D06877" w:rsidP="0093657A">
      <w:pPr>
        <w:autoSpaceDE w:val="0"/>
        <w:autoSpaceDN w:val="0"/>
        <w:adjustRightInd w:val="0"/>
        <w:rPr>
          <w:rFonts w:cs="Arial"/>
          <w:bCs/>
          <w:lang w:val="sr-Cyrl-RS" w:eastAsia="en-US"/>
        </w:rPr>
      </w:pPr>
    </w:p>
    <w:p w:rsidR="0093657A" w:rsidRPr="00C11B9B" w:rsidRDefault="0093657A" w:rsidP="0093657A">
      <w:pPr>
        <w:autoSpaceDE w:val="0"/>
        <w:autoSpaceDN w:val="0"/>
        <w:adjustRightInd w:val="0"/>
        <w:rPr>
          <w:rFonts w:cs="Arial"/>
          <w:bCs/>
          <w:lang w:val="ru-RU"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D06877" w:rsidRPr="00D06877" w:rsidRDefault="00D06877" w:rsidP="0093657A">
      <w:pPr>
        <w:autoSpaceDE w:val="0"/>
        <w:autoSpaceDN w:val="0"/>
        <w:adjustRightInd w:val="0"/>
        <w:rPr>
          <w:rFonts w:cs="Arial"/>
          <w:bCs/>
          <w:lang w:val="sr-Cyrl-RS" w:eastAsia="en-US"/>
        </w:rPr>
      </w:pPr>
    </w:p>
    <w:p w:rsidR="00D06877" w:rsidRDefault="0093657A" w:rsidP="0093657A">
      <w:pPr>
        <w:autoSpaceDE w:val="0"/>
        <w:autoSpaceDN w:val="0"/>
        <w:adjustRightInd w:val="0"/>
        <w:rPr>
          <w:rFonts w:cs="Arial"/>
          <w:bCs/>
          <w:lang w:val="ru-RU" w:eastAsia="en-US"/>
        </w:rPr>
      </w:pPr>
      <w:r w:rsidRPr="00D06877">
        <w:rPr>
          <w:rFonts w:cs="Arial"/>
          <w:b/>
          <w:bCs/>
          <w:lang w:eastAsia="en-US"/>
        </w:rPr>
        <w:t>III</w:t>
      </w:r>
      <w:r w:rsidRPr="00C11B9B">
        <w:rPr>
          <w:rFonts w:cs="Arial"/>
          <w:bCs/>
          <w:lang w:val="ru-RU" w:eastAsia="en-US"/>
        </w:rPr>
        <w:t xml:space="preserve"> </w:t>
      </w:r>
      <w:r w:rsidR="00556145"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1245A2">
        <w:rPr>
          <w:rFonts w:cs="Arial"/>
          <w:szCs w:val="22"/>
          <w:lang w:val="ru-RU" w:eastAsia="en-US"/>
        </w:rPr>
        <w:t xml:space="preserve">у </w:t>
      </w:r>
      <w:r w:rsidR="00556145" w:rsidRPr="000E28B8">
        <w:rPr>
          <w:rFonts w:cs="Arial"/>
          <w:szCs w:val="22"/>
          <w:lang w:val="ru-RU" w:eastAsia="en-US"/>
        </w:rPr>
        <w:t>референтним лаборато</w:t>
      </w:r>
      <w:r w:rsidR="001245A2">
        <w:rPr>
          <w:rFonts w:cs="Arial"/>
          <w:szCs w:val="22"/>
          <w:lang w:val="ru-RU" w:eastAsia="en-US"/>
        </w:rPr>
        <w:t>р</w:t>
      </w:r>
      <w:r w:rsidR="00556145" w:rsidRPr="000E28B8">
        <w:rPr>
          <w:rFonts w:cs="Arial"/>
          <w:szCs w:val="22"/>
          <w:lang w:val="ru-RU" w:eastAsia="en-US"/>
        </w:rPr>
        <w:t>ијама по избору наручиоца, а за рачун и за терет испоручиоца.</w:t>
      </w:r>
    </w:p>
    <w:p w:rsidR="00556145" w:rsidRPr="00D06877" w:rsidRDefault="00556145"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D06877">
        <w:rPr>
          <w:rFonts w:cs="Arial"/>
          <w:bCs/>
          <w:lang w:val="sr-Cyrl-RS" w:eastAsia="en-US"/>
        </w:rPr>
        <w:t>н</w:t>
      </w:r>
      <w:r w:rsidRPr="00C11B9B">
        <w:rPr>
          <w:rFonts w:cs="Arial"/>
          <w:bCs/>
          <w:lang w:val="ru-RU" w:eastAsia="en-US"/>
        </w:rPr>
        <w:t>аручилац.</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szCs w:val="22"/>
          <w:lang w:val="sr-Cyrl-RS" w:eastAsia="en-US"/>
        </w:rPr>
      </w:pPr>
      <w:r w:rsidRPr="00D06877">
        <w:rPr>
          <w:rFonts w:cs="Arial"/>
          <w:b/>
          <w:bCs/>
          <w:szCs w:val="22"/>
          <w:lang w:eastAsia="en-US"/>
        </w:rPr>
        <w:t>V</w:t>
      </w:r>
      <w:r w:rsidRPr="00D06877">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D06877" w:rsidRPr="00D06877" w:rsidRDefault="00D06877"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ru-RU" w:eastAsia="en-US"/>
        </w:rPr>
      </w:pPr>
      <w:r w:rsidRPr="00D06877">
        <w:rPr>
          <w:rFonts w:cs="Arial"/>
          <w:b/>
          <w:bCs/>
          <w:lang w:eastAsia="en-US"/>
        </w:rPr>
        <w:lastRenderedPageBreak/>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00B93C37">
        <w:rPr>
          <w:rFonts w:cs="Arial"/>
          <w:lang w:eastAsia="en-US"/>
        </w:rPr>
        <w:t>,</w:t>
      </w:r>
      <w:r w:rsidR="00874EA2" w:rsidRPr="00874EA2">
        <w:rPr>
          <w:rFonts w:cs="Arial"/>
          <w:lang w:val="ru-RU" w:eastAsia="en-US"/>
        </w:rPr>
        <w:t xml:space="preserve"> а све на основу чл</w:t>
      </w:r>
      <w:r w:rsidR="00874EA2" w:rsidRPr="00874EA2">
        <w:rPr>
          <w:rFonts w:cs="Arial"/>
          <w:lang w:val="sr-Cyrl-RS" w:eastAsia="en-US"/>
        </w:rPr>
        <w:t>ана</w:t>
      </w:r>
      <w:r w:rsidR="00874EA2" w:rsidRPr="00874EA2">
        <w:rPr>
          <w:rFonts w:cs="Arial"/>
          <w:lang w:val="ru-RU" w:eastAsia="en-US"/>
        </w:rPr>
        <w:t xml:space="preserve"> 72</w:t>
      </w:r>
      <w:r w:rsidR="00874EA2" w:rsidRPr="00874EA2">
        <w:rPr>
          <w:rFonts w:cs="Arial"/>
          <w:lang w:val="sr-Cyrl-RS" w:eastAsia="en-US"/>
        </w:rPr>
        <w:t xml:space="preserve">. </w:t>
      </w:r>
      <w:r w:rsidR="00874EA2" w:rsidRPr="00874EA2">
        <w:rPr>
          <w:rFonts w:cs="Arial"/>
          <w:lang w:val="ru-RU" w:eastAsia="en-US"/>
        </w:rPr>
        <w:t>ст</w:t>
      </w:r>
      <w:r w:rsidR="00874EA2" w:rsidRPr="00874EA2">
        <w:rPr>
          <w:rFonts w:cs="Arial"/>
          <w:lang w:val="sr-Cyrl-RS" w:eastAsia="en-US"/>
        </w:rPr>
        <w:t xml:space="preserve">ав </w:t>
      </w:r>
      <w:r w:rsidRPr="00874EA2">
        <w:rPr>
          <w:rFonts w:cs="Arial"/>
          <w:lang w:val="ru-RU" w:eastAsia="en-US"/>
        </w:rPr>
        <w:t>1</w:t>
      </w:r>
      <w:r w:rsidR="00874EA2" w:rsidRPr="00874EA2">
        <w:rPr>
          <w:rFonts w:cs="Arial"/>
          <w:lang w:val="sr-Cyrl-RS" w:eastAsia="en-US"/>
        </w:rPr>
        <w:t>.</w:t>
      </w:r>
      <w:r w:rsidRPr="00874EA2">
        <w:rPr>
          <w:rFonts w:cs="Arial"/>
          <w:lang w:val="ru-RU" w:eastAsia="en-US"/>
        </w:rPr>
        <w:t xml:space="preserve"> тач</w:t>
      </w:r>
      <w:r w:rsidR="00874EA2" w:rsidRPr="00874EA2">
        <w:rPr>
          <w:rFonts w:cs="Arial"/>
          <w:lang w:val="sr-Cyrl-RS" w:eastAsia="en-US"/>
        </w:rPr>
        <w:t>ка</w:t>
      </w:r>
      <w:r w:rsidR="00874EA2" w:rsidRPr="00874EA2">
        <w:rPr>
          <w:rFonts w:cs="Arial"/>
          <w:lang w:val="ru-RU" w:eastAsia="en-US"/>
        </w:rPr>
        <w:t xml:space="preserve"> 1</w:t>
      </w:r>
      <w:r w:rsidR="00874EA2" w:rsidRPr="00874EA2">
        <w:rPr>
          <w:rFonts w:cs="Arial"/>
          <w:lang w:val="sr-Cyrl-RS" w:eastAsia="en-US"/>
        </w:rPr>
        <w:t xml:space="preserve">, </w:t>
      </w:r>
      <w:r w:rsidRPr="00874EA2">
        <w:rPr>
          <w:rFonts w:cs="Arial"/>
          <w:lang w:val="ru-RU" w:eastAsia="en-US"/>
        </w:rPr>
        <w:t>2</w:t>
      </w:r>
      <w:r w:rsidR="00874EA2" w:rsidRPr="00874EA2">
        <w:rPr>
          <w:rFonts w:cs="Arial"/>
          <w:lang w:val="ru-RU" w:eastAsia="en-US"/>
        </w:rPr>
        <w:t>, 3. и 4. и чл</w:t>
      </w:r>
      <w:r w:rsidR="00874EA2" w:rsidRPr="00874EA2">
        <w:rPr>
          <w:rFonts w:cs="Arial"/>
          <w:lang w:val="sr-Cyrl-RS" w:eastAsia="en-US"/>
        </w:rPr>
        <w:t>ана</w:t>
      </w:r>
      <w:r w:rsidRPr="00874EA2">
        <w:rPr>
          <w:rFonts w:cs="Arial"/>
          <w:lang w:val="ru-RU" w:eastAsia="en-US"/>
        </w:rPr>
        <w:t xml:space="preserve"> 77. Закона о ветеринарству</w:t>
      </w:r>
      <w:r w:rsidR="00D06877" w:rsidRPr="00874EA2">
        <w:rPr>
          <w:rFonts w:cs="Arial"/>
          <w:lang w:val="sr-Cyrl-RS" w:eastAsia="en-US"/>
        </w:rPr>
        <w:t>.</w:t>
      </w:r>
      <w:r w:rsidRPr="00874EA2">
        <w:rPr>
          <w:rFonts w:cs="Arial"/>
          <w:lang w:val="ru-RU" w:eastAsia="en-US"/>
        </w:rPr>
        <w:t xml:space="preserve"> </w:t>
      </w:r>
    </w:p>
    <w:p w:rsidR="0093657A" w:rsidRPr="00874EA2" w:rsidRDefault="0093657A" w:rsidP="0093657A">
      <w:pPr>
        <w:rPr>
          <w:lang w:val="ru-RU" w:eastAsia="zh-CN"/>
        </w:rPr>
      </w:pPr>
    </w:p>
    <w:p w:rsidR="006F72AD" w:rsidRDefault="009F08FB" w:rsidP="009F08FB">
      <w:pPr>
        <w:tabs>
          <w:tab w:val="left" w:pos="5130"/>
        </w:tabs>
        <w:jc w:val="left"/>
        <w:rPr>
          <w:b/>
          <w:noProof/>
        </w:rPr>
      </w:pPr>
      <w:r>
        <w:rPr>
          <w:b/>
          <w:noProof/>
        </w:rPr>
        <w:t xml:space="preserve">                                                       </w:t>
      </w:r>
    </w:p>
    <w:p w:rsidR="009F08FB" w:rsidRDefault="006F72AD" w:rsidP="009F08FB">
      <w:pPr>
        <w:tabs>
          <w:tab w:val="left" w:pos="5130"/>
        </w:tabs>
        <w:jc w:val="left"/>
        <w:rPr>
          <w:b/>
          <w:noProof/>
        </w:rPr>
      </w:pPr>
      <w:r>
        <w:rPr>
          <w:b/>
          <w:noProof/>
        </w:rPr>
        <w:t xml:space="preserve">                                                                                   </w:t>
      </w:r>
      <w:r w:rsidR="009F08FB">
        <w:rPr>
          <w:b/>
          <w:noProof/>
        </w:rPr>
        <w:t xml:space="preserve"> МП</w:t>
      </w:r>
    </w:p>
    <w:p w:rsidR="009F08FB" w:rsidRDefault="009F08FB" w:rsidP="009F08FB">
      <w:pPr>
        <w:tabs>
          <w:tab w:val="left" w:pos="5130"/>
        </w:tabs>
        <w:jc w:val="right"/>
        <w:rPr>
          <w:b/>
          <w:noProof/>
        </w:rPr>
      </w:pPr>
      <w:r>
        <w:rPr>
          <w:b/>
          <w:noProof/>
        </w:rPr>
        <w:t>Потпис овлашћеног лица</w:t>
      </w:r>
    </w:p>
    <w:p w:rsidR="009F08FB" w:rsidRDefault="009F08FB" w:rsidP="009F08FB">
      <w:pPr>
        <w:tabs>
          <w:tab w:val="left" w:pos="5130"/>
        </w:tabs>
        <w:jc w:val="right"/>
        <w:rPr>
          <w:b/>
          <w:noProof/>
        </w:rPr>
      </w:pPr>
    </w:p>
    <w:p w:rsidR="009F08FB" w:rsidRDefault="009F08FB" w:rsidP="009F08FB">
      <w:pPr>
        <w:tabs>
          <w:tab w:val="left" w:pos="5130"/>
        </w:tabs>
        <w:jc w:val="right"/>
        <w:rPr>
          <w:b/>
          <w:noProof/>
        </w:rPr>
      </w:pPr>
      <w:r>
        <w:rPr>
          <w:b/>
          <w:noProof/>
        </w:rPr>
        <w:t>_______________________</w:t>
      </w:r>
    </w:p>
    <w:p w:rsidR="009F08FB" w:rsidRDefault="009F08FB"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Default="00F70AB6" w:rsidP="009F08FB">
      <w:pPr>
        <w:tabs>
          <w:tab w:val="left" w:pos="5130"/>
        </w:tabs>
        <w:jc w:val="left"/>
        <w:rPr>
          <w:b/>
          <w:noProof/>
          <w:lang w:val="sr-Cyrl-RS"/>
        </w:rPr>
      </w:pPr>
    </w:p>
    <w:p w:rsidR="00F70AB6" w:rsidRPr="00F70AB6" w:rsidRDefault="00F70AB6" w:rsidP="009F08FB">
      <w:pPr>
        <w:tabs>
          <w:tab w:val="left" w:pos="5130"/>
        </w:tabs>
        <w:jc w:val="left"/>
        <w:rPr>
          <w:b/>
          <w:noProof/>
          <w:lang w:val="sr-Cyrl-RS"/>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DD76D9" w:rsidRDefault="00DA1422" w:rsidP="00FA2096">
      <w:pPr>
        <w:pStyle w:val="Heading2"/>
        <w:ind w:left="0"/>
        <w:jc w:val="left"/>
        <w:rPr>
          <w:bCs w:val="0"/>
          <w:szCs w:val="22"/>
        </w:rPr>
      </w:pPr>
      <w:r>
        <w:rPr>
          <w:noProof/>
          <w:lang w:val="sr-Latn-RS" w:eastAsia="sr-Latn-RS"/>
        </w:rPr>
        <w:lastRenderedPageBreak/>
        <mc:AlternateContent>
          <mc:Choice Requires="wps">
            <w:drawing>
              <wp:anchor distT="0" distB="0" distL="114300" distR="114300" simplePos="0" relativeHeight="251652096" behindDoc="1" locked="0" layoutInCell="0" allowOverlap="1">
                <wp:simplePos x="0" y="0"/>
                <wp:positionH relativeFrom="page">
                  <wp:posOffset>897255</wp:posOffset>
                </wp:positionH>
                <wp:positionV relativeFrom="paragraph">
                  <wp:posOffset>652780</wp:posOffset>
                </wp:positionV>
                <wp:extent cx="18415" cy="12700"/>
                <wp:effectExtent l="0" t="0" r="0" b="0"/>
                <wp:wrapNone/>
                <wp:docPr id="6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0AC3A12" id="Freeform 2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65pt,51.4pt,72.05pt,51.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" o:allowincell="f" filled="f" strokeweight=".58pt">
                <v:path arrowok="t" o:connecttype="custom" o:connectlocs="0,0;17780,0" o:connectangles="0,0"/>
                <w10:wrap anchorx="page"/>
              </v:polyline>
            </w:pict>
          </mc:Fallback>
        </mc:AlternateContent>
      </w:r>
      <w:r w:rsidR="005F35E0" w:rsidRPr="00D06877">
        <w:t>ТРЕЋА ПАРТИЈА</w:t>
      </w:r>
      <w:r w:rsidR="000A4040" w:rsidRPr="00D06877">
        <w:t xml:space="preserve"> </w:t>
      </w:r>
      <w:r w:rsidR="00D06877" w:rsidRPr="00D06877">
        <w:t>–</w:t>
      </w:r>
      <w:r w:rsidR="00DD76D9" w:rsidRPr="00D06877">
        <w:t xml:space="preserve"> </w:t>
      </w:r>
      <w:r w:rsidR="0093657A" w:rsidRPr="00D06877">
        <w:rPr>
          <w:bCs w:val="0"/>
          <w:szCs w:val="22"/>
        </w:rPr>
        <w:t>месо</w:t>
      </w:r>
      <w:r w:rsidR="00D06877" w:rsidRPr="00D06877">
        <w:rPr>
          <w:bCs w:val="0"/>
          <w:szCs w:val="22"/>
        </w:rPr>
        <w:t xml:space="preserve"> и месне прерађевине</w:t>
      </w:r>
    </w:p>
    <w:p w:rsidR="00A45A48" w:rsidRDefault="00A45A48" w:rsidP="00A45A48">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45A48">
            <w:pPr>
              <w:rPr>
                <w:rFonts w:cs="Arial"/>
                <w:sz w:val="20"/>
                <w:szCs w:val="20"/>
              </w:rPr>
            </w:pPr>
            <w:r w:rsidRPr="00E17188">
              <w:rPr>
                <w:rFonts w:cs="Arial"/>
                <w:sz w:val="20"/>
                <w:szCs w:val="20"/>
              </w:rPr>
              <w:t>Ред.</w:t>
            </w:r>
          </w:p>
          <w:p w:rsidR="00A45A48" w:rsidRPr="00E17188" w:rsidRDefault="00A45A48" w:rsidP="00A45A48">
            <w:pPr>
              <w:rPr>
                <w:rFonts w:cs="Arial"/>
                <w:sz w:val="20"/>
                <w:szCs w:val="20"/>
              </w:rPr>
            </w:pPr>
            <w:r w:rsidRPr="00E17188">
              <w:rPr>
                <w:rFonts w:cs="Arial"/>
                <w:sz w:val="20"/>
                <w:szCs w:val="20"/>
              </w:rPr>
              <w:t>Број</w:t>
            </w:r>
          </w:p>
        </w:tc>
        <w:tc>
          <w:tcPr>
            <w:tcW w:w="2340" w:type="dxa"/>
          </w:tcPr>
          <w:p w:rsidR="00A45A48" w:rsidRPr="00E17188" w:rsidRDefault="00A45A48" w:rsidP="00A45A48">
            <w:pPr>
              <w:rPr>
                <w:rFonts w:cs="Arial"/>
                <w:sz w:val="20"/>
                <w:szCs w:val="20"/>
              </w:rPr>
            </w:pPr>
            <w:r w:rsidRPr="00E17188">
              <w:rPr>
                <w:rFonts w:cs="Arial"/>
                <w:sz w:val="20"/>
                <w:szCs w:val="20"/>
              </w:rPr>
              <w:t>Назив добара</w:t>
            </w:r>
          </w:p>
        </w:tc>
        <w:tc>
          <w:tcPr>
            <w:tcW w:w="720" w:type="dxa"/>
          </w:tcPr>
          <w:p w:rsidR="00A45A48" w:rsidRPr="00E17188" w:rsidRDefault="00A45A48" w:rsidP="00A45A48">
            <w:pPr>
              <w:rPr>
                <w:rFonts w:cs="Arial"/>
                <w:sz w:val="20"/>
                <w:szCs w:val="20"/>
              </w:rPr>
            </w:pPr>
            <w:r w:rsidRPr="00E17188">
              <w:rPr>
                <w:rFonts w:cs="Arial"/>
                <w:sz w:val="20"/>
                <w:szCs w:val="20"/>
              </w:rPr>
              <w:t>Количина</w:t>
            </w:r>
          </w:p>
        </w:tc>
        <w:tc>
          <w:tcPr>
            <w:tcW w:w="900" w:type="dxa"/>
          </w:tcPr>
          <w:p w:rsidR="00A45A48" w:rsidRPr="00E17188" w:rsidRDefault="00A45A48" w:rsidP="00A45A48">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45A48">
            <w:pPr>
              <w:rPr>
                <w:rFonts w:cs="Arial"/>
                <w:sz w:val="20"/>
                <w:szCs w:val="20"/>
              </w:rPr>
            </w:pPr>
            <w:r w:rsidRPr="00E17188">
              <w:rPr>
                <w:rFonts w:cs="Arial"/>
                <w:sz w:val="20"/>
                <w:szCs w:val="20"/>
              </w:rPr>
              <w:t>Износ</w:t>
            </w:r>
          </w:p>
          <w:p w:rsidR="00A45A48" w:rsidRPr="00E17188" w:rsidRDefault="00A45A48" w:rsidP="00A45A48">
            <w:pPr>
              <w:rPr>
                <w:rFonts w:cs="Arial"/>
                <w:sz w:val="20"/>
                <w:szCs w:val="20"/>
              </w:rPr>
            </w:pPr>
            <w:r w:rsidRPr="00E17188">
              <w:rPr>
                <w:rFonts w:cs="Arial"/>
                <w:sz w:val="20"/>
                <w:szCs w:val="20"/>
              </w:rPr>
              <w:t>ПДВ-а</w:t>
            </w:r>
          </w:p>
        </w:tc>
        <w:tc>
          <w:tcPr>
            <w:tcW w:w="900" w:type="dxa"/>
          </w:tcPr>
          <w:p w:rsidR="00A45A48" w:rsidRPr="00E17188" w:rsidRDefault="00A45A48" w:rsidP="00A45A48">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45A48">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45A48">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1.</w:t>
            </w:r>
          </w:p>
        </w:tc>
        <w:tc>
          <w:tcPr>
            <w:tcW w:w="2340" w:type="dxa"/>
            <w:shd w:val="clear" w:color="auto" w:fill="auto"/>
          </w:tcPr>
          <w:p w:rsidR="00A45A48" w:rsidRPr="00830FB8" w:rsidRDefault="00A45A48" w:rsidP="00A45A48">
            <w:pPr>
              <w:spacing w:after="200" w:line="276" w:lineRule="auto"/>
              <w:rPr>
                <w:rFonts w:eastAsia="Calibri" w:cs="Arial"/>
                <w:b/>
                <w:bCs/>
                <w:sz w:val="18"/>
                <w:szCs w:val="18"/>
              </w:rPr>
            </w:pPr>
            <w:r w:rsidRPr="00830FB8">
              <w:rPr>
                <w:rFonts w:cs="Arial"/>
                <w:b/>
                <w:bCs/>
                <w:sz w:val="18"/>
                <w:szCs w:val="18"/>
              </w:rPr>
              <w:t xml:space="preserve">Свињски бут  Б.К </w:t>
            </w:r>
            <w:r w:rsidRPr="00830FB8">
              <w:rPr>
                <w:rFonts w:cs="Arial"/>
                <w:bCs/>
                <w:sz w:val="18"/>
                <w:szCs w:val="18"/>
              </w:rPr>
              <w:t xml:space="preserve">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w:t>
            </w:r>
            <w:r>
              <w:rPr>
                <w:rFonts w:cs="Arial"/>
                <w:bCs/>
                <w:sz w:val="18"/>
                <w:szCs w:val="18"/>
                <w:lang w:val="ru-RU"/>
              </w:rPr>
              <w:t xml:space="preserve"> мирис </w:t>
            </w:r>
            <w:r w:rsidRPr="00830FB8">
              <w:rPr>
                <w:rFonts w:cs="Arial"/>
                <w:bCs/>
                <w:sz w:val="18"/>
                <w:szCs w:val="18"/>
                <w:lang w:val="ru-RU"/>
              </w:rPr>
              <w:t>Прва категорија –у складу са чл. 10 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485FDE" w:rsidP="00791BB8">
            <w:pPr>
              <w:jc w:val="center"/>
              <w:rPr>
                <w:rFonts w:cs="Arial"/>
                <w:sz w:val="20"/>
                <w:szCs w:val="20"/>
              </w:rPr>
            </w:pPr>
            <w:r>
              <w:rPr>
                <w:rFonts w:cs="Arial"/>
                <w:sz w:val="20"/>
                <w:szCs w:val="20"/>
                <w:lang w:val="sr-Cyrl-RS"/>
              </w:rPr>
              <w:t>2</w:t>
            </w:r>
            <w:r w:rsidR="00791BB8">
              <w:rPr>
                <w:rFonts w:cs="Arial"/>
                <w:sz w:val="20"/>
                <w:szCs w:val="20"/>
                <w:lang w:val="sr-Cyrl-RS"/>
              </w:rPr>
              <w:t>900</w:t>
            </w:r>
            <w:r w:rsidR="00364C75">
              <w:rPr>
                <w:rFonts w:cs="Arial"/>
                <w:sz w:val="20"/>
                <w:szCs w:val="20"/>
                <w:lang w:val="sr-Cyrl-RS"/>
              </w:rPr>
              <w:t xml:space="preserve"> </w:t>
            </w:r>
            <w:r w:rsidR="00A45A48">
              <w:rPr>
                <w:rFonts w:cs="Arial"/>
                <w:sz w:val="20"/>
                <w:szCs w:val="20"/>
              </w:rPr>
              <w:t>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2.</w:t>
            </w:r>
          </w:p>
        </w:tc>
        <w:tc>
          <w:tcPr>
            <w:tcW w:w="2340" w:type="dxa"/>
            <w:shd w:val="clear" w:color="auto" w:fill="auto"/>
          </w:tcPr>
          <w:p w:rsidR="00A45A48" w:rsidRDefault="00A45A48" w:rsidP="00A45A48">
            <w:pPr>
              <w:spacing w:after="200" w:line="276" w:lineRule="auto"/>
              <w:rPr>
                <w:rFonts w:eastAsia="Calibri" w:cs="Arial"/>
                <w:b/>
                <w:bCs/>
                <w:szCs w:val="22"/>
              </w:rPr>
            </w:pPr>
            <w:r w:rsidRPr="00830FB8">
              <w:rPr>
                <w:rFonts w:cs="Arial"/>
                <w:b/>
                <w:bCs/>
                <w:sz w:val="18"/>
                <w:szCs w:val="18"/>
              </w:rPr>
              <w:t>Јунећа плећка Б.К-</w:t>
            </w:r>
            <w:r w:rsidRPr="00830FB8">
              <w:rPr>
                <w:rFonts w:cs="Arial"/>
                <w:bCs/>
                <w:sz w:val="18"/>
                <w:szCs w:val="18"/>
              </w:rPr>
              <w:t xml:space="preserve"> 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 мирис Прва категорија –у складу са чл. 10</w:t>
            </w:r>
            <w:r>
              <w:rPr>
                <w:rFonts w:cs="Arial"/>
                <w:bCs/>
                <w:lang w:val="ru-RU"/>
              </w:rPr>
              <w:t xml:space="preserve"> </w:t>
            </w:r>
            <w:r w:rsidRPr="00830FB8">
              <w:rPr>
                <w:rFonts w:cs="Arial"/>
                <w:bCs/>
                <w:sz w:val="18"/>
                <w:szCs w:val="18"/>
                <w:lang w:val="ru-RU"/>
              </w:rPr>
              <w:t>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BF42A7" w:rsidP="00791BB8">
            <w:pPr>
              <w:jc w:val="center"/>
              <w:rPr>
                <w:rFonts w:cs="Arial"/>
                <w:sz w:val="20"/>
                <w:szCs w:val="20"/>
              </w:rPr>
            </w:pPr>
            <w:r>
              <w:rPr>
                <w:rFonts w:cs="Arial"/>
                <w:sz w:val="20"/>
                <w:szCs w:val="20"/>
                <w:lang w:val="sr-Cyrl-RS"/>
              </w:rPr>
              <w:t>2</w:t>
            </w:r>
            <w:r w:rsidR="00791BB8">
              <w:rPr>
                <w:rFonts w:cs="Arial"/>
                <w:sz w:val="20"/>
                <w:szCs w:val="20"/>
                <w:lang w:val="sr-Cyrl-RS"/>
              </w:rPr>
              <w:t>800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640627" w:rsidP="00A45A48">
            <w:pPr>
              <w:jc w:val="center"/>
              <w:rPr>
                <w:rFonts w:cs="Arial"/>
                <w:sz w:val="20"/>
                <w:szCs w:val="20"/>
              </w:rPr>
            </w:pPr>
            <w:r>
              <w:rPr>
                <w:rFonts w:cs="Arial"/>
                <w:sz w:val="20"/>
                <w:szCs w:val="20"/>
                <w:lang w:val="sr-Cyrl-RS"/>
              </w:rPr>
              <w:t>3</w:t>
            </w:r>
            <w:r w:rsidR="00A45A48">
              <w:rPr>
                <w:rFonts w:cs="Arial"/>
                <w:sz w:val="20"/>
                <w:szCs w:val="20"/>
              </w:rPr>
              <w:t>.</w:t>
            </w:r>
          </w:p>
        </w:tc>
        <w:tc>
          <w:tcPr>
            <w:tcW w:w="2340" w:type="dxa"/>
            <w:shd w:val="clear" w:color="auto" w:fill="auto"/>
          </w:tcPr>
          <w:p w:rsidR="00A45A48" w:rsidRPr="00830FB8" w:rsidRDefault="00A45A48" w:rsidP="00A45A48">
            <w:pPr>
              <w:rPr>
                <w:rFonts w:cs="Arial"/>
                <w:sz w:val="18"/>
                <w:szCs w:val="18"/>
              </w:rPr>
            </w:pPr>
            <w:r w:rsidRPr="00830FB8">
              <w:rPr>
                <w:rFonts w:cs="Arial"/>
                <w:b/>
                <w:bCs/>
                <w:sz w:val="18"/>
                <w:szCs w:val="18"/>
              </w:rPr>
              <w:t xml:space="preserve">Пилећи батаци и карабатаци – </w:t>
            </w:r>
            <w:r w:rsidRPr="00830FB8">
              <w:rPr>
                <w:rFonts w:cs="Arial"/>
                <w:bCs/>
                <w:sz w:val="18"/>
                <w:szCs w:val="18"/>
              </w:rPr>
              <w:t xml:space="preserve">свеже (тежине око 200гр. по комаду)Паковање оргинално од стране произвођача у провидне пластичне врећице са или без вакума са декларацијом и роком употребе, </w:t>
            </w:r>
            <w:r w:rsidRPr="00830FB8">
              <w:rPr>
                <w:rFonts w:cs="Arial"/>
                <w:bCs/>
                <w:sz w:val="18"/>
                <w:szCs w:val="18"/>
                <w:lang w:val="ru-RU"/>
              </w:rPr>
              <w:t>превоз термокингом са пратећим уверењем о здравственој исправности за сваку испоруку</w:t>
            </w:r>
            <w:r>
              <w:rPr>
                <w:rFonts w:cs="Arial"/>
                <w:bCs/>
                <w:sz w:val="18"/>
                <w:szCs w:val="18"/>
                <w:lang w:val="ru-RU"/>
              </w:rPr>
              <w:t>.</w:t>
            </w:r>
          </w:p>
        </w:tc>
        <w:tc>
          <w:tcPr>
            <w:tcW w:w="720" w:type="dxa"/>
            <w:shd w:val="clear" w:color="auto" w:fill="auto"/>
          </w:tcPr>
          <w:p w:rsidR="00A45A48" w:rsidRPr="00E17188" w:rsidRDefault="00646280" w:rsidP="00640627">
            <w:pPr>
              <w:jc w:val="center"/>
              <w:rPr>
                <w:rFonts w:cs="Arial"/>
                <w:sz w:val="20"/>
                <w:szCs w:val="20"/>
              </w:rPr>
            </w:pPr>
            <w:r>
              <w:rPr>
                <w:rFonts w:cs="Arial"/>
                <w:sz w:val="20"/>
                <w:szCs w:val="20"/>
                <w:lang w:val="sr-Cyrl-RS"/>
              </w:rPr>
              <w:t>2</w:t>
            </w:r>
            <w:r w:rsidR="00640627">
              <w:rPr>
                <w:rFonts w:cs="Arial"/>
                <w:sz w:val="20"/>
                <w:szCs w:val="20"/>
                <w:lang w:val="sr-Cyrl-RS"/>
              </w:rPr>
              <w:t>4</w:t>
            </w:r>
            <w:r>
              <w:rPr>
                <w:rFonts w:cs="Arial"/>
                <w:sz w:val="20"/>
                <w:szCs w:val="20"/>
                <w:lang w:val="sr-Cyrl-RS"/>
              </w:rPr>
              <w:t>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7006FF" w:rsidP="00A45A48">
            <w:pPr>
              <w:jc w:val="center"/>
              <w:rPr>
                <w:rFonts w:cs="Arial"/>
                <w:sz w:val="20"/>
                <w:szCs w:val="20"/>
                <w:lang w:val="sr-Latn-CS"/>
              </w:rPr>
            </w:pPr>
            <w:r>
              <w:rPr>
                <w:rFonts w:cs="Arial"/>
                <w:sz w:val="20"/>
                <w:szCs w:val="20"/>
                <w:lang w:val="sr-Cyrl-RS"/>
              </w:rPr>
              <w:t>4</w:t>
            </w:r>
            <w:r w:rsidR="00A45A48">
              <w:rPr>
                <w:rFonts w:cs="Arial"/>
                <w:sz w:val="20"/>
                <w:szCs w:val="20"/>
                <w:lang w:val="sr-Latn-CS"/>
              </w:rPr>
              <w:t>.</w:t>
            </w:r>
          </w:p>
        </w:tc>
        <w:tc>
          <w:tcPr>
            <w:tcW w:w="2340" w:type="dxa"/>
            <w:shd w:val="clear" w:color="auto" w:fill="auto"/>
          </w:tcPr>
          <w:p w:rsidR="0046643D" w:rsidRDefault="0046643D" w:rsidP="00A45A48">
            <w:pPr>
              <w:spacing w:after="200" w:line="276" w:lineRule="auto"/>
              <w:rPr>
                <w:rFonts w:cs="Arial"/>
                <w:b/>
                <w:bCs/>
                <w:sz w:val="18"/>
                <w:szCs w:val="18"/>
              </w:rPr>
            </w:pPr>
          </w:p>
          <w:p w:rsidR="00A45A48" w:rsidRPr="00830FB8" w:rsidRDefault="00A45A48" w:rsidP="00A45A48">
            <w:pPr>
              <w:spacing w:after="200" w:line="276" w:lineRule="auto"/>
              <w:rPr>
                <w:rFonts w:eastAsia="Calibri" w:cs="Arial"/>
                <w:bCs/>
                <w:sz w:val="18"/>
                <w:szCs w:val="18"/>
              </w:rPr>
            </w:pPr>
            <w:r>
              <w:rPr>
                <w:rFonts w:cs="Arial"/>
                <w:b/>
                <w:bCs/>
                <w:sz w:val="18"/>
                <w:szCs w:val="18"/>
              </w:rPr>
              <w:t>С</w:t>
            </w:r>
            <w:r w:rsidRPr="00830FB8">
              <w:rPr>
                <w:rFonts w:cs="Arial"/>
                <w:b/>
                <w:bCs/>
                <w:sz w:val="18"/>
                <w:szCs w:val="18"/>
              </w:rPr>
              <w:t>ланина</w:t>
            </w:r>
            <w:r w:rsidRPr="00830FB8">
              <w:rPr>
                <w:rFonts w:cs="Arial"/>
                <w:bCs/>
                <w:sz w:val="18"/>
                <w:szCs w:val="18"/>
              </w:rPr>
              <w:t xml:space="preserve">-димљена свињска хамбург – прва класа, произведена од </w:t>
            </w:r>
            <w:r w:rsidRPr="00830FB8">
              <w:rPr>
                <w:rFonts w:cs="Arial"/>
                <w:bCs/>
                <w:sz w:val="18"/>
                <w:szCs w:val="18"/>
              </w:rPr>
              <w:lastRenderedPageBreak/>
              <w:t>чврстог масног ткива, беле боје масно ткиво</w:t>
            </w:r>
            <w:r w:rsidR="0046643D">
              <w:rPr>
                <w:rFonts w:cs="Arial"/>
                <w:bCs/>
                <w:sz w:val="18"/>
                <w:szCs w:val="18"/>
              </w:rPr>
              <w:t>,</w:t>
            </w:r>
            <w:r w:rsidRPr="00830FB8">
              <w:rPr>
                <w:rFonts w:cs="Arial"/>
                <w:bCs/>
                <w:sz w:val="18"/>
                <w:szCs w:val="18"/>
              </w:rPr>
              <w:t xml:space="preserve"> а месо ружичасте боје  свиња, правилно обликован грудно трбушни део</w:t>
            </w:r>
            <w:r>
              <w:rPr>
                <w:rFonts w:cs="Arial"/>
                <w:bCs/>
                <w:sz w:val="18"/>
                <w:szCs w:val="18"/>
              </w:rPr>
              <w:t>.</w:t>
            </w:r>
            <w:r w:rsidRPr="00830FB8">
              <w:rPr>
                <w:rFonts w:cs="Arial"/>
                <w:bCs/>
                <w:sz w:val="18"/>
                <w:szCs w:val="18"/>
              </w:rPr>
              <w:t xml:space="preserve"> </w:t>
            </w:r>
            <w:r w:rsidRPr="00830FB8">
              <w:rPr>
                <w:rFonts w:cs="Arial"/>
                <w:bCs/>
                <w:sz w:val="18"/>
                <w:szCs w:val="18"/>
                <w:lang w:val="ru-RU"/>
              </w:rPr>
              <w:t xml:space="preserve"> </w:t>
            </w:r>
          </w:p>
        </w:tc>
        <w:tc>
          <w:tcPr>
            <w:tcW w:w="720" w:type="dxa"/>
            <w:shd w:val="clear" w:color="auto" w:fill="auto"/>
          </w:tcPr>
          <w:p w:rsidR="00A45A48" w:rsidRPr="00E17188" w:rsidRDefault="007006FF" w:rsidP="00A45A48">
            <w:pPr>
              <w:jc w:val="center"/>
              <w:rPr>
                <w:rFonts w:cs="Arial"/>
                <w:sz w:val="20"/>
                <w:szCs w:val="20"/>
              </w:rPr>
            </w:pPr>
            <w:r>
              <w:rPr>
                <w:rFonts w:cs="Arial"/>
                <w:sz w:val="20"/>
                <w:szCs w:val="20"/>
                <w:lang w:val="sr-Cyrl-RS"/>
              </w:rPr>
              <w:lastRenderedPageBreak/>
              <w:t>500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Default="00A45A48" w:rsidP="00A45A48">
            <w:pPr>
              <w:jc w:val="center"/>
              <w:rPr>
                <w:rFonts w:cs="Arial"/>
                <w:sz w:val="20"/>
                <w:szCs w:val="20"/>
              </w:rPr>
            </w:pPr>
          </w:p>
          <w:p w:rsidR="00A45A48" w:rsidRDefault="00E27209" w:rsidP="00A45A48">
            <w:pPr>
              <w:jc w:val="center"/>
              <w:rPr>
                <w:rFonts w:cs="Arial"/>
                <w:sz w:val="20"/>
                <w:szCs w:val="20"/>
              </w:rPr>
            </w:pPr>
            <w:r>
              <w:rPr>
                <w:rFonts w:cs="Arial"/>
                <w:sz w:val="20"/>
                <w:szCs w:val="20"/>
                <w:lang w:val="sr-Cyrl-RS"/>
              </w:rPr>
              <w:t>5</w:t>
            </w:r>
            <w:r w:rsidR="00A45A48">
              <w:rPr>
                <w:rFonts w:cs="Arial"/>
                <w:sz w:val="20"/>
                <w:szCs w:val="20"/>
              </w:rPr>
              <w:t>.</w:t>
            </w:r>
          </w:p>
          <w:p w:rsidR="00A45A48" w:rsidRPr="002864D1" w:rsidRDefault="00A45A48" w:rsidP="00A45A48">
            <w:pPr>
              <w:jc w:val="center"/>
              <w:rPr>
                <w:rFonts w:cs="Arial"/>
                <w:sz w:val="20"/>
                <w:szCs w:val="20"/>
              </w:rPr>
            </w:pPr>
          </w:p>
        </w:tc>
        <w:tc>
          <w:tcPr>
            <w:tcW w:w="2340" w:type="dxa"/>
            <w:shd w:val="clear" w:color="auto" w:fill="auto"/>
          </w:tcPr>
          <w:p w:rsidR="0046643D" w:rsidRDefault="0046643D" w:rsidP="00A45A48">
            <w:pPr>
              <w:autoSpaceDE w:val="0"/>
              <w:autoSpaceDN w:val="0"/>
              <w:adjustRightInd w:val="0"/>
              <w:rPr>
                <w:rFonts w:cs="Arial"/>
                <w:b/>
                <w:bCs/>
                <w:sz w:val="18"/>
                <w:szCs w:val="18"/>
              </w:rPr>
            </w:pPr>
          </w:p>
          <w:p w:rsidR="00A45A48" w:rsidRPr="00830FB8" w:rsidRDefault="00A45A48" w:rsidP="00A45A48">
            <w:pPr>
              <w:autoSpaceDE w:val="0"/>
              <w:autoSpaceDN w:val="0"/>
              <w:adjustRightInd w:val="0"/>
              <w:rPr>
                <w:rFonts w:cs="Arial"/>
                <w:sz w:val="18"/>
                <w:szCs w:val="18"/>
                <w:lang w:val="ru-RU"/>
              </w:rPr>
            </w:pPr>
            <w:r w:rsidRPr="00830FB8">
              <w:rPr>
                <w:rFonts w:cs="Arial"/>
                <w:b/>
                <w:bCs/>
                <w:sz w:val="18"/>
                <w:szCs w:val="18"/>
              </w:rPr>
              <w:t xml:space="preserve">Пилећи паризер </w:t>
            </w:r>
            <w:r w:rsidRPr="00830FB8">
              <w:rPr>
                <w:rFonts w:cs="Arial"/>
                <w:bCs/>
                <w:sz w:val="18"/>
                <w:szCs w:val="18"/>
              </w:rPr>
              <w:t>фино уситњена барена кобасица од пилећег меса</w:t>
            </w:r>
            <w:r w:rsidR="00500761">
              <w:rPr>
                <w:rFonts w:cs="Arial"/>
                <w:bCs/>
                <w:sz w:val="18"/>
                <w:szCs w:val="18"/>
              </w:rPr>
              <w:t>,</w:t>
            </w:r>
            <w:r w:rsidRPr="00830FB8">
              <w:rPr>
                <w:rFonts w:cs="Arial"/>
                <w:bCs/>
                <w:sz w:val="18"/>
                <w:szCs w:val="18"/>
              </w:rPr>
              <w:t xml:space="preserve"> механички сепарисано пилеће месо минимум 38%, садржај протеина најмање 10% Прва класа без садржаја беланчевитастих </w:t>
            </w:r>
            <w:r w:rsidR="00FC5463">
              <w:rPr>
                <w:rFonts w:cs="Arial"/>
                <w:bCs/>
                <w:sz w:val="18"/>
                <w:szCs w:val="18"/>
              </w:rPr>
              <w:t>производа у складу са Правилник</w:t>
            </w:r>
            <w:r w:rsidR="00500761">
              <w:rPr>
                <w:rFonts w:cs="Arial"/>
                <w:bCs/>
                <w:sz w:val="18"/>
                <w:szCs w:val="18"/>
                <w:lang w:val="sr-Cyrl-RS"/>
              </w:rPr>
              <w:t>ом</w:t>
            </w:r>
            <w:r w:rsidRPr="00830FB8">
              <w:rPr>
                <w:rFonts w:cs="Arial"/>
                <w:bCs/>
                <w:sz w:val="18"/>
                <w:szCs w:val="18"/>
              </w:rPr>
              <w:t xml:space="preserve"> о квалитету и др. Захтевима за производе од меса (''Сл. Гл. РС'' бр 33/04)</w:t>
            </w:r>
            <w:r w:rsidRPr="00830FB8">
              <w:rPr>
                <w:rFonts w:cs="Arial"/>
                <w:sz w:val="18"/>
                <w:szCs w:val="18"/>
                <w:lang w:val="ru-RU"/>
              </w:rPr>
              <w:t xml:space="preserve"> Уједначене конзистенције, без м</w:t>
            </w:r>
            <w:r>
              <w:rPr>
                <w:rFonts w:cs="Arial"/>
                <w:sz w:val="18"/>
                <w:szCs w:val="18"/>
                <w:lang w:val="ru-RU"/>
              </w:rPr>
              <w:t>асног ткива, розе-црвене боје,д</w:t>
            </w:r>
            <w:r w:rsidRPr="00830FB8">
              <w:rPr>
                <w:rFonts w:cs="Arial"/>
                <w:sz w:val="18"/>
                <w:szCs w:val="18"/>
                <w:lang w:val="ru-RU"/>
              </w:rPr>
              <w:t>а омот добро прилеже уз садржај.</w:t>
            </w:r>
          </w:p>
          <w:p w:rsidR="00A45A48" w:rsidRPr="00E17188" w:rsidRDefault="00A45A48" w:rsidP="00A45A48">
            <w:pPr>
              <w:rPr>
                <w:rFonts w:cs="Arial"/>
                <w:sz w:val="20"/>
                <w:szCs w:val="20"/>
              </w:rPr>
            </w:pPr>
          </w:p>
        </w:tc>
        <w:tc>
          <w:tcPr>
            <w:tcW w:w="720" w:type="dxa"/>
            <w:shd w:val="clear" w:color="auto" w:fill="auto"/>
          </w:tcPr>
          <w:p w:rsidR="00A45A48" w:rsidRPr="00E17188" w:rsidRDefault="00BE0C4B" w:rsidP="00A45A48">
            <w:pPr>
              <w:jc w:val="center"/>
              <w:rPr>
                <w:rFonts w:cs="Arial"/>
                <w:sz w:val="20"/>
                <w:szCs w:val="20"/>
              </w:rPr>
            </w:pPr>
            <w:r>
              <w:rPr>
                <w:rFonts w:cs="Arial"/>
                <w:sz w:val="20"/>
                <w:szCs w:val="20"/>
                <w:lang w:val="sr-Cyrl-RS"/>
              </w:rPr>
              <w:t>15</w:t>
            </w:r>
            <w:r w:rsidR="00091706">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A45A48">
            <w:pPr>
              <w:jc w:val="center"/>
              <w:rPr>
                <w:rFonts w:cs="Arial"/>
                <w:sz w:val="20"/>
                <w:szCs w:val="20"/>
                <w:lang w:val="sr-Latn-CS"/>
              </w:rPr>
            </w:pPr>
            <w:r>
              <w:rPr>
                <w:rFonts w:cs="Arial"/>
                <w:sz w:val="20"/>
                <w:szCs w:val="20"/>
                <w:lang w:val="sr-Cyrl-RS"/>
              </w:rPr>
              <w:t>6</w:t>
            </w:r>
            <w:r w:rsidR="00A45A48">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830FB8" w:rsidRDefault="00A45A48" w:rsidP="00A45A48">
            <w:pPr>
              <w:rPr>
                <w:rFonts w:eastAsia="Calibri" w:cs="Arial"/>
                <w:b/>
                <w:bCs/>
                <w:sz w:val="18"/>
                <w:szCs w:val="18"/>
              </w:rPr>
            </w:pPr>
            <w:r w:rsidRPr="00830FB8">
              <w:rPr>
                <w:rFonts w:cs="Arial"/>
                <w:b/>
                <w:bCs/>
                <w:sz w:val="18"/>
                <w:szCs w:val="18"/>
              </w:rPr>
              <w:t>Сува ребра</w:t>
            </w:r>
            <w:r>
              <w:rPr>
                <w:rFonts w:cs="Arial"/>
                <w:b/>
                <w:bCs/>
                <w:sz w:val="18"/>
                <w:szCs w:val="18"/>
              </w:rPr>
              <w:t>-</w:t>
            </w:r>
            <w:r w:rsidRPr="00830FB8">
              <w:rPr>
                <w:rFonts w:cs="Arial"/>
                <w:b/>
                <w:bCs/>
                <w:sz w:val="18"/>
                <w:szCs w:val="18"/>
              </w:rPr>
              <w:t xml:space="preserve"> </w:t>
            </w:r>
          </w:p>
          <w:p w:rsidR="00A45A48" w:rsidRPr="00830FB8" w:rsidRDefault="00A45A48" w:rsidP="00A45A48">
            <w:pPr>
              <w:rPr>
                <w:rFonts w:cs="Arial"/>
                <w:bCs/>
                <w:sz w:val="18"/>
                <w:szCs w:val="18"/>
              </w:rPr>
            </w:pPr>
            <w:r w:rsidRPr="00830FB8">
              <w:rPr>
                <w:rFonts w:cs="Arial"/>
                <w:bCs/>
                <w:sz w:val="18"/>
                <w:szCs w:val="18"/>
              </w:rPr>
              <w:t xml:space="preserve">месо ружичасте боје  правилног облика са декларацијом и роком </w:t>
            </w:r>
          </w:p>
          <w:p w:rsidR="00A45A48" w:rsidRDefault="00A45A48" w:rsidP="00A45A48">
            <w:pPr>
              <w:rPr>
                <w:rFonts w:cs="Arial"/>
                <w:bCs/>
                <w:sz w:val="18"/>
                <w:szCs w:val="18"/>
              </w:rPr>
            </w:pPr>
            <w:r w:rsidRPr="00830FB8">
              <w:rPr>
                <w:rFonts w:cs="Arial"/>
                <w:bCs/>
                <w:sz w:val="18"/>
                <w:szCs w:val="18"/>
              </w:rPr>
              <w:t>употребе</w:t>
            </w:r>
            <w:r w:rsidRPr="00830FB8">
              <w:rPr>
                <w:rFonts w:cs="Arial"/>
                <w:bCs/>
                <w:sz w:val="18"/>
                <w:szCs w:val="18"/>
                <w:lang w:val="ru-RU"/>
              </w:rPr>
              <w:t xml:space="preserve"> </w:t>
            </w:r>
            <w:r w:rsidRPr="00830FB8">
              <w:rPr>
                <w:rFonts w:cs="Arial"/>
                <w:bCs/>
                <w:sz w:val="18"/>
                <w:szCs w:val="18"/>
              </w:rPr>
              <w:t>Прва категорија у складу са Правилника о квалитету и др. Захтевима за производе од меса (''Сл. Гл. РС'' бр 33/04)</w:t>
            </w:r>
          </w:p>
          <w:p w:rsidR="00FC5463" w:rsidRPr="00830FB8" w:rsidRDefault="00FC5463" w:rsidP="00A45A48">
            <w:pPr>
              <w:rPr>
                <w:rFonts w:cs="Arial"/>
                <w:sz w:val="18"/>
                <w:szCs w:val="18"/>
              </w:rPr>
            </w:pPr>
          </w:p>
        </w:tc>
        <w:tc>
          <w:tcPr>
            <w:tcW w:w="720" w:type="dxa"/>
            <w:shd w:val="clear" w:color="auto" w:fill="auto"/>
          </w:tcPr>
          <w:p w:rsidR="00A45A48" w:rsidRPr="00E17188" w:rsidRDefault="00C0493B" w:rsidP="00A45A48">
            <w:pPr>
              <w:jc w:val="center"/>
              <w:rPr>
                <w:rFonts w:cs="Arial"/>
                <w:sz w:val="20"/>
                <w:szCs w:val="20"/>
              </w:rPr>
            </w:pPr>
            <w:r>
              <w:rPr>
                <w:rFonts w:cs="Arial"/>
                <w:sz w:val="20"/>
                <w:szCs w:val="20"/>
                <w:lang w:val="sr-Cyrl-RS"/>
              </w:rPr>
              <w:t>100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194261">
            <w:pPr>
              <w:jc w:val="center"/>
              <w:rPr>
                <w:rFonts w:cs="Arial"/>
                <w:sz w:val="20"/>
                <w:szCs w:val="20"/>
                <w:lang w:val="sr-Latn-CS"/>
              </w:rPr>
            </w:pPr>
            <w:r>
              <w:rPr>
                <w:rFonts w:cs="Arial"/>
                <w:sz w:val="20"/>
                <w:szCs w:val="20"/>
                <w:lang w:val="sr-Cyrl-RS"/>
              </w:rPr>
              <w:t>7</w:t>
            </w:r>
            <w:r w:rsidR="00A45A48">
              <w:rPr>
                <w:rFonts w:cs="Arial"/>
                <w:sz w:val="20"/>
                <w:szCs w:val="20"/>
                <w:lang w:val="sr-Latn-CS"/>
              </w:rPr>
              <w:t>.</w:t>
            </w:r>
          </w:p>
        </w:tc>
        <w:tc>
          <w:tcPr>
            <w:tcW w:w="2340" w:type="dxa"/>
            <w:shd w:val="clear" w:color="auto" w:fill="auto"/>
          </w:tcPr>
          <w:p w:rsidR="00FC5463" w:rsidRDefault="00FC5463" w:rsidP="00A45A48">
            <w:pPr>
              <w:autoSpaceDE w:val="0"/>
              <w:autoSpaceDN w:val="0"/>
              <w:adjustRightInd w:val="0"/>
              <w:rPr>
                <w:rFonts w:cs="Arial"/>
                <w:b/>
                <w:bCs/>
                <w:sz w:val="18"/>
                <w:szCs w:val="18"/>
              </w:rPr>
            </w:pPr>
          </w:p>
          <w:p w:rsidR="00A45A48" w:rsidRDefault="00A45A48" w:rsidP="00A45A48">
            <w:pPr>
              <w:autoSpaceDE w:val="0"/>
              <w:autoSpaceDN w:val="0"/>
              <w:adjustRightInd w:val="0"/>
              <w:rPr>
                <w:rFonts w:cs="Arial"/>
                <w:sz w:val="18"/>
                <w:szCs w:val="18"/>
                <w:lang w:val="ru-RU"/>
              </w:rPr>
            </w:pPr>
            <w:r w:rsidRPr="001B2B46">
              <w:rPr>
                <w:rFonts w:cs="Arial"/>
                <w:b/>
                <w:bCs/>
                <w:sz w:val="18"/>
                <w:szCs w:val="18"/>
              </w:rPr>
              <w:t xml:space="preserve">Шунка у цреву </w:t>
            </w:r>
            <w:r w:rsidRPr="001B491C">
              <w:rPr>
                <w:rFonts w:cs="Arial"/>
                <w:bCs/>
                <w:sz w:val="18"/>
                <w:szCs w:val="18"/>
              </w:rPr>
              <w:t>фино уситњена механички сепарисано месо минимум 38%, садржај протеина најмање 10% Прва класа без садржаја беланчевитастих производа у складу са</w:t>
            </w:r>
            <w:r>
              <w:rPr>
                <w:rFonts w:cs="Arial"/>
                <w:bCs/>
                <w:sz w:val="18"/>
                <w:szCs w:val="18"/>
              </w:rPr>
              <w:t xml:space="preserve"> Правилником</w:t>
            </w:r>
            <w:r w:rsidRPr="001B491C">
              <w:rPr>
                <w:rFonts w:cs="Arial"/>
                <w:bCs/>
                <w:sz w:val="18"/>
                <w:szCs w:val="18"/>
              </w:rPr>
              <w:t xml:space="preserve"> о квалитету и др. захтевима за производе од меса (''Сл. Гл. РС'' бр 33/04)</w:t>
            </w:r>
            <w:r w:rsidRPr="001B491C">
              <w:rPr>
                <w:rFonts w:cs="Arial"/>
                <w:sz w:val="18"/>
                <w:szCs w:val="18"/>
                <w:lang w:val="ru-RU"/>
              </w:rPr>
              <w:t xml:space="preserve"> без масног ткива и </w:t>
            </w:r>
            <w:r w:rsidRPr="001B491C">
              <w:rPr>
                <w:rFonts w:cs="Arial"/>
                <w:sz w:val="18"/>
                <w:szCs w:val="18"/>
              </w:rPr>
              <w:t>прекомерног</w:t>
            </w:r>
            <w:r w:rsidRPr="001B491C">
              <w:rPr>
                <w:rFonts w:cs="Arial"/>
                <w:sz w:val="18"/>
                <w:szCs w:val="18"/>
                <w:lang w:val="ru-RU"/>
              </w:rPr>
              <w:t xml:space="preserve"> ослобађања течности. Боја, укус и мирис својствени</w:t>
            </w:r>
            <w:r>
              <w:rPr>
                <w:rFonts w:cs="Arial"/>
                <w:sz w:val="18"/>
                <w:szCs w:val="18"/>
                <w:lang w:val="ru-RU"/>
              </w:rPr>
              <w:t>.</w:t>
            </w:r>
          </w:p>
          <w:p w:rsidR="00FC5463" w:rsidRPr="001B2B46" w:rsidRDefault="00FC5463" w:rsidP="00A45A48">
            <w:pPr>
              <w:autoSpaceDE w:val="0"/>
              <w:autoSpaceDN w:val="0"/>
              <w:adjustRightInd w:val="0"/>
              <w:rPr>
                <w:rFonts w:cs="Arial"/>
                <w:sz w:val="18"/>
                <w:szCs w:val="18"/>
                <w:lang w:val="ru-RU"/>
              </w:rPr>
            </w:pPr>
          </w:p>
        </w:tc>
        <w:tc>
          <w:tcPr>
            <w:tcW w:w="720" w:type="dxa"/>
            <w:shd w:val="clear" w:color="auto" w:fill="auto"/>
          </w:tcPr>
          <w:p w:rsidR="00A45A48" w:rsidRPr="00E17188" w:rsidRDefault="003A6CCD" w:rsidP="00A45A48">
            <w:pPr>
              <w:jc w:val="center"/>
              <w:rPr>
                <w:rFonts w:cs="Arial"/>
                <w:sz w:val="20"/>
                <w:szCs w:val="20"/>
              </w:rPr>
            </w:pPr>
            <w:r>
              <w:rPr>
                <w:rFonts w:cs="Arial"/>
                <w:sz w:val="20"/>
                <w:szCs w:val="20"/>
                <w:lang w:val="sr-Cyrl-RS"/>
              </w:rPr>
              <w:t>150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6562E3">
            <w:pPr>
              <w:jc w:val="center"/>
              <w:rPr>
                <w:rFonts w:cs="Arial"/>
                <w:sz w:val="20"/>
                <w:szCs w:val="20"/>
                <w:lang w:val="sr-Latn-CS"/>
              </w:rPr>
            </w:pPr>
            <w:r>
              <w:rPr>
                <w:rFonts w:cs="Arial"/>
                <w:sz w:val="20"/>
                <w:szCs w:val="20"/>
                <w:lang w:val="sr-Cyrl-RS"/>
              </w:rPr>
              <w:t>8</w:t>
            </w:r>
            <w:r w:rsidR="00A45A48">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1B2B46" w:rsidRDefault="00A45A48" w:rsidP="00A45A48">
            <w:pPr>
              <w:rPr>
                <w:rFonts w:cs="Arial"/>
                <w:bCs/>
                <w:sz w:val="18"/>
                <w:szCs w:val="18"/>
              </w:rPr>
            </w:pPr>
            <w:r w:rsidRPr="001B2B46">
              <w:rPr>
                <w:rFonts w:cs="Arial"/>
                <w:b/>
                <w:bCs/>
                <w:sz w:val="18"/>
                <w:szCs w:val="18"/>
              </w:rPr>
              <w:t>Пилећа прса</w:t>
            </w:r>
            <w:r>
              <w:rPr>
                <w:rFonts w:cs="Arial"/>
                <w:b/>
                <w:bCs/>
                <w:sz w:val="18"/>
                <w:szCs w:val="18"/>
              </w:rPr>
              <w:t>-</w:t>
            </w:r>
            <w:r w:rsidRPr="001B2B46">
              <w:rPr>
                <w:rFonts w:cs="Arial"/>
                <w:b/>
                <w:bCs/>
                <w:sz w:val="18"/>
                <w:szCs w:val="18"/>
              </w:rPr>
              <w:t xml:space="preserve"> </w:t>
            </w:r>
            <w:r w:rsidRPr="001B2B46">
              <w:rPr>
                <w:rFonts w:cs="Arial"/>
                <w:bCs/>
                <w:sz w:val="18"/>
                <w:szCs w:val="18"/>
              </w:rPr>
              <w:t xml:space="preserve">механички сепарисано месо минимум 38%, </w:t>
            </w:r>
            <w:r w:rsidRPr="001B2B46">
              <w:rPr>
                <w:rFonts w:cs="Arial"/>
                <w:bCs/>
                <w:sz w:val="18"/>
                <w:szCs w:val="18"/>
              </w:rPr>
              <w:lastRenderedPageBreak/>
              <w:t>садржај протеина најмање 10%</w:t>
            </w:r>
          </w:p>
          <w:p w:rsidR="00A45A48" w:rsidRPr="001B2B46" w:rsidRDefault="00A45A48" w:rsidP="00A45A48">
            <w:pPr>
              <w:autoSpaceDE w:val="0"/>
              <w:autoSpaceDN w:val="0"/>
              <w:adjustRightInd w:val="0"/>
              <w:rPr>
                <w:rFonts w:cs="Arial"/>
                <w:sz w:val="18"/>
                <w:szCs w:val="18"/>
                <w:lang w:val="ru-RU"/>
              </w:rPr>
            </w:pPr>
            <w:r w:rsidRPr="001B2B46">
              <w:rPr>
                <w:rFonts w:cs="Arial"/>
                <w:sz w:val="18"/>
                <w:szCs w:val="18"/>
                <w:lang w:val="ru-RU"/>
              </w:rPr>
              <w:t>Боја, укус и мирис својствени пилећем месу, видљиви комади пилећих груд</w:t>
            </w:r>
            <w:r>
              <w:rPr>
                <w:rFonts w:cs="Arial"/>
                <w:sz w:val="18"/>
                <w:szCs w:val="18"/>
                <w:lang w:val="ru-RU"/>
              </w:rPr>
              <w:t>и повезани са масом и чврсте коег</w:t>
            </w:r>
            <w:r w:rsidRPr="001B2B46">
              <w:rPr>
                <w:rFonts w:cs="Arial"/>
                <w:sz w:val="18"/>
                <w:szCs w:val="18"/>
                <w:lang w:val="ru-RU"/>
              </w:rPr>
              <w:t>зистенције</w:t>
            </w:r>
            <w:r>
              <w:rPr>
                <w:rFonts w:cs="Arial"/>
                <w:sz w:val="18"/>
                <w:szCs w:val="18"/>
                <w:lang w:val="ru-RU"/>
              </w:rPr>
              <w:t>.</w:t>
            </w:r>
          </w:p>
          <w:p w:rsidR="00A45A48" w:rsidRPr="00E17188" w:rsidRDefault="00A45A48" w:rsidP="00A45A48">
            <w:pPr>
              <w:rPr>
                <w:rFonts w:cs="Arial"/>
                <w:sz w:val="20"/>
                <w:szCs w:val="20"/>
              </w:rPr>
            </w:pPr>
          </w:p>
        </w:tc>
        <w:tc>
          <w:tcPr>
            <w:tcW w:w="720" w:type="dxa"/>
            <w:shd w:val="clear" w:color="auto" w:fill="auto"/>
          </w:tcPr>
          <w:p w:rsidR="00A45A48" w:rsidRPr="00E17188" w:rsidRDefault="0090772C" w:rsidP="00A45A48">
            <w:pPr>
              <w:jc w:val="center"/>
              <w:rPr>
                <w:rFonts w:cs="Arial"/>
                <w:sz w:val="20"/>
                <w:szCs w:val="20"/>
              </w:rPr>
            </w:pPr>
            <w:r>
              <w:rPr>
                <w:rFonts w:cs="Arial"/>
                <w:sz w:val="20"/>
                <w:szCs w:val="20"/>
                <w:lang w:val="sr-Cyrl-RS"/>
              </w:rPr>
              <w:lastRenderedPageBreak/>
              <w:t>200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6709BE" w:rsidRPr="00E17188">
        <w:trPr>
          <w:trHeight w:val="720"/>
        </w:trPr>
        <w:tc>
          <w:tcPr>
            <w:tcW w:w="828" w:type="dxa"/>
          </w:tcPr>
          <w:p w:rsidR="006709BE" w:rsidRPr="006709BE" w:rsidRDefault="006709BE" w:rsidP="006562E3">
            <w:pPr>
              <w:jc w:val="center"/>
              <w:rPr>
                <w:rFonts w:cs="Arial"/>
                <w:sz w:val="20"/>
                <w:szCs w:val="20"/>
                <w:lang w:val="sr-Cyrl-RS"/>
              </w:rPr>
            </w:pPr>
            <w:r>
              <w:rPr>
                <w:rFonts w:cs="Arial"/>
                <w:sz w:val="20"/>
                <w:szCs w:val="20"/>
                <w:lang w:val="sr-Cyrl-RS"/>
              </w:rPr>
              <w:lastRenderedPageBreak/>
              <w:t>9.</w:t>
            </w:r>
          </w:p>
        </w:tc>
        <w:tc>
          <w:tcPr>
            <w:tcW w:w="2340" w:type="dxa"/>
            <w:shd w:val="clear" w:color="auto" w:fill="auto"/>
          </w:tcPr>
          <w:p w:rsidR="006709BE" w:rsidRPr="00273486" w:rsidRDefault="006709BE" w:rsidP="003F55AC">
            <w:pPr>
              <w:rPr>
                <w:rFonts w:cs="Arial"/>
                <w:bCs/>
                <w:sz w:val="18"/>
                <w:szCs w:val="18"/>
                <w:lang w:val="sr-Cyrl-RS"/>
              </w:rPr>
            </w:pPr>
            <w:r>
              <w:rPr>
                <w:rFonts w:cs="Arial"/>
                <w:b/>
                <w:bCs/>
                <w:sz w:val="18"/>
                <w:szCs w:val="18"/>
                <w:lang w:val="sr-Cyrl-RS"/>
              </w:rPr>
              <w:t>Пилеће бело месо</w:t>
            </w:r>
            <w:r w:rsidR="003F55AC">
              <w:rPr>
                <w:rFonts w:cs="Arial"/>
                <w:b/>
                <w:bCs/>
                <w:sz w:val="18"/>
                <w:szCs w:val="18"/>
                <w:lang w:val="sr-Cyrl-RS"/>
              </w:rPr>
              <w:t>,</w:t>
            </w:r>
            <w:r>
              <w:rPr>
                <w:rFonts w:cs="Arial"/>
                <w:b/>
                <w:bCs/>
                <w:sz w:val="18"/>
                <w:szCs w:val="18"/>
                <w:lang w:val="sr-Cyrl-RS"/>
              </w:rPr>
              <w:t>груди</w:t>
            </w:r>
            <w:r w:rsidR="00273486" w:rsidRPr="00273486">
              <w:rPr>
                <w:rFonts w:cs="Arial"/>
                <w:b/>
                <w:bCs/>
                <w:sz w:val="18"/>
                <w:szCs w:val="18"/>
                <w:lang w:val="sr-Cyrl-RS"/>
              </w:rPr>
              <w:t xml:space="preserve"> </w:t>
            </w:r>
            <w:r w:rsidR="000640AC">
              <w:rPr>
                <w:rFonts w:cs="Arial"/>
                <w:b/>
                <w:bCs/>
                <w:sz w:val="18"/>
                <w:szCs w:val="18"/>
                <w:lang w:val="sr-Cyrl-RS"/>
              </w:rPr>
              <w:t>-</w:t>
            </w:r>
            <w:r w:rsidR="000640AC" w:rsidRPr="00B10A6B">
              <w:rPr>
                <w:rFonts w:cs="Arial"/>
                <w:b/>
                <w:bCs/>
                <w:sz w:val="18"/>
                <w:szCs w:val="18"/>
                <w:lang w:val="sr-Cyrl-RS"/>
              </w:rPr>
              <w:t>са коском</w:t>
            </w:r>
            <w:r w:rsidR="000640AC">
              <w:rPr>
                <w:rFonts w:cs="Arial"/>
                <w:bCs/>
                <w:sz w:val="18"/>
                <w:szCs w:val="18"/>
                <w:lang w:val="sr-Cyrl-RS"/>
              </w:rPr>
              <w:t>, свеже</w:t>
            </w:r>
            <w:r w:rsidR="003F55AC">
              <w:rPr>
                <w:rFonts w:cs="Arial"/>
                <w:bCs/>
                <w:sz w:val="18"/>
                <w:szCs w:val="18"/>
                <w:lang w:val="sr-Cyrl-RS"/>
              </w:rPr>
              <w:t>,</w:t>
            </w:r>
            <w:r w:rsidR="000640AC">
              <w:rPr>
                <w:rFonts w:cs="Arial"/>
                <w:bCs/>
                <w:sz w:val="18"/>
                <w:szCs w:val="18"/>
                <w:lang w:val="sr-Cyrl-RS"/>
              </w:rPr>
              <w:t xml:space="preserve"> </w:t>
            </w:r>
            <w:r w:rsidR="000640AC" w:rsidRPr="000640AC">
              <w:rPr>
                <w:rFonts w:cs="Arial"/>
                <w:bCs/>
                <w:sz w:val="18"/>
                <w:szCs w:val="18"/>
                <w:lang w:val="sr-Cyrl-RS"/>
              </w:rPr>
              <w:t>тежине око 400г</w:t>
            </w:r>
            <w:r w:rsidR="00566B05">
              <w:rPr>
                <w:rFonts w:cs="Arial"/>
                <w:bCs/>
                <w:sz w:val="18"/>
                <w:szCs w:val="18"/>
                <w:lang w:val="sr-Cyrl-RS"/>
              </w:rPr>
              <w:t>рама,</w:t>
            </w:r>
            <w:r w:rsidR="000640AC" w:rsidRPr="000640AC">
              <w:rPr>
                <w:rFonts w:cs="Arial"/>
                <w:bCs/>
                <w:sz w:val="18"/>
                <w:szCs w:val="18"/>
                <w:lang w:val="sr-Cyrl-RS"/>
              </w:rPr>
              <w:t xml:space="preserve">  бледо ружичасте боје, месо мора бити хигијенски исправно, чисто, без коже и не сме да има видљиве анатомске деформације и здробљене кости, не сме да буде  остатака клица перја, паперја, оштећења, модрица и крвних подлива у већем степену од степена прописаног Правилником за сваку поједину класу, свако посебно упаковано у чисту и неоштећену посебну пвц кесу, а затим у транспортну кутију</w:t>
            </w:r>
            <w:r w:rsidR="00CE0497">
              <w:rPr>
                <w:rFonts w:cs="Arial"/>
                <w:bCs/>
                <w:sz w:val="18"/>
                <w:szCs w:val="18"/>
                <w:lang w:val="sr-Cyrl-RS"/>
              </w:rPr>
              <w:t>.</w:t>
            </w:r>
          </w:p>
        </w:tc>
        <w:tc>
          <w:tcPr>
            <w:tcW w:w="720" w:type="dxa"/>
            <w:shd w:val="clear" w:color="auto" w:fill="auto"/>
          </w:tcPr>
          <w:p w:rsidR="006709BE" w:rsidRDefault="006709BE" w:rsidP="00A45A48">
            <w:pPr>
              <w:jc w:val="center"/>
              <w:rPr>
                <w:rFonts w:cs="Arial"/>
                <w:sz w:val="20"/>
                <w:szCs w:val="20"/>
                <w:lang w:val="sr-Cyrl-RS"/>
              </w:rPr>
            </w:pPr>
            <w:r>
              <w:rPr>
                <w:rFonts w:cs="Arial"/>
                <w:sz w:val="20"/>
                <w:szCs w:val="20"/>
                <w:lang w:val="sr-Cyrl-RS"/>
              </w:rPr>
              <w:t>800 кг</w:t>
            </w:r>
          </w:p>
        </w:tc>
        <w:tc>
          <w:tcPr>
            <w:tcW w:w="900" w:type="dxa"/>
            <w:shd w:val="clear" w:color="auto" w:fill="auto"/>
          </w:tcPr>
          <w:p w:rsidR="006709BE" w:rsidRPr="00E17188" w:rsidRDefault="006709BE" w:rsidP="00A45A48">
            <w:pPr>
              <w:rPr>
                <w:rFonts w:cs="Arial"/>
                <w:sz w:val="20"/>
                <w:szCs w:val="20"/>
              </w:rPr>
            </w:pPr>
          </w:p>
        </w:tc>
        <w:tc>
          <w:tcPr>
            <w:tcW w:w="900" w:type="dxa"/>
            <w:shd w:val="clear" w:color="auto" w:fill="auto"/>
          </w:tcPr>
          <w:p w:rsidR="006709BE" w:rsidRPr="00E17188" w:rsidRDefault="006709BE" w:rsidP="00A45A48">
            <w:pPr>
              <w:rPr>
                <w:rFonts w:cs="Arial"/>
                <w:sz w:val="20"/>
                <w:szCs w:val="20"/>
              </w:rPr>
            </w:pPr>
          </w:p>
        </w:tc>
        <w:tc>
          <w:tcPr>
            <w:tcW w:w="900" w:type="dxa"/>
            <w:shd w:val="clear" w:color="auto" w:fill="auto"/>
          </w:tcPr>
          <w:p w:rsidR="006709BE" w:rsidRDefault="006709BE" w:rsidP="00A45A48">
            <w:pPr>
              <w:rPr>
                <w:rFonts w:cs="Arial"/>
                <w:sz w:val="20"/>
                <w:szCs w:val="20"/>
              </w:rPr>
            </w:pPr>
          </w:p>
        </w:tc>
        <w:tc>
          <w:tcPr>
            <w:tcW w:w="1080" w:type="dxa"/>
            <w:shd w:val="clear" w:color="auto" w:fill="auto"/>
          </w:tcPr>
          <w:p w:rsidR="006709BE" w:rsidRPr="00E17188" w:rsidRDefault="006709BE" w:rsidP="00A45A48">
            <w:pPr>
              <w:rPr>
                <w:rFonts w:cs="Arial"/>
                <w:sz w:val="20"/>
                <w:szCs w:val="20"/>
              </w:rPr>
            </w:pPr>
          </w:p>
        </w:tc>
        <w:tc>
          <w:tcPr>
            <w:tcW w:w="2340" w:type="dxa"/>
            <w:shd w:val="clear" w:color="auto" w:fill="auto"/>
          </w:tcPr>
          <w:p w:rsidR="006709BE" w:rsidRPr="00E17188" w:rsidRDefault="006709BE" w:rsidP="00A45A48">
            <w:pPr>
              <w:rPr>
                <w:rFonts w:cs="Arial"/>
                <w:sz w:val="20"/>
                <w:szCs w:val="20"/>
              </w:rPr>
            </w:pPr>
          </w:p>
        </w:tc>
      </w:tr>
      <w:tr w:rsidR="00891104" w:rsidRPr="00E17188">
        <w:trPr>
          <w:trHeight w:val="720"/>
        </w:trPr>
        <w:tc>
          <w:tcPr>
            <w:tcW w:w="828" w:type="dxa"/>
          </w:tcPr>
          <w:p w:rsidR="00891104" w:rsidRDefault="00891104" w:rsidP="006562E3">
            <w:pPr>
              <w:jc w:val="center"/>
              <w:rPr>
                <w:rFonts w:cs="Arial"/>
                <w:sz w:val="20"/>
                <w:szCs w:val="20"/>
                <w:lang w:val="sr-Cyrl-RS"/>
              </w:rPr>
            </w:pPr>
            <w:r>
              <w:rPr>
                <w:rFonts w:cs="Arial"/>
                <w:sz w:val="20"/>
                <w:szCs w:val="20"/>
                <w:lang w:val="sr-Cyrl-RS"/>
              </w:rPr>
              <w:t>10.</w:t>
            </w:r>
          </w:p>
        </w:tc>
        <w:tc>
          <w:tcPr>
            <w:tcW w:w="2340" w:type="dxa"/>
            <w:shd w:val="clear" w:color="auto" w:fill="auto"/>
          </w:tcPr>
          <w:p w:rsidR="00891104" w:rsidRPr="00DB5448" w:rsidRDefault="00DB5448" w:rsidP="00DB5448">
            <w:pPr>
              <w:rPr>
                <w:rFonts w:cs="Arial"/>
                <w:bCs/>
                <w:sz w:val="18"/>
                <w:szCs w:val="18"/>
                <w:lang w:val="sr-Cyrl-RS"/>
              </w:rPr>
            </w:pPr>
            <w:r>
              <w:rPr>
                <w:rFonts w:cs="Arial"/>
                <w:b/>
                <w:bCs/>
                <w:sz w:val="18"/>
                <w:szCs w:val="18"/>
                <w:lang w:val="sr-Cyrl-RS"/>
              </w:rPr>
              <w:t>Сува с</w:t>
            </w:r>
            <w:r w:rsidR="00891104">
              <w:rPr>
                <w:rFonts w:cs="Arial"/>
                <w:b/>
                <w:bCs/>
                <w:sz w:val="18"/>
                <w:szCs w:val="18"/>
                <w:lang w:val="sr-Cyrl-RS"/>
              </w:rPr>
              <w:t>вињска печеница</w:t>
            </w:r>
            <w:r>
              <w:rPr>
                <w:rFonts w:cs="Arial"/>
                <w:b/>
                <w:bCs/>
                <w:sz w:val="18"/>
                <w:szCs w:val="18"/>
                <w:lang w:val="sr-Cyrl-RS"/>
              </w:rPr>
              <w:t>-</w:t>
            </w:r>
            <w:r w:rsidR="008E39B0">
              <w:t xml:space="preserve"> </w:t>
            </w:r>
            <w:r w:rsidR="008E39B0">
              <w:rPr>
                <w:rFonts w:cs="Arial"/>
                <w:bCs/>
                <w:sz w:val="18"/>
                <w:szCs w:val="18"/>
                <w:lang w:val="sr-Cyrl-RS"/>
              </w:rPr>
              <w:t>производ</w:t>
            </w:r>
            <w:r w:rsidR="008E39B0" w:rsidRPr="008E39B0">
              <w:rPr>
                <w:rFonts w:cs="Arial"/>
                <w:bCs/>
                <w:sz w:val="18"/>
                <w:szCs w:val="18"/>
                <w:lang w:val="sr-Cyrl-RS"/>
              </w:rPr>
              <w:t xml:space="preserve"> </w:t>
            </w:r>
            <w:r w:rsidR="008E39B0">
              <w:rPr>
                <w:rFonts w:cs="Arial"/>
                <w:bCs/>
                <w:sz w:val="18"/>
                <w:szCs w:val="18"/>
                <w:lang w:val="sr-Cyrl-RS"/>
              </w:rPr>
              <w:t>добијен</w:t>
            </w:r>
            <w:r w:rsidR="008E39B0" w:rsidRPr="008E39B0">
              <w:rPr>
                <w:rFonts w:cs="Arial"/>
                <w:bCs/>
                <w:sz w:val="18"/>
                <w:szCs w:val="18"/>
                <w:lang w:val="sr-Cyrl-RS"/>
              </w:rPr>
              <w:t xml:space="preserve"> </w:t>
            </w:r>
            <w:r w:rsidR="008E39B0">
              <w:rPr>
                <w:rFonts w:cs="Arial"/>
                <w:bCs/>
                <w:sz w:val="18"/>
                <w:szCs w:val="18"/>
                <w:lang w:val="sr-Cyrl-RS"/>
              </w:rPr>
              <w:t>од</w:t>
            </w:r>
            <w:r w:rsidR="008E39B0" w:rsidRPr="008E39B0">
              <w:rPr>
                <w:rFonts w:cs="Arial"/>
                <w:bCs/>
                <w:sz w:val="18"/>
                <w:szCs w:val="18"/>
                <w:lang w:val="sr-Cyrl-RS"/>
              </w:rPr>
              <w:t xml:space="preserve"> </w:t>
            </w:r>
            <w:r w:rsidR="008E39B0">
              <w:rPr>
                <w:rFonts w:cs="Arial"/>
                <w:bCs/>
                <w:sz w:val="18"/>
                <w:szCs w:val="18"/>
                <w:lang w:val="sr-Cyrl-RS"/>
              </w:rPr>
              <w:t>сољеног</w:t>
            </w:r>
            <w:r w:rsidR="008E39B0" w:rsidRPr="008E39B0">
              <w:rPr>
                <w:rFonts w:cs="Arial"/>
                <w:bCs/>
                <w:sz w:val="18"/>
                <w:szCs w:val="18"/>
                <w:lang w:val="sr-Cyrl-RS"/>
              </w:rPr>
              <w:t xml:space="preserve"> </w:t>
            </w:r>
            <w:r w:rsidR="008E39B0">
              <w:rPr>
                <w:rFonts w:cs="Arial"/>
                <w:bCs/>
                <w:sz w:val="18"/>
                <w:szCs w:val="18"/>
                <w:lang w:val="sr-Cyrl-RS"/>
              </w:rPr>
              <w:t>или</w:t>
            </w:r>
            <w:r w:rsidR="008E39B0" w:rsidRPr="008E39B0">
              <w:rPr>
                <w:rFonts w:cs="Arial"/>
                <w:bCs/>
                <w:sz w:val="18"/>
                <w:szCs w:val="18"/>
                <w:lang w:val="sr-Cyrl-RS"/>
              </w:rPr>
              <w:t xml:space="preserve"> </w:t>
            </w:r>
            <w:r w:rsidR="008E39B0">
              <w:rPr>
                <w:rFonts w:cs="Arial"/>
                <w:bCs/>
                <w:sz w:val="18"/>
                <w:szCs w:val="18"/>
                <w:lang w:val="sr-Cyrl-RS"/>
              </w:rPr>
              <w:t>саламуреног</w:t>
            </w:r>
            <w:r w:rsidR="008E39B0" w:rsidRPr="008E39B0">
              <w:rPr>
                <w:rFonts w:cs="Arial"/>
                <w:bCs/>
                <w:sz w:val="18"/>
                <w:szCs w:val="18"/>
                <w:lang w:val="sr-Cyrl-RS"/>
              </w:rPr>
              <w:t xml:space="preserve">, </w:t>
            </w:r>
            <w:r w:rsidR="008E39B0">
              <w:rPr>
                <w:rFonts w:cs="Arial"/>
                <w:bCs/>
                <w:sz w:val="18"/>
                <w:szCs w:val="18"/>
                <w:lang w:val="sr-Cyrl-RS"/>
              </w:rPr>
              <w:t>димљеног</w:t>
            </w:r>
            <w:r w:rsidR="008E39B0" w:rsidRPr="008E39B0">
              <w:rPr>
                <w:rFonts w:cs="Arial"/>
                <w:bCs/>
                <w:sz w:val="18"/>
                <w:szCs w:val="18"/>
                <w:lang w:val="sr-Cyrl-RS"/>
              </w:rPr>
              <w:t xml:space="preserve"> </w:t>
            </w:r>
            <w:r w:rsidR="008E39B0">
              <w:rPr>
                <w:rFonts w:cs="Arial"/>
                <w:bCs/>
                <w:sz w:val="18"/>
                <w:szCs w:val="18"/>
                <w:lang w:val="sr-Cyrl-RS"/>
              </w:rPr>
              <w:t>и</w:t>
            </w:r>
            <w:r w:rsidR="008E39B0" w:rsidRPr="008E39B0">
              <w:rPr>
                <w:rFonts w:cs="Arial"/>
                <w:bCs/>
                <w:sz w:val="18"/>
                <w:szCs w:val="18"/>
                <w:lang w:val="sr-Cyrl-RS"/>
              </w:rPr>
              <w:t xml:space="preserve"> </w:t>
            </w:r>
            <w:r w:rsidR="008E39B0">
              <w:rPr>
                <w:rFonts w:cs="Arial"/>
                <w:bCs/>
                <w:sz w:val="18"/>
                <w:szCs w:val="18"/>
                <w:lang w:val="sr-Cyrl-RS"/>
              </w:rPr>
              <w:t>сушеног</w:t>
            </w:r>
            <w:r w:rsidR="008E39B0" w:rsidRPr="008E39B0">
              <w:rPr>
                <w:rFonts w:cs="Arial"/>
                <w:bCs/>
                <w:sz w:val="18"/>
                <w:szCs w:val="18"/>
                <w:lang w:val="sr-Cyrl-RS"/>
              </w:rPr>
              <w:t xml:space="preserve"> </w:t>
            </w:r>
            <w:r w:rsidR="008E39B0">
              <w:rPr>
                <w:rFonts w:cs="Arial"/>
                <w:bCs/>
                <w:sz w:val="18"/>
                <w:szCs w:val="18"/>
                <w:lang w:val="sr-Cyrl-RS"/>
              </w:rPr>
              <w:t>спољашњег</w:t>
            </w:r>
            <w:r w:rsidR="008E39B0" w:rsidRPr="008E39B0">
              <w:rPr>
                <w:rFonts w:cs="Arial"/>
                <w:bCs/>
                <w:sz w:val="18"/>
                <w:szCs w:val="18"/>
                <w:lang w:val="sr-Cyrl-RS"/>
              </w:rPr>
              <w:t xml:space="preserve"> </w:t>
            </w:r>
            <w:r w:rsidR="008E39B0">
              <w:rPr>
                <w:rFonts w:cs="Arial"/>
                <w:bCs/>
                <w:sz w:val="18"/>
                <w:szCs w:val="18"/>
                <w:lang w:val="sr-Cyrl-RS"/>
              </w:rPr>
              <w:t>дела</w:t>
            </w:r>
            <w:r w:rsidR="008E39B0" w:rsidRPr="008E39B0">
              <w:rPr>
                <w:rFonts w:cs="Arial"/>
                <w:bCs/>
                <w:sz w:val="18"/>
                <w:szCs w:val="18"/>
                <w:lang w:val="sr-Cyrl-RS"/>
              </w:rPr>
              <w:t xml:space="preserve"> </w:t>
            </w:r>
            <w:r w:rsidR="008E39B0">
              <w:rPr>
                <w:rFonts w:cs="Arial"/>
                <w:bCs/>
                <w:sz w:val="18"/>
                <w:szCs w:val="18"/>
                <w:lang w:val="sr-Cyrl-RS"/>
              </w:rPr>
              <w:t>свињских</w:t>
            </w:r>
            <w:r w:rsidR="008E39B0" w:rsidRPr="008E39B0">
              <w:rPr>
                <w:rFonts w:cs="Arial"/>
                <w:bCs/>
                <w:sz w:val="18"/>
                <w:szCs w:val="18"/>
                <w:lang w:val="sr-Cyrl-RS"/>
              </w:rPr>
              <w:t xml:space="preserve"> </w:t>
            </w:r>
            <w:r w:rsidR="008E39B0">
              <w:rPr>
                <w:rFonts w:cs="Arial"/>
                <w:bCs/>
                <w:sz w:val="18"/>
                <w:szCs w:val="18"/>
                <w:lang w:val="sr-Cyrl-RS"/>
              </w:rPr>
              <w:t>ле</w:t>
            </w:r>
            <w:r w:rsidR="00B47E9F">
              <w:rPr>
                <w:rFonts w:cs="Arial"/>
                <w:bCs/>
                <w:sz w:val="18"/>
                <w:szCs w:val="18"/>
                <w:lang w:val="sr-Cyrl-RS"/>
              </w:rPr>
              <w:t>ђ</w:t>
            </w:r>
            <w:r w:rsidR="008E39B0">
              <w:rPr>
                <w:rFonts w:cs="Arial"/>
                <w:bCs/>
                <w:sz w:val="18"/>
                <w:szCs w:val="18"/>
                <w:lang w:val="sr-Cyrl-RS"/>
              </w:rPr>
              <w:t>а</w:t>
            </w:r>
            <w:r w:rsidR="008E39B0" w:rsidRPr="008E39B0">
              <w:rPr>
                <w:rFonts w:cs="Arial"/>
                <w:bCs/>
                <w:sz w:val="18"/>
                <w:szCs w:val="18"/>
                <w:lang w:val="sr-Cyrl-RS"/>
              </w:rPr>
              <w:t xml:space="preserve"> </w:t>
            </w:r>
            <w:r w:rsidR="008E39B0">
              <w:rPr>
                <w:rFonts w:cs="Arial"/>
                <w:bCs/>
                <w:sz w:val="18"/>
                <w:szCs w:val="18"/>
                <w:lang w:val="sr-Cyrl-RS"/>
              </w:rPr>
              <w:t>са</w:t>
            </w:r>
            <w:r w:rsidR="008E39B0" w:rsidRPr="008E39B0">
              <w:rPr>
                <w:rFonts w:cs="Arial"/>
                <w:bCs/>
                <w:sz w:val="18"/>
                <w:szCs w:val="18"/>
                <w:lang w:val="sr-Cyrl-RS"/>
              </w:rPr>
              <w:t xml:space="preserve"> </w:t>
            </w:r>
            <w:r w:rsidR="008E39B0">
              <w:rPr>
                <w:rFonts w:cs="Arial"/>
                <w:bCs/>
                <w:sz w:val="18"/>
                <w:szCs w:val="18"/>
                <w:lang w:val="sr-Cyrl-RS"/>
              </w:rPr>
              <w:t>којих</w:t>
            </w:r>
            <w:r w:rsidR="008E39B0" w:rsidRPr="008E39B0">
              <w:rPr>
                <w:rFonts w:cs="Arial"/>
                <w:bCs/>
                <w:sz w:val="18"/>
                <w:szCs w:val="18"/>
                <w:lang w:val="sr-Cyrl-RS"/>
              </w:rPr>
              <w:t xml:space="preserve"> </w:t>
            </w:r>
            <w:r w:rsidR="008E39B0">
              <w:rPr>
                <w:rFonts w:cs="Arial"/>
                <w:bCs/>
                <w:sz w:val="18"/>
                <w:szCs w:val="18"/>
                <w:lang w:val="sr-Cyrl-RS"/>
              </w:rPr>
              <w:t>су</w:t>
            </w:r>
            <w:r w:rsidR="008E39B0" w:rsidRPr="008E39B0">
              <w:rPr>
                <w:rFonts w:cs="Arial"/>
                <w:bCs/>
                <w:sz w:val="18"/>
                <w:szCs w:val="18"/>
                <w:lang w:val="sr-Cyrl-RS"/>
              </w:rPr>
              <w:t xml:space="preserve"> </w:t>
            </w:r>
            <w:r w:rsidR="008E39B0">
              <w:rPr>
                <w:rFonts w:cs="Arial"/>
                <w:bCs/>
                <w:sz w:val="18"/>
                <w:szCs w:val="18"/>
                <w:lang w:val="sr-Cyrl-RS"/>
              </w:rPr>
              <w:t>претходно</w:t>
            </w:r>
            <w:r w:rsidR="008E39B0" w:rsidRPr="008E39B0">
              <w:rPr>
                <w:rFonts w:cs="Arial"/>
                <w:bCs/>
                <w:sz w:val="18"/>
                <w:szCs w:val="18"/>
                <w:lang w:val="sr-Cyrl-RS"/>
              </w:rPr>
              <w:t xml:space="preserve"> </w:t>
            </w:r>
            <w:r w:rsidR="008E39B0">
              <w:rPr>
                <w:rFonts w:cs="Arial"/>
                <w:bCs/>
                <w:sz w:val="18"/>
                <w:szCs w:val="18"/>
                <w:lang w:val="sr-Cyrl-RS"/>
              </w:rPr>
              <w:t>одстрањене</w:t>
            </w:r>
            <w:r w:rsidR="008E39B0" w:rsidRPr="008E39B0">
              <w:rPr>
                <w:rFonts w:cs="Arial"/>
                <w:bCs/>
                <w:sz w:val="18"/>
                <w:szCs w:val="18"/>
                <w:lang w:val="sr-Cyrl-RS"/>
              </w:rPr>
              <w:t xml:space="preserve"> </w:t>
            </w:r>
            <w:r w:rsidR="008E39B0">
              <w:rPr>
                <w:rFonts w:cs="Arial"/>
                <w:bCs/>
                <w:sz w:val="18"/>
                <w:szCs w:val="18"/>
                <w:lang w:val="sr-Cyrl-RS"/>
              </w:rPr>
              <w:t>кости</w:t>
            </w:r>
            <w:r w:rsidR="008E39B0" w:rsidRPr="008E39B0">
              <w:rPr>
                <w:rFonts w:cs="Arial"/>
                <w:bCs/>
                <w:sz w:val="18"/>
                <w:szCs w:val="18"/>
                <w:lang w:val="sr-Cyrl-RS"/>
              </w:rPr>
              <w:t xml:space="preserve">, </w:t>
            </w:r>
            <w:r w:rsidR="008E39B0">
              <w:rPr>
                <w:rFonts w:cs="Arial"/>
                <w:bCs/>
                <w:sz w:val="18"/>
                <w:szCs w:val="18"/>
                <w:lang w:val="sr-Cyrl-RS"/>
              </w:rPr>
              <w:t>везивно</w:t>
            </w:r>
            <w:r w:rsidR="008E39B0" w:rsidRPr="008E39B0">
              <w:rPr>
                <w:rFonts w:cs="Arial"/>
                <w:bCs/>
                <w:sz w:val="18"/>
                <w:szCs w:val="18"/>
                <w:lang w:val="sr-Cyrl-RS"/>
              </w:rPr>
              <w:t xml:space="preserve"> </w:t>
            </w:r>
            <w:r w:rsidR="008E39B0">
              <w:rPr>
                <w:rFonts w:cs="Arial"/>
                <w:bCs/>
                <w:sz w:val="18"/>
                <w:szCs w:val="18"/>
                <w:lang w:val="sr-Cyrl-RS"/>
              </w:rPr>
              <w:t>и</w:t>
            </w:r>
            <w:r w:rsidR="008E39B0" w:rsidRPr="008E39B0">
              <w:rPr>
                <w:rFonts w:cs="Arial"/>
                <w:bCs/>
                <w:sz w:val="18"/>
                <w:szCs w:val="18"/>
                <w:lang w:val="sr-Cyrl-RS"/>
              </w:rPr>
              <w:t xml:space="preserve"> </w:t>
            </w:r>
            <w:r w:rsidR="008E39B0">
              <w:rPr>
                <w:rFonts w:cs="Arial"/>
                <w:bCs/>
                <w:sz w:val="18"/>
                <w:szCs w:val="18"/>
                <w:lang w:val="sr-Cyrl-RS"/>
              </w:rPr>
              <w:t>масно</w:t>
            </w:r>
            <w:r w:rsidR="008E39B0" w:rsidRPr="008E39B0">
              <w:rPr>
                <w:rFonts w:cs="Arial"/>
                <w:bCs/>
                <w:sz w:val="18"/>
                <w:szCs w:val="18"/>
                <w:lang w:val="sr-Cyrl-RS"/>
              </w:rPr>
              <w:t xml:space="preserve"> </w:t>
            </w:r>
            <w:r w:rsidR="008E39B0">
              <w:rPr>
                <w:rFonts w:cs="Arial"/>
                <w:bCs/>
                <w:sz w:val="18"/>
                <w:szCs w:val="18"/>
                <w:lang w:val="sr-Cyrl-RS"/>
              </w:rPr>
              <w:t>ткиво</w:t>
            </w:r>
            <w:r w:rsidR="00B47E9F">
              <w:rPr>
                <w:rFonts w:cs="Arial"/>
                <w:b/>
                <w:bCs/>
                <w:sz w:val="18"/>
                <w:szCs w:val="18"/>
                <w:lang w:val="sr-Cyrl-RS"/>
              </w:rPr>
              <w:t xml:space="preserve">, </w:t>
            </w:r>
            <w:r w:rsidR="00B47E9F" w:rsidRPr="00B47E9F">
              <w:rPr>
                <w:rFonts w:cs="Arial"/>
                <w:bCs/>
                <w:sz w:val="18"/>
                <w:szCs w:val="18"/>
                <w:lang w:val="sr-Cyrl-RS"/>
              </w:rPr>
              <w:t>изглед, мирис, укус, конзистенција и друг</w:t>
            </w:r>
            <w:r w:rsidR="001F0136">
              <w:rPr>
                <w:rFonts w:cs="Arial"/>
                <w:bCs/>
                <w:sz w:val="18"/>
                <w:szCs w:val="18"/>
                <w:lang w:val="sr-Cyrl-RS"/>
              </w:rPr>
              <w:t>а својства одговарају производу, да није водена</w:t>
            </w:r>
            <w:r w:rsidR="00724910">
              <w:rPr>
                <w:rFonts w:cs="Arial"/>
                <w:bCs/>
                <w:sz w:val="18"/>
                <w:szCs w:val="18"/>
                <w:lang w:val="sr-Cyrl-RS"/>
              </w:rPr>
              <w:t xml:space="preserve">ста и влажна, </w:t>
            </w:r>
            <w:r w:rsidR="00724910" w:rsidRPr="00724910">
              <w:rPr>
                <w:rFonts w:cs="Arial"/>
                <w:bCs/>
                <w:sz w:val="18"/>
                <w:szCs w:val="18"/>
                <w:lang w:val="sr-Cyrl-RS"/>
              </w:rPr>
              <w:t>без додатака адитива и конзерванса</w:t>
            </w:r>
          </w:p>
        </w:tc>
        <w:tc>
          <w:tcPr>
            <w:tcW w:w="720" w:type="dxa"/>
            <w:shd w:val="clear" w:color="auto" w:fill="auto"/>
          </w:tcPr>
          <w:p w:rsidR="00891104" w:rsidRDefault="00891104" w:rsidP="00A45A48">
            <w:pPr>
              <w:jc w:val="center"/>
              <w:rPr>
                <w:rFonts w:cs="Arial"/>
                <w:sz w:val="20"/>
                <w:szCs w:val="20"/>
                <w:lang w:val="sr-Cyrl-RS"/>
              </w:rPr>
            </w:pPr>
            <w:r>
              <w:rPr>
                <w:rFonts w:cs="Arial"/>
                <w:sz w:val="20"/>
                <w:szCs w:val="20"/>
                <w:lang w:val="sr-Cyrl-RS"/>
              </w:rPr>
              <w:t>500 кг</w:t>
            </w:r>
          </w:p>
        </w:tc>
        <w:tc>
          <w:tcPr>
            <w:tcW w:w="900" w:type="dxa"/>
            <w:shd w:val="clear" w:color="auto" w:fill="auto"/>
          </w:tcPr>
          <w:p w:rsidR="00891104" w:rsidRPr="00E17188" w:rsidRDefault="00891104" w:rsidP="00A45A48">
            <w:pPr>
              <w:rPr>
                <w:rFonts w:cs="Arial"/>
                <w:sz w:val="20"/>
                <w:szCs w:val="20"/>
              </w:rPr>
            </w:pPr>
          </w:p>
        </w:tc>
        <w:tc>
          <w:tcPr>
            <w:tcW w:w="900" w:type="dxa"/>
            <w:shd w:val="clear" w:color="auto" w:fill="auto"/>
          </w:tcPr>
          <w:p w:rsidR="00891104" w:rsidRPr="00E17188" w:rsidRDefault="00891104" w:rsidP="00A45A48">
            <w:pPr>
              <w:rPr>
                <w:rFonts w:cs="Arial"/>
                <w:sz w:val="20"/>
                <w:szCs w:val="20"/>
              </w:rPr>
            </w:pPr>
          </w:p>
        </w:tc>
        <w:tc>
          <w:tcPr>
            <w:tcW w:w="900" w:type="dxa"/>
            <w:shd w:val="clear" w:color="auto" w:fill="auto"/>
          </w:tcPr>
          <w:p w:rsidR="00891104" w:rsidRDefault="00891104" w:rsidP="00A45A48">
            <w:pPr>
              <w:rPr>
                <w:rFonts w:cs="Arial"/>
                <w:sz w:val="20"/>
                <w:szCs w:val="20"/>
              </w:rPr>
            </w:pPr>
          </w:p>
        </w:tc>
        <w:tc>
          <w:tcPr>
            <w:tcW w:w="1080" w:type="dxa"/>
            <w:shd w:val="clear" w:color="auto" w:fill="auto"/>
          </w:tcPr>
          <w:p w:rsidR="00891104" w:rsidRPr="00E17188" w:rsidRDefault="00891104" w:rsidP="00A45A48">
            <w:pPr>
              <w:rPr>
                <w:rFonts w:cs="Arial"/>
                <w:sz w:val="20"/>
                <w:szCs w:val="20"/>
              </w:rPr>
            </w:pPr>
          </w:p>
        </w:tc>
        <w:tc>
          <w:tcPr>
            <w:tcW w:w="2340" w:type="dxa"/>
            <w:shd w:val="clear" w:color="auto" w:fill="auto"/>
          </w:tcPr>
          <w:p w:rsidR="00891104" w:rsidRPr="00E17188" w:rsidRDefault="00891104" w:rsidP="00A45A48">
            <w:pPr>
              <w:rPr>
                <w:rFonts w:cs="Arial"/>
                <w:sz w:val="20"/>
                <w:szCs w:val="20"/>
              </w:rPr>
            </w:pPr>
          </w:p>
        </w:tc>
      </w:tr>
      <w:tr w:rsidR="005011CE" w:rsidRPr="00E17188">
        <w:trPr>
          <w:trHeight w:val="720"/>
        </w:trPr>
        <w:tc>
          <w:tcPr>
            <w:tcW w:w="828" w:type="dxa"/>
          </w:tcPr>
          <w:p w:rsidR="005011CE" w:rsidRDefault="005011CE" w:rsidP="006562E3">
            <w:pPr>
              <w:jc w:val="center"/>
              <w:rPr>
                <w:rFonts w:cs="Arial"/>
                <w:sz w:val="20"/>
                <w:szCs w:val="20"/>
                <w:lang w:val="sr-Cyrl-RS"/>
              </w:rPr>
            </w:pPr>
            <w:r>
              <w:rPr>
                <w:rFonts w:cs="Arial"/>
                <w:sz w:val="20"/>
                <w:szCs w:val="20"/>
                <w:lang w:val="sr-Cyrl-RS"/>
              </w:rPr>
              <w:t>11.</w:t>
            </w:r>
          </w:p>
        </w:tc>
        <w:tc>
          <w:tcPr>
            <w:tcW w:w="2340" w:type="dxa"/>
            <w:shd w:val="clear" w:color="auto" w:fill="auto"/>
          </w:tcPr>
          <w:p w:rsidR="005011CE" w:rsidRPr="00F73CB1" w:rsidRDefault="00F73CB1" w:rsidP="00A45A48">
            <w:pPr>
              <w:rPr>
                <w:rFonts w:cs="Arial"/>
                <w:bCs/>
                <w:sz w:val="18"/>
                <w:szCs w:val="18"/>
                <w:lang w:val="sr-Cyrl-RS"/>
              </w:rPr>
            </w:pPr>
            <w:r>
              <w:rPr>
                <w:rFonts w:cs="Arial"/>
                <w:b/>
                <w:bCs/>
                <w:sz w:val="18"/>
                <w:szCs w:val="18"/>
                <w:lang w:val="sr-Cyrl-RS"/>
              </w:rPr>
              <w:t>Суви врат-</w:t>
            </w:r>
            <w:r>
              <w:rPr>
                <w:rFonts w:cs="Arial"/>
                <w:bCs/>
                <w:sz w:val="18"/>
                <w:szCs w:val="18"/>
                <w:lang w:val="sr-Cyrl-RS"/>
              </w:rPr>
              <w:t>свињско месо прожето масним ткивом, меснати делови производа да су светло црвене до затворено црвене боје, масно ткиво да је беле боје, да је производ довољно осушен и да изглед, мирис, укус, конзистенција и друг</w:t>
            </w:r>
            <w:r w:rsidR="007962C5">
              <w:rPr>
                <w:rFonts w:cs="Arial"/>
                <w:bCs/>
                <w:sz w:val="18"/>
                <w:szCs w:val="18"/>
                <w:lang w:val="sr-Cyrl-RS"/>
              </w:rPr>
              <w:t xml:space="preserve">а својства одговарају производу, </w:t>
            </w:r>
            <w:r w:rsidR="007962C5" w:rsidRPr="007962C5">
              <w:rPr>
                <w:rFonts w:cs="Arial"/>
                <w:bCs/>
                <w:sz w:val="18"/>
                <w:szCs w:val="18"/>
                <w:lang w:val="sr-Cyrl-RS"/>
              </w:rPr>
              <w:t>без додатака адитива и конзерванса</w:t>
            </w:r>
            <w:r w:rsidR="00A3589E">
              <w:rPr>
                <w:rFonts w:cs="Arial"/>
                <w:bCs/>
                <w:sz w:val="18"/>
                <w:szCs w:val="18"/>
                <w:lang w:val="sr-Cyrl-RS"/>
              </w:rPr>
              <w:t>,</w:t>
            </w:r>
            <w:r w:rsidR="00A3589E">
              <w:t xml:space="preserve"> </w:t>
            </w:r>
            <w:r w:rsidR="00A3589E" w:rsidRPr="00A3589E">
              <w:rPr>
                <w:rFonts w:cs="Arial"/>
                <w:bCs/>
                <w:sz w:val="18"/>
                <w:szCs w:val="18"/>
                <w:lang w:val="sr-Cyrl-RS"/>
              </w:rPr>
              <w:t xml:space="preserve">Однос између садржаја воде и садржаја </w:t>
            </w:r>
            <w:r w:rsidR="00A3589E" w:rsidRPr="00A3589E">
              <w:rPr>
                <w:rFonts w:cs="Arial"/>
                <w:bCs/>
                <w:sz w:val="18"/>
                <w:szCs w:val="18"/>
                <w:lang w:val="sr-Cyrl-RS"/>
              </w:rPr>
              <w:lastRenderedPageBreak/>
              <w:t>протеина меса у меснатом делу највише треба да је у односу 2,5:1.</w:t>
            </w:r>
          </w:p>
        </w:tc>
        <w:tc>
          <w:tcPr>
            <w:tcW w:w="720" w:type="dxa"/>
            <w:shd w:val="clear" w:color="auto" w:fill="auto"/>
          </w:tcPr>
          <w:p w:rsidR="005011CE" w:rsidRDefault="005011CE" w:rsidP="00A45A48">
            <w:pPr>
              <w:jc w:val="center"/>
              <w:rPr>
                <w:rFonts w:cs="Arial"/>
                <w:sz w:val="20"/>
                <w:szCs w:val="20"/>
                <w:lang w:val="sr-Cyrl-RS"/>
              </w:rPr>
            </w:pPr>
            <w:r>
              <w:rPr>
                <w:rFonts w:cs="Arial"/>
                <w:sz w:val="20"/>
                <w:szCs w:val="20"/>
                <w:lang w:val="sr-Cyrl-RS"/>
              </w:rPr>
              <w:lastRenderedPageBreak/>
              <w:t>400 кг</w:t>
            </w:r>
          </w:p>
        </w:tc>
        <w:tc>
          <w:tcPr>
            <w:tcW w:w="900" w:type="dxa"/>
            <w:shd w:val="clear" w:color="auto" w:fill="auto"/>
          </w:tcPr>
          <w:p w:rsidR="005011CE" w:rsidRPr="00E17188" w:rsidRDefault="005011CE" w:rsidP="00A45A48">
            <w:pPr>
              <w:rPr>
                <w:rFonts w:cs="Arial"/>
                <w:sz w:val="20"/>
                <w:szCs w:val="20"/>
              </w:rPr>
            </w:pPr>
          </w:p>
        </w:tc>
        <w:tc>
          <w:tcPr>
            <w:tcW w:w="900" w:type="dxa"/>
            <w:shd w:val="clear" w:color="auto" w:fill="auto"/>
          </w:tcPr>
          <w:p w:rsidR="005011CE" w:rsidRPr="00E17188" w:rsidRDefault="005011CE" w:rsidP="00A45A48">
            <w:pPr>
              <w:rPr>
                <w:rFonts w:cs="Arial"/>
                <w:sz w:val="20"/>
                <w:szCs w:val="20"/>
              </w:rPr>
            </w:pPr>
          </w:p>
        </w:tc>
        <w:tc>
          <w:tcPr>
            <w:tcW w:w="900" w:type="dxa"/>
            <w:shd w:val="clear" w:color="auto" w:fill="auto"/>
          </w:tcPr>
          <w:p w:rsidR="005011CE" w:rsidRDefault="005011CE" w:rsidP="00A45A48">
            <w:pPr>
              <w:rPr>
                <w:rFonts w:cs="Arial"/>
                <w:sz w:val="20"/>
                <w:szCs w:val="20"/>
              </w:rPr>
            </w:pPr>
          </w:p>
        </w:tc>
        <w:tc>
          <w:tcPr>
            <w:tcW w:w="1080" w:type="dxa"/>
            <w:shd w:val="clear" w:color="auto" w:fill="auto"/>
          </w:tcPr>
          <w:p w:rsidR="005011CE" w:rsidRPr="00E17188" w:rsidRDefault="005011CE" w:rsidP="00A45A48">
            <w:pPr>
              <w:rPr>
                <w:rFonts w:cs="Arial"/>
                <w:sz w:val="20"/>
                <w:szCs w:val="20"/>
              </w:rPr>
            </w:pPr>
          </w:p>
        </w:tc>
        <w:tc>
          <w:tcPr>
            <w:tcW w:w="2340" w:type="dxa"/>
            <w:shd w:val="clear" w:color="auto" w:fill="auto"/>
          </w:tcPr>
          <w:p w:rsidR="005011CE" w:rsidRPr="00E17188" w:rsidRDefault="005011CE" w:rsidP="00A45A48">
            <w:pPr>
              <w:rPr>
                <w:rFonts w:cs="Arial"/>
                <w:sz w:val="20"/>
                <w:szCs w:val="20"/>
              </w:rPr>
            </w:pPr>
          </w:p>
        </w:tc>
      </w:tr>
      <w:tr w:rsidR="00952AA2" w:rsidRPr="00E17188">
        <w:trPr>
          <w:trHeight w:val="720"/>
        </w:trPr>
        <w:tc>
          <w:tcPr>
            <w:tcW w:w="828" w:type="dxa"/>
          </w:tcPr>
          <w:p w:rsidR="00952AA2" w:rsidRDefault="00952AA2" w:rsidP="006562E3">
            <w:pPr>
              <w:jc w:val="center"/>
              <w:rPr>
                <w:rFonts w:cs="Arial"/>
                <w:sz w:val="20"/>
                <w:szCs w:val="20"/>
                <w:lang w:val="sr-Cyrl-RS"/>
              </w:rPr>
            </w:pPr>
            <w:r>
              <w:rPr>
                <w:rFonts w:cs="Arial"/>
                <w:sz w:val="20"/>
                <w:szCs w:val="20"/>
                <w:lang w:val="sr-Cyrl-RS"/>
              </w:rPr>
              <w:lastRenderedPageBreak/>
              <w:t>12.</w:t>
            </w:r>
          </w:p>
        </w:tc>
        <w:tc>
          <w:tcPr>
            <w:tcW w:w="2340" w:type="dxa"/>
            <w:shd w:val="clear" w:color="auto" w:fill="auto"/>
          </w:tcPr>
          <w:p w:rsidR="00952AA2" w:rsidRPr="00A836FB" w:rsidRDefault="00952AA2" w:rsidP="00A836FB">
            <w:pPr>
              <w:rPr>
                <w:rFonts w:cs="Arial"/>
                <w:bCs/>
                <w:sz w:val="18"/>
                <w:szCs w:val="18"/>
                <w:lang w:val="sr-Cyrl-RS"/>
              </w:rPr>
            </w:pPr>
            <w:r>
              <w:rPr>
                <w:rFonts w:cs="Arial"/>
                <w:b/>
                <w:bCs/>
                <w:sz w:val="18"/>
                <w:szCs w:val="18"/>
                <w:lang w:val="sr-Cyrl-RS"/>
              </w:rPr>
              <w:t>Чварци</w:t>
            </w:r>
            <w:r w:rsidR="00A836FB">
              <w:rPr>
                <w:rFonts w:cs="Arial"/>
                <w:b/>
                <w:bCs/>
                <w:sz w:val="18"/>
                <w:szCs w:val="18"/>
                <w:lang w:val="sr-Cyrl-RS"/>
              </w:rPr>
              <w:t>-</w:t>
            </w:r>
            <w:r w:rsidR="00A836FB">
              <w:rPr>
                <w:rFonts w:cs="Arial"/>
                <w:bCs/>
                <w:sz w:val="18"/>
                <w:szCs w:val="18"/>
                <w:lang w:val="sr-Cyrl-RS"/>
              </w:rPr>
              <w:t>производ од свињског меса, боје</w:t>
            </w:r>
            <w:r w:rsidR="00A836FB" w:rsidRPr="00A836FB">
              <w:rPr>
                <w:rFonts w:cs="Arial"/>
                <w:bCs/>
                <w:sz w:val="18"/>
                <w:szCs w:val="18"/>
                <w:lang w:val="sr-Cyrl-RS"/>
              </w:rPr>
              <w:t xml:space="preserve"> </w:t>
            </w:r>
            <w:r w:rsidR="00A836FB">
              <w:rPr>
                <w:rFonts w:cs="Arial"/>
                <w:bCs/>
                <w:sz w:val="18"/>
                <w:szCs w:val="18"/>
                <w:lang w:val="sr-Cyrl-RS"/>
              </w:rPr>
              <w:t>старог</w:t>
            </w:r>
            <w:r w:rsidR="00A836FB" w:rsidRPr="00A836FB">
              <w:rPr>
                <w:rFonts w:cs="Arial"/>
                <w:bCs/>
                <w:sz w:val="18"/>
                <w:szCs w:val="18"/>
                <w:lang w:val="sr-Cyrl-RS"/>
              </w:rPr>
              <w:t xml:space="preserve"> </w:t>
            </w:r>
            <w:r w:rsidR="00A836FB">
              <w:rPr>
                <w:rFonts w:cs="Arial"/>
                <w:bCs/>
                <w:sz w:val="18"/>
                <w:szCs w:val="18"/>
                <w:lang w:val="sr-Cyrl-RS"/>
              </w:rPr>
              <w:t>злата</w:t>
            </w:r>
            <w:r w:rsidR="00A836FB" w:rsidRPr="00A836FB">
              <w:rPr>
                <w:rFonts w:cs="Arial"/>
                <w:bCs/>
                <w:sz w:val="18"/>
                <w:szCs w:val="18"/>
                <w:lang w:val="sr-Cyrl-RS"/>
              </w:rPr>
              <w:t xml:space="preserve">, </w:t>
            </w:r>
            <w:r w:rsidR="00A836FB">
              <w:rPr>
                <w:rFonts w:cs="Arial"/>
                <w:bCs/>
                <w:sz w:val="18"/>
                <w:szCs w:val="18"/>
                <w:lang w:val="sr-Cyrl-RS"/>
              </w:rPr>
              <w:t>пријатног</w:t>
            </w:r>
            <w:r w:rsidR="00A836FB" w:rsidRPr="00A836FB">
              <w:rPr>
                <w:rFonts w:cs="Arial"/>
                <w:bCs/>
                <w:sz w:val="18"/>
                <w:szCs w:val="18"/>
                <w:lang w:val="sr-Cyrl-RS"/>
              </w:rPr>
              <w:t xml:space="preserve"> </w:t>
            </w:r>
            <w:r w:rsidR="00A836FB">
              <w:rPr>
                <w:rFonts w:cs="Arial"/>
                <w:bCs/>
                <w:sz w:val="18"/>
                <w:szCs w:val="18"/>
                <w:lang w:val="sr-Cyrl-RS"/>
              </w:rPr>
              <w:t>укуса</w:t>
            </w:r>
            <w:r w:rsidR="00A836FB" w:rsidRPr="00A836FB">
              <w:rPr>
                <w:rFonts w:cs="Arial"/>
                <w:bCs/>
                <w:sz w:val="18"/>
                <w:szCs w:val="18"/>
                <w:lang w:val="sr-Cyrl-RS"/>
              </w:rPr>
              <w:t xml:space="preserve"> </w:t>
            </w:r>
            <w:r w:rsidR="00A836FB">
              <w:rPr>
                <w:rFonts w:cs="Arial"/>
                <w:bCs/>
                <w:sz w:val="18"/>
                <w:szCs w:val="18"/>
                <w:lang w:val="sr-Cyrl-RS"/>
              </w:rPr>
              <w:t>и</w:t>
            </w:r>
            <w:r w:rsidR="00A836FB" w:rsidRPr="00A836FB">
              <w:rPr>
                <w:rFonts w:cs="Arial"/>
                <w:bCs/>
                <w:sz w:val="18"/>
                <w:szCs w:val="18"/>
                <w:lang w:val="sr-Cyrl-RS"/>
              </w:rPr>
              <w:t xml:space="preserve"> </w:t>
            </w:r>
            <w:r w:rsidR="00A836FB">
              <w:rPr>
                <w:rFonts w:cs="Arial"/>
                <w:bCs/>
                <w:sz w:val="18"/>
                <w:szCs w:val="18"/>
                <w:lang w:val="sr-Cyrl-RS"/>
              </w:rPr>
              <w:t>мириса</w:t>
            </w:r>
            <w:r w:rsidR="00A836FB" w:rsidRPr="00A836FB">
              <w:rPr>
                <w:rFonts w:cs="Arial"/>
                <w:bCs/>
                <w:sz w:val="18"/>
                <w:szCs w:val="18"/>
                <w:lang w:val="sr-Cyrl-RS"/>
              </w:rPr>
              <w:t xml:space="preserve"> </w:t>
            </w:r>
            <w:r w:rsidR="00A836FB">
              <w:rPr>
                <w:rFonts w:cs="Arial"/>
                <w:bCs/>
                <w:sz w:val="18"/>
                <w:szCs w:val="18"/>
                <w:lang w:val="sr-Cyrl-RS"/>
              </w:rPr>
              <w:t>који</w:t>
            </w:r>
            <w:r w:rsidR="00A836FB" w:rsidRPr="00A836FB">
              <w:rPr>
                <w:rFonts w:cs="Arial"/>
                <w:bCs/>
                <w:sz w:val="18"/>
                <w:szCs w:val="18"/>
                <w:lang w:val="sr-Cyrl-RS"/>
              </w:rPr>
              <w:t xml:space="preserve"> </w:t>
            </w:r>
            <w:r w:rsidR="00A836FB">
              <w:rPr>
                <w:rFonts w:cs="Arial"/>
                <w:bCs/>
                <w:sz w:val="18"/>
                <w:szCs w:val="18"/>
                <w:lang w:val="sr-Cyrl-RS"/>
              </w:rPr>
              <w:t>је</w:t>
            </w:r>
            <w:r w:rsidR="00A836FB" w:rsidRPr="00A836FB">
              <w:rPr>
                <w:rFonts w:cs="Arial"/>
                <w:bCs/>
                <w:sz w:val="18"/>
                <w:szCs w:val="18"/>
                <w:lang w:val="sr-Cyrl-RS"/>
              </w:rPr>
              <w:t xml:space="preserve"> </w:t>
            </w:r>
            <w:r w:rsidR="00A836FB">
              <w:rPr>
                <w:rFonts w:cs="Arial"/>
                <w:bCs/>
                <w:sz w:val="18"/>
                <w:szCs w:val="18"/>
                <w:lang w:val="sr-Cyrl-RS"/>
              </w:rPr>
              <w:t>карактеристичан</w:t>
            </w:r>
            <w:r w:rsidR="00A836FB" w:rsidRPr="00A836FB">
              <w:rPr>
                <w:rFonts w:cs="Arial"/>
                <w:bCs/>
                <w:sz w:val="18"/>
                <w:szCs w:val="18"/>
                <w:lang w:val="sr-Cyrl-RS"/>
              </w:rPr>
              <w:t xml:space="preserve"> </w:t>
            </w:r>
            <w:r w:rsidR="00A836FB">
              <w:rPr>
                <w:rFonts w:cs="Arial"/>
                <w:bCs/>
                <w:sz w:val="18"/>
                <w:szCs w:val="18"/>
                <w:lang w:val="sr-Cyrl-RS"/>
              </w:rPr>
              <w:t>за</w:t>
            </w:r>
            <w:r w:rsidR="00A836FB" w:rsidRPr="00A836FB">
              <w:rPr>
                <w:rFonts w:cs="Arial"/>
                <w:bCs/>
                <w:sz w:val="18"/>
                <w:szCs w:val="18"/>
                <w:lang w:val="sr-Cyrl-RS"/>
              </w:rPr>
              <w:t xml:space="preserve"> </w:t>
            </w:r>
            <w:r w:rsidR="00A836FB">
              <w:rPr>
                <w:rFonts w:cs="Arial"/>
                <w:bCs/>
                <w:sz w:val="18"/>
                <w:szCs w:val="18"/>
                <w:lang w:val="sr-Cyrl-RS"/>
              </w:rPr>
              <w:t>свеже</w:t>
            </w:r>
            <w:r w:rsidR="00A836FB" w:rsidRPr="00A836FB">
              <w:rPr>
                <w:rFonts w:cs="Arial"/>
                <w:bCs/>
                <w:sz w:val="18"/>
                <w:szCs w:val="18"/>
                <w:lang w:val="sr-Cyrl-RS"/>
              </w:rPr>
              <w:t xml:space="preserve"> </w:t>
            </w:r>
            <w:r w:rsidR="00A836FB">
              <w:rPr>
                <w:rFonts w:cs="Arial"/>
                <w:bCs/>
                <w:sz w:val="18"/>
                <w:szCs w:val="18"/>
                <w:lang w:val="sr-Cyrl-RS"/>
              </w:rPr>
              <w:t>чварке</w:t>
            </w:r>
            <w:r w:rsidR="001220D6">
              <w:rPr>
                <w:rFonts w:cs="Arial"/>
                <w:bCs/>
                <w:sz w:val="18"/>
                <w:szCs w:val="18"/>
                <w:lang w:val="sr-Cyrl-RS"/>
              </w:rPr>
              <w:t>, паковање од једног килограма.</w:t>
            </w:r>
          </w:p>
        </w:tc>
        <w:tc>
          <w:tcPr>
            <w:tcW w:w="720" w:type="dxa"/>
            <w:shd w:val="clear" w:color="auto" w:fill="auto"/>
          </w:tcPr>
          <w:p w:rsidR="00952AA2" w:rsidRDefault="00952AA2" w:rsidP="00A45A48">
            <w:pPr>
              <w:jc w:val="center"/>
              <w:rPr>
                <w:rFonts w:cs="Arial"/>
                <w:sz w:val="20"/>
                <w:szCs w:val="20"/>
                <w:lang w:val="sr-Cyrl-RS"/>
              </w:rPr>
            </w:pPr>
            <w:r>
              <w:rPr>
                <w:rFonts w:cs="Arial"/>
                <w:sz w:val="20"/>
                <w:szCs w:val="20"/>
                <w:lang w:val="sr-Cyrl-RS"/>
              </w:rPr>
              <w:t>200 кг</w:t>
            </w:r>
          </w:p>
        </w:tc>
        <w:tc>
          <w:tcPr>
            <w:tcW w:w="900" w:type="dxa"/>
            <w:shd w:val="clear" w:color="auto" w:fill="auto"/>
          </w:tcPr>
          <w:p w:rsidR="00952AA2" w:rsidRPr="00E17188" w:rsidRDefault="00952AA2" w:rsidP="00A45A48">
            <w:pPr>
              <w:rPr>
                <w:rFonts w:cs="Arial"/>
                <w:sz w:val="20"/>
                <w:szCs w:val="20"/>
              </w:rPr>
            </w:pPr>
          </w:p>
        </w:tc>
        <w:tc>
          <w:tcPr>
            <w:tcW w:w="900" w:type="dxa"/>
            <w:shd w:val="clear" w:color="auto" w:fill="auto"/>
          </w:tcPr>
          <w:p w:rsidR="00952AA2" w:rsidRPr="00E17188" w:rsidRDefault="00952AA2" w:rsidP="00A45A48">
            <w:pPr>
              <w:rPr>
                <w:rFonts w:cs="Arial"/>
                <w:sz w:val="20"/>
                <w:szCs w:val="20"/>
              </w:rPr>
            </w:pPr>
          </w:p>
        </w:tc>
        <w:tc>
          <w:tcPr>
            <w:tcW w:w="900" w:type="dxa"/>
            <w:shd w:val="clear" w:color="auto" w:fill="auto"/>
          </w:tcPr>
          <w:p w:rsidR="00952AA2" w:rsidRDefault="00952AA2" w:rsidP="00A45A48">
            <w:pPr>
              <w:rPr>
                <w:rFonts w:cs="Arial"/>
                <w:sz w:val="20"/>
                <w:szCs w:val="20"/>
              </w:rPr>
            </w:pPr>
          </w:p>
        </w:tc>
        <w:tc>
          <w:tcPr>
            <w:tcW w:w="1080" w:type="dxa"/>
            <w:shd w:val="clear" w:color="auto" w:fill="auto"/>
          </w:tcPr>
          <w:p w:rsidR="00952AA2" w:rsidRPr="00E17188" w:rsidRDefault="00952AA2" w:rsidP="00A45A48">
            <w:pPr>
              <w:rPr>
                <w:rFonts w:cs="Arial"/>
                <w:sz w:val="20"/>
                <w:szCs w:val="20"/>
              </w:rPr>
            </w:pPr>
          </w:p>
        </w:tc>
        <w:tc>
          <w:tcPr>
            <w:tcW w:w="2340" w:type="dxa"/>
            <w:shd w:val="clear" w:color="auto" w:fill="auto"/>
          </w:tcPr>
          <w:p w:rsidR="00952AA2" w:rsidRPr="00E17188" w:rsidRDefault="00952AA2" w:rsidP="00A45A48">
            <w:pPr>
              <w:rPr>
                <w:rFonts w:cs="Arial"/>
                <w:sz w:val="20"/>
                <w:szCs w:val="20"/>
              </w:rPr>
            </w:pPr>
          </w:p>
        </w:tc>
      </w:tr>
      <w:tr w:rsidR="00DC2606" w:rsidRPr="00E17188">
        <w:trPr>
          <w:trHeight w:val="720"/>
        </w:trPr>
        <w:tc>
          <w:tcPr>
            <w:tcW w:w="828" w:type="dxa"/>
          </w:tcPr>
          <w:p w:rsidR="00DC2606" w:rsidRDefault="00DC2606" w:rsidP="006562E3">
            <w:pPr>
              <w:jc w:val="center"/>
              <w:rPr>
                <w:rFonts w:cs="Arial"/>
                <w:sz w:val="20"/>
                <w:szCs w:val="20"/>
                <w:lang w:val="sr-Cyrl-RS"/>
              </w:rPr>
            </w:pPr>
            <w:r>
              <w:rPr>
                <w:rFonts w:cs="Arial"/>
                <w:sz w:val="20"/>
                <w:szCs w:val="20"/>
                <w:lang w:val="sr-Cyrl-RS"/>
              </w:rPr>
              <w:t>13.</w:t>
            </w:r>
          </w:p>
        </w:tc>
        <w:tc>
          <w:tcPr>
            <w:tcW w:w="2340" w:type="dxa"/>
            <w:shd w:val="clear" w:color="auto" w:fill="auto"/>
          </w:tcPr>
          <w:p w:rsidR="00DC2606" w:rsidRPr="009C081C" w:rsidRDefault="009C081C" w:rsidP="00A45A48">
            <w:pPr>
              <w:rPr>
                <w:rFonts w:cs="Arial"/>
                <w:bCs/>
                <w:sz w:val="18"/>
                <w:szCs w:val="18"/>
                <w:lang w:val="sr-Cyrl-RS"/>
              </w:rPr>
            </w:pPr>
            <w:r>
              <w:rPr>
                <w:rFonts w:cs="Arial"/>
                <w:b/>
                <w:bCs/>
                <w:sz w:val="18"/>
                <w:szCs w:val="18"/>
                <w:lang w:val="sr-Cyrl-RS"/>
              </w:rPr>
              <w:t>Свињска маст-</w:t>
            </w:r>
            <w:r>
              <w:rPr>
                <w:rFonts w:cs="Arial"/>
                <w:bCs/>
                <w:sz w:val="18"/>
                <w:szCs w:val="18"/>
                <w:lang w:val="sr-Cyrl-RS"/>
              </w:rPr>
              <w:t>меке, мазиве конзистенције, беле до жућкасте боје,</w:t>
            </w:r>
            <w:r w:rsidR="00CA6CFC">
              <w:rPr>
                <w:rFonts w:cs="Arial"/>
                <w:bCs/>
                <w:sz w:val="18"/>
                <w:szCs w:val="18"/>
                <w:lang w:val="sr-Cyrl-RS"/>
              </w:rPr>
              <w:t xml:space="preserve"> пријатног , својственог мириса, паковање од једног килограма.</w:t>
            </w:r>
          </w:p>
        </w:tc>
        <w:tc>
          <w:tcPr>
            <w:tcW w:w="720" w:type="dxa"/>
            <w:shd w:val="clear" w:color="auto" w:fill="auto"/>
          </w:tcPr>
          <w:p w:rsidR="00DC2606" w:rsidRDefault="008A2B8D" w:rsidP="00A45A48">
            <w:pPr>
              <w:jc w:val="center"/>
              <w:rPr>
                <w:rFonts w:cs="Arial"/>
                <w:sz w:val="20"/>
                <w:szCs w:val="20"/>
                <w:lang w:val="sr-Cyrl-RS"/>
              </w:rPr>
            </w:pPr>
            <w:r>
              <w:rPr>
                <w:rFonts w:cs="Arial"/>
                <w:sz w:val="20"/>
                <w:szCs w:val="20"/>
                <w:lang w:val="sr-Cyrl-RS"/>
              </w:rPr>
              <w:t>10</w:t>
            </w:r>
            <w:r w:rsidR="00DC2606">
              <w:rPr>
                <w:rFonts w:cs="Arial"/>
                <w:sz w:val="20"/>
                <w:szCs w:val="20"/>
                <w:lang w:val="sr-Cyrl-RS"/>
              </w:rPr>
              <w:t>0 кг</w:t>
            </w:r>
          </w:p>
        </w:tc>
        <w:tc>
          <w:tcPr>
            <w:tcW w:w="900" w:type="dxa"/>
            <w:shd w:val="clear" w:color="auto" w:fill="auto"/>
          </w:tcPr>
          <w:p w:rsidR="00DC2606" w:rsidRPr="00E17188" w:rsidRDefault="00DC2606" w:rsidP="00A45A48">
            <w:pPr>
              <w:rPr>
                <w:rFonts w:cs="Arial"/>
                <w:sz w:val="20"/>
                <w:szCs w:val="20"/>
              </w:rPr>
            </w:pPr>
          </w:p>
        </w:tc>
        <w:tc>
          <w:tcPr>
            <w:tcW w:w="900" w:type="dxa"/>
            <w:shd w:val="clear" w:color="auto" w:fill="auto"/>
          </w:tcPr>
          <w:p w:rsidR="00DC2606" w:rsidRPr="00E17188" w:rsidRDefault="00DC2606" w:rsidP="00A45A48">
            <w:pPr>
              <w:rPr>
                <w:rFonts w:cs="Arial"/>
                <w:sz w:val="20"/>
                <w:szCs w:val="20"/>
              </w:rPr>
            </w:pPr>
          </w:p>
        </w:tc>
        <w:tc>
          <w:tcPr>
            <w:tcW w:w="900" w:type="dxa"/>
            <w:shd w:val="clear" w:color="auto" w:fill="auto"/>
          </w:tcPr>
          <w:p w:rsidR="00DC2606" w:rsidRDefault="00DC2606" w:rsidP="00A45A48">
            <w:pPr>
              <w:rPr>
                <w:rFonts w:cs="Arial"/>
                <w:sz w:val="20"/>
                <w:szCs w:val="20"/>
              </w:rPr>
            </w:pPr>
          </w:p>
        </w:tc>
        <w:tc>
          <w:tcPr>
            <w:tcW w:w="1080" w:type="dxa"/>
            <w:shd w:val="clear" w:color="auto" w:fill="auto"/>
          </w:tcPr>
          <w:p w:rsidR="00DC2606" w:rsidRPr="00E17188" w:rsidRDefault="00DC2606" w:rsidP="00A45A48">
            <w:pPr>
              <w:rPr>
                <w:rFonts w:cs="Arial"/>
                <w:sz w:val="20"/>
                <w:szCs w:val="20"/>
              </w:rPr>
            </w:pPr>
          </w:p>
        </w:tc>
        <w:tc>
          <w:tcPr>
            <w:tcW w:w="2340" w:type="dxa"/>
            <w:shd w:val="clear" w:color="auto" w:fill="auto"/>
          </w:tcPr>
          <w:p w:rsidR="00DC2606" w:rsidRPr="00E17188" w:rsidRDefault="00DC2606" w:rsidP="00A45A48">
            <w:pPr>
              <w:rPr>
                <w:rFonts w:cs="Arial"/>
                <w:sz w:val="20"/>
                <w:szCs w:val="20"/>
              </w:rPr>
            </w:pPr>
          </w:p>
        </w:tc>
      </w:tr>
      <w:tr w:rsidR="00A45A48" w:rsidRPr="00A82BBD">
        <w:trPr>
          <w:trHeight w:val="285"/>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УКУПНО БЕЗ ПДВ-а</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45A48">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45A48">
            <w:pPr>
              <w:rPr>
                <w:rFonts w:cs="Arial"/>
                <w:sz w:val="18"/>
                <w:szCs w:val="18"/>
              </w:rPr>
            </w:pPr>
          </w:p>
        </w:tc>
      </w:tr>
    </w:tbl>
    <w:p w:rsidR="00A45A48" w:rsidRDefault="00A45A48" w:rsidP="00A45A48">
      <w:pPr>
        <w:rPr>
          <w:lang w:val="sr-Latn-CS" w:eastAsia="zh-CN"/>
        </w:rPr>
      </w:pPr>
    </w:p>
    <w:p w:rsidR="00FA2096" w:rsidRPr="00D06877" w:rsidRDefault="00FA2096" w:rsidP="00FA2096">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314553">
        <w:rPr>
          <w:rFonts w:cs="Arial"/>
          <w:sz w:val="20"/>
          <w:szCs w:val="20"/>
          <w:lang w:val="ru-RU" w:eastAsia="en-US"/>
        </w:rPr>
        <w:t>.</w:t>
      </w:r>
      <w:r w:rsidRPr="006809FD">
        <w:rPr>
          <w:rFonts w:cs="Arial"/>
          <w:lang w:val="ru-RU" w:eastAsia="en-US"/>
        </w:rPr>
        <w:t xml:space="preserve">- Закон о безбедности хране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 xml:space="preserve">рбије“,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41/2009</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 xml:space="preserve"> 72/2010</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 број</w:t>
      </w:r>
      <w:r w:rsidR="00563E84">
        <w:rPr>
          <w:rFonts w:cs="Arial"/>
          <w:lang w:val="ru-RU" w:eastAsia="en-US"/>
        </w:rPr>
        <w:t xml:space="preserve"> </w:t>
      </w:r>
      <w:r w:rsidR="00563E84" w:rsidRPr="00563E84">
        <w:rPr>
          <w:rFonts w:cs="Arial"/>
          <w:lang w:val="ru-RU" w:eastAsia="en-US"/>
        </w:rPr>
        <w:t>29/2014, 37/2014 - исп., 39/2014, 72/2014, 80/2015, 84/2015, 35/2016, 81/2016 и 21/2017</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9F08FB">
        <w:rPr>
          <w:rFonts w:cs="Arial"/>
          <w:lang w:val="sr-Cyrl-RS" w:eastAsia="en-US"/>
        </w:rPr>
        <w:t>(</w:t>
      </w:r>
      <w:r w:rsidR="009F08FB">
        <w:rPr>
          <w:rFonts w:cs="Arial"/>
          <w:lang w:val="ru-RU" w:eastAsia="en-US"/>
        </w:rPr>
        <w:t>„Сл</w:t>
      </w:r>
      <w:r w:rsidR="009F08FB">
        <w:rPr>
          <w:rFonts w:cs="Arial"/>
          <w:lang w:val="sr-Cyrl-RS" w:eastAsia="en-US"/>
        </w:rPr>
        <w:t xml:space="preserve">ужбени </w:t>
      </w:r>
      <w:r w:rsidRPr="006809FD">
        <w:rPr>
          <w:rFonts w:cs="Arial"/>
          <w:lang w:val="ru-RU" w:eastAsia="en-US"/>
        </w:rPr>
        <w:t>лист СФРЈ“</w:t>
      </w:r>
      <w:r w:rsidR="009F08FB">
        <w:rPr>
          <w:rFonts w:cs="Arial"/>
          <w:lang w:val="sr-Cyrl-RS" w:eastAsia="en-US"/>
        </w:rPr>
        <w:t>,</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26/83,61/84, 56/86, 50/89, 18/91</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лист СЦГ“</w:t>
      </w:r>
      <w:r w:rsidR="009F08FB">
        <w:rPr>
          <w:rFonts w:cs="Arial"/>
          <w:lang w:val="sr-Cyrl-RS" w:eastAsia="en-US"/>
        </w:rPr>
        <w:t xml:space="preserve">, </w:t>
      </w:r>
      <w:r w:rsidRPr="006809FD">
        <w:rPr>
          <w:rFonts w:cs="Arial"/>
          <w:lang w:val="ru-RU" w:eastAsia="en-US"/>
        </w:rPr>
        <w:t xml:space="preserve"> бр</w:t>
      </w:r>
      <w:r w:rsidR="009F08FB">
        <w:rPr>
          <w:rFonts w:cs="Arial"/>
          <w:lang w:val="sr-Cyrl-RS" w:eastAsia="en-US"/>
        </w:rPr>
        <w:t xml:space="preserve">ој </w:t>
      </w:r>
      <w:r w:rsidR="009F08FB">
        <w:rPr>
          <w:rFonts w:cs="Arial"/>
          <w:lang w:val="ru-RU" w:eastAsia="en-US"/>
        </w:rPr>
        <w:t>56/2003</w:t>
      </w:r>
      <w:r w:rsidR="009F08FB">
        <w:rPr>
          <w:rFonts w:cs="Arial"/>
          <w:lang w:val="sr-Cyrl-RS" w:eastAsia="en-US"/>
        </w:rPr>
        <w:t xml:space="preserve"> </w:t>
      </w:r>
      <w:r w:rsidRPr="006809FD">
        <w:rPr>
          <w:rFonts w:cs="Arial"/>
          <w:lang w:val="ru-RU" w:eastAsia="en-US"/>
        </w:rPr>
        <w:t>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9F08FB">
        <w:rPr>
          <w:rFonts w:cs="Arial"/>
          <w:lang w:val="sr-Cyrl-RS" w:eastAsia="en-US"/>
        </w:rPr>
        <w:t xml:space="preserve"> - </w:t>
      </w:r>
      <w:r w:rsidR="009F08FB">
        <w:rPr>
          <w:rFonts w:cs="Arial"/>
          <w:lang w:val="ru-RU" w:eastAsia="en-US"/>
        </w:rPr>
        <w:t xml:space="preserve"> „Сл</w:t>
      </w:r>
      <w:r w:rsidR="009F08FB">
        <w:rPr>
          <w:rFonts w:cs="Arial"/>
          <w:lang w:val="sr-Cyrl-RS" w:eastAsia="en-US"/>
        </w:rPr>
        <w:t>ужбени</w:t>
      </w:r>
      <w:r w:rsidR="009F08FB">
        <w:rPr>
          <w:rFonts w:cs="Arial"/>
          <w:lang w:val="ru-RU" w:eastAsia="en-US"/>
        </w:rPr>
        <w:t xml:space="preserve"> лист СЦГ</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ој</w:t>
      </w:r>
      <w:r w:rsidRPr="006809FD">
        <w:rPr>
          <w:rFonts w:cs="Arial"/>
          <w:lang w:val="ru-RU" w:eastAsia="en-US"/>
        </w:rPr>
        <w:t xml:space="preserve"> 16/2005),</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 xml:space="preserve">Закон о здравственој исправности предмета опште употребе </w:t>
      </w:r>
      <w:r>
        <w:rPr>
          <w:rFonts w:cs="Arial"/>
          <w:lang w:val="sr-Cyrl-RS" w:eastAsia="en-US"/>
        </w:rPr>
        <w:t>(</w:t>
      </w:r>
      <w:r w:rsidR="0093657A" w:rsidRPr="006809FD">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93657A" w:rsidRPr="006809FD">
        <w:rPr>
          <w:rFonts w:cs="Arial"/>
          <w:lang w:val="ru-RU" w:eastAsia="en-US"/>
        </w:rPr>
        <w:t xml:space="preserve"> 92/2011</w:t>
      </w:r>
      <w:r>
        <w:rPr>
          <w:rFonts w:cs="Arial"/>
          <w:lang w:val="sr-Cyrl-RS" w:eastAsia="en-US"/>
        </w:rPr>
        <w:t>)</w:t>
      </w:r>
      <w:r w:rsidR="0093657A" w:rsidRPr="006809FD">
        <w:rPr>
          <w:rFonts w:cs="Arial"/>
          <w:lang w:val="ru-RU" w:eastAsia="en-US"/>
        </w:rPr>
        <w:t>,</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Правилник о санитарно-хигијенским условима за објекте у којима се обавља производња и промет животних намирница и предмета опште употребе</w:t>
      </w:r>
      <w:r>
        <w:rPr>
          <w:rFonts w:cs="Arial"/>
          <w:lang w:val="sr-Cyrl-RS" w:eastAsia="en-US"/>
        </w:rPr>
        <w:t xml:space="preserve"> </w:t>
      </w:r>
      <w:r w:rsidR="0093657A" w:rsidRPr="006809FD">
        <w:rPr>
          <w:rFonts w:cs="Arial"/>
          <w:lang w:val="ru-RU" w:eastAsia="en-US"/>
        </w:rPr>
        <w:t xml:space="preserve"> </w:t>
      </w:r>
      <w:r>
        <w:rPr>
          <w:rFonts w:cs="Arial"/>
          <w:lang w:val="sr-Cyrl-RS" w:eastAsia="en-US"/>
        </w:rPr>
        <w:t>(</w:t>
      </w:r>
      <w:r>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 xml:space="preserve"> бр</w:t>
      </w:r>
      <w:r>
        <w:rPr>
          <w:rFonts w:cs="Arial"/>
          <w:lang w:val="sr-Cyrl-RS" w:eastAsia="en-US"/>
        </w:rPr>
        <w:t>ој</w:t>
      </w:r>
      <w:r>
        <w:rPr>
          <w:rFonts w:cs="Arial"/>
          <w:lang w:val="ru-RU" w:eastAsia="en-US"/>
        </w:rPr>
        <w:t xml:space="preserve"> 6/9</w:t>
      </w:r>
      <w:r>
        <w:rPr>
          <w:rFonts w:cs="Arial"/>
          <w:lang w:val="sr-Cyrl-RS" w:eastAsia="en-US"/>
        </w:rPr>
        <w:t xml:space="preserve"> и </w:t>
      </w:r>
      <w:r w:rsidR="0093657A" w:rsidRPr="006809FD">
        <w:rPr>
          <w:rFonts w:cs="Arial"/>
          <w:lang w:val="ru-RU" w:eastAsia="en-US"/>
        </w:rPr>
        <w:t>52/97</w:t>
      </w:r>
      <w:r>
        <w:rPr>
          <w:rFonts w:cs="Arial"/>
          <w:lang w:val="sr-Cyrl-RS" w:eastAsia="en-US"/>
        </w:rPr>
        <w:t>)</w:t>
      </w:r>
      <w:r w:rsidR="0093657A"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w:t>
      </w:r>
      <w:r w:rsidR="00B738E4">
        <w:rPr>
          <w:rFonts w:cs="Arial"/>
          <w:bCs/>
          <w:lang w:val="ru-RU" w:eastAsia="en-US"/>
        </w:rPr>
        <w:t>ања“ наручиоца према захтевима стандарда</w:t>
      </w:r>
      <w:r w:rsidRPr="00C11B9B">
        <w:rPr>
          <w:rFonts w:cs="Arial"/>
          <w:bCs/>
          <w:lang w:val="ru-RU" w:eastAsia="en-US"/>
        </w:rPr>
        <w:t xml:space="preserve"> за безбедност хране  </w:t>
      </w:r>
      <w:r w:rsidR="002C574A">
        <w:rPr>
          <w:rFonts w:cs="Arial"/>
          <w:bCs/>
          <w:lang w:eastAsia="en-US"/>
        </w:rPr>
        <w:t xml:space="preserve">HACCP </w:t>
      </w:r>
      <w:r w:rsidRPr="00C11B9B">
        <w:rPr>
          <w:rFonts w:cs="Arial"/>
          <w:bCs/>
          <w:lang w:val="ru-RU" w:eastAsia="en-US"/>
        </w:rPr>
        <w:t>што подразумева: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F08FB">
        <w:rPr>
          <w:rFonts w:cs="Arial"/>
          <w:bCs/>
          <w:lang w:val="sr-Cyrl-RS" w:eastAsia="en-US"/>
        </w:rPr>
        <w:t xml:space="preserve"> </w:t>
      </w:r>
      <w:r w:rsidR="009F08FB">
        <w:rPr>
          <w:rFonts w:cs="Arial"/>
          <w:bCs/>
          <w:lang w:val="ru-RU" w:eastAsia="en-US"/>
        </w:rPr>
        <w:t>- „Сл</w:t>
      </w:r>
      <w:r w:rsidR="009F08FB">
        <w:rPr>
          <w:rFonts w:cs="Arial"/>
          <w:bCs/>
          <w:lang w:val="sr-Cyrl-RS" w:eastAsia="en-US"/>
        </w:rPr>
        <w:t>ужбени</w:t>
      </w:r>
      <w:r w:rsidRPr="00C11B9B">
        <w:rPr>
          <w:rFonts w:cs="Arial"/>
          <w:bCs/>
          <w:lang w:val="ru-RU" w:eastAsia="en-US"/>
        </w:rPr>
        <w:t xml:space="preserve"> гласник Р</w:t>
      </w:r>
      <w:r w:rsidR="009F08FB">
        <w:rPr>
          <w:rFonts w:cs="Arial"/>
          <w:bCs/>
          <w:lang w:val="sr-Cyrl-RS" w:eastAsia="en-US"/>
        </w:rPr>
        <w:t xml:space="preserve">епублике </w:t>
      </w:r>
      <w:r w:rsidRPr="00C11B9B">
        <w:rPr>
          <w:rFonts w:cs="Arial"/>
          <w:bCs/>
          <w:lang w:val="ru-RU" w:eastAsia="en-US"/>
        </w:rPr>
        <w:t>С</w:t>
      </w:r>
      <w:r w:rsidR="009F08FB">
        <w:rPr>
          <w:rFonts w:cs="Arial"/>
          <w:bCs/>
          <w:lang w:val="sr-Cyrl-RS" w:eastAsia="en-US"/>
        </w:rPr>
        <w:t>рбије“, број</w:t>
      </w:r>
      <w:r w:rsidRPr="00C11B9B">
        <w:rPr>
          <w:rFonts w:cs="Arial"/>
          <w:bCs/>
          <w:lang w:val="ru-RU" w:eastAsia="en-US"/>
        </w:rPr>
        <w:t xml:space="preserve"> 85/2013</w:t>
      </w:r>
      <w:r w:rsidR="008F1AFD">
        <w:rPr>
          <w:rFonts w:cs="Arial"/>
          <w:bCs/>
          <w:lang w:val="sr-Cyrl-RS" w:eastAsia="en-US"/>
        </w:rPr>
        <w:t xml:space="preserve">, </w:t>
      </w:r>
      <w:r w:rsidR="008F1AFD" w:rsidRPr="008F1AFD">
        <w:rPr>
          <w:rStyle w:val="rvts7"/>
          <w:rFonts w:cs="Arial"/>
          <w:bCs/>
          <w:color w:val="000000"/>
          <w:sz w:val="20"/>
          <w:szCs w:val="20"/>
          <w:shd w:val="clear" w:color="auto" w:fill="FFFFFF"/>
        </w:rPr>
        <w:t>101/2013</w:t>
      </w:r>
      <w:r w:rsidRPr="00C11B9B">
        <w:rPr>
          <w:rFonts w:cs="Arial"/>
          <w:bCs/>
          <w:lang w:val="ru-RU" w:eastAsia="en-US"/>
        </w:rPr>
        <w:t>),а садржај да поседује органолептичке карактеристике својствене тржишном типу робе.</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lastRenderedPageBreak/>
        <w:t>a</w:t>
      </w:r>
      <w:r w:rsidR="009F08FB">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 по „принципу случајног узорка “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F08FB" w:rsidRPr="009F08FB" w:rsidRDefault="009F08FB" w:rsidP="0093657A">
      <w:pPr>
        <w:autoSpaceDE w:val="0"/>
        <w:autoSpaceDN w:val="0"/>
        <w:adjustRightInd w:val="0"/>
        <w:rPr>
          <w:rFonts w:cs="Arial"/>
          <w:bCs/>
          <w:lang w:val="sr-Cyrl-RS" w:eastAsia="en-US"/>
        </w:rPr>
      </w:pPr>
    </w:p>
    <w:p w:rsidR="0093657A" w:rsidRDefault="009F08FB"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9F08FB" w:rsidRPr="009F08FB" w:rsidRDefault="009F08FB" w:rsidP="0093657A">
      <w:pPr>
        <w:autoSpaceDE w:val="0"/>
        <w:autoSpaceDN w:val="0"/>
        <w:adjustRightInd w:val="0"/>
        <w:rPr>
          <w:rFonts w:cs="Arial"/>
          <w:bCs/>
          <w:lang w:val="sr-Cyrl-RS" w:eastAsia="en-US"/>
        </w:rPr>
      </w:pPr>
    </w:p>
    <w:p w:rsidR="0093657A" w:rsidRPr="009F08FB" w:rsidRDefault="009F08FB" w:rsidP="0093657A">
      <w:pPr>
        <w:autoSpaceDE w:val="0"/>
        <w:autoSpaceDN w:val="0"/>
        <w:adjustRightInd w:val="0"/>
        <w:rPr>
          <w:rFonts w:cs="Arial"/>
          <w:bCs/>
          <w:szCs w:val="22"/>
          <w:lang w:val="sr-Cyrl-RS" w:eastAsia="en-US"/>
        </w:rPr>
      </w:pPr>
      <w:r w:rsidRPr="009F08FB">
        <w:rPr>
          <w:rFonts w:cs="Arial"/>
          <w:bCs/>
          <w:szCs w:val="22"/>
          <w:lang w:eastAsia="en-US"/>
        </w:rPr>
        <w:t xml:space="preserve">в) </w:t>
      </w:r>
      <w:r w:rsidR="0093657A" w:rsidRPr="009F08FB">
        <w:rPr>
          <w:rFonts w:cs="Arial"/>
          <w:bCs/>
          <w:szCs w:val="22"/>
          <w:lang w:val="ru-RU" w:eastAsia="en-US"/>
        </w:rPr>
        <w:t xml:space="preserve"> 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III</w:t>
      </w:r>
      <w:r w:rsidRPr="00C11B9B">
        <w:rPr>
          <w:rFonts w:cs="Arial"/>
          <w:bCs/>
          <w:lang w:val="ru-RU" w:eastAsia="en-US"/>
        </w:rPr>
        <w:t xml:space="preserve"> </w:t>
      </w:r>
      <w:r w:rsidR="006050B4"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E02178">
        <w:rPr>
          <w:rFonts w:cs="Arial"/>
          <w:szCs w:val="22"/>
          <w:lang w:val="ru-RU" w:eastAsia="en-US"/>
        </w:rPr>
        <w:t xml:space="preserve">у </w:t>
      </w:r>
      <w:r w:rsidR="006050B4" w:rsidRPr="000E28B8">
        <w:rPr>
          <w:rFonts w:cs="Arial"/>
          <w:szCs w:val="22"/>
          <w:lang w:val="ru-RU" w:eastAsia="en-US"/>
        </w:rPr>
        <w:t>референтним лаборато</w:t>
      </w:r>
      <w:r w:rsidR="00E02178">
        <w:rPr>
          <w:rFonts w:cs="Arial"/>
          <w:szCs w:val="22"/>
          <w:lang w:val="ru-RU" w:eastAsia="en-US"/>
        </w:rPr>
        <w:t>р</w:t>
      </w:r>
      <w:r w:rsidR="006050B4" w:rsidRPr="000E28B8">
        <w:rPr>
          <w:rFonts w:cs="Arial"/>
          <w:szCs w:val="22"/>
          <w:lang w:val="ru-RU" w:eastAsia="en-US"/>
        </w:rPr>
        <w:t>ијама по избору наручиоца, а за рачун и за терет испоручиоца.</w:t>
      </w:r>
    </w:p>
    <w:p w:rsidR="009F08FB" w:rsidRPr="009F08FB" w:rsidRDefault="009F08FB" w:rsidP="0093657A">
      <w:pPr>
        <w:autoSpaceDE w:val="0"/>
        <w:autoSpaceDN w:val="0"/>
        <w:adjustRightInd w:val="0"/>
        <w:rPr>
          <w:rFonts w:cs="Arial"/>
          <w:b/>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9F08FB">
        <w:rPr>
          <w:rFonts w:cs="Arial"/>
          <w:bCs/>
          <w:lang w:val="sr-Cyrl-RS" w:eastAsia="en-US"/>
        </w:rPr>
        <w:t>н</w:t>
      </w:r>
      <w:r w:rsidRPr="00C11B9B">
        <w:rPr>
          <w:rFonts w:cs="Arial"/>
          <w:bCs/>
          <w:lang w:val="ru-RU" w:eastAsia="en-US"/>
        </w:rPr>
        <w:t>аручилац.</w:t>
      </w:r>
    </w:p>
    <w:p w:rsidR="009F08FB" w:rsidRPr="009F08FB" w:rsidRDefault="009F08FB" w:rsidP="0093657A">
      <w:pPr>
        <w:autoSpaceDE w:val="0"/>
        <w:autoSpaceDN w:val="0"/>
        <w:adjustRightInd w:val="0"/>
        <w:rPr>
          <w:rFonts w:cs="Arial"/>
          <w:b/>
          <w:bCs/>
          <w:lang w:val="sr-Cyrl-RS" w:eastAsia="en-US"/>
        </w:rPr>
      </w:pPr>
    </w:p>
    <w:p w:rsidR="0093657A" w:rsidRPr="009F08FB" w:rsidRDefault="0093657A" w:rsidP="0093657A">
      <w:pPr>
        <w:autoSpaceDE w:val="0"/>
        <w:autoSpaceDN w:val="0"/>
        <w:adjustRightInd w:val="0"/>
        <w:rPr>
          <w:rFonts w:cs="Arial"/>
          <w:bCs/>
          <w:szCs w:val="22"/>
          <w:lang w:val="sr-Cyrl-RS" w:eastAsia="en-US"/>
        </w:rPr>
      </w:pPr>
      <w:r w:rsidRPr="009F08FB">
        <w:rPr>
          <w:rFonts w:cs="Arial"/>
          <w:b/>
          <w:bCs/>
          <w:szCs w:val="22"/>
          <w:lang w:eastAsia="en-US"/>
        </w:rPr>
        <w:t>V</w:t>
      </w:r>
      <w:r w:rsidRPr="009F08FB">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F08FB" w:rsidRPr="009F08FB" w:rsidRDefault="009F08FB" w:rsidP="0093657A">
      <w:pPr>
        <w:autoSpaceDE w:val="0"/>
        <w:autoSpaceDN w:val="0"/>
        <w:adjustRightInd w:val="0"/>
        <w:rPr>
          <w:rFonts w:cs="Arial"/>
          <w:bCs/>
          <w:lang w:val="sr-Cyrl-RS" w:eastAsia="en-US"/>
        </w:rPr>
      </w:pP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Pr="00874EA2">
        <w:rPr>
          <w:rFonts w:cs="Arial"/>
          <w:lang w:val="ru-RU" w:eastAsia="en-US"/>
        </w:rPr>
        <w:t xml:space="preserve"> а све на основу чл</w:t>
      </w:r>
      <w:r w:rsidR="00874EA2">
        <w:rPr>
          <w:rFonts w:cs="Arial"/>
          <w:lang w:val="sr-Cyrl-RS" w:eastAsia="en-US"/>
        </w:rPr>
        <w:t>ана</w:t>
      </w:r>
      <w:r w:rsidRPr="00874EA2">
        <w:rPr>
          <w:rFonts w:cs="Arial"/>
          <w:lang w:val="ru-RU" w:eastAsia="en-US"/>
        </w:rPr>
        <w:t xml:space="preserve"> 72.</w:t>
      </w:r>
      <w:r w:rsidR="00874EA2">
        <w:rPr>
          <w:rFonts w:cs="Arial"/>
          <w:lang w:val="sr-Cyrl-RS" w:eastAsia="en-US"/>
        </w:rPr>
        <w:t xml:space="preserve"> </w:t>
      </w:r>
      <w:r w:rsidR="00874EA2">
        <w:rPr>
          <w:rFonts w:cs="Arial"/>
          <w:lang w:val="ru-RU" w:eastAsia="en-US"/>
        </w:rPr>
        <w:t>ст</w:t>
      </w:r>
      <w:r w:rsidR="00874EA2">
        <w:rPr>
          <w:rFonts w:cs="Arial"/>
          <w:lang w:val="sr-Cyrl-RS" w:eastAsia="en-US"/>
        </w:rPr>
        <w:t xml:space="preserve">ав </w:t>
      </w:r>
      <w:r w:rsidR="00874EA2">
        <w:rPr>
          <w:rFonts w:cs="Arial"/>
          <w:lang w:val="ru-RU" w:eastAsia="en-US"/>
        </w:rPr>
        <w:t>1. тач</w:t>
      </w:r>
      <w:r w:rsidR="00874EA2">
        <w:rPr>
          <w:rFonts w:cs="Arial"/>
          <w:lang w:val="sr-Cyrl-RS" w:eastAsia="en-US"/>
        </w:rPr>
        <w:t>ка</w:t>
      </w:r>
      <w:r w:rsidRPr="00874EA2">
        <w:rPr>
          <w:rFonts w:cs="Arial"/>
          <w:lang w:val="ru-RU" w:eastAsia="en-US"/>
        </w:rPr>
        <w:t xml:space="preserve"> </w:t>
      </w:r>
      <w:r w:rsidR="00874EA2">
        <w:rPr>
          <w:rFonts w:cs="Arial"/>
          <w:lang w:val="ru-RU" w:eastAsia="en-US"/>
        </w:rPr>
        <w:t>1</w:t>
      </w:r>
      <w:r w:rsidR="00874EA2">
        <w:rPr>
          <w:rFonts w:cs="Arial"/>
          <w:lang w:val="sr-Cyrl-RS" w:eastAsia="en-US"/>
        </w:rPr>
        <w:t xml:space="preserve">, </w:t>
      </w:r>
      <w:r w:rsidR="00874EA2">
        <w:rPr>
          <w:rFonts w:cs="Arial"/>
          <w:lang w:val="ru-RU" w:eastAsia="en-US"/>
        </w:rPr>
        <w:t>2</w:t>
      </w:r>
      <w:r w:rsidRPr="00874EA2">
        <w:rPr>
          <w:rFonts w:cs="Arial"/>
          <w:lang w:val="ru-RU" w:eastAsia="en-US"/>
        </w:rPr>
        <w:t>, 3. и 4. и чл</w:t>
      </w:r>
      <w:r w:rsidR="00874EA2">
        <w:rPr>
          <w:rFonts w:cs="Arial"/>
          <w:lang w:val="sr-Cyrl-RS" w:eastAsia="en-US"/>
        </w:rPr>
        <w:t>ана</w:t>
      </w:r>
      <w:r w:rsidRPr="00874EA2">
        <w:rPr>
          <w:rFonts w:cs="Arial"/>
          <w:lang w:val="ru-RU" w:eastAsia="en-US"/>
        </w:rPr>
        <w:t xml:space="preserve"> 77. Закона о ветеринарству </w:t>
      </w:r>
    </w:p>
    <w:p w:rsidR="00FA2096" w:rsidRDefault="00FA2096" w:rsidP="00FA2096">
      <w:pPr>
        <w:rPr>
          <w:color w:val="FF0000"/>
          <w:lang w:val="sr-Latn-CS" w:eastAsia="zh-CN"/>
        </w:rPr>
      </w:pPr>
    </w:p>
    <w:p w:rsidR="009F08FB" w:rsidRDefault="009F08FB" w:rsidP="00FA2096">
      <w:pPr>
        <w:rPr>
          <w:b/>
          <w:color w:val="FF0000"/>
          <w:sz w:val="24"/>
          <w:lang w:val="sr-Latn-CS" w:eastAsia="zh-CN"/>
        </w:rPr>
      </w:pPr>
    </w:p>
    <w:p w:rsidR="00A45A48" w:rsidRDefault="00A45A48" w:rsidP="00A45A48">
      <w:pPr>
        <w:tabs>
          <w:tab w:val="left" w:pos="5130"/>
        </w:tabs>
        <w:jc w:val="left"/>
        <w:rPr>
          <w:b/>
          <w:noProof/>
        </w:rPr>
      </w:pPr>
      <w:r>
        <w:rPr>
          <w:b/>
          <w:noProof/>
        </w:rPr>
        <w:t xml:space="preserve">                                                        МП</w:t>
      </w:r>
    </w:p>
    <w:p w:rsidR="00A45A48" w:rsidRDefault="00A45A48" w:rsidP="00A45A48">
      <w:pPr>
        <w:tabs>
          <w:tab w:val="left" w:pos="5130"/>
        </w:tabs>
        <w:jc w:val="right"/>
        <w:rPr>
          <w:b/>
          <w:noProof/>
        </w:rPr>
      </w:pPr>
      <w:r>
        <w:rPr>
          <w:b/>
          <w:noProof/>
        </w:rPr>
        <w:t>Потпис овлашћеног лица</w:t>
      </w:r>
    </w:p>
    <w:p w:rsidR="00A45A48" w:rsidRDefault="00A45A48" w:rsidP="00A45A48">
      <w:pPr>
        <w:tabs>
          <w:tab w:val="left" w:pos="5130"/>
        </w:tabs>
        <w:jc w:val="right"/>
        <w:rPr>
          <w:b/>
          <w:noProof/>
        </w:rPr>
      </w:pPr>
    </w:p>
    <w:p w:rsidR="00A45A48" w:rsidRDefault="00A45A48" w:rsidP="00A45A48">
      <w:pPr>
        <w:tabs>
          <w:tab w:val="left" w:pos="5130"/>
        </w:tabs>
        <w:jc w:val="right"/>
        <w:rPr>
          <w:b/>
          <w:noProof/>
        </w:rPr>
      </w:pPr>
      <w:r>
        <w:rPr>
          <w:b/>
          <w:noProof/>
        </w:rPr>
        <w:t>_______________________</w:t>
      </w:r>
    </w:p>
    <w:p w:rsidR="000E28B8" w:rsidRDefault="00FA2096" w:rsidP="00FA2096">
      <w:pPr>
        <w:rPr>
          <w:b/>
          <w:sz w:val="24"/>
          <w:lang w:val="sr-Latn-CS" w:eastAsia="zh-CN"/>
        </w:rPr>
      </w:pPr>
      <w:r w:rsidRPr="00A45A48">
        <w:rPr>
          <w:b/>
          <w:sz w:val="24"/>
          <w:lang w:val="sr-Latn-CS" w:eastAsia="zh-CN"/>
        </w:rPr>
        <w:lastRenderedPageBreak/>
        <w:t xml:space="preserve">ЧЕТВРТА ПАРТИЈА – </w:t>
      </w:r>
      <w:r w:rsidR="000E28B8" w:rsidRPr="00A45A48">
        <w:rPr>
          <w:b/>
          <w:sz w:val="24"/>
          <w:lang w:val="sr-Latn-CS" w:eastAsia="zh-CN"/>
        </w:rPr>
        <w:t>риба и прерађевине од рибе</w:t>
      </w:r>
    </w:p>
    <w:tbl>
      <w:tblPr>
        <w:tblpPr w:leftFromText="180" w:rightFromText="180" w:vertAnchor="text" w:tblpX="-143" w:tblpY="7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F04EC">
            <w:pPr>
              <w:rPr>
                <w:rFonts w:cs="Arial"/>
                <w:sz w:val="20"/>
                <w:szCs w:val="20"/>
              </w:rPr>
            </w:pPr>
            <w:r w:rsidRPr="00E17188">
              <w:rPr>
                <w:rFonts w:cs="Arial"/>
                <w:sz w:val="20"/>
                <w:szCs w:val="20"/>
              </w:rPr>
              <w:t>Ред.</w:t>
            </w:r>
          </w:p>
          <w:p w:rsidR="00A45A48" w:rsidRPr="00E17188" w:rsidRDefault="00A45A48" w:rsidP="00AF04EC">
            <w:pPr>
              <w:rPr>
                <w:rFonts w:cs="Arial"/>
                <w:sz w:val="20"/>
                <w:szCs w:val="20"/>
              </w:rPr>
            </w:pPr>
            <w:r w:rsidRPr="00E17188">
              <w:rPr>
                <w:rFonts w:cs="Arial"/>
                <w:sz w:val="20"/>
                <w:szCs w:val="20"/>
              </w:rPr>
              <w:t>број</w:t>
            </w:r>
          </w:p>
        </w:tc>
        <w:tc>
          <w:tcPr>
            <w:tcW w:w="2340" w:type="dxa"/>
          </w:tcPr>
          <w:p w:rsidR="00A45A48" w:rsidRPr="00E17188" w:rsidRDefault="00A45A48" w:rsidP="00AF04EC">
            <w:pPr>
              <w:rPr>
                <w:rFonts w:cs="Arial"/>
                <w:sz w:val="20"/>
                <w:szCs w:val="20"/>
              </w:rPr>
            </w:pPr>
            <w:r w:rsidRPr="00E17188">
              <w:rPr>
                <w:rFonts w:cs="Arial"/>
                <w:sz w:val="20"/>
                <w:szCs w:val="20"/>
              </w:rPr>
              <w:t>Назив добара</w:t>
            </w:r>
          </w:p>
        </w:tc>
        <w:tc>
          <w:tcPr>
            <w:tcW w:w="720" w:type="dxa"/>
          </w:tcPr>
          <w:p w:rsidR="00A45A48" w:rsidRPr="00E17188" w:rsidRDefault="00A45A48" w:rsidP="00AF04EC">
            <w:pPr>
              <w:rPr>
                <w:rFonts w:cs="Arial"/>
                <w:sz w:val="20"/>
                <w:szCs w:val="20"/>
              </w:rPr>
            </w:pPr>
            <w:r w:rsidRPr="00E17188">
              <w:rPr>
                <w:rFonts w:cs="Arial"/>
                <w:sz w:val="20"/>
                <w:szCs w:val="20"/>
              </w:rPr>
              <w:t>Количина</w:t>
            </w:r>
          </w:p>
        </w:tc>
        <w:tc>
          <w:tcPr>
            <w:tcW w:w="900" w:type="dxa"/>
          </w:tcPr>
          <w:p w:rsidR="00A45A48" w:rsidRPr="00E17188" w:rsidRDefault="00A45A48" w:rsidP="00AF04EC">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F04EC">
            <w:pPr>
              <w:rPr>
                <w:rFonts w:cs="Arial"/>
                <w:sz w:val="20"/>
                <w:szCs w:val="20"/>
              </w:rPr>
            </w:pPr>
            <w:r w:rsidRPr="00E17188">
              <w:rPr>
                <w:rFonts w:cs="Arial"/>
                <w:sz w:val="20"/>
                <w:szCs w:val="20"/>
              </w:rPr>
              <w:t>Износ</w:t>
            </w:r>
          </w:p>
          <w:p w:rsidR="00A45A48" w:rsidRPr="00E17188" w:rsidRDefault="00A45A48" w:rsidP="00AF04EC">
            <w:pPr>
              <w:rPr>
                <w:rFonts w:cs="Arial"/>
                <w:sz w:val="20"/>
                <w:szCs w:val="20"/>
              </w:rPr>
            </w:pPr>
            <w:r w:rsidRPr="00E17188">
              <w:rPr>
                <w:rFonts w:cs="Arial"/>
                <w:sz w:val="20"/>
                <w:szCs w:val="20"/>
              </w:rPr>
              <w:t>ПДВ-а</w:t>
            </w:r>
          </w:p>
        </w:tc>
        <w:tc>
          <w:tcPr>
            <w:tcW w:w="900" w:type="dxa"/>
          </w:tcPr>
          <w:p w:rsidR="00A45A48" w:rsidRPr="00E17188" w:rsidRDefault="00A45A48" w:rsidP="00AF04E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F04EC">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F04EC">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1.</w:t>
            </w:r>
          </w:p>
        </w:tc>
        <w:tc>
          <w:tcPr>
            <w:tcW w:w="2340" w:type="dxa"/>
            <w:shd w:val="clear" w:color="auto" w:fill="auto"/>
          </w:tcPr>
          <w:p w:rsidR="00A45A48" w:rsidRPr="001B2B46" w:rsidRDefault="00A45A48" w:rsidP="00B90B8F">
            <w:pPr>
              <w:rPr>
                <w:rFonts w:cs="Arial"/>
                <w:sz w:val="18"/>
                <w:szCs w:val="18"/>
              </w:rPr>
            </w:pPr>
            <w:r w:rsidRPr="001B2B46">
              <w:rPr>
                <w:rFonts w:cs="Arial"/>
                <w:b/>
                <w:bCs/>
                <w:sz w:val="18"/>
                <w:szCs w:val="18"/>
              </w:rPr>
              <w:t>Риба филет</w:t>
            </w:r>
            <w:r w:rsidR="00B90B8F">
              <w:rPr>
                <w:rFonts w:cs="Arial"/>
                <w:b/>
                <w:bCs/>
                <w:sz w:val="18"/>
                <w:szCs w:val="18"/>
                <w:lang w:val="sr-Cyrl-RS"/>
              </w:rPr>
              <w:t>и</w:t>
            </w:r>
            <w:r w:rsidRPr="001B2B46">
              <w:rPr>
                <w:rFonts w:cs="Arial"/>
                <w:b/>
                <w:bCs/>
                <w:sz w:val="18"/>
                <w:szCs w:val="18"/>
              </w:rPr>
              <w:t xml:space="preserve"> сома</w:t>
            </w:r>
            <w:r w:rsidRPr="001B2B46">
              <w:rPr>
                <w:rFonts w:cs="Arial"/>
                <w:bCs/>
                <w:sz w:val="18"/>
                <w:szCs w:val="18"/>
              </w:rPr>
              <w:t xml:space="preserve"> замрзнути глазирани(80% филет, 20% вода – глазура) са </w:t>
            </w:r>
            <w:r w:rsidRPr="001B2B46">
              <w:rPr>
                <w:rFonts w:cs="Arial"/>
                <w:sz w:val="18"/>
                <w:szCs w:val="18"/>
                <w:lang w:val="ru-RU"/>
              </w:rPr>
              <w:t>Атестом од Завода за заштиту здравља који је контролисао увоз и сву пратећу документацију о исправности испоруке.</w:t>
            </w:r>
          </w:p>
        </w:tc>
        <w:tc>
          <w:tcPr>
            <w:tcW w:w="720" w:type="dxa"/>
            <w:shd w:val="clear" w:color="auto" w:fill="auto"/>
          </w:tcPr>
          <w:p w:rsidR="00A45A48" w:rsidRPr="00E17188" w:rsidRDefault="00732A23" w:rsidP="00AF04EC">
            <w:pPr>
              <w:jc w:val="center"/>
              <w:rPr>
                <w:rFonts w:cs="Arial"/>
                <w:sz w:val="20"/>
                <w:szCs w:val="20"/>
              </w:rPr>
            </w:pPr>
            <w:r>
              <w:rPr>
                <w:rFonts w:cs="Arial"/>
                <w:sz w:val="20"/>
                <w:szCs w:val="20"/>
                <w:lang w:val="sr-Cyrl-RS"/>
              </w:rPr>
              <w:t>400</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Default="00A45A48" w:rsidP="00AF04EC">
            <w:pPr>
              <w:jc w:val="center"/>
              <w:rPr>
                <w:rFonts w:cs="Arial"/>
                <w:sz w:val="20"/>
                <w:szCs w:val="20"/>
              </w:rPr>
            </w:pPr>
            <w:r>
              <w:rPr>
                <w:rFonts w:cs="Arial"/>
                <w:sz w:val="20"/>
                <w:szCs w:val="20"/>
              </w:rPr>
              <w:t>2.</w:t>
            </w:r>
          </w:p>
        </w:tc>
        <w:tc>
          <w:tcPr>
            <w:tcW w:w="2340" w:type="dxa"/>
            <w:shd w:val="clear" w:color="auto" w:fill="auto"/>
          </w:tcPr>
          <w:p w:rsidR="00A45A48" w:rsidRPr="002864D1" w:rsidRDefault="00A45A48" w:rsidP="003A4702">
            <w:pPr>
              <w:rPr>
                <w:rFonts w:cs="Arial"/>
                <w:bCs/>
                <w:sz w:val="18"/>
                <w:szCs w:val="18"/>
              </w:rPr>
            </w:pPr>
            <w:r>
              <w:rPr>
                <w:rFonts w:cs="Arial"/>
                <w:b/>
                <w:bCs/>
                <w:sz w:val="18"/>
                <w:szCs w:val="18"/>
              </w:rPr>
              <w:t>Риба ослић-филети</w:t>
            </w:r>
            <w:r w:rsidR="00142501">
              <w:rPr>
                <w:rFonts w:cs="Arial"/>
                <w:b/>
                <w:bCs/>
                <w:sz w:val="18"/>
                <w:szCs w:val="18"/>
                <w:lang w:val="sr-Cyrl-RS"/>
              </w:rPr>
              <w:t xml:space="preserve">, </w:t>
            </w:r>
            <w:r w:rsidR="00142501" w:rsidRPr="00142501">
              <w:rPr>
                <w:rFonts w:cs="Arial"/>
                <w:bCs/>
                <w:sz w:val="18"/>
                <w:szCs w:val="18"/>
                <w:lang w:val="sr-Cyrl-RS"/>
              </w:rPr>
              <w:t>10 % глазура</w:t>
            </w:r>
            <w:r w:rsidR="00142501">
              <w:rPr>
                <w:rFonts w:cs="Arial"/>
                <w:b/>
                <w:bCs/>
                <w:sz w:val="18"/>
                <w:szCs w:val="18"/>
                <w:lang w:val="sr-Cyrl-RS"/>
              </w:rPr>
              <w:t>,</w:t>
            </w:r>
            <w:r>
              <w:rPr>
                <w:rFonts w:cs="Arial"/>
                <w:b/>
                <w:bCs/>
                <w:sz w:val="18"/>
                <w:szCs w:val="18"/>
              </w:rPr>
              <w:t xml:space="preserve"> </w:t>
            </w:r>
            <w:r>
              <w:rPr>
                <w:rFonts w:cs="Arial"/>
                <w:bCs/>
                <w:sz w:val="18"/>
                <w:szCs w:val="18"/>
              </w:rPr>
              <w:t>замрзнути</w:t>
            </w:r>
            <w:r w:rsidR="00DF2851">
              <w:rPr>
                <w:rFonts w:cs="Arial"/>
                <w:bCs/>
                <w:sz w:val="18"/>
                <w:szCs w:val="18"/>
                <w:lang w:val="sr-Cyrl-RS"/>
              </w:rPr>
              <w:t xml:space="preserve"> к</w:t>
            </w:r>
            <w:r w:rsidR="00DF2851" w:rsidRPr="00DF2851">
              <w:rPr>
                <w:rFonts w:cs="Arial"/>
                <w:bCs/>
                <w:sz w:val="18"/>
                <w:szCs w:val="18"/>
              </w:rPr>
              <w:t>омади су беличасте боје, уједначени и</w:t>
            </w:r>
            <w:r w:rsidR="003A4702">
              <w:rPr>
                <w:rFonts w:cs="Arial"/>
                <w:bCs/>
                <w:sz w:val="18"/>
                <w:szCs w:val="18"/>
              </w:rPr>
              <w:t xml:space="preserve"> крупни комади  (100-120  g</w:t>
            </w:r>
            <w:r w:rsidR="003A4702">
              <w:rPr>
                <w:rFonts w:cs="Arial"/>
                <w:bCs/>
                <w:sz w:val="18"/>
                <w:szCs w:val="18"/>
                <w:lang w:val="sr-Cyrl-RS"/>
              </w:rPr>
              <w:t>грама), к</w:t>
            </w:r>
            <w:r w:rsidR="00DF2851" w:rsidRPr="00DF2851">
              <w:rPr>
                <w:rFonts w:cs="Arial"/>
                <w:bCs/>
                <w:sz w:val="18"/>
                <w:szCs w:val="18"/>
              </w:rPr>
              <w:t>оји  при  одмрзавању  задржавају  облик,  чврстину  и  карактеристичан мирис, да нема трагова ранијег одмрзавања па замрзавања; свака табла рибе је упакована у фолију, а потом у картонску амбалажу</w:t>
            </w:r>
            <w:r w:rsidR="00077CE9">
              <w:rPr>
                <w:rFonts w:cs="Arial"/>
                <w:bCs/>
                <w:sz w:val="18"/>
                <w:szCs w:val="18"/>
                <w:lang w:val="sr-Cyrl-RS"/>
              </w:rPr>
              <w:t>.</w:t>
            </w:r>
            <w:r>
              <w:rPr>
                <w:rFonts w:cs="Arial"/>
                <w:bCs/>
                <w:sz w:val="18"/>
                <w:szCs w:val="18"/>
              </w:rPr>
              <w:t xml:space="preserve"> </w:t>
            </w:r>
          </w:p>
        </w:tc>
        <w:tc>
          <w:tcPr>
            <w:tcW w:w="720" w:type="dxa"/>
            <w:shd w:val="clear" w:color="auto" w:fill="auto"/>
          </w:tcPr>
          <w:p w:rsidR="00A45A48" w:rsidRDefault="000D7CBD" w:rsidP="00AF04EC">
            <w:pPr>
              <w:jc w:val="center"/>
              <w:rPr>
                <w:rFonts w:cs="Arial"/>
                <w:sz w:val="20"/>
                <w:szCs w:val="20"/>
              </w:rPr>
            </w:pPr>
            <w:r>
              <w:rPr>
                <w:rFonts w:cs="Arial"/>
                <w:sz w:val="20"/>
                <w:szCs w:val="20"/>
                <w:lang w:val="sr-Cyrl-RS"/>
              </w:rPr>
              <w:t>1200</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450"/>
        </w:trPr>
        <w:tc>
          <w:tcPr>
            <w:tcW w:w="828" w:type="dxa"/>
          </w:tcPr>
          <w:p w:rsidR="00A45A48" w:rsidRPr="00E17188" w:rsidRDefault="00A45A48" w:rsidP="00AF04EC">
            <w:pPr>
              <w:jc w:val="center"/>
              <w:rPr>
                <w:rFonts w:cs="Arial"/>
                <w:sz w:val="20"/>
                <w:szCs w:val="20"/>
              </w:rPr>
            </w:pPr>
            <w:r>
              <w:rPr>
                <w:rFonts w:cs="Arial"/>
                <w:sz w:val="20"/>
                <w:szCs w:val="20"/>
              </w:rPr>
              <w:t>3.</w:t>
            </w:r>
          </w:p>
        </w:tc>
        <w:tc>
          <w:tcPr>
            <w:tcW w:w="2340" w:type="dxa"/>
            <w:shd w:val="clear" w:color="auto" w:fill="auto"/>
          </w:tcPr>
          <w:p w:rsidR="008626E2" w:rsidRPr="008626E2" w:rsidRDefault="00A07111" w:rsidP="008626E2">
            <w:pPr>
              <w:tabs>
                <w:tab w:val="left" w:pos="5130"/>
              </w:tabs>
              <w:rPr>
                <w:rFonts w:cs="Arial"/>
                <w:bCs/>
                <w:sz w:val="18"/>
                <w:szCs w:val="18"/>
                <w:lang w:val="sr-Cyrl-RS"/>
              </w:rPr>
            </w:pPr>
            <w:r>
              <w:rPr>
                <w:rFonts w:cs="Arial"/>
                <w:b/>
                <w:bCs/>
                <w:sz w:val="18"/>
                <w:szCs w:val="18"/>
                <w:lang w:val="sr-Cyrl-RS"/>
              </w:rPr>
              <w:t xml:space="preserve">Скуша </w:t>
            </w:r>
            <w:r w:rsidRPr="00A07111">
              <w:rPr>
                <w:rFonts w:cs="Arial"/>
                <w:b/>
                <w:bCs/>
                <w:sz w:val="18"/>
                <w:szCs w:val="18"/>
                <w:lang w:val="sr-Cyrl-RS"/>
              </w:rPr>
              <w:t>филети у биљном у уљу</w:t>
            </w:r>
            <w:r>
              <w:rPr>
                <w:rFonts w:cs="Arial"/>
                <w:b/>
                <w:bCs/>
                <w:sz w:val="18"/>
                <w:szCs w:val="18"/>
                <w:lang w:val="sr-Cyrl-RS"/>
              </w:rPr>
              <w:t>,</w:t>
            </w:r>
            <w:r w:rsidR="005F46A4">
              <w:rPr>
                <w:rFonts w:cs="Arial"/>
                <w:b/>
                <w:bCs/>
                <w:sz w:val="18"/>
                <w:szCs w:val="18"/>
                <w:lang w:val="sr-Cyrl-RS"/>
              </w:rPr>
              <w:t xml:space="preserve"> </w:t>
            </w:r>
            <w:r w:rsidR="005F46A4" w:rsidRPr="005F46A4">
              <w:rPr>
                <w:rFonts w:cs="Arial"/>
                <w:bCs/>
                <w:sz w:val="18"/>
                <w:szCs w:val="18"/>
                <w:lang w:val="sr-Cyrl-RS"/>
              </w:rPr>
              <w:t>паковање</w:t>
            </w:r>
            <w:r w:rsidRPr="00A07111">
              <w:rPr>
                <w:rFonts w:cs="Arial"/>
                <w:b/>
                <w:bCs/>
                <w:sz w:val="18"/>
                <w:szCs w:val="18"/>
                <w:lang w:val="sr-Cyrl-RS"/>
              </w:rPr>
              <w:t xml:space="preserve"> </w:t>
            </w:r>
            <w:r w:rsidR="007A3E06">
              <w:rPr>
                <w:rFonts w:cs="Arial"/>
                <w:bCs/>
                <w:sz w:val="18"/>
                <w:szCs w:val="18"/>
                <w:lang w:val="sr-Cyrl-RS"/>
              </w:rPr>
              <w:t xml:space="preserve">од 125 грама. </w:t>
            </w:r>
            <w:r w:rsidR="008626E2">
              <w:t xml:space="preserve"> </w:t>
            </w:r>
            <w:r w:rsidR="008626E2" w:rsidRPr="008626E2">
              <w:rPr>
                <w:rFonts w:cs="Arial"/>
                <w:bCs/>
                <w:sz w:val="18"/>
                <w:szCs w:val="18"/>
                <w:lang w:val="sr-Cyrl-RS"/>
              </w:rPr>
              <w:t>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w:t>
            </w:r>
          </w:p>
          <w:p w:rsidR="00A45A48" w:rsidRPr="007A3E06" w:rsidRDefault="008626E2" w:rsidP="008626E2">
            <w:pPr>
              <w:tabs>
                <w:tab w:val="left" w:pos="5130"/>
              </w:tabs>
              <w:rPr>
                <w:rFonts w:cs="Arial"/>
                <w:bCs/>
                <w:sz w:val="18"/>
                <w:szCs w:val="18"/>
                <w:lang w:val="sr-Cyrl-RS"/>
              </w:rPr>
            </w:pPr>
            <w:r w:rsidRPr="008626E2">
              <w:rPr>
                <w:rFonts w:cs="Arial"/>
                <w:bCs/>
                <w:sz w:val="18"/>
                <w:szCs w:val="18"/>
                <w:lang w:val="sr-Cyrl-RS"/>
              </w:rPr>
              <w:t>превлаком лака која мора да буде хемијски отпорна према дејству садржаја лименке, без мрких или црних мрља које су прешле на садржај.</w:t>
            </w:r>
          </w:p>
        </w:tc>
        <w:tc>
          <w:tcPr>
            <w:tcW w:w="720" w:type="dxa"/>
            <w:shd w:val="clear" w:color="auto" w:fill="auto"/>
          </w:tcPr>
          <w:p w:rsidR="00A45A48" w:rsidRPr="00E17188" w:rsidRDefault="00E00948" w:rsidP="009D0BC8">
            <w:pPr>
              <w:jc w:val="center"/>
              <w:rPr>
                <w:rFonts w:cs="Arial"/>
                <w:sz w:val="20"/>
                <w:szCs w:val="20"/>
              </w:rPr>
            </w:pPr>
            <w:r>
              <w:rPr>
                <w:rFonts w:cs="Arial"/>
                <w:sz w:val="20"/>
                <w:szCs w:val="20"/>
                <w:lang w:val="sr-Cyrl-RS"/>
              </w:rPr>
              <w:t xml:space="preserve">600 </w:t>
            </w:r>
            <w:r w:rsidR="009D0BC8">
              <w:rPr>
                <w:rFonts w:cs="Arial"/>
                <w:sz w:val="20"/>
                <w:szCs w:val="20"/>
                <w:lang w:val="sr-Cyrl-RS"/>
              </w:rPr>
              <w:t>ком</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4.</w:t>
            </w:r>
          </w:p>
        </w:tc>
        <w:tc>
          <w:tcPr>
            <w:tcW w:w="2340" w:type="dxa"/>
            <w:shd w:val="clear" w:color="auto" w:fill="auto"/>
          </w:tcPr>
          <w:p w:rsidR="00A45A48" w:rsidRPr="001B2B46" w:rsidRDefault="00A45A48" w:rsidP="00AF04EC">
            <w:pPr>
              <w:autoSpaceDE w:val="0"/>
              <w:autoSpaceDN w:val="0"/>
              <w:adjustRightInd w:val="0"/>
              <w:rPr>
                <w:rFonts w:cs="Arial"/>
                <w:sz w:val="18"/>
                <w:szCs w:val="18"/>
                <w:lang w:val="ru-RU"/>
              </w:rPr>
            </w:pPr>
            <w:r w:rsidRPr="001B2B46">
              <w:rPr>
                <w:rFonts w:cs="Arial"/>
                <w:b/>
                <w:bCs/>
                <w:sz w:val="18"/>
                <w:szCs w:val="18"/>
              </w:rPr>
              <w:t xml:space="preserve">Туњевина у уљу  </w:t>
            </w:r>
            <w:r w:rsidRPr="001B2B46">
              <w:rPr>
                <w:rFonts w:cs="Arial"/>
                <w:bCs/>
                <w:sz w:val="18"/>
                <w:szCs w:val="18"/>
              </w:rPr>
              <w:t xml:space="preserve">од 170 гр. конзерва </w:t>
            </w:r>
            <w:r w:rsidRPr="001B2B46">
              <w:rPr>
                <w:rFonts w:cs="Arial"/>
                <w:sz w:val="18"/>
                <w:szCs w:val="18"/>
                <w:lang w:val="ru-RU"/>
              </w:rPr>
              <w:t xml:space="preserve">Да су комадићи туња беле или светлоружичасте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w:t>
            </w:r>
            <w:r w:rsidRPr="001B2B46">
              <w:rPr>
                <w:rFonts w:cs="Arial"/>
                <w:sz w:val="18"/>
                <w:szCs w:val="18"/>
                <w:lang w:val="ru-RU"/>
              </w:rPr>
              <w:lastRenderedPageBreak/>
              <w:t>да буде лименка и да је херметична (заптивена), да је спољна површина чиста и без знако</w:t>
            </w:r>
            <w:r>
              <w:rPr>
                <w:rFonts w:cs="Arial"/>
                <w:sz w:val="18"/>
                <w:szCs w:val="18"/>
                <w:lang w:val="ru-RU"/>
              </w:rPr>
              <w:t>ва корозије, да су унутрашње по</w:t>
            </w:r>
            <w:r w:rsidRPr="001B2B46">
              <w:rPr>
                <w:rFonts w:cs="Arial"/>
                <w:sz w:val="18"/>
                <w:szCs w:val="18"/>
                <w:lang w:val="ru-RU"/>
              </w:rPr>
              <w:t>вршине лименке заштићене</w:t>
            </w:r>
          </w:p>
          <w:p w:rsidR="00A45A48" w:rsidRPr="001B2B46" w:rsidRDefault="00A45A48" w:rsidP="00AF04EC">
            <w:pPr>
              <w:autoSpaceDE w:val="0"/>
              <w:autoSpaceDN w:val="0"/>
              <w:adjustRightInd w:val="0"/>
              <w:rPr>
                <w:rFonts w:cs="Arial"/>
                <w:sz w:val="18"/>
                <w:szCs w:val="18"/>
                <w:lang w:val="ru-RU"/>
              </w:rPr>
            </w:pPr>
            <w:r w:rsidRPr="001B2B46">
              <w:rPr>
                <w:rFonts w:cs="Arial"/>
                <w:sz w:val="18"/>
                <w:szCs w:val="18"/>
                <w:lang w:val="ru-RU"/>
              </w:rPr>
              <w:t>превлаком лака која мора да буде хемијски отпорна према дејству садржаја лименке, без мрких или црних мрља које су прешле на садржај.</w:t>
            </w:r>
          </w:p>
          <w:p w:rsidR="00A45A48" w:rsidRDefault="00A45A48" w:rsidP="00AF04EC">
            <w:pPr>
              <w:rPr>
                <w:rFonts w:cs="Arial"/>
                <w:b/>
                <w:bCs/>
              </w:rPr>
            </w:pPr>
            <w:r>
              <w:rPr>
                <w:rFonts w:cs="Arial"/>
                <w:b/>
                <w:bCs/>
              </w:rPr>
              <w:t xml:space="preserve">                                    </w:t>
            </w:r>
          </w:p>
        </w:tc>
        <w:tc>
          <w:tcPr>
            <w:tcW w:w="720" w:type="dxa"/>
            <w:shd w:val="clear" w:color="auto" w:fill="auto"/>
          </w:tcPr>
          <w:p w:rsidR="00A45A48" w:rsidRPr="00E17188" w:rsidRDefault="0087652B" w:rsidP="00AF04EC">
            <w:pPr>
              <w:jc w:val="center"/>
              <w:rPr>
                <w:rFonts w:cs="Arial"/>
                <w:sz w:val="20"/>
                <w:szCs w:val="20"/>
              </w:rPr>
            </w:pPr>
            <w:r>
              <w:rPr>
                <w:rFonts w:cs="Arial"/>
                <w:sz w:val="20"/>
                <w:szCs w:val="20"/>
                <w:lang w:val="sr-Cyrl-RS"/>
              </w:rPr>
              <w:lastRenderedPageBreak/>
              <w:t>600</w:t>
            </w:r>
            <w:r w:rsidR="00A45A48">
              <w:rPr>
                <w:rFonts w:cs="Arial"/>
                <w:sz w:val="20"/>
                <w:szCs w:val="20"/>
              </w:rPr>
              <w:t xml:space="preserve"> ком.</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A82BBD">
        <w:trPr>
          <w:trHeight w:val="285"/>
        </w:trPr>
        <w:tc>
          <w:tcPr>
            <w:tcW w:w="6588" w:type="dxa"/>
            <w:gridSpan w:val="6"/>
          </w:tcPr>
          <w:p w:rsidR="00A45A48" w:rsidRPr="00A82BBD" w:rsidRDefault="00A45A48" w:rsidP="00AF04EC">
            <w:pPr>
              <w:rPr>
                <w:rFonts w:cs="Arial"/>
                <w:sz w:val="20"/>
                <w:szCs w:val="20"/>
              </w:rPr>
            </w:pPr>
            <w:r w:rsidRPr="00A82BBD">
              <w:rPr>
                <w:rFonts w:cs="Arial"/>
                <w:sz w:val="20"/>
                <w:szCs w:val="20"/>
              </w:rPr>
              <w:lastRenderedPageBreak/>
              <w:t xml:space="preserve">  УКУПНО БЕЗ ПДВ-а</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Pr>
          <w:p w:rsidR="00A45A48" w:rsidRPr="00A82BBD" w:rsidRDefault="00A45A48" w:rsidP="00AF04EC">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F04EC">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F04EC">
            <w:pPr>
              <w:rPr>
                <w:rFonts w:cs="Arial"/>
                <w:sz w:val="18"/>
                <w:szCs w:val="18"/>
              </w:rPr>
            </w:pPr>
          </w:p>
        </w:tc>
      </w:tr>
    </w:tbl>
    <w:p w:rsidR="00ED1F85" w:rsidRDefault="00ED1F85" w:rsidP="000E28B8">
      <w:pPr>
        <w:autoSpaceDE w:val="0"/>
        <w:autoSpaceDN w:val="0"/>
        <w:adjustRightInd w:val="0"/>
        <w:rPr>
          <w:rFonts w:cs="Arial"/>
          <w:b/>
          <w:szCs w:val="22"/>
          <w:u w:val="single"/>
          <w:lang w:eastAsia="en-US"/>
        </w:rPr>
      </w:pPr>
    </w:p>
    <w:p w:rsidR="000E28B8" w:rsidRDefault="000E28B8" w:rsidP="000E28B8">
      <w:pPr>
        <w:autoSpaceDE w:val="0"/>
        <w:autoSpaceDN w:val="0"/>
        <w:adjustRightInd w:val="0"/>
        <w:rPr>
          <w:rFonts w:cs="Arial"/>
          <w:b/>
          <w:szCs w:val="22"/>
          <w:u w:val="single"/>
          <w:lang w:eastAsia="en-US"/>
        </w:rPr>
      </w:pPr>
      <w:r w:rsidRPr="00A45A48">
        <w:rPr>
          <w:rFonts w:cs="Arial"/>
          <w:b/>
          <w:szCs w:val="22"/>
          <w:u w:val="single"/>
          <w:lang w:eastAsia="en-US"/>
        </w:rPr>
        <w:t>Напомена:</w:t>
      </w:r>
    </w:p>
    <w:p w:rsidR="00A45A48" w:rsidRPr="00A45A48" w:rsidRDefault="00A45A48" w:rsidP="000E28B8">
      <w:pPr>
        <w:autoSpaceDE w:val="0"/>
        <w:autoSpaceDN w:val="0"/>
        <w:adjustRightInd w:val="0"/>
        <w:rPr>
          <w:rFonts w:cs="Arial"/>
          <w:b/>
          <w:szCs w:val="22"/>
          <w:u w:val="single"/>
          <w:lang w:eastAsia="en-US"/>
        </w:rPr>
      </w:pPr>
    </w:p>
    <w:p w:rsidR="000E28B8" w:rsidRPr="000E28B8" w:rsidRDefault="000E28B8" w:rsidP="000E28B8">
      <w:pPr>
        <w:autoSpaceDE w:val="0"/>
        <w:autoSpaceDN w:val="0"/>
        <w:adjustRightInd w:val="0"/>
        <w:rPr>
          <w:rFonts w:cs="Arial"/>
          <w:b/>
          <w:bCs/>
          <w:szCs w:val="22"/>
          <w:lang w:val="ru-RU" w:eastAsia="en-US"/>
        </w:rPr>
      </w:pPr>
      <w:r w:rsidRPr="000E28B8">
        <w:rPr>
          <w:rFonts w:cs="Arial"/>
          <w:b/>
          <w:bCs/>
          <w:szCs w:val="22"/>
          <w:lang w:eastAsia="en-US"/>
        </w:rPr>
        <w:t>I</w:t>
      </w:r>
      <w:r w:rsidRPr="000E28B8">
        <w:rPr>
          <w:rFonts w:cs="Arial"/>
          <w:b/>
          <w:bCs/>
          <w:szCs w:val="22"/>
          <w:lang w:val="ru-RU" w:eastAsia="en-US"/>
        </w:rPr>
        <w:t xml:space="preserve"> Производи морају задовољавати важеће Законе, Правилнике и прописе Републике Србије за врсту животне намирнице која се испоручује: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w:t>
      </w:r>
      <w:r w:rsidR="00A45A48">
        <w:rPr>
          <w:rFonts w:cs="Arial"/>
          <w:szCs w:val="22"/>
          <w:lang w:val="ru-RU" w:eastAsia="en-US"/>
        </w:rPr>
        <w:t xml:space="preserve"> Закон о безбедности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41/09),</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квалитету и другим захтевима за рибе, ракове, шкољкаше, морске јежеве, морске краставце, жабе, корњаче, пужеве и њихове производе („Сл</w:t>
      </w:r>
      <w:r w:rsidR="00A45A48">
        <w:rPr>
          <w:rFonts w:cs="Arial"/>
          <w:szCs w:val="22"/>
          <w:lang w:val="sr-Cyrl-RS" w:eastAsia="en-US"/>
        </w:rPr>
        <w:t>ужбени</w:t>
      </w:r>
      <w:r w:rsidR="00A45A48">
        <w:rPr>
          <w:rFonts w:cs="Arial"/>
          <w:szCs w:val="22"/>
          <w:lang w:val="ru-RU" w:eastAsia="en-US"/>
        </w:rPr>
        <w:t xml:space="preserve"> лист СРЈ“</w:t>
      </w:r>
      <w:r w:rsidR="00A45A48">
        <w:rPr>
          <w:rFonts w:cs="Arial"/>
          <w:szCs w:val="22"/>
          <w:lang w:val="sr-Cyrl-RS" w:eastAsia="en-US"/>
        </w:rPr>
        <w:t xml:space="preserve">, </w:t>
      </w:r>
      <w:r w:rsidR="00A45A48">
        <w:rPr>
          <w:rFonts w:cs="Arial"/>
          <w:szCs w:val="22"/>
          <w:lang w:val="ru-RU" w:eastAsia="en-US"/>
        </w:rPr>
        <w:t>бр</w:t>
      </w:r>
      <w:r w:rsidR="00A45A48">
        <w:rPr>
          <w:rFonts w:cs="Arial"/>
          <w:szCs w:val="22"/>
          <w:lang w:val="sr-Cyrl-RS" w:eastAsia="en-US"/>
        </w:rPr>
        <w:t xml:space="preserve">ој </w:t>
      </w:r>
      <w:r w:rsidR="00A45A48">
        <w:rPr>
          <w:rFonts w:cs="Arial"/>
          <w:szCs w:val="22"/>
          <w:lang w:val="ru-RU" w:eastAsia="en-US"/>
        </w:rPr>
        <w:t>6/03, и „Сл</w:t>
      </w:r>
      <w:r w:rsidR="00A45A48">
        <w:rPr>
          <w:rFonts w:cs="Arial"/>
          <w:szCs w:val="22"/>
          <w:lang w:val="sr-Cyrl-RS" w:eastAsia="en-US"/>
        </w:rPr>
        <w:t>ужбени</w:t>
      </w:r>
      <w:r w:rsidRPr="000E28B8">
        <w:rPr>
          <w:rFonts w:cs="Arial"/>
          <w:szCs w:val="22"/>
          <w:lang w:val="ru-RU" w:eastAsia="en-US"/>
        </w:rPr>
        <w:t xml:space="preserve"> лист СЦГ“ бр. 56/03 – др. правилник и 4/04 -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количини пестицида, метала и металоида и других отровних супстанција, хемио - терапеутика, анаболика и других супстанција које се могу налазити у намирницама („Сл</w:t>
      </w:r>
      <w:r w:rsidR="00A45A48">
        <w:rPr>
          <w:rFonts w:cs="Arial"/>
          <w:szCs w:val="22"/>
          <w:lang w:val="sr-Cyrl-RS" w:eastAsia="en-US"/>
        </w:rPr>
        <w:t>ужбени</w:t>
      </w:r>
      <w:r w:rsidRPr="000E28B8">
        <w:rPr>
          <w:rFonts w:cs="Arial"/>
          <w:szCs w:val="22"/>
          <w:lang w:val="ru-RU" w:eastAsia="en-US"/>
        </w:rPr>
        <w:t xml:space="preserve"> лист СРЈ“</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5/92, 11/92, 32</w:t>
      </w:r>
      <w:r w:rsidR="00A45A48">
        <w:rPr>
          <w:rFonts w:cs="Arial"/>
          <w:szCs w:val="22"/>
          <w:lang w:val="ru-RU" w:eastAsia="en-US"/>
        </w:rPr>
        <w:t>/02 и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25/10 – др. правилник и 28/11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општим и посебним условима хигијене хране у било којој фази прои</w:t>
      </w:r>
      <w:r w:rsidR="00A45A48">
        <w:rPr>
          <w:rFonts w:cs="Arial"/>
          <w:szCs w:val="22"/>
          <w:lang w:val="ru-RU" w:eastAsia="en-US"/>
        </w:rPr>
        <w:t>зводње, прераде и промета („Сл</w:t>
      </w:r>
      <w:r w:rsidR="00A45A48">
        <w:rPr>
          <w:rFonts w:cs="Arial"/>
          <w:szCs w:val="22"/>
          <w:lang w:val="sr-Cyrl-RS" w:eastAsia="en-US"/>
        </w:rPr>
        <w:t>ужбени</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72/10),</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Закон о здравственој исправности предмета опш</w:t>
      </w:r>
      <w:r w:rsidR="00A45A48">
        <w:rPr>
          <w:rFonts w:cs="Arial"/>
          <w:szCs w:val="22"/>
          <w:lang w:val="ru-RU" w:eastAsia="en-US"/>
        </w:rPr>
        <w:t>те употребе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92/11),</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санитарно-хигијенским условима за објекте у којима се обавља производња и промет животних намирница </w:t>
      </w:r>
      <w:r w:rsidR="00A45A48">
        <w:rPr>
          <w:rFonts w:cs="Arial"/>
          <w:szCs w:val="22"/>
          <w:lang w:val="ru-RU" w:eastAsia="en-US"/>
        </w:rPr>
        <w:t>и предмета опште употребе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 xml:space="preserve"> 6/97</w:t>
      </w:r>
      <w:r w:rsidR="00A45A48">
        <w:rPr>
          <w:rFonts w:cs="Arial"/>
          <w:szCs w:val="22"/>
          <w:lang w:val="sr-Cyrl-RS" w:eastAsia="en-US"/>
        </w:rPr>
        <w:t xml:space="preserve"> и</w:t>
      </w:r>
      <w:r w:rsidRPr="000E28B8">
        <w:rPr>
          <w:rFonts w:cs="Arial"/>
          <w:szCs w:val="22"/>
          <w:lang w:val="ru-RU" w:eastAsia="en-US"/>
        </w:rPr>
        <w:t xml:space="preserve"> 52/97),</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декларисању, означавању </w:t>
      </w:r>
      <w:r w:rsidR="00A45A48">
        <w:rPr>
          <w:rFonts w:cs="Arial"/>
          <w:szCs w:val="22"/>
          <w:lang w:val="ru-RU" w:eastAsia="en-US"/>
        </w:rPr>
        <w:t>и рекламирању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85/13 и 101/13),</w:t>
      </w:r>
    </w:p>
    <w:p w:rsidR="000E28B8" w:rsidRDefault="000E28B8" w:rsidP="000E28B8">
      <w:pPr>
        <w:autoSpaceDE w:val="0"/>
        <w:autoSpaceDN w:val="0"/>
        <w:adjustRightInd w:val="0"/>
        <w:rPr>
          <w:rFonts w:cs="Arial"/>
          <w:szCs w:val="22"/>
          <w:lang w:val="sr-Cyrl-RS" w:eastAsia="en-US"/>
        </w:rPr>
      </w:pPr>
      <w:r w:rsidRPr="000E28B8">
        <w:rPr>
          <w:rFonts w:cs="Arial"/>
          <w:szCs w:val="22"/>
          <w:lang w:val="ru-RU" w:eastAsia="en-US"/>
        </w:rPr>
        <w:t>- Правилник о о претходно упаков</w:t>
      </w:r>
      <w:r w:rsidR="00A45A48">
        <w:rPr>
          <w:rFonts w:cs="Arial"/>
          <w:szCs w:val="22"/>
          <w:lang w:val="ru-RU" w:eastAsia="en-US"/>
        </w:rPr>
        <w:t>аним производима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43/13)</w:t>
      </w:r>
      <w:r w:rsidR="00A45A48">
        <w:rPr>
          <w:rFonts w:cs="Arial"/>
          <w:szCs w:val="22"/>
          <w:lang w:val="sr-Cyrl-RS" w:eastAsia="en-US"/>
        </w:rPr>
        <w:t xml:space="preserve"> </w:t>
      </w:r>
      <w:r w:rsidRPr="000E28B8">
        <w:rPr>
          <w:rFonts w:cs="Arial"/>
          <w:szCs w:val="22"/>
          <w:lang w:val="ru-RU" w:eastAsia="en-US"/>
        </w:rPr>
        <w:t>и друге сходно врсти и категорији животних намирница за које се конкурише.</w:t>
      </w:r>
    </w:p>
    <w:p w:rsidR="00A45A48" w:rsidRPr="00A45A48" w:rsidRDefault="00A45A48" w:rsidP="000E28B8">
      <w:pPr>
        <w:autoSpaceDE w:val="0"/>
        <w:autoSpaceDN w:val="0"/>
        <w:adjustRightInd w:val="0"/>
        <w:rPr>
          <w:rFonts w:cs="Arial"/>
          <w:szCs w:val="22"/>
          <w:lang w:val="sr-Cyrl-RS" w:eastAsia="en-US"/>
        </w:rPr>
      </w:pPr>
    </w:p>
    <w:p w:rsidR="000E28B8" w:rsidRDefault="000E28B8" w:rsidP="006F72AD">
      <w:pPr>
        <w:autoSpaceDE w:val="0"/>
        <w:autoSpaceDN w:val="0"/>
        <w:adjustRightInd w:val="0"/>
        <w:rPr>
          <w:rFonts w:cs="Arial"/>
          <w:b/>
          <w:bCs/>
          <w:szCs w:val="22"/>
          <w:lang w:val="sr-Cyrl-RS" w:eastAsia="en-US"/>
        </w:rPr>
      </w:pPr>
      <w:r w:rsidRPr="00B66A86">
        <w:rPr>
          <w:rFonts w:cs="Arial"/>
          <w:bCs/>
          <w:szCs w:val="22"/>
          <w:lang w:eastAsia="en-US"/>
        </w:rPr>
        <w:t>II</w:t>
      </w:r>
      <w:r w:rsidRPr="00B66A86">
        <w:rPr>
          <w:rFonts w:cs="Arial"/>
          <w:bCs/>
          <w:szCs w:val="22"/>
          <w:lang w:val="ru-RU" w:eastAsia="en-US"/>
        </w:rPr>
        <w:t xml:space="preserve"> Предметни производи с обзором на то да се испоручују у мрзлом стању</w:t>
      </w:r>
      <w:r w:rsidR="006F72AD" w:rsidRPr="00B66A86">
        <w:rPr>
          <w:rFonts w:cs="Arial"/>
          <w:bCs/>
          <w:szCs w:val="22"/>
          <w:lang w:val="sr-Cyrl-RS" w:eastAsia="en-US"/>
        </w:rPr>
        <w:t xml:space="preserve"> (за ставке од 1 до 3 из техничких спецификација)</w:t>
      </w:r>
      <w:r w:rsidRPr="00B66A86">
        <w:rPr>
          <w:rFonts w:cs="Arial"/>
          <w:bCs/>
          <w:szCs w:val="22"/>
          <w:lang w:val="ru-RU" w:eastAsia="en-US"/>
        </w:rPr>
        <w:t xml:space="preserve">, након транспорта, а приликом пријема код Наручиоца, морају бити охлађени тако да је у дубини мишићног ткива прописана температура смрзавања. С тога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испитивања“наручиоца према захтевима </w:t>
      </w:r>
      <w:r w:rsidR="00B66A86">
        <w:rPr>
          <w:rFonts w:cs="Arial"/>
          <w:bCs/>
          <w:szCs w:val="22"/>
          <w:lang w:val="ru-RU" w:eastAsia="en-US"/>
        </w:rPr>
        <w:t>стандарда</w:t>
      </w:r>
      <w:r w:rsidRPr="00B66A86">
        <w:rPr>
          <w:rFonts w:cs="Arial"/>
          <w:bCs/>
          <w:szCs w:val="22"/>
          <w:lang w:val="ru-RU" w:eastAsia="en-US"/>
        </w:rPr>
        <w:t xml:space="preserve"> за безбедност хране-</w:t>
      </w:r>
      <w:r w:rsidR="0065575B">
        <w:rPr>
          <w:rFonts w:cs="Arial"/>
          <w:bCs/>
          <w:szCs w:val="22"/>
          <w:lang w:val="ru-RU" w:eastAsia="en-US"/>
        </w:rPr>
        <w:t>НАССР</w:t>
      </w:r>
      <w:r w:rsidRPr="00B66A86">
        <w:rPr>
          <w:rFonts w:cs="Arial"/>
          <w:bCs/>
          <w:szCs w:val="22"/>
          <w:lang w:val="ru-RU" w:eastAsia="en-US"/>
        </w:rPr>
        <w:t xml:space="preserve"> што подразумева</w:t>
      </w:r>
      <w:r w:rsidRPr="000E28B8">
        <w:rPr>
          <w:rFonts w:cs="Arial"/>
          <w:b/>
          <w:bCs/>
          <w:szCs w:val="22"/>
          <w:lang w:val="ru-RU" w:eastAsia="en-US"/>
        </w:rPr>
        <w:t>:</w:t>
      </w:r>
    </w:p>
    <w:p w:rsidR="00A45A48" w:rsidRPr="00A45A48" w:rsidRDefault="00A45A48" w:rsidP="000E28B8">
      <w:pPr>
        <w:autoSpaceDE w:val="0"/>
        <w:autoSpaceDN w:val="0"/>
        <w:adjustRightInd w:val="0"/>
        <w:rPr>
          <w:rFonts w:cs="Arial"/>
          <w:b/>
          <w:bCs/>
          <w:szCs w:val="22"/>
          <w:lang w:val="sr-Cyrl-RS" w:eastAsia="en-US"/>
        </w:rPr>
      </w:pPr>
    </w:p>
    <w:p w:rsidR="000E28B8" w:rsidRPr="000E28B8" w:rsidRDefault="00A45A48" w:rsidP="000E28B8">
      <w:pPr>
        <w:autoSpaceDE w:val="0"/>
        <w:autoSpaceDN w:val="0"/>
        <w:adjustRightInd w:val="0"/>
        <w:rPr>
          <w:rFonts w:cs="Arial"/>
          <w:szCs w:val="22"/>
          <w:lang w:val="ru-RU" w:eastAsia="en-US"/>
        </w:rPr>
      </w:pPr>
      <w:r>
        <w:rPr>
          <w:rFonts w:cs="Arial"/>
          <w:szCs w:val="22"/>
          <w:lang w:val="ru-RU" w:eastAsia="en-US"/>
        </w:rPr>
        <w:t>-</w:t>
      </w:r>
      <w:r>
        <w:rPr>
          <w:rFonts w:cs="Arial"/>
          <w:szCs w:val="22"/>
          <w:lang w:val="sr-Cyrl-RS" w:eastAsia="en-US"/>
        </w:rPr>
        <w:t xml:space="preserve"> </w:t>
      </w:r>
      <w:r w:rsidR="000E28B8" w:rsidRPr="000E28B8">
        <w:rPr>
          <w:rFonts w:cs="Arial"/>
          <w:szCs w:val="22"/>
          <w:lang w:val="ru-RU" w:eastAsia="en-US"/>
        </w:rPr>
        <w:t>Правилно декларисање производа, а садржај да поседује органолептичке карактеристике својствене тржишном типу робе.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lastRenderedPageBreak/>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Пријемно контролисање ће се вршити по „принципу случајног 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целокупни контигент.</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Уколико се производ испоручује у ринфузном паковању, декларација треба да је видно назначена на збирном паковању-тренспортној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0E28B8" w:rsidRPr="000E28B8" w:rsidRDefault="000E28B8" w:rsidP="000E28B8">
      <w:pPr>
        <w:autoSpaceDE w:val="0"/>
        <w:autoSpaceDN w:val="0"/>
        <w:adjustRightInd w:val="0"/>
        <w:rPr>
          <w:rFonts w:cs="Arial"/>
          <w:b/>
          <w:bCs/>
          <w:szCs w:val="22"/>
          <w:lang w:val="ru-RU" w:eastAsia="en-US"/>
        </w:rPr>
      </w:pPr>
      <w:r w:rsidRPr="000E28B8">
        <w:rPr>
          <w:rFonts w:cs="Arial"/>
          <w:szCs w:val="22"/>
          <w:lang w:val="ru-RU" w:eastAsia="en-US"/>
        </w:rPr>
        <w:t xml:space="preserve">- </w:t>
      </w:r>
      <w:r w:rsidRPr="000E28B8">
        <w:rPr>
          <w:rFonts w:cs="Arial"/>
          <w:b/>
          <w:bCs/>
          <w:szCs w:val="22"/>
          <w:lang w:val="ru-RU" w:eastAsia="en-US"/>
        </w:rPr>
        <w:t>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Прописану температуру у средишњем делу мрзлих производа,</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Одговарајућа органолептичка својства (мирис, боја, конзистенција и укус (уколико се сматра потребним). Извршиће се проба користећи неки од начина термичке обраде,</w:t>
      </w: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III</w:t>
      </w:r>
      <w:r w:rsidRPr="000E28B8">
        <w:rPr>
          <w:rFonts w:cs="Arial"/>
          <w:b/>
          <w:bCs/>
          <w:szCs w:val="22"/>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312F1E">
        <w:rPr>
          <w:rFonts w:cs="Arial"/>
          <w:szCs w:val="22"/>
          <w:lang w:val="ru-RU" w:eastAsia="en-US"/>
        </w:rPr>
        <w:t xml:space="preserve">у </w:t>
      </w:r>
      <w:r w:rsidRPr="000E28B8">
        <w:rPr>
          <w:rFonts w:cs="Arial"/>
          <w:szCs w:val="22"/>
          <w:lang w:val="ru-RU" w:eastAsia="en-US"/>
        </w:rPr>
        <w:t>референтним лаборато</w:t>
      </w:r>
      <w:r w:rsidR="00312F1E">
        <w:rPr>
          <w:rFonts w:cs="Arial"/>
          <w:szCs w:val="22"/>
          <w:lang w:val="ru-RU" w:eastAsia="en-US"/>
        </w:rPr>
        <w:t>т</w:t>
      </w:r>
      <w:r w:rsidRPr="000E28B8">
        <w:rPr>
          <w:rFonts w:cs="Arial"/>
          <w:szCs w:val="22"/>
          <w:lang w:val="ru-RU" w:eastAsia="en-US"/>
        </w:rPr>
        <w:t>ијама по избору наручиоца, а за рачун и за терет испоручиоца.</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IV</w:t>
      </w:r>
      <w:r w:rsidRPr="000E28B8">
        <w:rPr>
          <w:rFonts w:cs="Arial"/>
          <w:b/>
          <w:bCs/>
          <w:szCs w:val="22"/>
          <w:lang w:val="ru-RU" w:eastAsia="en-US"/>
        </w:rPr>
        <w:t xml:space="preserve"> </w:t>
      </w:r>
      <w:r w:rsidRPr="000E28B8">
        <w:rPr>
          <w:rFonts w:cs="Arial"/>
          <w:szCs w:val="22"/>
          <w:lang w:val="ru-RU" w:eastAsia="en-US"/>
        </w:rPr>
        <w:t xml:space="preserve">Испоруке ће се обављати према требовању и динамици коју одреди </w:t>
      </w:r>
      <w:r w:rsidR="00A45A48">
        <w:rPr>
          <w:rFonts w:cs="Arial"/>
          <w:szCs w:val="22"/>
          <w:lang w:val="sr-Cyrl-RS" w:eastAsia="en-US"/>
        </w:rPr>
        <w:t>н</w:t>
      </w:r>
      <w:r w:rsidRPr="000E28B8">
        <w:rPr>
          <w:rFonts w:cs="Arial"/>
          <w:szCs w:val="22"/>
          <w:lang w:val="ru-RU" w:eastAsia="en-US"/>
        </w:rPr>
        <w:t>аручилац.</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w:t>
      </w:r>
      <w:r w:rsidRPr="000E28B8">
        <w:rPr>
          <w:rFonts w:cs="Arial"/>
          <w:b/>
          <w:bCs/>
          <w:szCs w:val="22"/>
          <w:lang w:val="ru-RU" w:eastAsia="en-US"/>
        </w:rPr>
        <w:t xml:space="preserve"> </w:t>
      </w:r>
      <w:r w:rsidRPr="000E28B8">
        <w:rPr>
          <w:rFonts w:cs="Arial"/>
          <w:szCs w:val="22"/>
          <w:lang w:val="ru-RU" w:eastAsia="en-US"/>
        </w:rPr>
        <w:t>Производи се испоручују искључиво у мрзлом стању.</w:t>
      </w:r>
    </w:p>
    <w:p w:rsidR="00A45A48" w:rsidRPr="00A45A48" w:rsidRDefault="00A45A48" w:rsidP="000E28B8">
      <w:pPr>
        <w:autoSpaceDE w:val="0"/>
        <w:autoSpaceDN w:val="0"/>
        <w:adjustRightInd w:val="0"/>
        <w:rPr>
          <w:rFonts w:cs="Arial"/>
          <w:szCs w:val="22"/>
          <w:lang w:val="sr-Cyrl-RS" w:eastAsia="en-US"/>
        </w:rPr>
      </w:pPr>
    </w:p>
    <w:p w:rsidR="00A45A48" w:rsidRDefault="000E28B8" w:rsidP="000E28B8">
      <w:pPr>
        <w:autoSpaceDE w:val="0"/>
        <w:autoSpaceDN w:val="0"/>
        <w:adjustRightInd w:val="0"/>
        <w:rPr>
          <w:rFonts w:cs="Arial"/>
          <w:b/>
          <w:bCs/>
          <w:szCs w:val="22"/>
          <w:lang w:val="ru-RU" w:eastAsia="en-US"/>
        </w:rPr>
      </w:pPr>
      <w:r w:rsidRPr="000E28B8">
        <w:rPr>
          <w:rFonts w:cs="Arial"/>
          <w:b/>
          <w:bCs/>
          <w:szCs w:val="22"/>
          <w:lang w:eastAsia="en-US"/>
        </w:rPr>
        <w:t>VI</w:t>
      </w:r>
      <w:r w:rsidRPr="000E28B8">
        <w:rPr>
          <w:rFonts w:cs="Arial"/>
          <w:b/>
          <w:bCs/>
          <w:szCs w:val="22"/>
          <w:lang w:val="ru-RU" w:eastAsia="en-US"/>
        </w:rPr>
        <w:t xml:space="preserve"> ДОБАВЉАЧ ЈЕ ОБАВЕЗАН ДА СЕ ПРИДРЖ</w:t>
      </w:r>
      <w:r w:rsidR="00A51513">
        <w:rPr>
          <w:rFonts w:cs="Arial"/>
          <w:b/>
          <w:bCs/>
          <w:szCs w:val="22"/>
          <w:lang w:val="ru-RU" w:eastAsia="en-US"/>
        </w:rPr>
        <w:t>АВА РОКОВА ИСПОРУКЕ ДАТИХ У ПОНУ</w:t>
      </w:r>
      <w:r w:rsidRPr="000E28B8">
        <w:rPr>
          <w:rFonts w:cs="Arial"/>
          <w:b/>
          <w:bCs/>
          <w:szCs w:val="22"/>
          <w:lang w:val="ru-RU" w:eastAsia="en-US"/>
        </w:rPr>
        <w:t xml:space="preserve">ДИ, САТНИЦЕ И НАЧИНА ТРАНСПОРТА ЗА ИСПОРУКУ РОБЕ КОЈУ ЋЕ ПИСАНИМ ПУТЕМ ДОБИТИ ОД НАРУЧИОЦА. </w:t>
      </w:r>
    </w:p>
    <w:p w:rsidR="006F19C8" w:rsidRPr="00A45A48" w:rsidRDefault="006F19C8" w:rsidP="000E28B8">
      <w:pPr>
        <w:autoSpaceDE w:val="0"/>
        <w:autoSpaceDN w:val="0"/>
        <w:adjustRightInd w:val="0"/>
        <w:rPr>
          <w:rFonts w:cs="Arial"/>
          <w:b/>
          <w:bCs/>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VII</w:t>
      </w:r>
      <w:r w:rsidRPr="000E28B8">
        <w:rPr>
          <w:rFonts w:cs="Arial"/>
          <w:b/>
          <w:bCs/>
          <w:szCs w:val="22"/>
          <w:lang w:val="ru-RU" w:eastAsia="en-US"/>
        </w:rPr>
        <w:t xml:space="preserve"> </w:t>
      </w:r>
      <w:r w:rsidRPr="000E28B8">
        <w:rPr>
          <w:rFonts w:cs="Arial"/>
          <w:szCs w:val="22"/>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A45A48" w:rsidRPr="00A45A48" w:rsidRDefault="00A45A48" w:rsidP="000E28B8">
      <w:pPr>
        <w:autoSpaceDE w:val="0"/>
        <w:autoSpaceDN w:val="0"/>
        <w:adjustRightInd w:val="0"/>
        <w:rPr>
          <w:rFonts w:cs="Arial"/>
          <w:szCs w:val="22"/>
          <w:lang w:val="sr-Cyrl-RS" w:eastAsia="en-US"/>
        </w:rPr>
      </w:pPr>
    </w:p>
    <w:p w:rsidR="000E28B8" w:rsidRPr="000E28B8" w:rsidRDefault="000E28B8" w:rsidP="000E28B8">
      <w:pPr>
        <w:autoSpaceDE w:val="0"/>
        <w:autoSpaceDN w:val="0"/>
        <w:adjustRightInd w:val="0"/>
        <w:rPr>
          <w:rFonts w:cs="Arial"/>
          <w:szCs w:val="22"/>
          <w:lang w:val="ru-RU" w:eastAsia="en-US"/>
        </w:rPr>
      </w:pPr>
      <w:r w:rsidRPr="000E28B8">
        <w:rPr>
          <w:rFonts w:cs="Arial"/>
          <w:b/>
          <w:bCs/>
          <w:szCs w:val="22"/>
          <w:lang w:eastAsia="en-US"/>
        </w:rPr>
        <w:t>VIII</w:t>
      </w:r>
      <w:r w:rsidRPr="000E28B8">
        <w:rPr>
          <w:rFonts w:cs="Arial"/>
          <w:b/>
          <w:bCs/>
          <w:szCs w:val="22"/>
          <w:lang w:val="ru-RU" w:eastAsia="en-US"/>
        </w:rPr>
        <w:t xml:space="preserve"> </w:t>
      </w:r>
      <w:r w:rsidRPr="000E28B8">
        <w:rPr>
          <w:rFonts w:cs="Arial"/>
          <w:szCs w:val="22"/>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0E28B8" w:rsidRDefault="000E28B8" w:rsidP="000E28B8">
      <w:pPr>
        <w:tabs>
          <w:tab w:val="left" w:pos="5130"/>
        </w:tabs>
        <w:rPr>
          <w:rFonts w:cs="Arial"/>
          <w:szCs w:val="22"/>
          <w:lang w:val="ru-RU"/>
        </w:rPr>
      </w:pPr>
    </w:p>
    <w:p w:rsidR="000E28B8" w:rsidRPr="000E28B8" w:rsidRDefault="000E28B8" w:rsidP="00FA2096">
      <w:pPr>
        <w:rPr>
          <w:b/>
          <w:color w:val="FF0000"/>
          <w:szCs w:val="22"/>
          <w:lang w:val="ru-RU" w:eastAsia="zh-CN"/>
        </w:rPr>
      </w:pPr>
    </w:p>
    <w:p w:rsidR="00FA2096" w:rsidRPr="00667E11" w:rsidRDefault="00FA2096" w:rsidP="00FA2096">
      <w:pPr>
        <w:rPr>
          <w:b/>
          <w:color w:val="FF0000"/>
          <w:sz w:val="24"/>
          <w:lang w:val="sr-Latn-CS" w:eastAsia="zh-CN"/>
        </w:rPr>
      </w:pPr>
    </w:p>
    <w:p w:rsidR="00094639" w:rsidRDefault="00094639" w:rsidP="00FA2096">
      <w:pPr>
        <w:rPr>
          <w:b/>
          <w:color w:val="FF0000"/>
          <w:sz w:val="24"/>
          <w:lang w:val="sr-Latn-CS" w:eastAsia="zh-CN"/>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AC7945" w:rsidRDefault="00AC7945" w:rsidP="00FA2096">
      <w:pPr>
        <w:rPr>
          <w:b/>
          <w:sz w:val="24"/>
          <w:lang w:val="sr-Cyrl-RS" w:eastAsia="zh-CN"/>
        </w:rPr>
      </w:pPr>
    </w:p>
    <w:p w:rsidR="00AC7945" w:rsidRDefault="00AC7945" w:rsidP="00FA2096">
      <w:pPr>
        <w:rPr>
          <w:b/>
          <w:sz w:val="24"/>
          <w:lang w:val="sr-Cyrl-RS" w:eastAsia="zh-CN"/>
        </w:rPr>
      </w:pPr>
    </w:p>
    <w:p w:rsidR="00FA2096" w:rsidRPr="00CA4EAA" w:rsidRDefault="00FA2096" w:rsidP="00FA2096">
      <w:pPr>
        <w:rPr>
          <w:b/>
          <w:sz w:val="24"/>
          <w:lang w:val="sr-Latn-CS" w:eastAsia="zh-CN"/>
        </w:rPr>
      </w:pPr>
      <w:r w:rsidRPr="00CA4EAA">
        <w:rPr>
          <w:b/>
          <w:sz w:val="24"/>
          <w:lang w:val="sr-Latn-CS" w:eastAsia="zh-CN"/>
        </w:rPr>
        <w:lastRenderedPageBreak/>
        <w:t xml:space="preserve">ПЕТА ПАРТИЈА – </w:t>
      </w:r>
      <w:r w:rsidR="000E28B8" w:rsidRPr="00CA4EAA">
        <w:rPr>
          <w:b/>
          <w:sz w:val="24"/>
          <w:lang w:val="sr-Latn-CS" w:eastAsia="zh-CN"/>
        </w:rPr>
        <w:t>свеже воће</w:t>
      </w:r>
    </w:p>
    <w:p w:rsidR="000E28B8" w:rsidRDefault="000E28B8" w:rsidP="00FA2096">
      <w:pPr>
        <w:rPr>
          <w:b/>
          <w:color w:val="FF0000"/>
          <w:sz w:val="24"/>
          <w:lang w:val="sr-Latn-CS" w:eastAsia="zh-CN"/>
        </w:rPr>
      </w:pPr>
    </w:p>
    <w:p w:rsidR="000E28B8" w:rsidRDefault="000E28B8" w:rsidP="00FA2096">
      <w:pPr>
        <w:rPr>
          <w:b/>
          <w:color w:val="FF0000"/>
          <w:sz w:val="24"/>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720"/>
        <w:gridCol w:w="900"/>
        <w:gridCol w:w="900"/>
        <w:gridCol w:w="1080"/>
        <w:gridCol w:w="2340"/>
      </w:tblGrid>
      <w:tr w:rsidR="00A45A48" w:rsidRPr="00E17188">
        <w:trPr>
          <w:trHeight w:val="720"/>
        </w:trPr>
        <w:tc>
          <w:tcPr>
            <w:tcW w:w="828" w:type="dxa"/>
          </w:tcPr>
          <w:p w:rsidR="00A45A48" w:rsidRPr="00E17188" w:rsidRDefault="00A45A48" w:rsidP="00CA4EAA">
            <w:pPr>
              <w:rPr>
                <w:rFonts w:cs="Arial"/>
                <w:sz w:val="20"/>
                <w:szCs w:val="20"/>
              </w:rPr>
            </w:pPr>
            <w:r w:rsidRPr="00E17188">
              <w:rPr>
                <w:rFonts w:cs="Arial"/>
                <w:sz w:val="20"/>
                <w:szCs w:val="20"/>
              </w:rPr>
              <w:t>Ред.</w:t>
            </w:r>
          </w:p>
          <w:p w:rsidR="00A45A48" w:rsidRPr="00E17188" w:rsidRDefault="00A45A48" w:rsidP="00CA4EAA">
            <w:pPr>
              <w:rPr>
                <w:rFonts w:cs="Arial"/>
                <w:sz w:val="20"/>
                <w:szCs w:val="20"/>
              </w:rPr>
            </w:pPr>
            <w:r w:rsidRPr="00E17188">
              <w:rPr>
                <w:rFonts w:cs="Arial"/>
                <w:sz w:val="20"/>
                <w:szCs w:val="20"/>
              </w:rPr>
              <w:t>број</w:t>
            </w:r>
          </w:p>
        </w:tc>
        <w:tc>
          <w:tcPr>
            <w:tcW w:w="2340" w:type="dxa"/>
          </w:tcPr>
          <w:p w:rsidR="00A45A48" w:rsidRPr="00E17188" w:rsidRDefault="00A45A48" w:rsidP="00CA4EAA">
            <w:pPr>
              <w:rPr>
                <w:rFonts w:cs="Arial"/>
                <w:sz w:val="20"/>
                <w:szCs w:val="20"/>
              </w:rPr>
            </w:pPr>
            <w:r w:rsidRPr="00E17188">
              <w:rPr>
                <w:rFonts w:cs="Arial"/>
                <w:sz w:val="20"/>
                <w:szCs w:val="20"/>
              </w:rPr>
              <w:t>Назив добара</w:t>
            </w:r>
          </w:p>
        </w:tc>
        <w:tc>
          <w:tcPr>
            <w:tcW w:w="900" w:type="dxa"/>
          </w:tcPr>
          <w:p w:rsidR="00A45A48" w:rsidRPr="00E17188" w:rsidRDefault="00A45A48" w:rsidP="00CA4EAA">
            <w:pPr>
              <w:rPr>
                <w:rFonts w:cs="Arial"/>
                <w:sz w:val="20"/>
                <w:szCs w:val="20"/>
              </w:rPr>
            </w:pPr>
            <w:r w:rsidRPr="00E17188">
              <w:rPr>
                <w:rFonts w:cs="Arial"/>
                <w:sz w:val="20"/>
                <w:szCs w:val="20"/>
              </w:rPr>
              <w:t>Количина</w:t>
            </w:r>
          </w:p>
        </w:tc>
        <w:tc>
          <w:tcPr>
            <w:tcW w:w="720" w:type="dxa"/>
          </w:tcPr>
          <w:p w:rsidR="00A45A48" w:rsidRPr="00E17188" w:rsidRDefault="00A45A48" w:rsidP="00CA4EAA">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CA4EAA">
            <w:pPr>
              <w:rPr>
                <w:rFonts w:cs="Arial"/>
                <w:sz w:val="20"/>
                <w:szCs w:val="20"/>
              </w:rPr>
            </w:pPr>
            <w:r w:rsidRPr="00E17188">
              <w:rPr>
                <w:rFonts w:cs="Arial"/>
                <w:sz w:val="20"/>
                <w:szCs w:val="20"/>
              </w:rPr>
              <w:t>Износ</w:t>
            </w:r>
          </w:p>
          <w:p w:rsidR="00A45A48" w:rsidRPr="00E17188" w:rsidRDefault="00A45A48" w:rsidP="00CA4EAA">
            <w:pPr>
              <w:rPr>
                <w:rFonts w:cs="Arial"/>
                <w:sz w:val="20"/>
                <w:szCs w:val="20"/>
              </w:rPr>
            </w:pPr>
            <w:r w:rsidRPr="00E17188">
              <w:rPr>
                <w:rFonts w:cs="Arial"/>
                <w:sz w:val="20"/>
                <w:szCs w:val="20"/>
              </w:rPr>
              <w:t>ПДВ-а</w:t>
            </w:r>
          </w:p>
        </w:tc>
        <w:tc>
          <w:tcPr>
            <w:tcW w:w="900" w:type="dxa"/>
          </w:tcPr>
          <w:p w:rsidR="00A45A48" w:rsidRPr="00E17188" w:rsidRDefault="00A45A48" w:rsidP="00CA4EAA">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CA4EAA">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CA4EAA">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1.</w:t>
            </w:r>
          </w:p>
        </w:tc>
        <w:tc>
          <w:tcPr>
            <w:tcW w:w="2340" w:type="dxa"/>
            <w:shd w:val="clear" w:color="auto" w:fill="auto"/>
          </w:tcPr>
          <w:p w:rsidR="00A45A48" w:rsidRPr="00AA766D" w:rsidRDefault="00A45A48" w:rsidP="002D5618">
            <w:pPr>
              <w:rPr>
                <w:rFonts w:cs="Arial"/>
                <w:bCs/>
                <w:sz w:val="18"/>
                <w:szCs w:val="18"/>
              </w:rPr>
            </w:pPr>
            <w:r w:rsidRPr="00AA766D">
              <w:rPr>
                <w:rFonts w:cs="Arial"/>
                <w:b/>
                <w:bCs/>
                <w:sz w:val="18"/>
                <w:szCs w:val="18"/>
              </w:rPr>
              <w:t>Јабук</w:t>
            </w:r>
            <w:r w:rsidR="002D5618">
              <w:rPr>
                <w:rFonts w:cs="Arial"/>
                <w:b/>
                <w:bCs/>
                <w:sz w:val="18"/>
                <w:szCs w:val="18"/>
                <w:lang w:val="sr-Cyrl-RS"/>
              </w:rPr>
              <w:t>а</w:t>
            </w:r>
            <w:r w:rsidRPr="00AA766D">
              <w:rPr>
                <w:rFonts w:cs="Arial"/>
                <w:bCs/>
                <w:sz w:val="18"/>
                <w:szCs w:val="18"/>
                <w:lang w:val="ru-RU"/>
              </w:rPr>
              <w:t xml:space="preserve"> – </w:t>
            </w:r>
            <w:r w:rsidRPr="00AA766D">
              <w:rPr>
                <w:rFonts w:cs="Arial"/>
                <w:bCs/>
                <w:sz w:val="18"/>
                <w:szCs w:val="18"/>
              </w:rPr>
              <w:t xml:space="preserve">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 </w:t>
            </w:r>
          </w:p>
        </w:tc>
        <w:tc>
          <w:tcPr>
            <w:tcW w:w="900" w:type="dxa"/>
            <w:shd w:val="clear" w:color="auto" w:fill="auto"/>
          </w:tcPr>
          <w:p w:rsidR="00A45A48" w:rsidRPr="00541052" w:rsidRDefault="004F5B7E" w:rsidP="00CA4EAA">
            <w:pPr>
              <w:jc w:val="center"/>
              <w:rPr>
                <w:rFonts w:cs="Arial"/>
                <w:sz w:val="20"/>
                <w:szCs w:val="20"/>
              </w:rPr>
            </w:pPr>
            <w:r>
              <w:rPr>
                <w:rFonts w:cs="Arial"/>
                <w:sz w:val="20"/>
                <w:szCs w:val="20"/>
                <w:lang w:val="sr-Cyrl-RS"/>
              </w:rPr>
              <w:t>7500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2.</w:t>
            </w:r>
          </w:p>
        </w:tc>
        <w:tc>
          <w:tcPr>
            <w:tcW w:w="2340" w:type="dxa"/>
            <w:shd w:val="clear" w:color="auto" w:fill="auto"/>
          </w:tcPr>
          <w:p w:rsidR="00A45A48" w:rsidRPr="00AA766D" w:rsidRDefault="00A45A48" w:rsidP="002D5618">
            <w:pPr>
              <w:rPr>
                <w:rFonts w:cs="Arial"/>
                <w:b/>
                <w:bCs/>
                <w:sz w:val="18"/>
                <w:szCs w:val="18"/>
                <w:lang w:val="ru-RU"/>
              </w:rPr>
            </w:pPr>
            <w:r w:rsidRPr="00AA766D">
              <w:rPr>
                <w:rFonts w:cs="Arial"/>
                <w:b/>
                <w:bCs/>
                <w:sz w:val="18"/>
                <w:szCs w:val="18"/>
              </w:rPr>
              <w:t>Крушк</w:t>
            </w:r>
            <w:r w:rsidR="002D5618">
              <w:rPr>
                <w:rFonts w:cs="Arial"/>
                <w:b/>
                <w:bCs/>
                <w:sz w:val="18"/>
                <w:szCs w:val="18"/>
                <w:lang w:val="sr-Cyrl-RS"/>
              </w:rPr>
              <w:t>а</w:t>
            </w:r>
            <w:r w:rsidRPr="00AA766D">
              <w:rPr>
                <w:rFonts w:cs="Arial"/>
                <w:b/>
                <w:bCs/>
                <w:sz w:val="18"/>
                <w:szCs w:val="18"/>
                <w:lang w:val="ru-RU"/>
              </w:rPr>
              <w:t xml:space="preserve">- </w:t>
            </w:r>
            <w:r w:rsidRPr="00AA766D">
              <w:rPr>
                <w:rFonts w:cs="Arial"/>
                <w:bCs/>
                <w:sz w:val="18"/>
                <w:szCs w:val="18"/>
                <w:lang w:val="ru-RU"/>
              </w:rPr>
              <w:t xml:space="preserve">плод жућкасте боје сочан,топљив слатко-киселастог укуса и мускатне ароме </w:t>
            </w:r>
            <w:r w:rsidRPr="00AA766D">
              <w:rPr>
                <w:rFonts w:cs="Arial"/>
                <w:bCs/>
                <w:sz w:val="18"/>
                <w:szCs w:val="18"/>
              </w:rPr>
              <w:t xml:space="preserve">,  пакована у гајбицама са летвама или пластичним, </w:t>
            </w:r>
            <w:r w:rsidRPr="00AA766D">
              <w:rPr>
                <w:rFonts w:cs="Arial"/>
                <w:b/>
                <w:bCs/>
                <w:sz w:val="18"/>
                <w:szCs w:val="18"/>
                <w:lang w:val="ru-RU"/>
              </w:rPr>
              <w:t xml:space="preserve"> </w:t>
            </w:r>
            <w:r w:rsidRPr="00AA766D">
              <w:rPr>
                <w:rFonts w:cs="Arial"/>
                <w:bCs/>
                <w:sz w:val="18"/>
                <w:szCs w:val="18"/>
              </w:rPr>
              <w:t>транспорт у сувим, затвореним превозним средствима</w:t>
            </w:r>
          </w:p>
        </w:tc>
        <w:tc>
          <w:tcPr>
            <w:tcW w:w="900" w:type="dxa"/>
            <w:shd w:val="clear" w:color="auto" w:fill="auto"/>
          </w:tcPr>
          <w:p w:rsidR="00A45A48" w:rsidRPr="00E17188" w:rsidRDefault="00405A7A" w:rsidP="00CA4EAA">
            <w:pPr>
              <w:jc w:val="center"/>
              <w:rPr>
                <w:rFonts w:cs="Arial"/>
                <w:sz w:val="20"/>
                <w:szCs w:val="20"/>
              </w:rPr>
            </w:pPr>
            <w:r>
              <w:rPr>
                <w:rFonts w:cs="Arial"/>
                <w:sz w:val="20"/>
                <w:szCs w:val="20"/>
                <w:lang w:val="sr-Cyrl-RS"/>
              </w:rPr>
              <w:t>10</w:t>
            </w:r>
            <w:r w:rsidR="00086193">
              <w:rPr>
                <w:rFonts w:cs="Arial"/>
                <w:sz w:val="20"/>
                <w:szCs w:val="20"/>
                <w:lang w:val="sr-Cyrl-RS"/>
              </w:rPr>
              <w:t>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3.</w:t>
            </w:r>
          </w:p>
        </w:tc>
        <w:tc>
          <w:tcPr>
            <w:tcW w:w="2340" w:type="dxa"/>
            <w:shd w:val="clear" w:color="auto" w:fill="auto"/>
          </w:tcPr>
          <w:p w:rsidR="00A45A48" w:rsidRPr="00AA766D" w:rsidRDefault="002508EC" w:rsidP="00CA4EAA">
            <w:pPr>
              <w:rPr>
                <w:rFonts w:cs="Arial"/>
                <w:sz w:val="18"/>
                <w:szCs w:val="18"/>
              </w:rPr>
            </w:pPr>
            <w:r>
              <w:rPr>
                <w:rFonts w:cs="Arial"/>
                <w:b/>
                <w:bCs/>
                <w:sz w:val="18"/>
                <w:szCs w:val="18"/>
              </w:rPr>
              <w:t>Бреск</w:t>
            </w:r>
            <w:r>
              <w:rPr>
                <w:rFonts w:cs="Arial"/>
                <w:b/>
                <w:bCs/>
                <w:sz w:val="18"/>
                <w:szCs w:val="18"/>
                <w:lang w:val="sr-Cyrl-RS"/>
              </w:rPr>
              <w:t>ва-</w:t>
            </w:r>
            <w:r w:rsidR="00A45A48" w:rsidRPr="00AA766D">
              <w:rPr>
                <w:rFonts w:cs="Arial"/>
                <w:b/>
                <w:bCs/>
                <w:sz w:val="18"/>
                <w:szCs w:val="18"/>
                <w:lang w:val="ru-RU"/>
              </w:rPr>
              <w:t xml:space="preserve"> </w:t>
            </w:r>
            <w:r w:rsidR="00A45A48" w:rsidRPr="00AA766D">
              <w:rPr>
                <w:rFonts w:cs="Arial"/>
                <w:bCs/>
                <w:sz w:val="18"/>
                <w:szCs w:val="18"/>
              </w:rPr>
              <w:t>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174C97" w:rsidP="00CA4EAA">
            <w:pPr>
              <w:jc w:val="center"/>
              <w:rPr>
                <w:rFonts w:cs="Arial"/>
                <w:sz w:val="20"/>
                <w:szCs w:val="20"/>
              </w:rPr>
            </w:pPr>
            <w:r>
              <w:rPr>
                <w:rFonts w:cs="Arial"/>
                <w:sz w:val="20"/>
                <w:szCs w:val="20"/>
                <w:lang w:val="sr-Cyrl-RS"/>
              </w:rPr>
              <w:t>40</w:t>
            </w:r>
            <w:r w:rsidR="00D6059F">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4.</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Шљива</w:t>
            </w:r>
            <w:r w:rsidRPr="00AA766D">
              <w:rPr>
                <w:rFonts w:cs="Arial"/>
                <w:b/>
                <w:bCs/>
                <w:sz w:val="18"/>
                <w:szCs w:val="18"/>
                <w:lang w:val="ru-RU"/>
              </w:rPr>
              <w:t xml:space="preserve"> </w:t>
            </w:r>
            <w:r w:rsidR="001A011F">
              <w:rPr>
                <w:rFonts w:cs="Arial"/>
                <w:b/>
                <w:bCs/>
                <w:sz w:val="18"/>
                <w:szCs w:val="18"/>
                <w:lang w:val="ru-RU"/>
              </w:rPr>
              <w:t xml:space="preserve">- </w:t>
            </w:r>
            <w:r w:rsidRPr="00AA766D">
              <w:rPr>
                <w:rFonts w:cs="Arial"/>
                <w:bCs/>
                <w:sz w:val="18"/>
                <w:szCs w:val="18"/>
              </w:rPr>
              <w:t>плод крупан, тамно плаве боје,чврсто, сочно, коштица се одваја од меса, без страних примеса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7E75F3" w:rsidP="00CA4EAA">
            <w:pPr>
              <w:jc w:val="center"/>
              <w:rPr>
                <w:rFonts w:cs="Arial"/>
                <w:sz w:val="20"/>
                <w:szCs w:val="20"/>
              </w:rPr>
            </w:pPr>
            <w:r>
              <w:rPr>
                <w:rFonts w:cs="Arial"/>
                <w:sz w:val="20"/>
                <w:szCs w:val="20"/>
                <w:lang w:val="sr-Cyrl-RS"/>
              </w:rPr>
              <w:t>600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5.</w:t>
            </w:r>
          </w:p>
        </w:tc>
        <w:tc>
          <w:tcPr>
            <w:tcW w:w="2340" w:type="dxa"/>
            <w:shd w:val="clear" w:color="auto" w:fill="auto"/>
          </w:tcPr>
          <w:p w:rsidR="00A45A48" w:rsidRPr="00AA766D" w:rsidRDefault="001A011F" w:rsidP="00CA4EAA">
            <w:pPr>
              <w:rPr>
                <w:rFonts w:cs="Arial"/>
                <w:bCs/>
                <w:sz w:val="18"/>
                <w:szCs w:val="18"/>
              </w:rPr>
            </w:pPr>
            <w:r>
              <w:rPr>
                <w:rFonts w:cs="Arial"/>
                <w:b/>
                <w:bCs/>
                <w:sz w:val="18"/>
                <w:szCs w:val="18"/>
              </w:rPr>
              <w:t>Лубениц</w:t>
            </w:r>
            <w:r>
              <w:rPr>
                <w:rFonts w:cs="Arial"/>
                <w:b/>
                <w:bCs/>
                <w:sz w:val="18"/>
                <w:szCs w:val="18"/>
                <w:lang w:val="sr-Cyrl-RS"/>
              </w:rPr>
              <w:t>а-</w:t>
            </w:r>
            <w:r w:rsidR="00A45A48" w:rsidRPr="00AA766D">
              <w:rPr>
                <w:rFonts w:cs="Arial"/>
                <w:b/>
                <w:bCs/>
                <w:sz w:val="18"/>
                <w:szCs w:val="18"/>
              </w:rPr>
              <w:t xml:space="preserve"> </w:t>
            </w:r>
            <w:r w:rsidR="00A45A48" w:rsidRPr="00AA766D">
              <w:rPr>
                <w:rFonts w:cs="Arial"/>
                <w:bCs/>
                <w:sz w:val="18"/>
                <w:szCs w:val="18"/>
              </w:rPr>
              <w:t xml:space="preserve">зрела, свежа сочна,без страних примеса </w:t>
            </w:r>
          </w:p>
        </w:tc>
        <w:tc>
          <w:tcPr>
            <w:tcW w:w="900" w:type="dxa"/>
            <w:shd w:val="clear" w:color="auto" w:fill="auto"/>
          </w:tcPr>
          <w:p w:rsidR="00A45A48" w:rsidRPr="00E17188" w:rsidRDefault="0006367D" w:rsidP="00CA4EAA">
            <w:pPr>
              <w:jc w:val="center"/>
              <w:rPr>
                <w:rFonts w:cs="Arial"/>
                <w:sz w:val="20"/>
                <w:szCs w:val="20"/>
              </w:rPr>
            </w:pPr>
            <w:r>
              <w:rPr>
                <w:rFonts w:cs="Arial"/>
                <w:sz w:val="20"/>
                <w:szCs w:val="20"/>
                <w:lang w:val="sr-Cyrl-RS"/>
              </w:rPr>
              <w:t>2000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6.</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Грожђе</w:t>
            </w:r>
            <w:r w:rsidR="001A011F">
              <w:rPr>
                <w:rFonts w:cs="Arial"/>
                <w:b/>
                <w:bCs/>
                <w:sz w:val="18"/>
                <w:szCs w:val="18"/>
                <w:lang w:val="sr-Cyrl-RS"/>
              </w:rPr>
              <w:t>-</w:t>
            </w:r>
            <w:r w:rsidRPr="00AA766D">
              <w:rPr>
                <w:rFonts w:cs="Arial"/>
                <w:bCs/>
                <w:sz w:val="18"/>
                <w:szCs w:val="18"/>
              </w:rPr>
              <w:t xml:space="preserve"> зрело, свеже 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000BFB" w:rsidP="00CA4EAA">
            <w:pPr>
              <w:jc w:val="center"/>
              <w:rPr>
                <w:rFonts w:cs="Arial"/>
                <w:sz w:val="20"/>
                <w:szCs w:val="20"/>
              </w:rPr>
            </w:pPr>
            <w:r>
              <w:rPr>
                <w:rFonts w:cs="Arial"/>
                <w:sz w:val="20"/>
                <w:szCs w:val="20"/>
                <w:lang w:val="sr-Cyrl-RS"/>
              </w:rPr>
              <w:t>8</w:t>
            </w:r>
            <w:r w:rsidR="006B3C11">
              <w:rPr>
                <w:rFonts w:cs="Arial"/>
                <w:sz w:val="20"/>
                <w:szCs w:val="20"/>
                <w:lang w:val="sr-Cyrl-RS"/>
              </w:rPr>
              <w:t>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7.</w:t>
            </w:r>
          </w:p>
        </w:tc>
        <w:tc>
          <w:tcPr>
            <w:tcW w:w="2340" w:type="dxa"/>
            <w:shd w:val="clear" w:color="auto" w:fill="auto"/>
          </w:tcPr>
          <w:p w:rsidR="00A45A48" w:rsidRPr="00AA766D" w:rsidRDefault="00A45A48" w:rsidP="00CA4EAA">
            <w:pPr>
              <w:rPr>
                <w:rFonts w:cs="Arial"/>
                <w:b/>
                <w:bCs/>
                <w:sz w:val="18"/>
                <w:szCs w:val="18"/>
              </w:rPr>
            </w:pPr>
            <w:r>
              <w:rPr>
                <w:rFonts w:cs="Arial"/>
                <w:b/>
                <w:bCs/>
                <w:sz w:val="18"/>
                <w:szCs w:val="18"/>
              </w:rPr>
              <w:t>Т</w:t>
            </w:r>
            <w:r w:rsidRPr="00AA766D">
              <w:rPr>
                <w:rFonts w:cs="Arial"/>
                <w:b/>
                <w:bCs/>
                <w:sz w:val="18"/>
                <w:szCs w:val="18"/>
              </w:rPr>
              <w:t>решња</w:t>
            </w:r>
            <w:r>
              <w:rPr>
                <w:rFonts w:cs="Arial"/>
                <w:b/>
                <w:bCs/>
                <w:sz w:val="18"/>
                <w:szCs w:val="18"/>
              </w:rPr>
              <w:t>-</w:t>
            </w:r>
            <w:r w:rsidRPr="001B491C">
              <w:rPr>
                <w:rFonts w:cs="Arial"/>
                <w:bCs/>
                <w:sz w:val="18"/>
                <w:szCs w:val="18"/>
              </w:rPr>
              <w:t>прва класа, плод зрео,свеж без страних примеса</w:t>
            </w:r>
          </w:p>
        </w:tc>
        <w:tc>
          <w:tcPr>
            <w:tcW w:w="900" w:type="dxa"/>
            <w:shd w:val="clear" w:color="auto" w:fill="auto"/>
          </w:tcPr>
          <w:p w:rsidR="00A45A48" w:rsidRPr="00E17188" w:rsidRDefault="00782FD2" w:rsidP="00CA4EAA">
            <w:pPr>
              <w:rPr>
                <w:rFonts w:cs="Arial"/>
                <w:sz w:val="20"/>
                <w:szCs w:val="20"/>
              </w:rPr>
            </w:pPr>
            <w:r>
              <w:rPr>
                <w:rFonts w:cs="Arial"/>
                <w:sz w:val="20"/>
                <w:szCs w:val="20"/>
                <w:lang w:val="sr-Cyrl-RS"/>
              </w:rPr>
              <w:t>750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8.</w:t>
            </w:r>
          </w:p>
        </w:tc>
        <w:tc>
          <w:tcPr>
            <w:tcW w:w="2340" w:type="dxa"/>
            <w:shd w:val="clear" w:color="auto" w:fill="auto"/>
          </w:tcPr>
          <w:p w:rsidR="00A45A48" w:rsidRPr="00AA766D" w:rsidRDefault="00BA195D" w:rsidP="00CA4EAA">
            <w:pPr>
              <w:rPr>
                <w:rFonts w:cs="Arial"/>
                <w:b/>
                <w:bCs/>
                <w:sz w:val="18"/>
                <w:szCs w:val="18"/>
              </w:rPr>
            </w:pPr>
            <w:r>
              <w:rPr>
                <w:rFonts w:cs="Arial"/>
                <w:b/>
                <w:bCs/>
                <w:sz w:val="18"/>
                <w:szCs w:val="18"/>
              </w:rPr>
              <w:t>Вишњ</w:t>
            </w:r>
            <w:r>
              <w:rPr>
                <w:rFonts w:cs="Arial"/>
                <w:b/>
                <w:bCs/>
                <w:sz w:val="18"/>
                <w:szCs w:val="18"/>
                <w:lang w:val="sr-Cyrl-RS"/>
              </w:rPr>
              <w:t>а</w:t>
            </w:r>
            <w:r w:rsidR="00A45A48" w:rsidRPr="00AA766D">
              <w:rPr>
                <w:rFonts w:cs="Arial"/>
                <w:b/>
                <w:bCs/>
                <w:sz w:val="18"/>
                <w:szCs w:val="18"/>
              </w:rPr>
              <w:t xml:space="preserve"> </w:t>
            </w:r>
            <w:r w:rsidR="00222C7B">
              <w:rPr>
                <w:rFonts w:cs="Arial"/>
                <w:b/>
                <w:bCs/>
                <w:sz w:val="18"/>
                <w:szCs w:val="18"/>
              </w:rPr>
              <w:t>–</w:t>
            </w:r>
            <w:r w:rsidR="00A45A48" w:rsidRPr="00AA766D">
              <w:rPr>
                <w:rFonts w:cs="Arial"/>
                <w:b/>
                <w:bCs/>
                <w:sz w:val="18"/>
                <w:szCs w:val="18"/>
              </w:rPr>
              <w:t xml:space="preserve"> </w:t>
            </w:r>
            <w:r w:rsidR="00A45A48" w:rsidRPr="00AA766D">
              <w:rPr>
                <w:rFonts w:cs="Arial"/>
                <w:bCs/>
                <w:sz w:val="18"/>
                <w:szCs w:val="18"/>
              </w:rPr>
              <w:t>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530623" w:rsidP="00CA4EAA">
            <w:pPr>
              <w:jc w:val="center"/>
              <w:rPr>
                <w:rFonts w:cs="Arial"/>
                <w:sz w:val="20"/>
                <w:szCs w:val="20"/>
              </w:rPr>
            </w:pPr>
            <w:r>
              <w:rPr>
                <w:rFonts w:cs="Arial"/>
                <w:sz w:val="20"/>
                <w:szCs w:val="20"/>
                <w:lang w:val="sr-Cyrl-RS"/>
              </w:rPr>
              <w:t>30</w:t>
            </w:r>
            <w:r w:rsidR="00C61449">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lastRenderedPageBreak/>
              <w:t>9.</w:t>
            </w:r>
          </w:p>
        </w:tc>
        <w:tc>
          <w:tcPr>
            <w:tcW w:w="2340" w:type="dxa"/>
            <w:shd w:val="clear" w:color="auto" w:fill="auto"/>
          </w:tcPr>
          <w:p w:rsidR="00A45A48" w:rsidRPr="00AA766D" w:rsidRDefault="0033552F" w:rsidP="0033552F">
            <w:pPr>
              <w:rPr>
                <w:rFonts w:cs="Arial"/>
                <w:b/>
                <w:bCs/>
                <w:sz w:val="18"/>
                <w:szCs w:val="18"/>
              </w:rPr>
            </w:pPr>
            <w:r>
              <w:rPr>
                <w:rFonts w:cs="Arial"/>
                <w:b/>
                <w:bCs/>
                <w:sz w:val="18"/>
                <w:szCs w:val="18"/>
                <w:lang w:val="sr-Cyrl-RS"/>
              </w:rPr>
              <w:t xml:space="preserve">Мандарина </w:t>
            </w:r>
            <w:r w:rsidR="00222C7B">
              <w:rPr>
                <w:rFonts w:cs="Arial"/>
                <w:bCs/>
                <w:sz w:val="18"/>
                <w:szCs w:val="18"/>
              </w:rPr>
              <w:t>–</w:t>
            </w:r>
            <w:r w:rsidR="00A45A48" w:rsidRPr="00AA766D">
              <w:rPr>
                <w:rFonts w:cs="Arial"/>
                <w:bCs/>
                <w:sz w:val="18"/>
                <w:szCs w:val="18"/>
              </w:rPr>
              <w:t xml:space="preserve"> 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BD1369" w:rsidP="00CA4EAA">
            <w:pPr>
              <w:rPr>
                <w:rFonts w:cs="Arial"/>
                <w:sz w:val="20"/>
                <w:szCs w:val="20"/>
              </w:rPr>
            </w:pPr>
            <w:r>
              <w:rPr>
                <w:rFonts w:cs="Arial"/>
                <w:sz w:val="20"/>
                <w:szCs w:val="20"/>
                <w:lang w:val="sr-Cyrl-RS"/>
              </w:rPr>
              <w:t>15</w:t>
            </w:r>
            <w:r w:rsidR="00A45A48">
              <w:rPr>
                <w:rFonts w:cs="Arial"/>
                <w:sz w:val="20"/>
                <w:szCs w:val="20"/>
              </w:rPr>
              <w:t>00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22429C">
            <w:pPr>
              <w:jc w:val="center"/>
              <w:rPr>
                <w:rFonts w:cs="Arial"/>
                <w:sz w:val="20"/>
                <w:szCs w:val="20"/>
              </w:rPr>
            </w:pPr>
            <w:r>
              <w:rPr>
                <w:rFonts w:cs="Arial"/>
                <w:sz w:val="20"/>
                <w:szCs w:val="20"/>
              </w:rPr>
              <w:t>1</w:t>
            </w:r>
            <w:r w:rsidR="0022429C">
              <w:rPr>
                <w:rFonts w:cs="Arial"/>
                <w:sz w:val="20"/>
                <w:szCs w:val="20"/>
                <w:lang w:val="sr-Cyrl-RS"/>
              </w:rPr>
              <w:t>0</w:t>
            </w:r>
            <w:r>
              <w:rPr>
                <w:rFonts w:cs="Arial"/>
                <w:sz w:val="20"/>
                <w:szCs w:val="20"/>
              </w:rPr>
              <w:t>.</w:t>
            </w:r>
          </w:p>
        </w:tc>
        <w:tc>
          <w:tcPr>
            <w:tcW w:w="2340" w:type="dxa"/>
            <w:shd w:val="clear" w:color="auto" w:fill="auto"/>
          </w:tcPr>
          <w:p w:rsidR="00A45A48" w:rsidRPr="00AA766D" w:rsidRDefault="00A45A48" w:rsidP="0033552F">
            <w:pPr>
              <w:rPr>
                <w:rFonts w:cs="Arial"/>
                <w:b/>
                <w:bCs/>
                <w:sz w:val="18"/>
                <w:szCs w:val="18"/>
              </w:rPr>
            </w:pPr>
            <w:r w:rsidRPr="00AA766D">
              <w:rPr>
                <w:rFonts w:cs="Arial"/>
                <w:b/>
                <w:bCs/>
                <w:sz w:val="18"/>
                <w:szCs w:val="18"/>
              </w:rPr>
              <w:t>Банан</w:t>
            </w:r>
            <w:r w:rsidR="0033552F">
              <w:rPr>
                <w:rFonts w:cs="Arial"/>
                <w:b/>
                <w:bCs/>
                <w:sz w:val="18"/>
                <w:szCs w:val="18"/>
                <w:lang w:val="sr-Cyrl-RS"/>
              </w:rPr>
              <w:t>а</w:t>
            </w:r>
            <w:r w:rsidRPr="00AA766D">
              <w:rPr>
                <w:rFonts w:cs="Arial"/>
                <w:b/>
                <w:bCs/>
                <w:sz w:val="18"/>
                <w:szCs w:val="18"/>
              </w:rPr>
              <w:t xml:space="preserve"> </w:t>
            </w:r>
            <w:r w:rsidR="00E25616">
              <w:rPr>
                <w:rFonts w:cs="Arial"/>
                <w:b/>
                <w:bCs/>
                <w:sz w:val="18"/>
                <w:szCs w:val="18"/>
                <w:lang w:val="sr-Cyrl-RS"/>
              </w:rPr>
              <w:t>-</w:t>
            </w:r>
            <w:r w:rsidRPr="00AA766D">
              <w:rPr>
                <w:rFonts w:cs="Arial"/>
                <w:bCs/>
                <w:sz w:val="18"/>
                <w:szCs w:val="18"/>
              </w:rPr>
              <w:t>плод потребне пуноће,кора светлозелене боје,пријатно мека конзистенција,амбалажаод дрвета и картона, са откупним листом и декларацијом</w:t>
            </w:r>
          </w:p>
        </w:tc>
        <w:tc>
          <w:tcPr>
            <w:tcW w:w="900" w:type="dxa"/>
            <w:shd w:val="clear" w:color="auto" w:fill="auto"/>
          </w:tcPr>
          <w:p w:rsidR="00A45A48" w:rsidRPr="00E17188" w:rsidRDefault="00FA0441" w:rsidP="00CA4EAA">
            <w:pPr>
              <w:jc w:val="center"/>
              <w:rPr>
                <w:rFonts w:cs="Arial"/>
                <w:sz w:val="20"/>
                <w:szCs w:val="20"/>
              </w:rPr>
            </w:pPr>
            <w:r>
              <w:rPr>
                <w:rFonts w:cs="Arial"/>
                <w:sz w:val="20"/>
                <w:szCs w:val="20"/>
                <w:lang w:val="sr-Cyrl-RS"/>
              </w:rPr>
              <w:t>18</w:t>
            </w:r>
            <w:r w:rsidR="00782FD2">
              <w:rPr>
                <w:rFonts w:cs="Arial"/>
                <w:sz w:val="20"/>
                <w:szCs w:val="20"/>
                <w:lang w:val="sr-Cyrl-RS"/>
              </w:rPr>
              <w:t>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22429C" w:rsidP="00CA4EAA">
            <w:pPr>
              <w:jc w:val="center"/>
              <w:rPr>
                <w:rFonts w:cs="Arial"/>
                <w:sz w:val="18"/>
                <w:szCs w:val="18"/>
              </w:rPr>
            </w:pPr>
            <w:r>
              <w:rPr>
                <w:rFonts w:cs="Arial"/>
                <w:sz w:val="18"/>
                <w:szCs w:val="18"/>
              </w:rPr>
              <w:t>1</w:t>
            </w:r>
            <w:r>
              <w:rPr>
                <w:rFonts w:cs="Arial"/>
                <w:sz w:val="18"/>
                <w:szCs w:val="18"/>
                <w:lang w:val="sr-Cyrl-RS"/>
              </w:rPr>
              <w:t>1</w:t>
            </w:r>
            <w:r w:rsidR="00A45A48">
              <w:rPr>
                <w:rFonts w:cs="Arial"/>
                <w:sz w:val="18"/>
                <w:szCs w:val="18"/>
              </w:rPr>
              <w:t>.</w:t>
            </w:r>
          </w:p>
        </w:tc>
        <w:tc>
          <w:tcPr>
            <w:tcW w:w="2340" w:type="dxa"/>
            <w:shd w:val="clear" w:color="auto" w:fill="auto"/>
          </w:tcPr>
          <w:p w:rsidR="00A45A48" w:rsidRPr="00AA766D" w:rsidRDefault="004463D8" w:rsidP="00CA4EAA">
            <w:pPr>
              <w:rPr>
                <w:rFonts w:cs="Arial"/>
                <w:bCs/>
                <w:sz w:val="18"/>
                <w:szCs w:val="18"/>
              </w:rPr>
            </w:pPr>
            <w:r>
              <w:rPr>
                <w:rFonts w:cs="Arial"/>
                <w:b/>
                <w:bCs/>
                <w:sz w:val="18"/>
                <w:szCs w:val="18"/>
                <w:lang w:val="sr-Cyrl-RS"/>
              </w:rPr>
              <w:t>Поморанџа</w:t>
            </w:r>
            <w:r w:rsidR="00A45A48" w:rsidRPr="00AA766D">
              <w:rPr>
                <w:rFonts w:cs="Arial"/>
                <w:b/>
                <w:bCs/>
                <w:sz w:val="18"/>
                <w:szCs w:val="18"/>
              </w:rPr>
              <w:t xml:space="preserve">- </w:t>
            </w:r>
            <w:r w:rsidR="00A45A48" w:rsidRPr="00AA766D">
              <w:rPr>
                <w:rFonts w:cs="Arial"/>
                <w:bCs/>
                <w:sz w:val="18"/>
                <w:szCs w:val="18"/>
              </w:rPr>
              <w:t xml:space="preserve">цели, здрави,нормално зрели плодови наранџасте бојебез страног мириса,знакова </w:t>
            </w:r>
            <w:r w:rsidR="002B1CEE">
              <w:rPr>
                <w:rFonts w:cs="Arial"/>
                <w:bCs/>
                <w:sz w:val="18"/>
                <w:szCs w:val="18"/>
              </w:rPr>
              <w:t>у</w:t>
            </w:r>
            <w:r w:rsidR="00A45A48" w:rsidRPr="00AA766D">
              <w:rPr>
                <w:rFonts w:cs="Arial"/>
                <w:bCs/>
                <w:sz w:val="18"/>
                <w:szCs w:val="18"/>
              </w:rPr>
              <w:t xml:space="preserve">нутрашњег сушења тежине 150 до 200 гр. </w:t>
            </w:r>
            <w:r w:rsidR="00222C7B" w:rsidRPr="00AA766D">
              <w:rPr>
                <w:rFonts w:cs="Arial"/>
                <w:bCs/>
                <w:sz w:val="18"/>
                <w:szCs w:val="18"/>
              </w:rPr>
              <w:t>А</w:t>
            </w:r>
            <w:r w:rsidR="00A45A48" w:rsidRPr="00AA766D">
              <w:rPr>
                <w:rFonts w:cs="Arial"/>
                <w:bCs/>
                <w:sz w:val="18"/>
                <w:szCs w:val="18"/>
              </w:rPr>
              <w:t>мбалажа</w:t>
            </w:r>
            <w:r w:rsidR="00A45A48">
              <w:rPr>
                <w:rFonts w:cs="Arial"/>
                <w:bCs/>
                <w:sz w:val="18"/>
                <w:szCs w:val="18"/>
              </w:rPr>
              <w:t xml:space="preserve"> </w:t>
            </w:r>
            <w:r w:rsidR="00A45A48" w:rsidRPr="00AA766D">
              <w:rPr>
                <w:rFonts w:cs="Arial"/>
                <w:bCs/>
                <w:sz w:val="18"/>
                <w:szCs w:val="18"/>
              </w:rPr>
              <w:t>од дрвета и картона, са откупним листом и декларацијом</w:t>
            </w:r>
          </w:p>
        </w:tc>
        <w:tc>
          <w:tcPr>
            <w:tcW w:w="900" w:type="dxa"/>
            <w:shd w:val="clear" w:color="auto" w:fill="auto"/>
          </w:tcPr>
          <w:p w:rsidR="00A45A48" w:rsidRPr="00AA766D" w:rsidRDefault="0053611B" w:rsidP="00CA4EAA">
            <w:pPr>
              <w:jc w:val="center"/>
              <w:rPr>
                <w:rFonts w:cs="Arial"/>
                <w:sz w:val="18"/>
                <w:szCs w:val="18"/>
              </w:rPr>
            </w:pPr>
            <w:r>
              <w:rPr>
                <w:rFonts w:cs="Arial"/>
                <w:sz w:val="18"/>
                <w:szCs w:val="18"/>
                <w:lang w:val="sr-Cyrl-RS"/>
              </w:rPr>
              <w:t>21</w:t>
            </w:r>
            <w:r w:rsidR="00074E53">
              <w:rPr>
                <w:rFonts w:cs="Arial"/>
                <w:sz w:val="18"/>
                <w:szCs w:val="18"/>
                <w:lang w:val="sr-Cyrl-RS"/>
              </w:rPr>
              <w:t>00</w:t>
            </w:r>
            <w:r w:rsidR="00A45A48">
              <w:rPr>
                <w:rFonts w:cs="Arial"/>
                <w:sz w:val="18"/>
                <w:szCs w:val="18"/>
              </w:rPr>
              <w:t xml:space="preserve"> кг</w:t>
            </w:r>
          </w:p>
        </w:tc>
        <w:tc>
          <w:tcPr>
            <w:tcW w:w="72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1080" w:type="dxa"/>
            <w:shd w:val="clear" w:color="auto" w:fill="auto"/>
          </w:tcPr>
          <w:p w:rsidR="00A45A48" w:rsidRPr="00AA766D" w:rsidRDefault="00A45A48" w:rsidP="00CA4EAA">
            <w:pPr>
              <w:rPr>
                <w:rFonts w:cs="Arial"/>
                <w:sz w:val="18"/>
                <w:szCs w:val="18"/>
              </w:rPr>
            </w:pPr>
          </w:p>
        </w:tc>
        <w:tc>
          <w:tcPr>
            <w:tcW w:w="2340" w:type="dxa"/>
            <w:shd w:val="clear" w:color="auto" w:fill="auto"/>
          </w:tcPr>
          <w:p w:rsidR="00A45A48" w:rsidRPr="00AA766D" w:rsidRDefault="00A45A48" w:rsidP="00CA4EAA">
            <w:pPr>
              <w:rPr>
                <w:rFonts w:cs="Arial"/>
                <w:sz w:val="18"/>
                <w:szCs w:val="18"/>
              </w:rPr>
            </w:pPr>
          </w:p>
        </w:tc>
      </w:tr>
      <w:tr w:rsidR="00A45A48" w:rsidRPr="00A82BBD">
        <w:trPr>
          <w:trHeight w:val="285"/>
        </w:trPr>
        <w:tc>
          <w:tcPr>
            <w:tcW w:w="6588" w:type="dxa"/>
            <w:gridSpan w:val="6"/>
          </w:tcPr>
          <w:p w:rsidR="00A45A48" w:rsidRPr="00AA766D" w:rsidRDefault="00A45A48" w:rsidP="00CA4EAA">
            <w:pPr>
              <w:rPr>
                <w:rFonts w:cs="Arial"/>
                <w:sz w:val="18"/>
                <w:szCs w:val="18"/>
              </w:rPr>
            </w:pPr>
            <w:r w:rsidRPr="00AA766D">
              <w:rPr>
                <w:rFonts w:cs="Arial"/>
                <w:sz w:val="18"/>
                <w:szCs w:val="18"/>
              </w:rPr>
              <w:t xml:space="preserve">  УКУПНО БЕЗ ПДВ-а</w:t>
            </w:r>
          </w:p>
        </w:tc>
        <w:tc>
          <w:tcPr>
            <w:tcW w:w="3420" w:type="dxa"/>
            <w:gridSpan w:val="2"/>
          </w:tcPr>
          <w:p w:rsidR="00A45A48" w:rsidRPr="00AA766D" w:rsidRDefault="00A45A48" w:rsidP="00CA4EAA">
            <w:pPr>
              <w:rPr>
                <w:rFonts w:cs="Arial"/>
                <w:sz w:val="18"/>
                <w:szCs w:val="18"/>
              </w:rPr>
            </w:pPr>
          </w:p>
        </w:tc>
      </w:tr>
      <w:tr w:rsidR="00A45A48" w:rsidRPr="00A82BBD">
        <w:trPr>
          <w:trHeight w:val="420"/>
        </w:trPr>
        <w:tc>
          <w:tcPr>
            <w:tcW w:w="6588" w:type="dxa"/>
            <w:gridSpan w:val="6"/>
          </w:tcPr>
          <w:p w:rsidR="00A45A48" w:rsidRPr="00A82BBD" w:rsidRDefault="00A45A48" w:rsidP="00CA4EAA">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CA4EAA">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CA4EAA">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CA4EAA">
            <w:pPr>
              <w:rPr>
                <w:rFonts w:cs="Arial"/>
                <w:sz w:val="18"/>
                <w:szCs w:val="18"/>
              </w:rPr>
            </w:pPr>
          </w:p>
        </w:tc>
      </w:tr>
    </w:tbl>
    <w:p w:rsidR="000E28B8" w:rsidRDefault="000E28B8" w:rsidP="00FA2096">
      <w:pPr>
        <w:rPr>
          <w:b/>
          <w:color w:val="FF0000"/>
          <w:sz w:val="24"/>
          <w:lang w:val="sr-Latn-CS" w:eastAsia="zh-CN"/>
        </w:rPr>
      </w:pPr>
    </w:p>
    <w:p w:rsidR="000E28B8" w:rsidRDefault="000E28B8" w:rsidP="000E28B8">
      <w:pPr>
        <w:autoSpaceDE w:val="0"/>
        <w:autoSpaceDN w:val="0"/>
        <w:adjustRightInd w:val="0"/>
        <w:rPr>
          <w:rFonts w:cs="Arial"/>
          <w:b/>
          <w:u w:val="single"/>
          <w:lang w:val="sr-Cyrl-RS" w:eastAsia="en-US"/>
        </w:rPr>
      </w:pPr>
      <w:r w:rsidRPr="00874EA2">
        <w:rPr>
          <w:rFonts w:cs="Arial"/>
          <w:b/>
          <w:u w:val="single"/>
          <w:lang w:val="ru-RU" w:eastAsia="en-US"/>
        </w:rPr>
        <w:t>Напомена:</w:t>
      </w:r>
    </w:p>
    <w:p w:rsidR="00874EA2" w:rsidRPr="00874EA2" w:rsidRDefault="00874EA2" w:rsidP="000E28B8">
      <w:pPr>
        <w:autoSpaceDE w:val="0"/>
        <w:autoSpaceDN w:val="0"/>
        <w:adjustRightInd w:val="0"/>
        <w:rPr>
          <w:rFonts w:cs="Arial"/>
          <w:b/>
          <w:u w:val="single"/>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дефинисане„Планом пријемног контролисања и испитивања„ наручиоца према захтевима </w:t>
      </w:r>
      <w:r w:rsidR="00B24643">
        <w:rPr>
          <w:rFonts w:cs="Arial"/>
          <w:b/>
          <w:bCs/>
          <w:lang w:val="ru-RU" w:eastAsia="en-US"/>
        </w:rPr>
        <w:t>стандарда</w:t>
      </w:r>
      <w:r w:rsidRPr="00C15F63">
        <w:rPr>
          <w:rFonts w:cs="Arial"/>
          <w:b/>
          <w:bCs/>
          <w:lang w:val="ru-RU" w:eastAsia="en-US"/>
        </w:rPr>
        <w:t xml:space="preserve"> за безбедност хране - </w:t>
      </w:r>
      <w:r w:rsidR="006211AB">
        <w:rPr>
          <w:rFonts w:cs="Arial"/>
          <w:b/>
          <w:bCs/>
          <w:lang w:eastAsia="en-US"/>
        </w:rPr>
        <w:t>HACCP</w:t>
      </w:r>
      <w:r w:rsidRPr="00C15F63">
        <w:rPr>
          <w:rFonts w:cs="Arial"/>
          <w:b/>
          <w:bCs/>
          <w:lang w:val="ru-RU" w:eastAsia="en-US"/>
        </w:rPr>
        <w:t xml:space="preserve"> што подразумева:</w:t>
      </w:r>
    </w:p>
    <w:p w:rsidR="00CA4EAA" w:rsidRPr="00CA4EAA" w:rsidRDefault="00CA4EAA" w:rsidP="000E28B8">
      <w:pPr>
        <w:autoSpaceDE w:val="0"/>
        <w:autoSpaceDN w:val="0"/>
        <w:adjustRightInd w:val="0"/>
        <w:rPr>
          <w:rFonts w:cs="Arial"/>
          <w:b/>
          <w:bCs/>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овлашћене</w:t>
      </w:r>
      <w:r>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0E28B8" w:rsidRPr="00C15F63" w:rsidRDefault="00CA4EAA" w:rsidP="000E28B8">
      <w:pPr>
        <w:autoSpaceDE w:val="0"/>
        <w:autoSpaceDN w:val="0"/>
        <w:adjustRightInd w:val="0"/>
        <w:rPr>
          <w:rFonts w:cs="Arial"/>
          <w:lang w:val="ru-RU" w:eastAsia="en-US"/>
        </w:rPr>
      </w:pPr>
      <w:r>
        <w:rPr>
          <w:rFonts w:cs="Arial"/>
          <w:lang w:eastAsia="en-US"/>
        </w:rPr>
        <w:t>●</w:t>
      </w:r>
      <w:r>
        <w:rPr>
          <w:rFonts w:cs="Arial"/>
          <w:lang w:val="ru-RU" w:eastAsia="en-US"/>
        </w:rPr>
        <w:t xml:space="preserve"> Закон о безбедности хране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w:t>
      </w:r>
      <w:r w:rsidR="000E28B8" w:rsidRPr="00C15F63">
        <w:rPr>
          <w:rFonts w:cs="Arial"/>
          <w:lang w:val="ru-RU" w:eastAsia="en-US"/>
        </w:rPr>
        <w:t xml:space="preserve"> бр</w:t>
      </w:r>
      <w:r>
        <w:rPr>
          <w:rFonts w:cs="Arial"/>
          <w:lang w:val="sr-Cyrl-RS" w:eastAsia="en-US"/>
        </w:rPr>
        <w:t>ој</w:t>
      </w:r>
      <w:r w:rsidR="000E28B8" w:rsidRPr="00C15F63">
        <w:rPr>
          <w:rFonts w:cs="Arial"/>
          <w:lang w:val="ru-RU" w:eastAsia="en-US"/>
        </w:rPr>
        <w:t xml:space="preserve"> 41/09).</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Правилник о општим и посебним условима хигијене хране у било којој фази производње, прераде и промета („Сл</w:t>
      </w:r>
      <w:r>
        <w:rPr>
          <w:rFonts w:cs="Arial"/>
          <w:lang w:val="sr-Cyrl-RS" w:eastAsia="en-US"/>
        </w:rPr>
        <w:t xml:space="preserve">ужбени </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 xml:space="preserve">ој </w:t>
      </w:r>
      <w:r w:rsidR="000E28B8" w:rsidRPr="00C15F63">
        <w:rPr>
          <w:rFonts w:cs="Arial"/>
          <w:lang w:val="ru-RU" w:eastAsia="en-US"/>
        </w:rPr>
        <w:t>72/10),</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Закон о здравственој исправнос</w:t>
      </w:r>
      <w:r>
        <w:rPr>
          <w:rFonts w:cs="Arial"/>
          <w:lang w:val="ru-RU" w:eastAsia="en-US"/>
        </w:rPr>
        <w:t>ти предмета опште употребе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0E28B8" w:rsidRPr="00C15F63">
        <w:rPr>
          <w:rFonts w:cs="Arial"/>
          <w:lang w:val="ru-RU" w:eastAsia="en-US"/>
        </w:rPr>
        <w:t xml:space="preserve"> 92/11),</w:t>
      </w:r>
    </w:p>
    <w:p w:rsidR="000E28B8" w:rsidRPr="00CA4EAA"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количини пестицида, метала и металоида и других отровних супстанција, хемиотерапеутика, анаболика и других супстанцијакоје се м</w:t>
      </w:r>
      <w:r>
        <w:rPr>
          <w:rFonts w:cs="Arial"/>
          <w:lang w:val="ru-RU" w:eastAsia="en-US"/>
        </w:rPr>
        <w:t>огу налазити у намирницама („Сл</w:t>
      </w:r>
      <w:r>
        <w:rPr>
          <w:rFonts w:cs="Arial"/>
          <w:lang w:val="sr-Cyrl-RS" w:eastAsia="en-US"/>
        </w:rPr>
        <w:t xml:space="preserve">ужбени </w:t>
      </w:r>
      <w:r w:rsidR="000E28B8" w:rsidRPr="00C15F63">
        <w:rPr>
          <w:rFonts w:cs="Arial"/>
          <w:lang w:val="ru-RU" w:eastAsia="en-US"/>
        </w:rPr>
        <w:t>лист СРЈ“</w:t>
      </w:r>
      <w:r>
        <w:rPr>
          <w:rFonts w:cs="Arial"/>
          <w:lang w:val="sr-Cyrl-RS" w:eastAsia="en-US"/>
        </w:rPr>
        <w:t xml:space="preserve">, </w:t>
      </w:r>
      <w:r>
        <w:rPr>
          <w:rFonts w:cs="Arial"/>
          <w:lang w:val="ru-RU" w:eastAsia="en-US"/>
        </w:rPr>
        <w:t xml:space="preserve"> бр</w:t>
      </w:r>
      <w:r>
        <w:rPr>
          <w:rFonts w:cs="Arial"/>
          <w:lang w:val="sr-Cyrl-RS" w:eastAsia="en-US"/>
        </w:rPr>
        <w:t>ој</w:t>
      </w:r>
      <w:r>
        <w:rPr>
          <w:rFonts w:cs="Arial"/>
          <w:lang w:val="ru-RU" w:eastAsia="en-US"/>
        </w:rPr>
        <w:t xml:space="preserve"> 5/92, 11/92, 32/02 чл</w:t>
      </w:r>
      <w:r>
        <w:rPr>
          <w:rFonts w:cs="Arial"/>
          <w:lang w:val="sr-Cyrl-RS" w:eastAsia="en-US"/>
        </w:rPr>
        <w:t xml:space="preserve">ан </w:t>
      </w:r>
      <w:r w:rsidR="000E28B8" w:rsidRPr="00C15F63">
        <w:rPr>
          <w:rFonts w:cs="Arial"/>
          <w:lang w:val="ru-RU" w:eastAsia="en-US"/>
        </w:rPr>
        <w:t xml:space="preserve"> 3</w:t>
      </w:r>
      <w:r>
        <w:rPr>
          <w:rFonts w:cs="Arial"/>
          <w:lang w:val="sr-Cyrl-RS" w:eastAsia="en-US"/>
        </w:rPr>
        <w:t>.</w:t>
      </w:r>
      <w:r>
        <w:rPr>
          <w:rFonts w:cs="Arial"/>
          <w:lang w:val="ru-RU" w:eastAsia="en-US"/>
        </w:rPr>
        <w:t xml:space="preserve"> и 8. и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Pr>
          <w:rFonts w:cs="Arial"/>
          <w:lang w:val="ru-RU" w:eastAsia="en-US"/>
        </w:rPr>
        <w:t>“, бр</w:t>
      </w:r>
      <w:r>
        <w:rPr>
          <w:rFonts w:cs="Arial"/>
          <w:lang w:val="sr-Cyrl-RS" w:eastAsia="en-US"/>
        </w:rPr>
        <w:t xml:space="preserve">ој </w:t>
      </w:r>
      <w:r w:rsidR="000E28B8" w:rsidRPr="00C15F63">
        <w:rPr>
          <w:rFonts w:cs="Arial"/>
          <w:lang w:val="ru-RU" w:eastAsia="en-US"/>
        </w:rPr>
        <w:t xml:space="preserve"> 25/10 – др. правилник и 28/11 – др.правилник)</w:t>
      </w:r>
      <w:r>
        <w:rPr>
          <w:rFonts w:cs="Arial"/>
          <w:lang w:val="sr-Cyrl-RS" w:eastAsia="en-US"/>
        </w:rPr>
        <w:t>,</w:t>
      </w:r>
    </w:p>
    <w:p w:rsidR="000E28B8" w:rsidRPr="00CA4EAA"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квалитету воћа, поврћа и печурки - „Сл</w:t>
      </w:r>
      <w:r>
        <w:rPr>
          <w:rFonts w:cs="Arial"/>
          <w:lang w:val="sr-Cyrl-RS" w:eastAsia="en-US"/>
        </w:rPr>
        <w:t>ужбени</w:t>
      </w:r>
      <w:r>
        <w:rPr>
          <w:rFonts w:cs="Arial"/>
          <w:lang w:val="ru-RU" w:eastAsia="en-US"/>
        </w:rPr>
        <w:t xml:space="preserve"> лист СФРЈ“</w:t>
      </w:r>
      <w:r>
        <w:rPr>
          <w:rFonts w:cs="Arial"/>
          <w:lang w:val="sr-Cyrl-RS" w:eastAsia="en-US"/>
        </w:rPr>
        <w:t xml:space="preserve">, </w:t>
      </w:r>
      <w:r w:rsidR="000E28B8" w:rsidRPr="00C15F63">
        <w:rPr>
          <w:rFonts w:cs="Arial"/>
          <w:lang w:val="ru-RU" w:eastAsia="en-US"/>
        </w:rPr>
        <w:t>бр</w:t>
      </w:r>
      <w:r>
        <w:rPr>
          <w:rFonts w:cs="Arial"/>
          <w:lang w:val="sr-Cyrl-RS" w:eastAsia="en-US"/>
        </w:rPr>
        <w:t>ој</w:t>
      </w:r>
      <w:r>
        <w:rPr>
          <w:rFonts w:cs="Arial"/>
          <w:lang w:val="ru-RU" w:eastAsia="en-US"/>
        </w:rPr>
        <w:t xml:space="preserve"> 29/79, 53/87 и „Сл</w:t>
      </w:r>
      <w:r>
        <w:rPr>
          <w:rFonts w:cs="Arial"/>
          <w:lang w:val="sr-Cyrl-RS" w:eastAsia="en-US"/>
        </w:rPr>
        <w:t>ужбени</w:t>
      </w:r>
      <w:r>
        <w:rPr>
          <w:rFonts w:cs="Arial"/>
          <w:lang w:val="ru-RU" w:eastAsia="en-US"/>
        </w:rPr>
        <w:t xml:space="preserve"> лист СЦГ“, бр</w:t>
      </w:r>
      <w:r>
        <w:rPr>
          <w:rFonts w:cs="Arial"/>
          <w:lang w:val="sr-Cyrl-RS" w:eastAsia="en-US"/>
        </w:rPr>
        <w:t>ој</w:t>
      </w:r>
      <w:r w:rsidR="000E28B8" w:rsidRPr="00C15F63">
        <w:rPr>
          <w:rFonts w:cs="Arial"/>
          <w:lang w:val="ru-RU" w:eastAsia="en-US"/>
        </w:rPr>
        <w:t xml:space="preserve"> 31/03 – др. правилник, 56/03 – др.пр</w:t>
      </w:r>
      <w:r>
        <w:rPr>
          <w:rFonts w:cs="Arial"/>
          <w:lang w:val="ru-RU" w:eastAsia="en-US"/>
        </w:rPr>
        <w:t>авилник и 4/04 – др. правилник)</w:t>
      </w:r>
      <w:r>
        <w:rPr>
          <w:rFonts w:cs="Arial"/>
          <w:lang w:val="sr-Cyrl-RS" w:eastAsia="en-US"/>
        </w:rPr>
        <w:t>,</w:t>
      </w:r>
    </w:p>
    <w:p w:rsidR="000E28B8"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0E28B8">
        <w:rPr>
          <w:rFonts w:cs="Arial"/>
          <w:lang w:val="ru-RU" w:eastAsia="en-US"/>
        </w:rPr>
        <w:t xml:space="preserve"> </w:t>
      </w:r>
      <w:r w:rsidR="000E28B8" w:rsidRPr="00C15F63">
        <w:rPr>
          <w:rFonts w:cs="Arial"/>
          <w:lang w:val="ru-RU" w:eastAsia="en-US"/>
        </w:rPr>
        <w:t xml:space="preserve">животиње за коју се утврђују </w:t>
      </w:r>
      <w:r w:rsidR="000E28B8" w:rsidRPr="00C15F63">
        <w:rPr>
          <w:rFonts w:cs="Arial"/>
          <w:lang w:val="ru-RU" w:eastAsia="en-US"/>
        </w:rPr>
        <w:lastRenderedPageBreak/>
        <w:t>максимално дозвољене количине остатака средстава за заштиту биља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број</w:t>
      </w:r>
      <w:r w:rsidR="000E28B8" w:rsidRPr="00C15F63">
        <w:rPr>
          <w:rFonts w:cs="Arial"/>
          <w:lang w:val="ru-RU" w:eastAsia="en-US"/>
        </w:rPr>
        <w:t xml:space="preserve"> 72/14)</w:t>
      </w:r>
      <w:r>
        <w:rPr>
          <w:rFonts w:cs="Arial"/>
          <w:lang w:val="sr-Cyrl-RS" w:eastAsia="en-US"/>
        </w:rPr>
        <w:t>.</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II</w:t>
      </w:r>
      <w:r w:rsidRPr="00C15F63">
        <w:rPr>
          <w:rFonts w:cs="Arial"/>
          <w:b/>
          <w:bCs/>
          <w:lang w:val="ru-RU" w:eastAsia="en-US"/>
        </w:rPr>
        <w:t xml:space="preserve"> Неопходно је да плодови буду од квалитетних сорти, са свим сортним карактеристикам без већих недостатака. Морају одговарати</w:t>
      </w:r>
      <w:r>
        <w:rPr>
          <w:rFonts w:cs="Arial"/>
          <w:b/>
          <w:bCs/>
          <w:lang w:val="ru-RU" w:eastAsia="en-US"/>
        </w:rPr>
        <w:t xml:space="preserve"> </w:t>
      </w:r>
      <w:r w:rsidRPr="00C15F63">
        <w:rPr>
          <w:rFonts w:cs="Arial"/>
          <w:b/>
          <w:bCs/>
          <w:lang w:val="ru-RU" w:eastAsia="en-US"/>
        </w:rPr>
        <w:t xml:space="preserve">карактеристикама сорте по облику, крупноћи, боји и чистоћи покожице, зрелости и укусу. </w:t>
      </w:r>
    </w:p>
    <w:p w:rsidR="00CA4EAA" w:rsidRPr="00CA4EAA" w:rsidRDefault="00CA4EAA" w:rsidP="000E28B8">
      <w:pPr>
        <w:autoSpaceDE w:val="0"/>
        <w:autoSpaceDN w:val="0"/>
        <w:adjustRightInd w:val="0"/>
        <w:rPr>
          <w:rFonts w:cs="Arial"/>
          <w:b/>
          <w:bCs/>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Pr>
          <w:rFonts w:cs="Arial"/>
          <w:lang w:val="ru-RU" w:eastAsia="en-US"/>
        </w:rPr>
        <w:t xml:space="preserve"> </w:t>
      </w:r>
      <w:r w:rsidRPr="00C15F63">
        <w:rPr>
          <w:rFonts w:cs="Arial"/>
          <w:lang w:val="ru-RU" w:eastAsia="en-US"/>
        </w:rPr>
        <w:t xml:space="preserve">узорковања и позван да истом присуствује. Неодазивање добављача на позив, не зауставља процес узороковања. Анализа ће се обављати </w:t>
      </w:r>
      <w:r w:rsidR="002B0637">
        <w:rPr>
          <w:rFonts w:cs="Arial"/>
          <w:lang w:val="sr-Cyrl-RS" w:eastAsia="en-US"/>
        </w:rPr>
        <w:t xml:space="preserve">у </w:t>
      </w:r>
      <w:r w:rsidRPr="00C15F63">
        <w:rPr>
          <w:rFonts w:cs="Arial"/>
          <w:lang w:val="ru-RU" w:eastAsia="en-US"/>
        </w:rPr>
        <w:t>референтним</w:t>
      </w:r>
      <w:r>
        <w:rPr>
          <w:rFonts w:cs="Arial"/>
          <w:lang w:val="ru-RU" w:eastAsia="en-US"/>
        </w:rPr>
        <w:t xml:space="preserve"> </w:t>
      </w:r>
      <w:r w:rsidRPr="00C15F63">
        <w:rPr>
          <w:rFonts w:cs="Arial"/>
          <w:lang w:val="ru-RU" w:eastAsia="en-US"/>
        </w:rPr>
        <w:t>лаборато</w:t>
      </w:r>
      <w:r w:rsidR="00326ABA">
        <w:rPr>
          <w:rFonts w:cs="Arial"/>
          <w:lang w:val="ru-RU" w:eastAsia="en-US"/>
        </w:rPr>
        <w:t>р</w:t>
      </w:r>
      <w:r w:rsidRPr="00C15F63">
        <w:rPr>
          <w:rFonts w:cs="Arial"/>
          <w:lang w:val="ru-RU" w:eastAsia="en-US"/>
        </w:rPr>
        <w:t>ијама по избору наручиоца, а за рачун и за терет испоручиоца.</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IV</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CA4EAA">
        <w:rPr>
          <w:rFonts w:cs="Arial"/>
          <w:lang w:val="sr-Cyrl-RS" w:eastAsia="en-US"/>
        </w:rPr>
        <w:t>н</w:t>
      </w:r>
      <w:r w:rsidRPr="00C15F63">
        <w:rPr>
          <w:rFonts w:cs="Arial"/>
          <w:lang w:val="ru-RU" w:eastAsia="en-US"/>
        </w:rPr>
        <w:t>аручилац.</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sz w:val="20"/>
          <w:szCs w:val="20"/>
          <w:lang w:val="sr-Cyrl-RS" w:eastAsia="en-US"/>
        </w:rPr>
      </w:pPr>
      <w:r w:rsidRPr="00F83173">
        <w:rPr>
          <w:rFonts w:cs="Arial"/>
          <w:b/>
          <w:bCs/>
          <w:sz w:val="20"/>
          <w:szCs w:val="20"/>
          <w:lang w:eastAsia="en-US"/>
        </w:rPr>
        <w:t>V</w:t>
      </w:r>
      <w:r w:rsidRPr="00F83173">
        <w:rPr>
          <w:rFonts w:cs="Arial"/>
          <w:b/>
          <w:bCs/>
          <w:sz w:val="20"/>
          <w:szCs w:val="20"/>
          <w:lang w:val="ru-RU" w:eastAsia="en-US"/>
        </w:rPr>
        <w:t xml:space="preserve"> ДОБАВЉАЧ ЈЕ ОБАВЕЗАН ДА СЕ ПРИДРЖАВА РОКОВА ИСПОРУКЕ ДАТИХ У ПОНОДИ, САТНИЦЕ И НАЧИНА ТРАНСПОРТА ЗА ИСПОРУКУ РОБЕ</w:t>
      </w:r>
      <w:r w:rsidR="00CA4EAA">
        <w:rPr>
          <w:rFonts w:cs="Arial"/>
          <w:b/>
          <w:bCs/>
          <w:sz w:val="20"/>
          <w:szCs w:val="20"/>
          <w:lang w:val="sr-Cyrl-RS" w:eastAsia="en-US"/>
        </w:rPr>
        <w:t xml:space="preserve"> </w:t>
      </w:r>
      <w:r w:rsidRPr="00F83173">
        <w:rPr>
          <w:rFonts w:cs="Arial"/>
          <w:b/>
          <w:bCs/>
          <w:sz w:val="20"/>
          <w:szCs w:val="20"/>
          <w:lang w:val="ru-RU" w:eastAsia="en-US"/>
        </w:rPr>
        <w:t>КОЈУ ЋЕ ПИСАНИМ ПУТЕМ ДОБИТИ ОД НАРУЧИОЦА. ЗА ПОЈЕДИНЕ ПРОИЗВОДЕ ИЗ СПЕЦИФИКАЦИЈЕ ЗАХТЕВА СЕ СВАКОДНЕВНА ИСПОРУКА.</w:t>
      </w:r>
    </w:p>
    <w:p w:rsidR="00CA4EAA" w:rsidRPr="00CA4EAA" w:rsidRDefault="00CA4EAA" w:rsidP="000E28B8">
      <w:pPr>
        <w:autoSpaceDE w:val="0"/>
        <w:autoSpaceDN w:val="0"/>
        <w:adjustRightInd w:val="0"/>
        <w:rPr>
          <w:rFonts w:cs="Arial"/>
          <w:b/>
          <w:bCs/>
          <w:sz w:val="20"/>
          <w:szCs w:val="20"/>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VI</w:t>
      </w:r>
      <w:r w:rsidRPr="00C15F63">
        <w:rPr>
          <w:rFonts w:cs="Arial"/>
          <w:b/>
          <w:bCs/>
          <w:lang w:val="ru-RU" w:eastAsia="en-US"/>
        </w:rPr>
        <w:t xml:space="preserve"> </w:t>
      </w:r>
      <w:r w:rsidRPr="00C15F63">
        <w:rPr>
          <w:rFonts w:cs="Arial"/>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w:t>
      </w:r>
      <w:r>
        <w:rPr>
          <w:rFonts w:cs="Arial"/>
          <w:lang w:val="ru-RU" w:eastAsia="en-US"/>
        </w:rPr>
        <w:t xml:space="preserve"> </w:t>
      </w:r>
      <w:r w:rsidRPr="00C15F63">
        <w:rPr>
          <w:rFonts w:cs="Arial"/>
          <w:lang w:val="ru-RU" w:eastAsia="en-US"/>
        </w:rPr>
        <w:t>који се односе на заштиту животне средине, безбедност и друге околности од општег интереса</w:t>
      </w:r>
    </w:p>
    <w:p w:rsidR="00CA4EAA" w:rsidRPr="00CA4EAA" w:rsidRDefault="00CA4EAA" w:rsidP="000E28B8">
      <w:pPr>
        <w:autoSpaceDE w:val="0"/>
        <w:autoSpaceDN w:val="0"/>
        <w:adjustRightInd w:val="0"/>
        <w:rPr>
          <w:rFonts w:cs="Arial"/>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b/>
          <w:bCs/>
          <w:lang w:eastAsia="en-US"/>
        </w:rPr>
        <w:t>VII</w:t>
      </w:r>
      <w:r w:rsidRPr="00C15F63">
        <w:rPr>
          <w:rFonts w:cs="Arial"/>
          <w:b/>
          <w:bCs/>
          <w:lang w:val="ru-RU" w:eastAsia="en-US"/>
        </w:rPr>
        <w:t xml:space="preserve"> </w:t>
      </w:r>
      <w:r w:rsidRPr="00C15F63">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C15F63" w:rsidRDefault="000E28B8" w:rsidP="000E28B8">
      <w:pPr>
        <w:tabs>
          <w:tab w:val="left" w:pos="5130"/>
        </w:tabs>
        <w:rPr>
          <w:rFonts w:cs="Arial"/>
          <w:lang w:val="ru-RU"/>
        </w:rPr>
      </w:pPr>
    </w:p>
    <w:p w:rsidR="000E28B8" w:rsidRDefault="000E28B8" w:rsidP="000E28B8">
      <w:pPr>
        <w:tabs>
          <w:tab w:val="left" w:pos="5130"/>
        </w:tabs>
        <w:rPr>
          <w:rFonts w:cs="Arial"/>
          <w:lang w:val="ru-RU"/>
        </w:rPr>
      </w:pPr>
      <w:r w:rsidRPr="00C15F63">
        <w:rPr>
          <w:rFonts w:cs="Arial"/>
          <w:lang w:val="ru-RU"/>
        </w:rPr>
        <w:t xml:space="preserve">                                    </w:t>
      </w:r>
    </w:p>
    <w:p w:rsidR="000E28B8" w:rsidRDefault="000E28B8" w:rsidP="000E28B8">
      <w:pPr>
        <w:tabs>
          <w:tab w:val="left" w:pos="5130"/>
        </w:tabs>
        <w:rPr>
          <w:rFonts w:cs="Arial"/>
          <w:lang w:val="ru-RU"/>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CA4EAA" w:rsidRDefault="00CA4EAA" w:rsidP="00CA4EAA">
      <w:pPr>
        <w:rPr>
          <w:b/>
          <w:color w:val="FF0000"/>
          <w:sz w:val="24"/>
          <w:lang w:val="sr-Latn-CS" w:eastAsia="zh-CN"/>
        </w:rPr>
      </w:pPr>
    </w:p>
    <w:p w:rsidR="000E28B8" w:rsidRPr="00C15F63" w:rsidRDefault="000E28B8" w:rsidP="000E28B8">
      <w:pPr>
        <w:tabs>
          <w:tab w:val="left" w:pos="5130"/>
        </w:tabs>
        <w:rPr>
          <w:rFonts w:cs="Arial"/>
          <w:lang w:val="ru-RU"/>
        </w:rPr>
      </w:pPr>
    </w:p>
    <w:p w:rsidR="000E28B8" w:rsidRDefault="000E28B8"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D86935" w:rsidRDefault="00D86935" w:rsidP="000E28B8">
      <w:pPr>
        <w:tabs>
          <w:tab w:val="left" w:pos="5130"/>
        </w:tabs>
        <w:rPr>
          <w:rFonts w:cs="Arial"/>
          <w:lang w:val="ru-RU"/>
        </w:rPr>
      </w:pPr>
    </w:p>
    <w:p w:rsidR="00D86935" w:rsidRDefault="00D86935" w:rsidP="000E28B8">
      <w:pPr>
        <w:tabs>
          <w:tab w:val="left" w:pos="5130"/>
        </w:tabs>
        <w:rPr>
          <w:rFonts w:cs="Arial"/>
          <w:lang w:val="ru-RU"/>
        </w:rPr>
      </w:pPr>
    </w:p>
    <w:p w:rsidR="0083110F" w:rsidRDefault="0083110F" w:rsidP="000E28B8">
      <w:pPr>
        <w:tabs>
          <w:tab w:val="left" w:pos="5130"/>
        </w:tabs>
        <w:rPr>
          <w:rFonts w:cs="Arial"/>
          <w:lang w:val="ru-RU"/>
        </w:rPr>
      </w:pPr>
    </w:p>
    <w:p w:rsidR="0083110F" w:rsidRDefault="0083110F" w:rsidP="000E28B8">
      <w:pPr>
        <w:tabs>
          <w:tab w:val="left" w:pos="5130"/>
        </w:tabs>
        <w:rPr>
          <w:rFonts w:cs="Arial"/>
          <w:lang w:val="ru-RU"/>
        </w:rPr>
      </w:pPr>
    </w:p>
    <w:p w:rsidR="0083110F" w:rsidRDefault="0083110F" w:rsidP="000E28B8">
      <w:pPr>
        <w:tabs>
          <w:tab w:val="left" w:pos="5130"/>
        </w:tabs>
        <w:rPr>
          <w:rFonts w:cs="Arial"/>
          <w:lang w:val="ru-RU"/>
        </w:rPr>
      </w:pPr>
    </w:p>
    <w:p w:rsidR="0083110F" w:rsidRDefault="0083110F" w:rsidP="000E28B8">
      <w:pPr>
        <w:tabs>
          <w:tab w:val="left" w:pos="5130"/>
        </w:tabs>
        <w:rPr>
          <w:rFonts w:cs="Arial"/>
          <w:lang w:val="ru-RU"/>
        </w:rPr>
      </w:pPr>
    </w:p>
    <w:p w:rsidR="0083110F" w:rsidRDefault="0083110F" w:rsidP="000E28B8">
      <w:pPr>
        <w:tabs>
          <w:tab w:val="left" w:pos="5130"/>
        </w:tabs>
        <w:rPr>
          <w:rFonts w:cs="Arial"/>
          <w:lang w:val="ru-RU"/>
        </w:rPr>
      </w:pPr>
    </w:p>
    <w:p w:rsidR="000E28B8" w:rsidRDefault="000E28B8" w:rsidP="000E28B8">
      <w:pPr>
        <w:tabs>
          <w:tab w:val="left" w:pos="5130"/>
        </w:tabs>
        <w:rPr>
          <w:lang w:val="ru-RU"/>
        </w:rPr>
      </w:pPr>
    </w:p>
    <w:p w:rsidR="000E28B8" w:rsidRDefault="000E28B8" w:rsidP="000E28B8">
      <w:pPr>
        <w:tabs>
          <w:tab w:val="left" w:pos="5130"/>
        </w:tabs>
        <w:rPr>
          <w:lang w:val="ru-RU"/>
        </w:rPr>
      </w:pPr>
    </w:p>
    <w:p w:rsidR="000E28B8" w:rsidRDefault="000E28B8" w:rsidP="000E28B8">
      <w:pPr>
        <w:tabs>
          <w:tab w:val="left" w:pos="5130"/>
        </w:tabs>
        <w:rPr>
          <w:lang w:val="ru-RU"/>
        </w:rPr>
      </w:pPr>
    </w:p>
    <w:p w:rsidR="000E28B8" w:rsidRPr="00CA4EAA" w:rsidRDefault="000E28B8" w:rsidP="000E28B8">
      <w:pPr>
        <w:rPr>
          <w:b/>
          <w:sz w:val="24"/>
          <w:lang w:val="sr-Latn-CS" w:eastAsia="zh-CN"/>
        </w:rPr>
      </w:pPr>
      <w:r w:rsidRPr="00CA4EAA">
        <w:rPr>
          <w:b/>
          <w:sz w:val="24"/>
          <w:lang w:val="sr-Latn-CS" w:eastAsia="zh-CN"/>
        </w:rPr>
        <w:lastRenderedPageBreak/>
        <w:t>ШЕСТА  ПАРТИЈА – свеже поврће</w:t>
      </w:r>
    </w:p>
    <w:p w:rsidR="000E28B8" w:rsidRPr="00667E11" w:rsidRDefault="000E28B8" w:rsidP="00FA2096">
      <w:pPr>
        <w:rPr>
          <w:color w:val="FF0000"/>
          <w:lang w:val="sr-Latn-CS" w:eastAsia="zh-CN"/>
        </w:rPr>
      </w:pPr>
    </w:p>
    <w:p w:rsidR="00BD5D44" w:rsidRDefault="00BD5D44" w:rsidP="00567990">
      <w:pPr>
        <w:rPr>
          <w:color w:val="FF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900"/>
        <w:gridCol w:w="900"/>
        <w:gridCol w:w="900"/>
        <w:gridCol w:w="900"/>
        <w:gridCol w:w="2340"/>
      </w:tblGrid>
      <w:tr w:rsidR="00CA4EAA" w:rsidRPr="00E17188">
        <w:trPr>
          <w:trHeight w:val="720"/>
        </w:trPr>
        <w:tc>
          <w:tcPr>
            <w:tcW w:w="828" w:type="dxa"/>
          </w:tcPr>
          <w:p w:rsidR="00CA4EAA" w:rsidRPr="00E17188" w:rsidRDefault="00CA4EAA" w:rsidP="00AF04EC">
            <w:pPr>
              <w:rPr>
                <w:rFonts w:cs="Arial"/>
                <w:sz w:val="20"/>
                <w:szCs w:val="20"/>
              </w:rPr>
            </w:pPr>
            <w:r w:rsidRPr="00E17188">
              <w:rPr>
                <w:rFonts w:cs="Arial"/>
                <w:sz w:val="20"/>
                <w:szCs w:val="20"/>
              </w:rPr>
              <w:t>Ред.</w:t>
            </w:r>
          </w:p>
          <w:p w:rsidR="00CA4EAA" w:rsidRPr="00E17188" w:rsidRDefault="00CA4EAA" w:rsidP="00AF04EC">
            <w:pPr>
              <w:rPr>
                <w:rFonts w:cs="Arial"/>
                <w:sz w:val="20"/>
                <w:szCs w:val="20"/>
              </w:rPr>
            </w:pPr>
            <w:r w:rsidRPr="00E17188">
              <w:rPr>
                <w:rFonts w:cs="Arial"/>
                <w:sz w:val="20"/>
                <w:szCs w:val="20"/>
              </w:rPr>
              <w:t>број</w:t>
            </w:r>
          </w:p>
        </w:tc>
        <w:tc>
          <w:tcPr>
            <w:tcW w:w="2340" w:type="dxa"/>
          </w:tcPr>
          <w:p w:rsidR="00CA4EAA" w:rsidRPr="00E17188" w:rsidRDefault="00CA4EAA" w:rsidP="00AF04EC">
            <w:pPr>
              <w:rPr>
                <w:rFonts w:cs="Arial"/>
                <w:sz w:val="20"/>
                <w:szCs w:val="20"/>
              </w:rPr>
            </w:pPr>
            <w:r w:rsidRPr="00E17188">
              <w:rPr>
                <w:rFonts w:cs="Arial"/>
                <w:sz w:val="20"/>
                <w:szCs w:val="20"/>
              </w:rPr>
              <w:t>Назив добара</w:t>
            </w:r>
          </w:p>
        </w:tc>
        <w:tc>
          <w:tcPr>
            <w:tcW w:w="900" w:type="dxa"/>
          </w:tcPr>
          <w:p w:rsidR="00CA4EAA" w:rsidRPr="00E17188" w:rsidRDefault="00CA4EAA" w:rsidP="00AF04EC">
            <w:pPr>
              <w:rPr>
                <w:rFonts w:cs="Arial"/>
                <w:sz w:val="20"/>
                <w:szCs w:val="20"/>
              </w:rPr>
            </w:pPr>
            <w:r w:rsidRPr="00E17188">
              <w:rPr>
                <w:rFonts w:cs="Arial"/>
                <w:sz w:val="20"/>
                <w:szCs w:val="20"/>
              </w:rPr>
              <w:t>Количина</w:t>
            </w:r>
          </w:p>
        </w:tc>
        <w:tc>
          <w:tcPr>
            <w:tcW w:w="900" w:type="dxa"/>
          </w:tcPr>
          <w:p w:rsidR="00CA4EAA" w:rsidRPr="00E17188" w:rsidRDefault="00CA4EAA" w:rsidP="00AF04EC">
            <w:pPr>
              <w:rPr>
                <w:rFonts w:cs="Arial"/>
                <w:sz w:val="20"/>
                <w:szCs w:val="20"/>
              </w:rPr>
            </w:pPr>
            <w:r w:rsidRPr="00E17188">
              <w:rPr>
                <w:rFonts w:cs="Arial"/>
                <w:sz w:val="20"/>
                <w:szCs w:val="20"/>
              </w:rPr>
              <w:t xml:space="preserve">Цена без ПДВ-а </w:t>
            </w:r>
          </w:p>
        </w:tc>
        <w:tc>
          <w:tcPr>
            <w:tcW w:w="900" w:type="dxa"/>
          </w:tcPr>
          <w:p w:rsidR="00CA4EAA" w:rsidRPr="00E17188" w:rsidRDefault="00CA4EAA" w:rsidP="00AF04EC">
            <w:pPr>
              <w:rPr>
                <w:rFonts w:cs="Arial"/>
                <w:sz w:val="20"/>
                <w:szCs w:val="20"/>
              </w:rPr>
            </w:pPr>
            <w:r w:rsidRPr="00E17188">
              <w:rPr>
                <w:rFonts w:cs="Arial"/>
                <w:sz w:val="20"/>
                <w:szCs w:val="20"/>
              </w:rPr>
              <w:t>Износ</w:t>
            </w:r>
          </w:p>
          <w:p w:rsidR="00CA4EAA" w:rsidRPr="00E17188" w:rsidRDefault="00CA4EAA" w:rsidP="00AF04EC">
            <w:pPr>
              <w:rPr>
                <w:rFonts w:cs="Arial"/>
                <w:sz w:val="20"/>
                <w:szCs w:val="20"/>
              </w:rPr>
            </w:pPr>
            <w:r w:rsidRPr="00E17188">
              <w:rPr>
                <w:rFonts w:cs="Arial"/>
                <w:sz w:val="20"/>
                <w:szCs w:val="20"/>
              </w:rPr>
              <w:t>ПДВ-а</w:t>
            </w:r>
          </w:p>
        </w:tc>
        <w:tc>
          <w:tcPr>
            <w:tcW w:w="900" w:type="dxa"/>
          </w:tcPr>
          <w:p w:rsidR="00CA4EAA" w:rsidRPr="00E17188" w:rsidRDefault="00CA4EAA" w:rsidP="00AF04EC">
            <w:pPr>
              <w:rPr>
                <w:rFonts w:cs="Arial"/>
                <w:sz w:val="20"/>
                <w:szCs w:val="20"/>
              </w:rPr>
            </w:pPr>
            <w:r>
              <w:rPr>
                <w:rFonts w:cs="Arial"/>
                <w:sz w:val="20"/>
                <w:szCs w:val="20"/>
              </w:rPr>
              <w:t>Вреднос</w:t>
            </w:r>
            <w:r w:rsidRPr="00E17188">
              <w:rPr>
                <w:rFonts w:cs="Arial"/>
                <w:sz w:val="20"/>
                <w:szCs w:val="20"/>
              </w:rPr>
              <w:t>т без ПДВ-а</w:t>
            </w:r>
          </w:p>
        </w:tc>
        <w:tc>
          <w:tcPr>
            <w:tcW w:w="900" w:type="dxa"/>
          </w:tcPr>
          <w:p w:rsidR="00CA4EAA" w:rsidRPr="00E17188" w:rsidRDefault="00CA4EAA" w:rsidP="00AF04EC">
            <w:pPr>
              <w:rPr>
                <w:rFonts w:cs="Arial"/>
                <w:sz w:val="20"/>
                <w:szCs w:val="20"/>
              </w:rPr>
            </w:pPr>
            <w:r w:rsidRPr="00E17188">
              <w:rPr>
                <w:rFonts w:cs="Arial"/>
                <w:sz w:val="20"/>
                <w:szCs w:val="20"/>
              </w:rPr>
              <w:t>Вредност са ПДВ-ом</w:t>
            </w:r>
          </w:p>
        </w:tc>
        <w:tc>
          <w:tcPr>
            <w:tcW w:w="2340" w:type="dxa"/>
          </w:tcPr>
          <w:p w:rsidR="00CA4EAA" w:rsidRPr="00E17188" w:rsidRDefault="00CA4EAA" w:rsidP="00AF04EC">
            <w:pPr>
              <w:rPr>
                <w:rFonts w:cs="Arial"/>
                <w:sz w:val="20"/>
                <w:szCs w:val="20"/>
                <w:lang w:val="en-US"/>
              </w:rPr>
            </w:pPr>
            <w:r w:rsidRPr="00E17188">
              <w:rPr>
                <w:rFonts w:cs="Arial"/>
                <w:sz w:val="20"/>
                <w:szCs w:val="20"/>
              </w:rPr>
              <w:t>Порекло производа-произвођачa</w:t>
            </w: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1.</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Кромпир</w:t>
            </w:r>
            <w:r>
              <w:rPr>
                <w:rFonts w:cs="Arial"/>
                <w:b/>
                <w:bCs/>
                <w:sz w:val="18"/>
                <w:szCs w:val="18"/>
              </w:rPr>
              <w:t>-прва класа,</w:t>
            </w:r>
            <w:r w:rsidRPr="00AA766D">
              <w:rPr>
                <w:rFonts w:cs="Arial"/>
                <w:bCs/>
                <w:sz w:val="18"/>
                <w:szCs w:val="18"/>
              </w:rPr>
              <w:t xml:space="preserve"> да је нормално развијених кртолаисте сорте чист, здрав,цео и </w:t>
            </w:r>
            <w:r>
              <w:rPr>
                <w:rFonts w:cs="Arial"/>
                <w:bCs/>
                <w:sz w:val="18"/>
                <w:szCs w:val="18"/>
              </w:rPr>
              <w:t>тврд без страног мириса и укуса,</w:t>
            </w:r>
            <w:r w:rsidRPr="00AA766D">
              <w:rPr>
                <w:rFonts w:cs="Arial"/>
                <w:bCs/>
                <w:sz w:val="18"/>
                <w:szCs w:val="18"/>
              </w:rPr>
              <w:t xml:space="preserve"> није смежиран </w:t>
            </w:r>
          </w:p>
        </w:tc>
        <w:tc>
          <w:tcPr>
            <w:tcW w:w="900" w:type="dxa"/>
          </w:tcPr>
          <w:p w:rsidR="00CA4EAA" w:rsidRPr="00E17188" w:rsidRDefault="000E75D0" w:rsidP="00AF04EC">
            <w:pPr>
              <w:jc w:val="center"/>
              <w:rPr>
                <w:rFonts w:cs="Arial"/>
                <w:sz w:val="20"/>
                <w:szCs w:val="20"/>
              </w:rPr>
            </w:pPr>
            <w:r>
              <w:rPr>
                <w:rFonts w:cs="Arial"/>
                <w:sz w:val="20"/>
                <w:szCs w:val="20"/>
                <w:lang w:val="sr-Cyrl-RS"/>
              </w:rPr>
              <w:t>13950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22E7B" w:rsidP="00AF04EC">
            <w:pPr>
              <w:jc w:val="center"/>
              <w:rPr>
                <w:rFonts w:cs="Arial"/>
                <w:sz w:val="20"/>
                <w:szCs w:val="20"/>
              </w:rPr>
            </w:pPr>
            <w:r>
              <w:rPr>
                <w:rFonts w:cs="Arial"/>
                <w:sz w:val="20"/>
                <w:szCs w:val="20"/>
                <w:lang w:val="sr-Cyrl-RS"/>
              </w:rPr>
              <w:t>2</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црни</w:t>
            </w:r>
            <w:r w:rsidRPr="00AA766D">
              <w:rPr>
                <w:rFonts w:cs="Arial"/>
                <w:bCs/>
                <w:sz w:val="18"/>
                <w:szCs w:val="18"/>
              </w:rPr>
              <w:t>-</w:t>
            </w:r>
            <w:r>
              <w:rPr>
                <w:rFonts w:cs="Arial"/>
                <w:bCs/>
                <w:sz w:val="18"/>
                <w:szCs w:val="18"/>
              </w:rPr>
              <w:t xml:space="preserve"> </w:t>
            </w:r>
            <w:r w:rsidRPr="003C35E1">
              <w:rPr>
                <w:rFonts w:cs="Arial"/>
                <w:b/>
                <w:bCs/>
                <w:sz w:val="18"/>
                <w:szCs w:val="18"/>
              </w:rPr>
              <w:t>прва класа</w:t>
            </w:r>
            <w:r>
              <w:rPr>
                <w:rFonts w:cs="Arial"/>
                <w:bCs/>
                <w:sz w:val="18"/>
                <w:szCs w:val="18"/>
              </w:rPr>
              <w:t xml:space="preserve"> </w:t>
            </w:r>
            <w:r w:rsidRPr="00AA766D">
              <w:rPr>
                <w:rFonts w:cs="Arial"/>
                <w:bCs/>
                <w:sz w:val="18"/>
                <w:szCs w:val="18"/>
              </w:rPr>
              <w:t>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622E7B" w:rsidP="00AF04EC">
            <w:pPr>
              <w:jc w:val="center"/>
              <w:rPr>
                <w:rFonts w:cs="Arial"/>
                <w:sz w:val="20"/>
                <w:szCs w:val="20"/>
              </w:rPr>
            </w:pPr>
            <w:r>
              <w:rPr>
                <w:rFonts w:cs="Arial"/>
                <w:sz w:val="20"/>
                <w:szCs w:val="20"/>
                <w:lang w:val="sr-Cyrl-RS"/>
              </w:rPr>
              <w:t>4</w:t>
            </w:r>
            <w:r w:rsidR="008D32BF">
              <w:rPr>
                <w:rFonts w:cs="Arial"/>
                <w:sz w:val="20"/>
                <w:szCs w:val="20"/>
                <w:lang w:val="sr-Cyrl-RS"/>
              </w:rPr>
              <w:t>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81662A" w:rsidP="00AF04EC">
            <w:pPr>
              <w:jc w:val="center"/>
              <w:rPr>
                <w:rFonts w:cs="Arial"/>
                <w:sz w:val="20"/>
                <w:szCs w:val="20"/>
              </w:rPr>
            </w:pPr>
            <w:r>
              <w:rPr>
                <w:rFonts w:cs="Arial"/>
                <w:sz w:val="20"/>
                <w:szCs w:val="20"/>
                <w:lang w:val="sr-Cyrl-RS"/>
              </w:rPr>
              <w:t>3</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бели</w:t>
            </w:r>
            <w:r>
              <w:rPr>
                <w:rFonts w:cs="Arial"/>
                <w:b/>
                <w:bCs/>
                <w:sz w:val="18"/>
                <w:szCs w:val="18"/>
                <w:lang w:val="sr-Latn-CS"/>
              </w:rPr>
              <w:t>-</w:t>
            </w:r>
            <w:r>
              <w:rPr>
                <w:rFonts w:cs="Arial"/>
                <w:b/>
                <w:bCs/>
                <w:sz w:val="18"/>
                <w:szCs w:val="18"/>
              </w:rPr>
              <w:t xml:space="preserve"> прва класа</w:t>
            </w:r>
            <w:r w:rsidRPr="00AA766D">
              <w:rPr>
                <w:rFonts w:cs="Arial"/>
                <w:bCs/>
                <w:sz w:val="18"/>
                <w:szCs w:val="18"/>
              </w:rPr>
              <w:t xml:space="preserve"> 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F93D12" w:rsidP="00AF04EC">
            <w:pPr>
              <w:jc w:val="center"/>
              <w:rPr>
                <w:rFonts w:cs="Arial"/>
                <w:sz w:val="20"/>
                <w:szCs w:val="20"/>
              </w:rPr>
            </w:pPr>
            <w:r>
              <w:rPr>
                <w:rFonts w:cs="Arial"/>
                <w:sz w:val="20"/>
                <w:szCs w:val="20"/>
                <w:lang w:val="sr-Cyrl-RS"/>
              </w:rPr>
              <w:t>3</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525"/>
        </w:trPr>
        <w:tc>
          <w:tcPr>
            <w:tcW w:w="828" w:type="dxa"/>
          </w:tcPr>
          <w:p w:rsidR="00CA4EAA" w:rsidRPr="00E17188" w:rsidRDefault="00932F8B" w:rsidP="00AF04EC">
            <w:pPr>
              <w:jc w:val="center"/>
              <w:rPr>
                <w:rFonts w:cs="Arial"/>
                <w:sz w:val="20"/>
                <w:szCs w:val="20"/>
              </w:rPr>
            </w:pPr>
            <w:r>
              <w:rPr>
                <w:rFonts w:cs="Arial"/>
                <w:sz w:val="20"/>
                <w:szCs w:val="20"/>
                <w:lang w:val="sr-Cyrl-RS"/>
              </w:rPr>
              <w:t>4</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Пасуљ-</w:t>
            </w:r>
            <w:r>
              <w:rPr>
                <w:rFonts w:cs="Arial"/>
                <w:b/>
                <w:bCs/>
                <w:sz w:val="18"/>
                <w:szCs w:val="18"/>
              </w:rPr>
              <w:t>тетовац прва класа-</w:t>
            </w:r>
            <w:r w:rsidRPr="00AA766D">
              <w:rPr>
                <w:rFonts w:cs="Arial"/>
                <w:bCs/>
                <w:sz w:val="18"/>
                <w:szCs w:val="18"/>
              </w:rPr>
              <w:t>здрав,сув,уједначен по величинии боји паковање у врећама од синтетичких влакана са декларацијом и пореклом производа</w:t>
            </w:r>
          </w:p>
        </w:tc>
        <w:tc>
          <w:tcPr>
            <w:tcW w:w="900" w:type="dxa"/>
          </w:tcPr>
          <w:p w:rsidR="00CA4EAA" w:rsidRPr="00E17188" w:rsidRDefault="00932F8B" w:rsidP="000F5351">
            <w:pPr>
              <w:jc w:val="center"/>
              <w:rPr>
                <w:rFonts w:cs="Arial"/>
                <w:sz w:val="20"/>
                <w:szCs w:val="20"/>
              </w:rPr>
            </w:pPr>
            <w:r>
              <w:rPr>
                <w:rFonts w:cs="Arial"/>
                <w:sz w:val="20"/>
                <w:szCs w:val="20"/>
                <w:lang w:val="sr-Cyrl-RS"/>
              </w:rPr>
              <w:t>9</w:t>
            </w:r>
            <w:r w:rsidR="000F5351">
              <w:rPr>
                <w:rFonts w:cs="Arial"/>
                <w:sz w:val="20"/>
                <w:szCs w:val="20"/>
                <w:lang w:val="sr-Cyrl-RS"/>
              </w:rPr>
              <w:t>0</w:t>
            </w:r>
            <w:r w:rsidR="00CA4EAA">
              <w:rPr>
                <w:rFonts w:cs="Arial"/>
                <w:sz w:val="20"/>
                <w:szCs w:val="20"/>
              </w:rPr>
              <w:t>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52"/>
        </w:trPr>
        <w:tc>
          <w:tcPr>
            <w:tcW w:w="828" w:type="dxa"/>
          </w:tcPr>
          <w:p w:rsidR="00CA4EAA" w:rsidRPr="00E17188" w:rsidRDefault="00647B6B" w:rsidP="00AF04EC">
            <w:pPr>
              <w:jc w:val="center"/>
              <w:rPr>
                <w:rFonts w:cs="Arial"/>
                <w:sz w:val="20"/>
                <w:szCs w:val="20"/>
              </w:rPr>
            </w:pPr>
            <w:r>
              <w:rPr>
                <w:rFonts w:cs="Arial"/>
                <w:sz w:val="20"/>
                <w:szCs w:val="20"/>
                <w:lang w:val="sr-Cyrl-RS"/>
              </w:rPr>
              <w:t>5</w:t>
            </w:r>
            <w:r w:rsidR="00CA4EAA">
              <w:rPr>
                <w:rFonts w:cs="Arial"/>
                <w:sz w:val="20"/>
                <w:szCs w:val="20"/>
              </w:rPr>
              <w:t>.</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Тиквиц</w:t>
            </w:r>
            <w:r w:rsidR="000671EB">
              <w:rPr>
                <w:rFonts w:cs="Arial"/>
                <w:b/>
                <w:bCs/>
                <w:sz w:val="18"/>
                <w:szCs w:val="18"/>
                <w:lang w:val="sr-Cyrl-RS"/>
              </w:rPr>
              <w:t>а</w:t>
            </w:r>
            <w:r>
              <w:rPr>
                <w:rFonts w:cs="Arial"/>
                <w:b/>
                <w:bCs/>
                <w:sz w:val="18"/>
                <w:szCs w:val="18"/>
              </w:rPr>
              <w:t>-прва класа</w:t>
            </w:r>
          </w:p>
          <w:p w:rsidR="00CA4EAA" w:rsidRPr="00AA766D" w:rsidRDefault="00CA4EAA" w:rsidP="00AF04EC">
            <w:pPr>
              <w:rPr>
                <w:rFonts w:cs="Arial"/>
                <w:b/>
                <w:bCs/>
                <w:sz w:val="18"/>
                <w:szCs w:val="18"/>
              </w:rPr>
            </w:pPr>
            <w:r>
              <w:rPr>
                <w:rFonts w:cs="Arial"/>
                <w:bCs/>
                <w:sz w:val="18"/>
                <w:szCs w:val="18"/>
              </w:rPr>
              <w:t>Плод чист,здрав ,цео и тврд без страног мириса и укуса</w:t>
            </w:r>
            <w:r w:rsidRPr="00AA766D">
              <w:rPr>
                <w:rFonts w:cs="Arial"/>
                <w:b/>
                <w:bCs/>
                <w:sz w:val="18"/>
                <w:szCs w:val="18"/>
              </w:rPr>
              <w:t xml:space="preserve"> </w:t>
            </w:r>
          </w:p>
        </w:tc>
        <w:tc>
          <w:tcPr>
            <w:tcW w:w="900" w:type="dxa"/>
          </w:tcPr>
          <w:p w:rsidR="00CA4EAA" w:rsidRPr="00E17188" w:rsidRDefault="008A5A0C" w:rsidP="00B12FE7">
            <w:pPr>
              <w:rPr>
                <w:rFonts w:cs="Arial"/>
                <w:sz w:val="20"/>
                <w:szCs w:val="20"/>
              </w:rPr>
            </w:pPr>
            <w:r>
              <w:rPr>
                <w:rFonts w:cs="Arial"/>
                <w:sz w:val="20"/>
                <w:szCs w:val="20"/>
                <w:lang w:val="sr-Cyrl-RS"/>
              </w:rPr>
              <w:t>8</w:t>
            </w:r>
            <w:r w:rsidR="00B12FE7">
              <w:rPr>
                <w:rFonts w:cs="Arial"/>
                <w:sz w:val="20"/>
                <w:szCs w:val="20"/>
                <w:lang w:val="sr-Cyrl-RS"/>
              </w:rPr>
              <w:t>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48"/>
        </w:trPr>
        <w:tc>
          <w:tcPr>
            <w:tcW w:w="828" w:type="dxa"/>
          </w:tcPr>
          <w:p w:rsidR="00CA4EAA" w:rsidRPr="00E17188" w:rsidRDefault="00647B6B" w:rsidP="00AF04EC">
            <w:pPr>
              <w:jc w:val="center"/>
              <w:rPr>
                <w:rFonts w:cs="Arial"/>
                <w:sz w:val="20"/>
                <w:szCs w:val="20"/>
              </w:rPr>
            </w:pPr>
            <w:r>
              <w:rPr>
                <w:rFonts w:cs="Arial"/>
                <w:sz w:val="20"/>
                <w:szCs w:val="20"/>
                <w:lang w:val="sr-Cyrl-RS"/>
              </w:rPr>
              <w:t>6</w:t>
            </w:r>
            <w:r w:rsidR="00CA4EAA">
              <w:rPr>
                <w:rFonts w:cs="Arial"/>
                <w:sz w:val="20"/>
                <w:szCs w:val="20"/>
              </w:rPr>
              <w:t>.</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Шаргарепа</w:t>
            </w:r>
            <w:r>
              <w:rPr>
                <w:rFonts w:cs="Arial"/>
                <w:b/>
                <w:bCs/>
                <w:sz w:val="18"/>
                <w:szCs w:val="18"/>
              </w:rPr>
              <w:t xml:space="preserve">-прва класа </w:t>
            </w:r>
          </w:p>
          <w:p w:rsidR="00CA4EAA" w:rsidRPr="003C35E1" w:rsidRDefault="00CA4EAA" w:rsidP="00AF04EC">
            <w:pPr>
              <w:rPr>
                <w:rFonts w:cs="Arial"/>
                <w:bCs/>
                <w:sz w:val="18"/>
                <w:szCs w:val="18"/>
              </w:rPr>
            </w:pPr>
            <w:r w:rsidRPr="003C35E1">
              <w:rPr>
                <w:rFonts w:cs="Arial"/>
                <w:bCs/>
                <w:sz w:val="18"/>
                <w:szCs w:val="18"/>
              </w:rPr>
              <w:t xml:space="preserve">Плод чист,здрав, цео и твр без страног мириса и укуса </w:t>
            </w:r>
          </w:p>
        </w:tc>
        <w:tc>
          <w:tcPr>
            <w:tcW w:w="900" w:type="dxa"/>
          </w:tcPr>
          <w:p w:rsidR="00CA4EAA" w:rsidRPr="00E17188" w:rsidRDefault="00647B6B" w:rsidP="00AF04EC">
            <w:pPr>
              <w:jc w:val="center"/>
              <w:rPr>
                <w:rFonts w:cs="Arial"/>
                <w:sz w:val="20"/>
                <w:szCs w:val="20"/>
              </w:rPr>
            </w:pPr>
            <w:r>
              <w:rPr>
                <w:rFonts w:cs="Arial"/>
                <w:sz w:val="20"/>
                <w:szCs w:val="20"/>
                <w:lang w:val="sr-Cyrl-RS"/>
              </w:rPr>
              <w:t>4300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4C686D" w:rsidP="00AF04EC">
            <w:pPr>
              <w:jc w:val="center"/>
              <w:rPr>
                <w:rFonts w:cs="Arial"/>
                <w:sz w:val="20"/>
                <w:szCs w:val="20"/>
              </w:rPr>
            </w:pPr>
            <w:r>
              <w:rPr>
                <w:rFonts w:cs="Arial"/>
                <w:sz w:val="20"/>
                <w:szCs w:val="20"/>
                <w:lang w:val="sr-Cyrl-RS"/>
              </w:rPr>
              <w:t>7</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 xml:space="preserve">Купус – </w:t>
            </w:r>
            <w:r w:rsidRPr="00AA766D">
              <w:rPr>
                <w:rFonts w:cs="Arial"/>
                <w:bCs/>
                <w:sz w:val="18"/>
                <w:szCs w:val="18"/>
              </w:rPr>
              <w:t>да је главица добро развијена,цела,чврст</w:t>
            </w:r>
            <w:r w:rsidRPr="00AA766D">
              <w:rPr>
                <w:rFonts w:cs="Arial"/>
                <w:bCs/>
                <w:sz w:val="18"/>
                <w:szCs w:val="18"/>
                <w:lang w:val="ru-RU"/>
              </w:rPr>
              <w:t xml:space="preserve"> </w:t>
            </w:r>
            <w:r w:rsidRPr="00AA766D">
              <w:rPr>
                <w:rFonts w:cs="Arial"/>
                <w:bCs/>
                <w:sz w:val="18"/>
                <w:szCs w:val="18"/>
              </w:rPr>
              <w:t>уједначена по облику и крупноћи</w:t>
            </w:r>
          </w:p>
        </w:tc>
        <w:tc>
          <w:tcPr>
            <w:tcW w:w="900" w:type="dxa"/>
          </w:tcPr>
          <w:p w:rsidR="00CA4EAA" w:rsidRPr="004A41F3" w:rsidRDefault="00FF7AC4" w:rsidP="00AF04EC">
            <w:pPr>
              <w:jc w:val="center"/>
              <w:rPr>
                <w:rFonts w:cs="Arial"/>
                <w:sz w:val="20"/>
                <w:szCs w:val="20"/>
                <w:lang w:val="sr-Cyrl-RS"/>
              </w:rPr>
            </w:pPr>
            <w:r>
              <w:rPr>
                <w:rFonts w:cs="Arial"/>
                <w:sz w:val="20"/>
                <w:szCs w:val="20"/>
                <w:lang w:val="sr-Cyrl-RS"/>
              </w:rPr>
              <w:t>69</w:t>
            </w:r>
            <w:r w:rsidR="003C42B6">
              <w:rPr>
                <w:rFonts w:cs="Arial"/>
                <w:sz w:val="20"/>
                <w:szCs w:val="20"/>
                <w:lang w:val="sr-Cyrl-RS"/>
              </w:rPr>
              <w:t>0</w:t>
            </w:r>
            <w:r>
              <w:rPr>
                <w:rFonts w:cs="Arial"/>
                <w:sz w:val="20"/>
                <w:szCs w:val="20"/>
                <w:lang w:val="sr-Cyrl-RS"/>
              </w:rPr>
              <w:t>0</w:t>
            </w:r>
          </w:p>
          <w:p w:rsidR="00CA4EAA" w:rsidRPr="00E17188" w:rsidRDefault="00CA4EAA" w:rsidP="00AF04EC">
            <w:pPr>
              <w:jc w:val="center"/>
              <w:rPr>
                <w:rFonts w:cs="Arial"/>
                <w:sz w:val="20"/>
                <w:szCs w:val="20"/>
              </w:rPr>
            </w:pPr>
            <w:r>
              <w:rPr>
                <w:rFonts w:cs="Arial"/>
                <w:sz w:val="20"/>
                <w:szCs w:val="20"/>
              </w:rPr>
              <w:t>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87FC5" w:rsidP="00AF04EC">
            <w:pPr>
              <w:jc w:val="center"/>
              <w:rPr>
                <w:rFonts w:cs="Arial"/>
                <w:sz w:val="20"/>
                <w:szCs w:val="20"/>
              </w:rPr>
            </w:pPr>
            <w:r>
              <w:rPr>
                <w:rFonts w:cs="Arial"/>
                <w:sz w:val="20"/>
                <w:szCs w:val="20"/>
                <w:lang w:val="sr-Cyrl-RS"/>
              </w:rPr>
              <w:t>8</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 xml:space="preserve">Парадајз </w:t>
            </w:r>
            <w:r w:rsidRPr="00AA766D">
              <w:rPr>
                <w:rFonts w:cs="Arial"/>
                <w:bCs/>
                <w:sz w:val="18"/>
                <w:szCs w:val="18"/>
              </w:rPr>
              <w:t>да је цео, здрав,чист,уједначен по крупноћи,без страних мириса паковаање у гајбе са летвицама</w:t>
            </w:r>
          </w:p>
        </w:tc>
        <w:tc>
          <w:tcPr>
            <w:tcW w:w="900" w:type="dxa"/>
          </w:tcPr>
          <w:p w:rsidR="00CA4EAA" w:rsidRPr="00E17188" w:rsidRDefault="00687FC5" w:rsidP="00AF04EC">
            <w:pPr>
              <w:jc w:val="center"/>
              <w:rPr>
                <w:rFonts w:cs="Arial"/>
                <w:sz w:val="20"/>
                <w:szCs w:val="20"/>
              </w:rPr>
            </w:pPr>
            <w:r>
              <w:rPr>
                <w:rFonts w:cs="Arial"/>
                <w:sz w:val="20"/>
                <w:szCs w:val="20"/>
                <w:lang w:val="sr-Cyrl-RS"/>
              </w:rPr>
              <w:t>700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87FC5" w:rsidP="00AF04EC">
            <w:pPr>
              <w:jc w:val="center"/>
              <w:rPr>
                <w:rFonts w:cs="Arial"/>
                <w:sz w:val="20"/>
                <w:szCs w:val="20"/>
              </w:rPr>
            </w:pPr>
            <w:r>
              <w:rPr>
                <w:rFonts w:cs="Arial"/>
                <w:sz w:val="20"/>
                <w:szCs w:val="20"/>
                <w:lang w:val="sr-Cyrl-RS"/>
              </w:rPr>
              <w:t>9</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Паприка –</w:t>
            </w:r>
            <w:r>
              <w:rPr>
                <w:rFonts w:cs="Arial"/>
                <w:b/>
                <w:bCs/>
                <w:sz w:val="18"/>
                <w:szCs w:val="18"/>
              </w:rPr>
              <w:t xml:space="preserve"> свежа,шиља прве класе ,</w:t>
            </w:r>
            <w:r w:rsidRPr="00AA766D">
              <w:rPr>
                <w:rFonts w:cs="Arial"/>
                <w:bCs/>
                <w:sz w:val="18"/>
                <w:szCs w:val="18"/>
              </w:rPr>
              <w:t xml:space="preserve">добро развијени плодови,приближно уједначени по облику и крупноћи </w:t>
            </w:r>
          </w:p>
        </w:tc>
        <w:tc>
          <w:tcPr>
            <w:tcW w:w="900" w:type="dxa"/>
          </w:tcPr>
          <w:p w:rsidR="00CA4EAA" w:rsidRPr="00E17188" w:rsidRDefault="00E8234E" w:rsidP="00AF04EC">
            <w:pPr>
              <w:jc w:val="center"/>
              <w:rPr>
                <w:rFonts w:cs="Arial"/>
                <w:sz w:val="20"/>
                <w:szCs w:val="20"/>
              </w:rPr>
            </w:pPr>
            <w:r>
              <w:rPr>
                <w:rFonts w:cs="Arial"/>
                <w:sz w:val="20"/>
                <w:szCs w:val="20"/>
                <w:lang w:val="sr-Cyrl-RS"/>
              </w:rPr>
              <w:t>600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283704">
            <w:pPr>
              <w:jc w:val="center"/>
              <w:rPr>
                <w:rFonts w:cs="Arial"/>
                <w:sz w:val="20"/>
                <w:szCs w:val="20"/>
              </w:rPr>
            </w:pPr>
            <w:r>
              <w:rPr>
                <w:rFonts w:cs="Arial"/>
                <w:sz w:val="20"/>
                <w:szCs w:val="20"/>
              </w:rPr>
              <w:t>1</w:t>
            </w:r>
            <w:r w:rsidR="00283704">
              <w:rPr>
                <w:rFonts w:cs="Arial"/>
                <w:sz w:val="20"/>
                <w:szCs w:val="20"/>
                <w:lang w:val="sr-Cyrl-RS"/>
              </w:rPr>
              <w:t>0</w:t>
            </w:r>
            <w:r>
              <w:rPr>
                <w:rFonts w:cs="Arial"/>
                <w:sz w:val="20"/>
                <w:szCs w:val="20"/>
              </w:rPr>
              <w:t>.</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Краставац</w:t>
            </w:r>
            <w:r>
              <w:rPr>
                <w:rFonts w:cs="Arial"/>
                <w:bCs/>
                <w:sz w:val="18"/>
                <w:szCs w:val="18"/>
              </w:rPr>
              <w:t xml:space="preserve"> , чврсти,соч</w:t>
            </w:r>
            <w:r w:rsidRPr="002464F0">
              <w:rPr>
                <w:rFonts w:cs="Arial"/>
                <w:bCs/>
                <w:sz w:val="18"/>
                <w:szCs w:val="18"/>
              </w:rPr>
              <w:t>ни</w:t>
            </w:r>
            <w:r>
              <w:rPr>
                <w:rFonts w:cs="Arial"/>
                <w:bCs/>
                <w:sz w:val="18"/>
                <w:szCs w:val="18"/>
              </w:rPr>
              <w:t xml:space="preserve"> </w:t>
            </w:r>
            <w:r w:rsidRPr="002464F0">
              <w:rPr>
                <w:rFonts w:cs="Arial"/>
                <w:bCs/>
                <w:sz w:val="18"/>
                <w:szCs w:val="18"/>
              </w:rPr>
              <w:t>и правилно развијени плодови,зелене боје</w:t>
            </w:r>
            <w:r>
              <w:rPr>
                <w:rFonts w:cs="Arial"/>
                <w:bCs/>
                <w:sz w:val="18"/>
                <w:szCs w:val="18"/>
              </w:rPr>
              <w:t xml:space="preserve"> </w:t>
            </w:r>
            <w:r w:rsidRPr="002464F0">
              <w:rPr>
                <w:rFonts w:cs="Arial"/>
                <w:bCs/>
                <w:sz w:val="18"/>
                <w:szCs w:val="18"/>
              </w:rPr>
              <w:t>по површини</w:t>
            </w:r>
            <w:r w:rsidR="002F0D78">
              <w:rPr>
                <w:rFonts w:cs="Arial"/>
                <w:bCs/>
                <w:sz w:val="18"/>
                <w:szCs w:val="18"/>
                <w:lang w:val="sr-Cyrl-RS"/>
              </w:rPr>
              <w:t xml:space="preserve"> </w:t>
            </w:r>
            <w:r w:rsidRPr="002464F0">
              <w:rPr>
                <w:rFonts w:cs="Arial"/>
                <w:bCs/>
                <w:sz w:val="18"/>
                <w:szCs w:val="18"/>
              </w:rPr>
              <w:t>без шупљина,без горчине</w:t>
            </w:r>
            <w:r>
              <w:rPr>
                <w:rFonts w:cs="Arial"/>
                <w:bCs/>
                <w:sz w:val="18"/>
                <w:szCs w:val="18"/>
              </w:rPr>
              <w:t xml:space="preserve"> </w:t>
            </w:r>
            <w:r w:rsidRPr="002464F0">
              <w:rPr>
                <w:rFonts w:cs="Arial"/>
                <w:bCs/>
                <w:sz w:val="18"/>
                <w:szCs w:val="18"/>
              </w:rPr>
              <w:t>у укусу</w:t>
            </w:r>
            <w:r>
              <w:rPr>
                <w:rFonts w:cs="Arial"/>
                <w:bCs/>
                <w:sz w:val="18"/>
                <w:szCs w:val="18"/>
              </w:rPr>
              <w:t xml:space="preserve"> </w:t>
            </w:r>
            <w:r w:rsidRPr="002464F0">
              <w:rPr>
                <w:rFonts w:cs="Arial"/>
                <w:bCs/>
                <w:sz w:val="18"/>
                <w:szCs w:val="18"/>
              </w:rPr>
              <w:t xml:space="preserve">да нема </w:t>
            </w:r>
            <w:r w:rsidRPr="002464F0">
              <w:rPr>
                <w:rFonts w:cs="Arial"/>
                <w:bCs/>
                <w:sz w:val="18"/>
                <w:szCs w:val="18"/>
              </w:rPr>
              <w:lastRenderedPageBreak/>
              <w:t>плеснивост паковаање у гајбе са летвицама</w:t>
            </w:r>
          </w:p>
        </w:tc>
        <w:tc>
          <w:tcPr>
            <w:tcW w:w="900" w:type="dxa"/>
          </w:tcPr>
          <w:p w:rsidR="00CA4EAA" w:rsidRPr="00E17188" w:rsidRDefault="00283704" w:rsidP="00AF04EC">
            <w:pPr>
              <w:jc w:val="center"/>
              <w:rPr>
                <w:rFonts w:cs="Arial"/>
                <w:sz w:val="20"/>
                <w:szCs w:val="20"/>
              </w:rPr>
            </w:pPr>
            <w:r>
              <w:rPr>
                <w:rFonts w:cs="Arial"/>
                <w:sz w:val="20"/>
                <w:szCs w:val="20"/>
                <w:lang w:val="sr-Cyrl-RS"/>
              </w:rPr>
              <w:lastRenderedPageBreak/>
              <w:t>7</w:t>
            </w:r>
            <w:r w:rsidR="00CA4EAA">
              <w:rPr>
                <w:rFonts w:cs="Arial"/>
                <w:sz w:val="20"/>
                <w:szCs w:val="20"/>
              </w:rPr>
              <w:t>00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0B01CD">
            <w:pPr>
              <w:jc w:val="center"/>
              <w:rPr>
                <w:rFonts w:cs="Arial"/>
                <w:sz w:val="20"/>
                <w:szCs w:val="20"/>
              </w:rPr>
            </w:pPr>
            <w:r>
              <w:rPr>
                <w:rFonts w:cs="Arial"/>
                <w:sz w:val="20"/>
                <w:szCs w:val="20"/>
              </w:rPr>
              <w:lastRenderedPageBreak/>
              <w:t>1</w:t>
            </w:r>
            <w:r w:rsidR="000B01CD">
              <w:rPr>
                <w:rFonts w:cs="Arial"/>
                <w:sz w:val="20"/>
                <w:szCs w:val="20"/>
                <w:lang w:val="sr-Cyrl-RS"/>
              </w:rPr>
              <w:t>1</w:t>
            </w:r>
            <w:r>
              <w:rPr>
                <w:rFonts w:cs="Arial"/>
                <w:sz w:val="20"/>
                <w:szCs w:val="20"/>
              </w:rPr>
              <w:t>.</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 xml:space="preserve">Спанаћ </w:t>
            </w:r>
            <w:r>
              <w:rPr>
                <w:rFonts w:cs="Arial"/>
                <w:b/>
                <w:bCs/>
                <w:sz w:val="18"/>
                <w:szCs w:val="18"/>
              </w:rPr>
              <w:t>–</w:t>
            </w:r>
            <w:r w:rsidRPr="003C35E1">
              <w:rPr>
                <w:rFonts w:cs="Arial"/>
                <w:bCs/>
                <w:sz w:val="18"/>
                <w:szCs w:val="18"/>
              </w:rPr>
              <w:t>прва к</w:t>
            </w:r>
            <w:r w:rsidR="0033464C">
              <w:rPr>
                <w:rFonts w:cs="Arial"/>
                <w:bCs/>
                <w:sz w:val="18"/>
                <w:szCs w:val="18"/>
                <w:lang w:val="sr-Cyrl-RS"/>
              </w:rPr>
              <w:t>л</w:t>
            </w:r>
            <w:r w:rsidRPr="003C35E1">
              <w:rPr>
                <w:rFonts w:cs="Arial"/>
                <w:bCs/>
                <w:sz w:val="18"/>
                <w:szCs w:val="18"/>
              </w:rPr>
              <w:t>аса,свеж,тамне зелене боје без оштећења</w:t>
            </w:r>
          </w:p>
        </w:tc>
        <w:tc>
          <w:tcPr>
            <w:tcW w:w="900" w:type="dxa"/>
          </w:tcPr>
          <w:p w:rsidR="00CA4EAA" w:rsidRPr="00E17188" w:rsidRDefault="000B01CD" w:rsidP="00AF04EC">
            <w:pPr>
              <w:jc w:val="center"/>
              <w:rPr>
                <w:rFonts w:cs="Arial"/>
                <w:sz w:val="20"/>
                <w:szCs w:val="20"/>
              </w:rPr>
            </w:pPr>
            <w:r>
              <w:rPr>
                <w:rFonts w:cs="Arial"/>
                <w:sz w:val="20"/>
                <w:szCs w:val="20"/>
                <w:lang w:val="sr-Cyrl-RS"/>
              </w:rPr>
              <w:t>500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217D24" w:rsidRPr="00E17188">
        <w:trPr>
          <w:trHeight w:val="720"/>
        </w:trPr>
        <w:tc>
          <w:tcPr>
            <w:tcW w:w="828" w:type="dxa"/>
          </w:tcPr>
          <w:p w:rsidR="00217D24" w:rsidRPr="00217D24" w:rsidRDefault="00217D24" w:rsidP="00B27951">
            <w:pPr>
              <w:jc w:val="center"/>
              <w:rPr>
                <w:rFonts w:cs="Arial"/>
                <w:sz w:val="20"/>
                <w:szCs w:val="20"/>
                <w:lang w:val="sr-Cyrl-RS"/>
              </w:rPr>
            </w:pPr>
            <w:r>
              <w:rPr>
                <w:rFonts w:cs="Arial"/>
                <w:sz w:val="20"/>
                <w:szCs w:val="20"/>
                <w:lang w:val="sr-Cyrl-RS"/>
              </w:rPr>
              <w:t>1</w:t>
            </w:r>
            <w:r w:rsidR="00B27951">
              <w:rPr>
                <w:rFonts w:cs="Arial"/>
                <w:sz w:val="20"/>
                <w:szCs w:val="20"/>
                <w:lang w:val="sr-Cyrl-RS"/>
              </w:rPr>
              <w:t>2</w:t>
            </w:r>
            <w:r>
              <w:rPr>
                <w:rFonts w:cs="Arial"/>
                <w:sz w:val="20"/>
                <w:szCs w:val="20"/>
                <w:lang w:val="sr-Cyrl-RS"/>
              </w:rPr>
              <w:t>.</w:t>
            </w:r>
          </w:p>
        </w:tc>
        <w:tc>
          <w:tcPr>
            <w:tcW w:w="2340" w:type="dxa"/>
            <w:shd w:val="clear" w:color="auto" w:fill="auto"/>
          </w:tcPr>
          <w:p w:rsidR="00217D24" w:rsidRPr="00217D24" w:rsidRDefault="00217D24" w:rsidP="00AF04EC">
            <w:pPr>
              <w:rPr>
                <w:rFonts w:cs="Arial"/>
                <w:b/>
                <w:bCs/>
                <w:sz w:val="18"/>
                <w:szCs w:val="18"/>
                <w:lang w:val="sr-Cyrl-RS"/>
              </w:rPr>
            </w:pPr>
            <w:r>
              <w:rPr>
                <w:rFonts w:cs="Arial"/>
                <w:b/>
                <w:bCs/>
                <w:sz w:val="18"/>
                <w:szCs w:val="18"/>
                <w:lang w:val="sr-Cyrl-RS"/>
              </w:rPr>
              <w:t>Блитва-</w:t>
            </w:r>
            <w:r w:rsidR="002D0AB6">
              <w:t xml:space="preserve"> </w:t>
            </w:r>
            <w:r w:rsidR="002D0AB6" w:rsidRPr="002D0AB6">
              <w:rPr>
                <w:rFonts w:cs="Arial"/>
                <w:bCs/>
                <w:sz w:val="18"/>
                <w:szCs w:val="18"/>
                <w:lang w:val="sr-Cyrl-RS"/>
              </w:rPr>
              <w:t>прва класа,свеж</w:t>
            </w:r>
            <w:r w:rsidR="002D0AB6">
              <w:rPr>
                <w:rFonts w:cs="Arial"/>
                <w:bCs/>
                <w:sz w:val="18"/>
                <w:szCs w:val="18"/>
                <w:lang w:val="sr-Cyrl-RS"/>
              </w:rPr>
              <w:t>а</w:t>
            </w:r>
            <w:r w:rsidR="002D0AB6" w:rsidRPr="002D0AB6">
              <w:rPr>
                <w:rFonts w:cs="Arial"/>
                <w:bCs/>
                <w:sz w:val="18"/>
                <w:szCs w:val="18"/>
                <w:lang w:val="sr-Cyrl-RS"/>
              </w:rPr>
              <w:t>,тамне зелене боје без оштећења</w:t>
            </w:r>
          </w:p>
        </w:tc>
        <w:tc>
          <w:tcPr>
            <w:tcW w:w="900" w:type="dxa"/>
          </w:tcPr>
          <w:p w:rsidR="00217D24" w:rsidRDefault="00217D24" w:rsidP="00AF04EC">
            <w:pPr>
              <w:jc w:val="center"/>
              <w:rPr>
                <w:rFonts w:cs="Arial"/>
                <w:sz w:val="20"/>
                <w:szCs w:val="20"/>
                <w:lang w:val="sr-Cyrl-RS"/>
              </w:rPr>
            </w:pPr>
            <w:r>
              <w:rPr>
                <w:rFonts w:cs="Arial"/>
                <w:sz w:val="20"/>
                <w:szCs w:val="20"/>
                <w:lang w:val="sr-Cyrl-RS"/>
              </w:rPr>
              <w:t>500 кг</w:t>
            </w:r>
          </w:p>
        </w:tc>
        <w:tc>
          <w:tcPr>
            <w:tcW w:w="900" w:type="dxa"/>
          </w:tcPr>
          <w:p w:rsidR="00217D24" w:rsidRPr="00E17188"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900" w:type="dxa"/>
          </w:tcPr>
          <w:p w:rsidR="00217D24"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2340" w:type="dxa"/>
          </w:tcPr>
          <w:p w:rsidR="00217D24" w:rsidRPr="00E17188" w:rsidRDefault="00217D24" w:rsidP="00AF04EC">
            <w:pPr>
              <w:rPr>
                <w:rFonts w:cs="Arial"/>
                <w:sz w:val="20"/>
                <w:szCs w:val="20"/>
              </w:rPr>
            </w:pPr>
          </w:p>
        </w:tc>
      </w:tr>
      <w:tr w:rsidR="00CA4EAA" w:rsidRPr="00AA766D">
        <w:trPr>
          <w:trHeight w:val="285"/>
        </w:trPr>
        <w:tc>
          <w:tcPr>
            <w:tcW w:w="6768" w:type="dxa"/>
            <w:gridSpan w:val="6"/>
          </w:tcPr>
          <w:p w:rsidR="00CA4EAA" w:rsidRPr="00AA766D" w:rsidRDefault="00CA4EAA" w:rsidP="00AF04EC">
            <w:pPr>
              <w:rPr>
                <w:rFonts w:cs="Arial"/>
                <w:sz w:val="18"/>
                <w:szCs w:val="18"/>
              </w:rPr>
            </w:pPr>
            <w:r w:rsidRPr="00AA766D">
              <w:rPr>
                <w:rFonts w:cs="Arial"/>
                <w:sz w:val="18"/>
                <w:szCs w:val="18"/>
              </w:rPr>
              <w:t xml:space="preserve">  УКУПНО БЕЗ ПДВ-а</w:t>
            </w:r>
          </w:p>
        </w:tc>
        <w:tc>
          <w:tcPr>
            <w:tcW w:w="3240" w:type="dxa"/>
            <w:gridSpan w:val="2"/>
          </w:tcPr>
          <w:p w:rsidR="00CA4EAA" w:rsidRPr="00AA766D" w:rsidRDefault="00CA4EAA" w:rsidP="00AF04EC">
            <w:pPr>
              <w:rPr>
                <w:rFonts w:cs="Arial"/>
                <w:sz w:val="18"/>
                <w:szCs w:val="18"/>
              </w:rPr>
            </w:pPr>
          </w:p>
        </w:tc>
      </w:tr>
      <w:tr w:rsidR="00CA4EAA" w:rsidRPr="00A82BBD">
        <w:trPr>
          <w:trHeight w:val="420"/>
        </w:trPr>
        <w:tc>
          <w:tcPr>
            <w:tcW w:w="6768" w:type="dxa"/>
            <w:gridSpan w:val="6"/>
          </w:tcPr>
          <w:p w:rsidR="00CA4EAA" w:rsidRPr="00A82BBD" w:rsidRDefault="00CA4EAA" w:rsidP="00AF04EC">
            <w:pPr>
              <w:rPr>
                <w:rFonts w:cs="Arial"/>
                <w:sz w:val="20"/>
                <w:szCs w:val="20"/>
              </w:rPr>
            </w:pPr>
            <w:r w:rsidRPr="00A82BBD">
              <w:rPr>
                <w:rFonts w:cs="Arial"/>
                <w:sz w:val="20"/>
                <w:szCs w:val="20"/>
              </w:rPr>
              <w:t xml:space="preserve">  ПДВ</w:t>
            </w:r>
          </w:p>
        </w:tc>
        <w:tc>
          <w:tcPr>
            <w:tcW w:w="3240" w:type="dxa"/>
            <w:gridSpan w:val="2"/>
          </w:tcPr>
          <w:p w:rsidR="00CA4EAA" w:rsidRPr="00A82BBD" w:rsidRDefault="00CA4EAA" w:rsidP="00AF04EC">
            <w:pPr>
              <w:rPr>
                <w:rFonts w:cs="Arial"/>
                <w:sz w:val="18"/>
                <w:szCs w:val="18"/>
              </w:rPr>
            </w:pPr>
          </w:p>
        </w:tc>
      </w:tr>
      <w:tr w:rsidR="00CA4EAA" w:rsidRPr="00A82BBD">
        <w:trPr>
          <w:trHeight w:val="420"/>
        </w:trPr>
        <w:tc>
          <w:tcPr>
            <w:tcW w:w="6768" w:type="dxa"/>
            <w:gridSpan w:val="6"/>
            <w:tcBorders>
              <w:bottom w:val="single" w:sz="4" w:space="0" w:color="auto"/>
            </w:tcBorders>
          </w:tcPr>
          <w:p w:rsidR="00CA4EAA" w:rsidRPr="00A82BBD" w:rsidRDefault="00CA4EAA" w:rsidP="00AF04EC">
            <w:pPr>
              <w:rPr>
                <w:rFonts w:cs="Arial"/>
                <w:sz w:val="20"/>
                <w:szCs w:val="20"/>
              </w:rPr>
            </w:pPr>
            <w:r>
              <w:rPr>
                <w:rFonts w:cs="Arial"/>
                <w:sz w:val="20"/>
                <w:szCs w:val="20"/>
              </w:rPr>
              <w:t xml:space="preserve">  УКУПНО са ПДВ-ом</w:t>
            </w:r>
          </w:p>
        </w:tc>
        <w:tc>
          <w:tcPr>
            <w:tcW w:w="3240" w:type="dxa"/>
            <w:gridSpan w:val="2"/>
          </w:tcPr>
          <w:p w:rsidR="00CA4EAA" w:rsidRPr="00A82BBD" w:rsidRDefault="00CA4EAA" w:rsidP="00AF04EC">
            <w:pPr>
              <w:rPr>
                <w:rFonts w:cs="Arial"/>
                <w:sz w:val="18"/>
                <w:szCs w:val="18"/>
              </w:rPr>
            </w:pPr>
          </w:p>
        </w:tc>
      </w:tr>
    </w:tbl>
    <w:p w:rsidR="00CA4EAA" w:rsidRDefault="00CA4EAA" w:rsidP="00567990">
      <w:pPr>
        <w:rPr>
          <w:color w:val="FF0000"/>
        </w:rPr>
      </w:pPr>
    </w:p>
    <w:p w:rsidR="00CA4EAA" w:rsidRPr="00667E11" w:rsidRDefault="00CA4EAA" w:rsidP="00567990">
      <w:pPr>
        <w:rPr>
          <w:color w:val="FF0000"/>
        </w:rPr>
      </w:pPr>
    </w:p>
    <w:p w:rsidR="00FE095D" w:rsidRDefault="00FE095D" w:rsidP="00FE095D">
      <w:pPr>
        <w:autoSpaceDE w:val="0"/>
        <w:autoSpaceDN w:val="0"/>
        <w:adjustRightInd w:val="0"/>
        <w:rPr>
          <w:rFonts w:cs="Arial"/>
          <w:b/>
          <w:u w:val="single"/>
          <w:lang w:eastAsia="en-US"/>
        </w:rPr>
      </w:pPr>
      <w:r w:rsidRPr="00CA4EAA">
        <w:rPr>
          <w:rFonts w:cs="Arial"/>
          <w:b/>
          <w:u w:val="single"/>
          <w:lang w:eastAsia="en-US"/>
        </w:rPr>
        <w:t>Напомена:</w:t>
      </w:r>
    </w:p>
    <w:p w:rsidR="00CA4EAA" w:rsidRPr="00CA4EAA" w:rsidRDefault="00CA4EAA" w:rsidP="00FE095D">
      <w:pPr>
        <w:autoSpaceDE w:val="0"/>
        <w:autoSpaceDN w:val="0"/>
        <w:adjustRightInd w:val="0"/>
        <w:rPr>
          <w:rFonts w:cs="Arial"/>
          <w:b/>
          <w:u w:val="single"/>
          <w:lang w:eastAsia="en-US"/>
        </w:rPr>
      </w:pPr>
    </w:p>
    <w:p w:rsidR="00FE095D" w:rsidRPr="00C15F63" w:rsidRDefault="00FE095D" w:rsidP="00FE095D">
      <w:pPr>
        <w:autoSpaceDE w:val="0"/>
        <w:autoSpaceDN w:val="0"/>
        <w:adjustRightInd w:val="0"/>
        <w:rPr>
          <w:rFonts w:cs="Arial"/>
          <w:b/>
          <w:bCs/>
          <w:lang w:val="ru-RU"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sidRPr="00F83173">
        <w:rPr>
          <w:rFonts w:cs="Arial"/>
          <w:b/>
          <w:bCs/>
          <w:lang w:val="ru-RU" w:eastAsia="en-US"/>
        </w:rPr>
        <w:t xml:space="preserve"> </w:t>
      </w:r>
      <w:r w:rsidRPr="00C15F63">
        <w:rPr>
          <w:rFonts w:cs="Arial"/>
          <w:b/>
          <w:bCs/>
          <w:lang w:val="ru-RU" w:eastAsia="en-US"/>
        </w:rPr>
        <w:t xml:space="preserve">дефинисане „Планом пријемног контролисања и испитивања„наручиоца према захтевима </w:t>
      </w:r>
      <w:r w:rsidR="00EA77BA">
        <w:rPr>
          <w:rFonts w:cs="Arial"/>
          <w:b/>
          <w:bCs/>
          <w:lang w:val="ru-RU" w:eastAsia="en-US"/>
        </w:rPr>
        <w:t>стандарда</w:t>
      </w:r>
      <w:r w:rsidRPr="00C15F63">
        <w:rPr>
          <w:rFonts w:cs="Arial"/>
          <w:b/>
          <w:bCs/>
          <w:lang w:val="ru-RU" w:eastAsia="en-US"/>
        </w:rPr>
        <w:t xml:space="preserve"> за безбедност хране-</w:t>
      </w:r>
      <w:r w:rsidR="006211AB">
        <w:rPr>
          <w:rFonts w:cs="Arial"/>
          <w:b/>
          <w:bCs/>
          <w:lang w:eastAsia="en-US"/>
        </w:rPr>
        <w:t>HACCP</w:t>
      </w:r>
      <w:r w:rsidRPr="00C15F63">
        <w:rPr>
          <w:rFonts w:cs="Arial"/>
          <w:b/>
          <w:bCs/>
          <w:lang w:val="ru-RU" w:eastAsia="en-US"/>
        </w:rPr>
        <w:t xml:space="preserve"> што</w:t>
      </w:r>
      <w:r w:rsidRPr="00F83173">
        <w:rPr>
          <w:rFonts w:cs="Arial"/>
          <w:b/>
          <w:bCs/>
          <w:lang w:val="ru-RU" w:eastAsia="en-US"/>
        </w:rPr>
        <w:t xml:space="preserve"> </w:t>
      </w:r>
      <w:r w:rsidRPr="00C15F63">
        <w:rPr>
          <w:rFonts w:cs="Arial"/>
          <w:b/>
          <w:bCs/>
          <w:lang w:val="ru-RU" w:eastAsia="en-US"/>
        </w:rPr>
        <w:t>подразумева: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акредитоване</w:t>
      </w:r>
      <w:r w:rsidRPr="00F83173">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безбедности хране („Сл</w:t>
      </w:r>
      <w:r w:rsidR="00CA4EAA">
        <w:rPr>
          <w:rFonts w:cs="Arial"/>
          <w:lang w:val="sr-Cyrl-RS" w:eastAsia="en-US"/>
        </w:rPr>
        <w:t>ужбени</w:t>
      </w:r>
      <w:r w:rsidR="00FE095D" w:rsidRPr="00C15F63">
        <w:rPr>
          <w:rFonts w:cs="Arial"/>
          <w:lang w:val="ru-RU" w:eastAsia="en-US"/>
        </w:rPr>
        <w:t xml:space="preserve"> гласник Р</w:t>
      </w:r>
      <w:r w:rsidR="00CA4EAA">
        <w:rPr>
          <w:rFonts w:cs="Arial"/>
          <w:lang w:val="sr-Cyrl-RS" w:eastAsia="en-US"/>
        </w:rPr>
        <w:t xml:space="preserve">епублике </w:t>
      </w:r>
      <w:r w:rsidR="00FE095D" w:rsidRPr="00C15F63">
        <w:rPr>
          <w:rFonts w:cs="Arial"/>
          <w:lang w:val="ru-RU" w:eastAsia="en-US"/>
        </w:rPr>
        <w:t>С</w:t>
      </w:r>
      <w:r w:rsidR="00CA4EAA">
        <w:rPr>
          <w:rFonts w:cs="Arial"/>
          <w:lang w:val="sr-Cyrl-RS" w:eastAsia="en-US"/>
        </w:rPr>
        <w:t>рбије</w:t>
      </w:r>
      <w:r>
        <w:rPr>
          <w:rFonts w:cs="Arial"/>
          <w:lang w:val="sr-Cyrl-RS" w:eastAsia="en-US"/>
        </w:rPr>
        <w:t xml:space="preserve">“, </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41/09).</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општим и посебним условима хигијене хране у било којој фази про</w:t>
      </w:r>
      <w:r>
        <w:rPr>
          <w:rFonts w:cs="Arial"/>
          <w:lang w:val="ru-RU" w:eastAsia="en-US"/>
        </w:rPr>
        <w:t>изводње, прераде и промета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72/10),</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здравственој исправности животних намирница и предмета опште употребе („Сл</w:t>
      </w:r>
      <w:r>
        <w:rPr>
          <w:rFonts w:cs="Arial"/>
          <w:lang w:val="sr-Cyrl-RS" w:eastAsia="en-US"/>
        </w:rPr>
        <w:t>ужбени</w:t>
      </w:r>
      <w:r>
        <w:rPr>
          <w:rFonts w:cs="Arial"/>
          <w:lang w:val="ru-RU" w:eastAsia="en-US"/>
        </w:rPr>
        <w:t xml:space="preserve"> лист СФРЈ“</w:t>
      </w:r>
      <w:r>
        <w:rPr>
          <w:rFonts w:cs="Arial"/>
          <w:lang w:val="sr-Cyrl-RS" w:eastAsia="en-US"/>
        </w:rPr>
        <w:t xml:space="preserve">, број </w:t>
      </w:r>
      <w:r w:rsidR="00FE095D" w:rsidRPr="00C15F63">
        <w:rPr>
          <w:rFonts w:cs="Arial"/>
          <w:lang w:val="ru-RU" w:eastAsia="en-US"/>
        </w:rPr>
        <w:t>53/91</w:t>
      </w:r>
      <w:r w:rsidR="006211AB">
        <w:rPr>
          <w:rFonts w:cs="Arial"/>
          <w:lang w:val="sr-Cyrl-RS" w:eastAsia="en-US"/>
        </w:rPr>
        <w:t>;</w:t>
      </w:r>
      <w:r w:rsidR="00FE095D" w:rsidRPr="00C15F63">
        <w:rPr>
          <w:rFonts w:cs="Arial"/>
          <w:lang w:val="ru-RU" w:eastAsia="en-US"/>
        </w:rPr>
        <w:t xml:space="preserve"> „Сл</w:t>
      </w:r>
      <w:r>
        <w:rPr>
          <w:rFonts w:cs="Arial"/>
          <w:lang w:val="sr-Cyrl-RS" w:eastAsia="en-US"/>
        </w:rPr>
        <w:t>ужбени</w:t>
      </w:r>
      <w:r w:rsidR="00FE095D" w:rsidRPr="00C15F63">
        <w:rPr>
          <w:rFonts w:cs="Arial"/>
          <w:lang w:val="ru-RU" w:eastAsia="en-US"/>
        </w:rPr>
        <w:t xml:space="preserve"> лист СРЈ“</w:t>
      </w:r>
      <w:r>
        <w:rPr>
          <w:rFonts w:cs="Arial"/>
          <w:lang w:val="sr-Cyrl-RS" w:eastAsia="en-US"/>
        </w:rPr>
        <w:t>, број</w:t>
      </w:r>
      <w:r w:rsidR="00FE095D" w:rsidRPr="00C15F63">
        <w:rPr>
          <w:rFonts w:cs="Arial"/>
          <w:lang w:val="ru-RU" w:eastAsia="en-US"/>
        </w:rPr>
        <w:t xml:space="preserve"> 24/94, 28/96, 37/02</w:t>
      </w:r>
      <w:r w:rsidR="00FE095D" w:rsidRPr="00F83173">
        <w:rPr>
          <w:rFonts w:cs="Arial"/>
          <w:lang w:val="ru-RU" w:eastAsia="en-US"/>
        </w:rPr>
        <w:t xml:space="preserve"> </w:t>
      </w:r>
      <w:r w:rsidR="00FE095D" w:rsidRPr="00C15F63">
        <w:rPr>
          <w:rFonts w:cs="Arial"/>
          <w:lang w:val="ru-RU" w:eastAsia="en-US"/>
        </w:rPr>
        <w:t>чл</w:t>
      </w:r>
      <w:r>
        <w:rPr>
          <w:rFonts w:cs="Arial"/>
          <w:lang w:val="sr-Cyrl-RS" w:eastAsia="en-US"/>
        </w:rPr>
        <w:t>анови</w:t>
      </w:r>
      <w:r>
        <w:rPr>
          <w:rFonts w:cs="Arial"/>
          <w:lang w:val="ru-RU" w:eastAsia="en-US"/>
        </w:rPr>
        <w:t xml:space="preserve"> 2</w:t>
      </w:r>
      <w:r>
        <w:rPr>
          <w:rFonts w:cs="Arial"/>
          <w:lang w:val="sr-Cyrl-RS" w:eastAsia="en-US"/>
        </w:rPr>
        <w:t xml:space="preserve"> и </w:t>
      </w:r>
      <w:r w:rsidR="00FE095D" w:rsidRPr="00C15F63">
        <w:rPr>
          <w:rFonts w:cs="Arial"/>
          <w:lang w:val="ru-RU" w:eastAsia="en-US"/>
        </w:rPr>
        <w:t>5)</w:t>
      </w:r>
    </w:p>
    <w:p w:rsidR="00FE095D" w:rsidRPr="00F8317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количини пестицида, метала и металоида и других отровних супстанција, хемиотера- пеутика, анаболика и других супстанција</w:t>
      </w:r>
      <w:r w:rsidR="00FE095D" w:rsidRPr="00F83173">
        <w:rPr>
          <w:rFonts w:cs="Arial"/>
          <w:lang w:val="ru-RU" w:eastAsia="en-US"/>
        </w:rPr>
        <w:t xml:space="preserve"> </w:t>
      </w:r>
      <w:r w:rsidR="00FE095D" w:rsidRPr="00C15F63">
        <w:rPr>
          <w:rFonts w:cs="Arial"/>
          <w:lang w:val="ru-RU" w:eastAsia="en-US"/>
        </w:rPr>
        <w:t>које се м</w:t>
      </w:r>
      <w:r>
        <w:rPr>
          <w:rFonts w:cs="Arial"/>
          <w:lang w:val="ru-RU" w:eastAsia="en-US"/>
        </w:rPr>
        <w:t>огу налазити у намирницама („Сл</w:t>
      </w:r>
      <w:r>
        <w:rPr>
          <w:rFonts w:cs="Arial"/>
          <w:lang w:val="sr-Cyrl-RS" w:eastAsia="en-US"/>
        </w:rPr>
        <w:t xml:space="preserve">ужбени </w:t>
      </w:r>
      <w:r>
        <w:rPr>
          <w:rFonts w:cs="Arial"/>
          <w:lang w:val="ru-RU" w:eastAsia="en-US"/>
        </w:rPr>
        <w:t>лист СРЈ“</w:t>
      </w:r>
      <w:r>
        <w:rPr>
          <w:rFonts w:cs="Arial"/>
          <w:lang w:val="sr-Cyrl-RS" w:eastAsia="en-US"/>
        </w:rPr>
        <w:t xml:space="preserve">, </w:t>
      </w:r>
      <w:r>
        <w:rPr>
          <w:rFonts w:cs="Arial"/>
          <w:lang w:val="ru-RU" w:eastAsia="en-US"/>
        </w:rPr>
        <w:t>бр</w:t>
      </w:r>
      <w:r>
        <w:rPr>
          <w:rFonts w:cs="Arial"/>
          <w:lang w:val="sr-Cyrl-RS" w:eastAsia="en-US"/>
        </w:rPr>
        <w:t>ој</w:t>
      </w:r>
      <w:r>
        <w:rPr>
          <w:rFonts w:cs="Arial"/>
          <w:lang w:val="ru-RU" w:eastAsia="en-US"/>
        </w:rPr>
        <w:t xml:space="preserve"> 5/92, 11/92, 32/02 чл</w:t>
      </w:r>
      <w:r>
        <w:rPr>
          <w:rFonts w:cs="Arial"/>
          <w:lang w:val="sr-Cyrl-RS" w:eastAsia="en-US"/>
        </w:rPr>
        <w:t>анови</w:t>
      </w:r>
      <w:r w:rsidR="00FE095D" w:rsidRPr="00C15F63">
        <w:rPr>
          <w:rFonts w:cs="Arial"/>
          <w:lang w:val="ru-RU" w:eastAsia="en-US"/>
        </w:rPr>
        <w:t xml:space="preserve"> 3</w:t>
      </w:r>
      <w:r>
        <w:rPr>
          <w:rFonts w:cs="Arial"/>
          <w:lang w:val="sr-Cyrl-RS" w:eastAsia="en-US"/>
        </w:rPr>
        <w:t>.</w:t>
      </w:r>
      <w:r w:rsidR="00FE095D" w:rsidRPr="00C15F63">
        <w:rPr>
          <w:rFonts w:cs="Arial"/>
          <w:lang w:val="ru-RU" w:eastAsia="en-US"/>
        </w:rPr>
        <w:t xml:space="preserve"> и 8</w:t>
      </w:r>
      <w:r>
        <w:rPr>
          <w:rFonts w:cs="Arial"/>
          <w:lang w:val="sr-Cyrl-RS" w:eastAsia="en-US"/>
        </w:rPr>
        <w:t>.</w:t>
      </w:r>
      <w:r w:rsidR="00FE095D" w:rsidRPr="00C15F63">
        <w:rPr>
          <w:rFonts w:cs="Arial"/>
          <w:lang w:val="ru-RU" w:eastAsia="en-US"/>
        </w:rPr>
        <w:t xml:space="preserve"> и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 бр</w:t>
      </w:r>
      <w:r>
        <w:rPr>
          <w:rFonts w:cs="Arial"/>
          <w:lang w:val="sr-Cyrl-RS" w:eastAsia="en-US"/>
        </w:rPr>
        <w:t>ој</w:t>
      </w:r>
      <w:r w:rsidR="00FE095D" w:rsidRPr="00C15F63">
        <w:rPr>
          <w:rFonts w:cs="Arial"/>
          <w:lang w:val="ru-RU" w:eastAsia="en-US"/>
        </w:rPr>
        <w:t xml:space="preserve"> 25/10 – др. правилник и 28/11 – др.</w:t>
      </w:r>
      <w:r>
        <w:rPr>
          <w:rFonts w:cs="Arial"/>
          <w:lang w:val="sr-Cyrl-RS" w:eastAsia="en-US"/>
        </w:rPr>
        <w:t xml:space="preserve"> </w:t>
      </w:r>
      <w:r w:rsidR="00FE095D" w:rsidRPr="00F83173">
        <w:rPr>
          <w:rFonts w:cs="Arial"/>
          <w:lang w:val="ru-RU" w:eastAsia="en-US"/>
        </w:rPr>
        <w:t>правилник)</w:t>
      </w:r>
      <w:r>
        <w:rPr>
          <w:rFonts w:cs="Arial"/>
          <w:lang w:val="sr-Cyrl-RS" w:eastAsia="en-US"/>
        </w:rPr>
        <w:t>,</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квалитету воћа, поврћа и печурки („Сл лист СФРЈ“ бр. 29/79, 53/87 и „Сл. лист СЦГ“, бр. 31/03 – др. правилник, 56/03 – др.правилник и 4/04 – др. правилник).</w:t>
      </w:r>
    </w:p>
    <w:p w:rsidR="00FE095D" w:rsidRDefault="0083175C" w:rsidP="00FE095D">
      <w:pPr>
        <w:autoSpaceDE w:val="0"/>
        <w:autoSpaceDN w:val="0"/>
        <w:adjustRightInd w:val="0"/>
        <w:rPr>
          <w:rFonts w:cs="Arial"/>
          <w:lang w:val="sr-Cyrl-RS" w:eastAsia="en-US"/>
        </w:rPr>
      </w:pPr>
      <w:r>
        <w:rPr>
          <w:rFonts w:cs="Arial"/>
          <w:lang w:eastAsia="en-US"/>
        </w:rPr>
        <w:t>●</w:t>
      </w:r>
      <w:r w:rsidR="00FE095D"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FE095D" w:rsidRPr="00F83173">
        <w:rPr>
          <w:rFonts w:cs="Arial"/>
          <w:lang w:val="ru-RU" w:eastAsia="en-US"/>
        </w:rPr>
        <w:t xml:space="preserve"> </w:t>
      </w:r>
      <w:r w:rsidR="00FE095D" w:rsidRPr="00C15F63">
        <w:rPr>
          <w:rFonts w:cs="Arial"/>
          <w:lang w:val="ru-RU" w:eastAsia="en-US"/>
        </w:rPr>
        <w:t>животиње за коју се утврђују максимално дозвољене количине остатака</w:t>
      </w:r>
      <w:r>
        <w:rPr>
          <w:rFonts w:cs="Arial"/>
          <w:lang w:val="ru-RU" w:eastAsia="en-US"/>
        </w:rPr>
        <w:t xml:space="preserve"> средстава за заштиту биља („Сл</w:t>
      </w:r>
      <w:r>
        <w:rPr>
          <w:rFonts w:cs="Arial"/>
          <w:lang w:val="sr-Cyrl-RS" w:eastAsia="en-US"/>
        </w:rPr>
        <w:t xml:space="preserve">ужбени </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 xml:space="preserve">, број </w:t>
      </w:r>
      <w:r w:rsidR="00FE095D" w:rsidRPr="00C15F63">
        <w:rPr>
          <w:rFonts w:cs="Arial"/>
          <w:lang w:val="ru-RU" w:eastAsia="en-US"/>
        </w:rPr>
        <w:t xml:space="preserve"> 72/14)</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sidRPr="00F83173">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sidRPr="00F83173">
        <w:rPr>
          <w:rFonts w:cs="Arial"/>
          <w:lang w:val="ru-RU" w:eastAsia="en-US"/>
        </w:rPr>
        <w:t xml:space="preserve"> </w:t>
      </w:r>
      <w:r w:rsidRPr="00C15F63">
        <w:rPr>
          <w:rFonts w:cs="Arial"/>
          <w:lang w:val="ru-RU" w:eastAsia="en-US"/>
        </w:rPr>
        <w:t xml:space="preserve">узорковања и позван да истом присуствује. Неодазивање добављача на позив, не зауставља процес узороковања. Анализа ће се обављати </w:t>
      </w:r>
      <w:r w:rsidR="00EE24D7">
        <w:rPr>
          <w:rFonts w:cs="Arial"/>
          <w:lang w:val="ru-RU" w:eastAsia="en-US"/>
        </w:rPr>
        <w:t xml:space="preserve">у </w:t>
      </w:r>
      <w:r w:rsidRPr="00C15F63">
        <w:rPr>
          <w:rFonts w:cs="Arial"/>
          <w:lang w:val="ru-RU" w:eastAsia="en-US"/>
        </w:rPr>
        <w:t>референтним</w:t>
      </w:r>
      <w:r w:rsidRPr="00F83173">
        <w:rPr>
          <w:rFonts w:cs="Arial"/>
          <w:lang w:val="ru-RU" w:eastAsia="en-US"/>
        </w:rPr>
        <w:t xml:space="preserve"> </w:t>
      </w:r>
      <w:r w:rsidRPr="00C15F63">
        <w:rPr>
          <w:rFonts w:cs="Arial"/>
          <w:lang w:val="ru-RU" w:eastAsia="en-US"/>
        </w:rPr>
        <w:t>лаборато</w:t>
      </w:r>
      <w:r w:rsidR="00EE24D7">
        <w:rPr>
          <w:rFonts w:cs="Arial"/>
          <w:lang w:val="ru-RU" w:eastAsia="en-US"/>
        </w:rPr>
        <w:t>р</w:t>
      </w:r>
      <w:r w:rsidRPr="00C15F63">
        <w:rPr>
          <w:rFonts w:cs="Arial"/>
          <w:lang w:val="ru-RU" w:eastAsia="en-US"/>
        </w:rPr>
        <w:t xml:space="preserve">ијама по избору наручиоца, </w:t>
      </w:r>
      <w:r w:rsidR="0083175C">
        <w:rPr>
          <w:rFonts w:cs="Arial"/>
          <w:lang w:val="ru-RU" w:eastAsia="en-US"/>
        </w:rPr>
        <w:t xml:space="preserve">а за рачун и за терет </w:t>
      </w:r>
      <w:r w:rsidR="0083175C">
        <w:rPr>
          <w:rFonts w:cs="Arial"/>
          <w:lang w:val="sr-Cyrl-RS" w:eastAsia="en-US"/>
        </w:rPr>
        <w:t>добављача</w:t>
      </w:r>
      <w:r w:rsidRPr="00C15F63">
        <w:rPr>
          <w:rFonts w:cs="Arial"/>
          <w:lang w:val="ru-RU" w:eastAsia="en-US"/>
        </w:rPr>
        <w:t>.</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83175C">
        <w:rPr>
          <w:rFonts w:cs="Arial"/>
          <w:lang w:val="sr-Cyrl-RS" w:eastAsia="en-US"/>
        </w:rPr>
        <w:t>н</w:t>
      </w:r>
      <w:r w:rsidRPr="00C15F63">
        <w:rPr>
          <w:rFonts w:cs="Arial"/>
          <w:lang w:val="ru-RU" w:eastAsia="en-US"/>
        </w:rPr>
        <w:t>аручилац.</w:t>
      </w:r>
    </w:p>
    <w:p w:rsidR="0083175C" w:rsidRPr="0083175C" w:rsidRDefault="0083175C" w:rsidP="00FE095D">
      <w:pPr>
        <w:autoSpaceDE w:val="0"/>
        <w:autoSpaceDN w:val="0"/>
        <w:adjustRightInd w:val="0"/>
        <w:rPr>
          <w:rFonts w:cs="Arial"/>
          <w:szCs w:val="22"/>
          <w:lang w:val="sr-Cyrl-RS" w:eastAsia="en-US"/>
        </w:rPr>
      </w:pPr>
    </w:p>
    <w:p w:rsidR="00FE095D" w:rsidRPr="0083175C" w:rsidRDefault="00FE095D" w:rsidP="00FE095D">
      <w:pPr>
        <w:autoSpaceDE w:val="0"/>
        <w:autoSpaceDN w:val="0"/>
        <w:adjustRightInd w:val="0"/>
        <w:rPr>
          <w:rFonts w:cs="Arial"/>
          <w:bCs/>
          <w:szCs w:val="22"/>
          <w:lang w:val="sr-Cyrl-RS" w:eastAsia="en-US"/>
        </w:rPr>
      </w:pPr>
      <w:r w:rsidRPr="0083175C">
        <w:rPr>
          <w:rFonts w:cs="Arial"/>
          <w:b/>
          <w:bCs/>
          <w:szCs w:val="22"/>
          <w:lang w:eastAsia="en-US"/>
        </w:rPr>
        <w:lastRenderedPageBreak/>
        <w:t>IV</w:t>
      </w:r>
      <w:r w:rsidRPr="0083175C">
        <w:rPr>
          <w:rFonts w:cs="Arial"/>
          <w:b/>
          <w:bCs/>
          <w:szCs w:val="22"/>
          <w:lang w:val="ru-RU" w:eastAsia="en-US"/>
        </w:rPr>
        <w:t xml:space="preserve"> </w:t>
      </w:r>
      <w:r w:rsidRPr="0083175C">
        <w:rPr>
          <w:rFonts w:cs="Arial"/>
          <w:bCs/>
          <w:szCs w:val="22"/>
          <w:lang w:val="ru-RU" w:eastAsia="en-US"/>
        </w:rPr>
        <w:t>ДОБАВЉАЧ ЈЕ ОБАВЕЗАН ДА СЕ ПРИДРЖАВА РОКОВА ИСПОРУКЕ ДАТИХ У ПОНОДИ, САТНИЦЕ И НАЧИНА ТРАНСПОРТА ЗА ИСПОРУКУ РОБЕ КОЈУ ЋЕ ПИСАНИМ ПУТЕМ ДОБИТИ ОД НАРУЧИОЦА. ЗА ПОЈЕДИНЕ ПРОИЗВОДЕ ИЗ СПЕЦИФИКАЦИЈЕ ЗАХТЕВА СЕ СВАКОДНЕВНА ИСПОРУКА.</w:t>
      </w:r>
    </w:p>
    <w:p w:rsidR="0083175C" w:rsidRPr="0083175C" w:rsidRDefault="0083175C" w:rsidP="00FE095D">
      <w:pPr>
        <w:autoSpaceDE w:val="0"/>
        <w:autoSpaceDN w:val="0"/>
        <w:adjustRightInd w:val="0"/>
        <w:rPr>
          <w:rFonts w:cs="Arial"/>
          <w:bCs/>
          <w:sz w:val="20"/>
          <w:szCs w:val="20"/>
          <w:lang w:val="sr-Cyrl-RS" w:eastAsia="en-US"/>
        </w:rPr>
      </w:pPr>
    </w:p>
    <w:p w:rsidR="00FE095D" w:rsidRDefault="00FE095D" w:rsidP="00FE095D">
      <w:pPr>
        <w:autoSpaceDE w:val="0"/>
        <w:autoSpaceDN w:val="0"/>
        <w:adjustRightInd w:val="0"/>
        <w:rPr>
          <w:rFonts w:cs="Arial"/>
          <w:bCs/>
          <w:lang w:val="sr-Cyrl-RS" w:eastAsia="en-US"/>
        </w:rPr>
      </w:pPr>
      <w:r w:rsidRPr="00C15F63">
        <w:rPr>
          <w:rFonts w:cs="Arial"/>
          <w:b/>
          <w:bCs/>
          <w:lang w:eastAsia="en-US"/>
        </w:rPr>
        <w:t>V</w:t>
      </w:r>
      <w:r w:rsidRPr="00C15F63">
        <w:rPr>
          <w:rFonts w:cs="Arial"/>
          <w:b/>
          <w:bCs/>
          <w:lang w:val="ru-RU" w:eastAsia="en-US"/>
        </w:rPr>
        <w:t xml:space="preserve"> </w:t>
      </w:r>
      <w:r w:rsidRPr="007A6157">
        <w:rPr>
          <w:rFonts w:cs="Arial"/>
          <w:bCs/>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83175C" w:rsidRPr="0083175C" w:rsidRDefault="0083175C" w:rsidP="00FE095D">
      <w:pPr>
        <w:autoSpaceDE w:val="0"/>
        <w:autoSpaceDN w:val="0"/>
        <w:adjustRightInd w:val="0"/>
        <w:rPr>
          <w:rFonts w:cs="Arial"/>
          <w:bCs/>
          <w:lang w:val="sr-Cyrl-RS" w:eastAsia="en-US"/>
        </w:rPr>
      </w:pPr>
    </w:p>
    <w:p w:rsidR="00FE095D" w:rsidRPr="007A6157" w:rsidRDefault="00FE095D" w:rsidP="00FE095D">
      <w:pPr>
        <w:autoSpaceDE w:val="0"/>
        <w:autoSpaceDN w:val="0"/>
        <w:adjustRightInd w:val="0"/>
        <w:rPr>
          <w:rFonts w:cs="Arial"/>
          <w:bCs/>
          <w:lang w:val="ru-RU" w:eastAsia="en-US"/>
        </w:rPr>
      </w:pPr>
      <w:r w:rsidRPr="00C15F63">
        <w:rPr>
          <w:rFonts w:cs="Arial"/>
          <w:b/>
          <w:bCs/>
          <w:lang w:eastAsia="en-US"/>
        </w:rPr>
        <w:t>VI</w:t>
      </w:r>
      <w:r w:rsidRPr="00C15F63">
        <w:rPr>
          <w:rFonts w:cs="Arial"/>
          <w:b/>
          <w:bCs/>
          <w:lang w:val="ru-RU" w:eastAsia="en-US"/>
        </w:rPr>
        <w:t xml:space="preserve"> </w:t>
      </w:r>
      <w:r w:rsidRPr="007A6157">
        <w:rPr>
          <w:rFonts w:cs="Arial"/>
          <w:bCs/>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w:t>
      </w:r>
    </w:p>
    <w:p w:rsidR="00FE095D" w:rsidRPr="007A6157" w:rsidRDefault="00FE095D" w:rsidP="00FE095D">
      <w:pPr>
        <w:autoSpaceDE w:val="0"/>
        <w:autoSpaceDN w:val="0"/>
        <w:adjustRightInd w:val="0"/>
        <w:rPr>
          <w:rFonts w:cs="Arial"/>
          <w:bCs/>
          <w:lang w:val="ru-RU" w:eastAsia="en-US"/>
        </w:rPr>
      </w:pPr>
      <w:r w:rsidRPr="007A6157">
        <w:rPr>
          <w:rFonts w:cs="Arial"/>
          <w:bCs/>
          <w:lang w:val="ru-RU" w:eastAsia="en-US"/>
        </w:rPr>
        <w:t>заштиту животне средине и енергетску ефикасност.</w:t>
      </w:r>
    </w:p>
    <w:p w:rsidR="00FE095D" w:rsidRDefault="00FE095D" w:rsidP="00FE095D">
      <w:pPr>
        <w:tabs>
          <w:tab w:val="left" w:pos="5130"/>
        </w:tabs>
        <w:rPr>
          <w:lang w:val="ru-RU"/>
        </w:rPr>
      </w:pPr>
    </w:p>
    <w:p w:rsidR="00FE095D" w:rsidRDefault="00FE095D" w:rsidP="00FE095D">
      <w:pPr>
        <w:tabs>
          <w:tab w:val="left" w:pos="5130"/>
        </w:tabs>
        <w:rPr>
          <w:lang w:val="ru-RU"/>
        </w:rPr>
      </w:pPr>
    </w:p>
    <w:p w:rsidR="00FE095D" w:rsidRDefault="00FE095D" w:rsidP="00FE095D">
      <w:pPr>
        <w:tabs>
          <w:tab w:val="left" w:pos="5130"/>
        </w:tabs>
        <w:rPr>
          <w:lang w:val="ru-RU"/>
        </w:rPr>
      </w:pPr>
    </w:p>
    <w:p w:rsidR="0083175C" w:rsidRDefault="0083175C" w:rsidP="0083175C">
      <w:pPr>
        <w:tabs>
          <w:tab w:val="left" w:pos="5130"/>
        </w:tabs>
        <w:jc w:val="left"/>
        <w:rPr>
          <w:b/>
          <w:noProof/>
        </w:rPr>
      </w:pPr>
      <w:r>
        <w:rPr>
          <w:b/>
          <w:noProof/>
        </w:rPr>
        <w:t xml:space="preserve">                                                              МП</w:t>
      </w:r>
    </w:p>
    <w:p w:rsidR="0083175C" w:rsidRDefault="0083175C" w:rsidP="0083175C">
      <w:pPr>
        <w:tabs>
          <w:tab w:val="left" w:pos="5130"/>
        </w:tabs>
        <w:jc w:val="right"/>
        <w:rPr>
          <w:b/>
          <w:noProof/>
        </w:rPr>
      </w:pPr>
      <w:r>
        <w:rPr>
          <w:b/>
          <w:noProof/>
        </w:rPr>
        <w:t>Потпис овлашћеног лица</w:t>
      </w:r>
    </w:p>
    <w:p w:rsidR="0083175C" w:rsidRDefault="0083175C" w:rsidP="0083175C">
      <w:pPr>
        <w:tabs>
          <w:tab w:val="left" w:pos="5130"/>
        </w:tabs>
        <w:jc w:val="right"/>
        <w:rPr>
          <w:b/>
          <w:noProof/>
        </w:rPr>
      </w:pPr>
    </w:p>
    <w:p w:rsidR="0083175C" w:rsidRDefault="0083175C" w:rsidP="0083175C">
      <w:pPr>
        <w:tabs>
          <w:tab w:val="left" w:pos="5130"/>
        </w:tabs>
        <w:jc w:val="right"/>
        <w:rPr>
          <w:b/>
          <w:noProof/>
        </w:rPr>
      </w:pPr>
      <w:r>
        <w:rPr>
          <w:b/>
          <w:noProof/>
        </w:rPr>
        <w:t>_______________________</w:t>
      </w:r>
    </w:p>
    <w:p w:rsidR="0083175C" w:rsidRDefault="0083175C" w:rsidP="0083175C">
      <w:pPr>
        <w:tabs>
          <w:tab w:val="left" w:pos="5130"/>
        </w:tabs>
        <w:jc w:val="left"/>
        <w:rPr>
          <w:b/>
          <w:noProof/>
        </w:rPr>
      </w:pPr>
    </w:p>
    <w:p w:rsidR="0083175C" w:rsidRDefault="0083175C" w:rsidP="0083175C">
      <w:pPr>
        <w:rPr>
          <w:b/>
          <w:color w:val="FF0000"/>
          <w:sz w:val="24"/>
          <w:lang w:val="sr-Latn-CS" w:eastAsia="zh-CN"/>
        </w:rPr>
      </w:pPr>
    </w:p>
    <w:p w:rsidR="00FE095D" w:rsidRDefault="00FE095D" w:rsidP="00FE095D">
      <w:pPr>
        <w:tabs>
          <w:tab w:val="left" w:pos="5130"/>
        </w:tabs>
        <w:jc w:val="right"/>
        <w:rPr>
          <w:b/>
          <w:lang w:val="ru-RU"/>
        </w:rPr>
      </w:pPr>
    </w:p>
    <w:p w:rsidR="00FE095D" w:rsidRDefault="00FE095D" w:rsidP="00FE095D">
      <w:pPr>
        <w:tabs>
          <w:tab w:val="left" w:pos="5130"/>
        </w:tabs>
        <w:jc w:val="right"/>
        <w:rPr>
          <w:b/>
          <w:lang w:val="ru-RU"/>
        </w:rPr>
      </w:pPr>
    </w:p>
    <w:p w:rsidR="00FE095D" w:rsidRDefault="00FE095D"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003920" w:rsidRDefault="00003920"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B240B2" w:rsidRDefault="00B240B2"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FE095D" w:rsidRPr="00E57775" w:rsidRDefault="00FE095D" w:rsidP="00FE095D">
      <w:pPr>
        <w:rPr>
          <w:b/>
          <w:sz w:val="24"/>
          <w:lang w:val="sr-Latn-CS" w:eastAsia="zh-CN"/>
        </w:rPr>
      </w:pPr>
      <w:r w:rsidRPr="00E57775">
        <w:rPr>
          <w:b/>
          <w:sz w:val="24"/>
          <w:lang w:val="sr-Latn-CS" w:eastAsia="zh-CN"/>
        </w:rPr>
        <w:lastRenderedPageBreak/>
        <w:t>СЕДМА  ПАРТИЈА –</w:t>
      </w:r>
      <w:r w:rsidR="00612C74" w:rsidRPr="00E57775">
        <w:rPr>
          <w:b/>
          <w:sz w:val="24"/>
          <w:lang w:val="sr-Latn-CS" w:eastAsia="zh-CN"/>
        </w:rPr>
        <w:t xml:space="preserve"> </w:t>
      </w:r>
      <w:r w:rsidRPr="00E57775">
        <w:rPr>
          <w:b/>
          <w:sz w:val="24"/>
          <w:lang w:val="sr-Latn-CS" w:eastAsia="zh-CN"/>
        </w:rPr>
        <w:t>поврће</w:t>
      </w:r>
      <w:r w:rsidR="00612C74" w:rsidRPr="00E57775">
        <w:rPr>
          <w:b/>
          <w:sz w:val="24"/>
          <w:lang w:val="sr-Latn-CS" w:eastAsia="zh-CN"/>
        </w:rPr>
        <w:t xml:space="preserve"> мрзло и конзервирано</w:t>
      </w:r>
    </w:p>
    <w:p w:rsidR="0083175C" w:rsidRDefault="0083175C" w:rsidP="00FE095D">
      <w:pPr>
        <w:rPr>
          <w:b/>
          <w:color w:val="FF0000"/>
          <w:sz w:val="24"/>
          <w:lang w:val="sr-Latn-CS" w:eastAsia="zh-CN"/>
        </w:rPr>
      </w:pPr>
    </w:p>
    <w:p w:rsidR="0083175C" w:rsidRDefault="0083175C" w:rsidP="00FE095D">
      <w:pPr>
        <w:rPr>
          <w:b/>
          <w:color w:val="FF0000"/>
          <w:sz w:val="24"/>
          <w:lang w:val="sr-Latn-CS" w:eastAsia="zh-CN"/>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39"/>
        <w:gridCol w:w="720"/>
        <w:gridCol w:w="900"/>
        <w:gridCol w:w="900"/>
        <w:gridCol w:w="900"/>
        <w:gridCol w:w="1080"/>
        <w:gridCol w:w="2342"/>
        <w:gridCol w:w="3419"/>
      </w:tblGrid>
      <w:tr w:rsidR="0083175C" w:rsidRPr="00E17188">
        <w:trPr>
          <w:gridAfter w:val="1"/>
          <w:wAfter w:w="3419" w:type="dxa"/>
          <w:trHeight w:val="720"/>
        </w:trPr>
        <w:tc>
          <w:tcPr>
            <w:tcW w:w="828" w:type="dxa"/>
          </w:tcPr>
          <w:p w:rsidR="0083175C" w:rsidRPr="00E17188" w:rsidRDefault="0083175C" w:rsidP="0083175C">
            <w:pPr>
              <w:rPr>
                <w:rFonts w:cs="Arial"/>
                <w:sz w:val="20"/>
                <w:szCs w:val="20"/>
              </w:rPr>
            </w:pPr>
            <w:r w:rsidRPr="00E17188">
              <w:rPr>
                <w:rFonts w:cs="Arial"/>
                <w:sz w:val="20"/>
                <w:szCs w:val="20"/>
              </w:rPr>
              <w:t>Ред.</w:t>
            </w:r>
          </w:p>
          <w:p w:rsidR="0083175C" w:rsidRPr="00E17188" w:rsidRDefault="0083175C" w:rsidP="0083175C">
            <w:pPr>
              <w:rPr>
                <w:rFonts w:cs="Arial"/>
                <w:sz w:val="20"/>
                <w:szCs w:val="20"/>
              </w:rPr>
            </w:pPr>
            <w:r w:rsidRPr="00E17188">
              <w:rPr>
                <w:rFonts w:cs="Arial"/>
                <w:sz w:val="20"/>
                <w:szCs w:val="20"/>
              </w:rPr>
              <w:t>број</w:t>
            </w:r>
          </w:p>
        </w:tc>
        <w:tc>
          <w:tcPr>
            <w:tcW w:w="2339" w:type="dxa"/>
          </w:tcPr>
          <w:p w:rsidR="0083175C" w:rsidRPr="00E17188" w:rsidRDefault="0083175C" w:rsidP="0083175C">
            <w:pPr>
              <w:rPr>
                <w:rFonts w:cs="Arial"/>
                <w:sz w:val="20"/>
                <w:szCs w:val="20"/>
              </w:rPr>
            </w:pPr>
            <w:r w:rsidRPr="00E17188">
              <w:rPr>
                <w:rFonts w:cs="Arial"/>
                <w:sz w:val="20"/>
                <w:szCs w:val="20"/>
              </w:rPr>
              <w:t>Назив добара</w:t>
            </w:r>
          </w:p>
        </w:tc>
        <w:tc>
          <w:tcPr>
            <w:tcW w:w="720" w:type="dxa"/>
          </w:tcPr>
          <w:p w:rsidR="0083175C" w:rsidRPr="00E17188" w:rsidRDefault="0083175C" w:rsidP="0083175C">
            <w:pPr>
              <w:rPr>
                <w:rFonts w:cs="Arial"/>
                <w:sz w:val="20"/>
                <w:szCs w:val="20"/>
              </w:rPr>
            </w:pPr>
            <w:r w:rsidRPr="00E17188">
              <w:rPr>
                <w:rFonts w:cs="Arial"/>
                <w:sz w:val="20"/>
                <w:szCs w:val="20"/>
              </w:rPr>
              <w:t>Количина</w:t>
            </w:r>
          </w:p>
        </w:tc>
        <w:tc>
          <w:tcPr>
            <w:tcW w:w="900" w:type="dxa"/>
          </w:tcPr>
          <w:p w:rsidR="0083175C" w:rsidRPr="00E17188" w:rsidRDefault="0083175C" w:rsidP="0083175C">
            <w:pPr>
              <w:rPr>
                <w:rFonts w:cs="Arial"/>
                <w:sz w:val="20"/>
                <w:szCs w:val="20"/>
              </w:rPr>
            </w:pPr>
            <w:r w:rsidRPr="00E17188">
              <w:rPr>
                <w:rFonts w:cs="Arial"/>
                <w:sz w:val="20"/>
                <w:szCs w:val="20"/>
              </w:rPr>
              <w:t xml:space="preserve">Цена без ПДВ-а </w:t>
            </w:r>
          </w:p>
        </w:tc>
        <w:tc>
          <w:tcPr>
            <w:tcW w:w="900" w:type="dxa"/>
          </w:tcPr>
          <w:p w:rsidR="0083175C" w:rsidRPr="00E17188" w:rsidRDefault="0083175C" w:rsidP="0083175C">
            <w:pPr>
              <w:rPr>
                <w:rFonts w:cs="Arial"/>
                <w:sz w:val="20"/>
                <w:szCs w:val="20"/>
              </w:rPr>
            </w:pPr>
            <w:r w:rsidRPr="00E17188">
              <w:rPr>
                <w:rFonts w:cs="Arial"/>
                <w:sz w:val="20"/>
                <w:szCs w:val="20"/>
              </w:rPr>
              <w:t>Износ</w:t>
            </w:r>
          </w:p>
          <w:p w:rsidR="0083175C" w:rsidRPr="00E17188" w:rsidRDefault="0083175C" w:rsidP="0083175C">
            <w:pPr>
              <w:rPr>
                <w:rFonts w:cs="Arial"/>
                <w:sz w:val="20"/>
                <w:szCs w:val="20"/>
              </w:rPr>
            </w:pPr>
            <w:r w:rsidRPr="00E17188">
              <w:rPr>
                <w:rFonts w:cs="Arial"/>
                <w:sz w:val="20"/>
                <w:szCs w:val="20"/>
              </w:rPr>
              <w:t>ПДВ-а</w:t>
            </w:r>
          </w:p>
        </w:tc>
        <w:tc>
          <w:tcPr>
            <w:tcW w:w="900" w:type="dxa"/>
          </w:tcPr>
          <w:p w:rsidR="0083175C" w:rsidRPr="00E17188" w:rsidRDefault="0083175C" w:rsidP="0083175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83175C" w:rsidRPr="00E17188" w:rsidRDefault="0083175C" w:rsidP="0083175C">
            <w:pPr>
              <w:rPr>
                <w:rFonts w:cs="Arial"/>
                <w:sz w:val="20"/>
                <w:szCs w:val="20"/>
              </w:rPr>
            </w:pPr>
            <w:r w:rsidRPr="00E17188">
              <w:rPr>
                <w:rFonts w:cs="Arial"/>
                <w:sz w:val="20"/>
                <w:szCs w:val="20"/>
              </w:rPr>
              <w:t>Вредност са ПДВ-ом</w:t>
            </w:r>
          </w:p>
        </w:tc>
        <w:tc>
          <w:tcPr>
            <w:tcW w:w="2342" w:type="dxa"/>
          </w:tcPr>
          <w:p w:rsidR="0083175C" w:rsidRPr="00E17188" w:rsidRDefault="0083175C" w:rsidP="0083175C">
            <w:pPr>
              <w:rPr>
                <w:rFonts w:cs="Arial"/>
                <w:sz w:val="20"/>
                <w:szCs w:val="20"/>
                <w:lang w:val="en-US"/>
              </w:rPr>
            </w:pPr>
            <w:r w:rsidRPr="00E17188">
              <w:rPr>
                <w:rFonts w:cs="Arial"/>
                <w:sz w:val="20"/>
                <w:szCs w:val="20"/>
              </w:rPr>
              <w:t>Порекло производа-произвођачa</w:t>
            </w: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1.</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Грашак</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121164" w:rsidP="0083175C">
            <w:pPr>
              <w:jc w:val="center"/>
              <w:rPr>
                <w:rFonts w:cs="Arial"/>
                <w:sz w:val="20"/>
                <w:szCs w:val="20"/>
              </w:rPr>
            </w:pPr>
            <w:r>
              <w:rPr>
                <w:rFonts w:cs="Arial"/>
                <w:sz w:val="20"/>
                <w:szCs w:val="20"/>
                <w:lang w:val="sr-Cyrl-RS"/>
              </w:rPr>
              <w:t>18</w:t>
            </w:r>
            <w:r w:rsidR="003F46A3">
              <w:rPr>
                <w:rFonts w:cs="Arial"/>
                <w:sz w:val="20"/>
                <w:szCs w:val="20"/>
                <w:lang w:val="sr-Cyrl-RS"/>
              </w:rPr>
              <w:t>00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2.</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Боранија</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2628AF" w:rsidP="00AD604E">
            <w:pPr>
              <w:jc w:val="center"/>
              <w:rPr>
                <w:rFonts w:cs="Arial"/>
                <w:sz w:val="20"/>
                <w:szCs w:val="20"/>
              </w:rPr>
            </w:pPr>
            <w:r>
              <w:rPr>
                <w:rFonts w:cs="Arial"/>
                <w:sz w:val="20"/>
                <w:szCs w:val="20"/>
                <w:lang w:val="sr-Cyrl-RS"/>
              </w:rPr>
              <w:t>1</w:t>
            </w:r>
            <w:r w:rsidR="00121164">
              <w:rPr>
                <w:rFonts w:cs="Arial"/>
                <w:sz w:val="20"/>
                <w:szCs w:val="20"/>
                <w:lang w:val="sr-Cyrl-RS"/>
              </w:rPr>
              <w:t>1</w:t>
            </w:r>
            <w:r w:rsidR="00AD604E">
              <w:rPr>
                <w:rFonts w:cs="Arial"/>
                <w:sz w:val="20"/>
                <w:szCs w:val="20"/>
                <w:lang w:val="sr-Cyrl-RS"/>
              </w:rPr>
              <w:t>00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3.</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Кукуруз шећерац</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D41471" w:rsidP="0083175C">
            <w:pPr>
              <w:jc w:val="center"/>
              <w:rPr>
                <w:rFonts w:cs="Arial"/>
                <w:sz w:val="20"/>
                <w:szCs w:val="20"/>
              </w:rPr>
            </w:pPr>
            <w:r>
              <w:rPr>
                <w:rFonts w:cs="Arial"/>
                <w:sz w:val="20"/>
                <w:szCs w:val="20"/>
                <w:lang w:val="sr-Cyrl-RS"/>
              </w:rPr>
              <w:t>50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4.</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Паприка</w:t>
            </w:r>
            <w:r w:rsidRPr="00BC281E">
              <w:rPr>
                <w:rFonts w:cs="Arial"/>
                <w:bCs/>
                <w:sz w:val="18"/>
                <w:szCs w:val="18"/>
              </w:rPr>
              <w:t xml:space="preserve">  црвена коцка   да је у стадијуму технолошке зрелости, свеже и здраво,да нема страних примеса, да не садржи видљиве остатке средстава за заштиту биља и трагове</w:t>
            </w:r>
            <w:r>
              <w:rPr>
                <w:rFonts w:cs="Arial"/>
                <w:bCs/>
                <w:sz w:val="18"/>
                <w:szCs w:val="18"/>
              </w:rPr>
              <w:t xml:space="preserve"> </w:t>
            </w:r>
            <w:r w:rsidRPr="00BC281E">
              <w:rPr>
                <w:rFonts w:cs="Arial"/>
                <w:bCs/>
                <w:sz w:val="18"/>
                <w:szCs w:val="18"/>
              </w:rPr>
              <w:t xml:space="preserve">механичких нечистоћа, паковање непропустљиво за водену пару ПВЦ вреће од 10кг.са декларацијом и роком употребе, </w:t>
            </w:r>
            <w:r w:rsidRPr="00BC281E">
              <w:rPr>
                <w:rFonts w:cs="Arial"/>
                <w:bCs/>
                <w:sz w:val="18"/>
                <w:szCs w:val="18"/>
              </w:rPr>
              <w:lastRenderedPageBreak/>
              <w:t>превоз термокингом</w:t>
            </w:r>
          </w:p>
        </w:tc>
        <w:tc>
          <w:tcPr>
            <w:tcW w:w="720" w:type="dxa"/>
            <w:shd w:val="clear" w:color="auto" w:fill="auto"/>
          </w:tcPr>
          <w:p w:rsidR="0083175C" w:rsidRPr="00E17188" w:rsidRDefault="00E9209E" w:rsidP="009E0A4A">
            <w:pPr>
              <w:jc w:val="center"/>
              <w:rPr>
                <w:rFonts w:cs="Arial"/>
                <w:sz w:val="20"/>
                <w:szCs w:val="20"/>
              </w:rPr>
            </w:pPr>
            <w:r>
              <w:rPr>
                <w:rFonts w:cs="Arial"/>
                <w:sz w:val="20"/>
                <w:szCs w:val="20"/>
                <w:lang w:val="sr-Cyrl-RS"/>
              </w:rPr>
              <w:lastRenderedPageBreak/>
              <w:t>650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lastRenderedPageBreak/>
              <w:t>5.</w:t>
            </w:r>
          </w:p>
        </w:tc>
        <w:tc>
          <w:tcPr>
            <w:tcW w:w="2339" w:type="dxa"/>
            <w:shd w:val="clear" w:color="auto" w:fill="auto"/>
          </w:tcPr>
          <w:p w:rsidR="0083175C" w:rsidRDefault="0083175C" w:rsidP="0083175C">
            <w:pPr>
              <w:rPr>
                <w:rFonts w:cs="Arial"/>
                <w:bCs/>
                <w:sz w:val="18"/>
                <w:szCs w:val="18"/>
                <w:lang w:val="sr-Cyrl-RS"/>
              </w:rPr>
            </w:pPr>
            <w:r w:rsidRPr="00BC281E">
              <w:rPr>
                <w:rFonts w:cs="Arial"/>
                <w:b/>
                <w:bCs/>
                <w:sz w:val="18"/>
                <w:szCs w:val="18"/>
              </w:rPr>
              <w:t xml:space="preserve">Карфиол </w:t>
            </w:r>
            <w:r w:rsidRPr="00BC281E">
              <w:rPr>
                <w:rFonts w:cs="Arial"/>
                <w:bCs/>
                <w:sz w:val="18"/>
                <w:szCs w:val="18"/>
              </w:rPr>
              <w:t>да је у стадијуму технолошке зрелости, свеже и здраво,да нема страних примеса, да не садржи видљиве остатке средстава за заштиту биља и траговеме</w:t>
            </w:r>
            <w:r>
              <w:rPr>
                <w:rFonts w:cs="Arial"/>
                <w:bCs/>
                <w:sz w:val="18"/>
                <w:szCs w:val="18"/>
              </w:rPr>
              <w:t xml:space="preserve"> </w:t>
            </w:r>
            <w:r w:rsidRPr="00BC281E">
              <w:rPr>
                <w:rFonts w:cs="Arial"/>
                <w:bCs/>
                <w:sz w:val="18"/>
                <w:szCs w:val="18"/>
              </w:rPr>
              <w:t>ханичких нечистоћа, паковање непропустљиво за водену пару ПВЦ вреће од 10кг.са декларацијом и роком употребе, превоз термокингом</w:t>
            </w:r>
          </w:p>
          <w:p w:rsidR="0057111F" w:rsidRPr="0057111F" w:rsidRDefault="0057111F" w:rsidP="0083175C">
            <w:pPr>
              <w:rPr>
                <w:rFonts w:cs="Arial"/>
                <w:sz w:val="18"/>
                <w:szCs w:val="18"/>
                <w:lang w:val="sr-Cyrl-RS"/>
              </w:rPr>
            </w:pPr>
          </w:p>
        </w:tc>
        <w:tc>
          <w:tcPr>
            <w:tcW w:w="720" w:type="dxa"/>
            <w:shd w:val="clear" w:color="auto" w:fill="auto"/>
          </w:tcPr>
          <w:p w:rsidR="0083175C" w:rsidRPr="00E17188" w:rsidRDefault="00FC6876" w:rsidP="0083175C">
            <w:pPr>
              <w:jc w:val="center"/>
              <w:rPr>
                <w:rFonts w:cs="Arial"/>
                <w:sz w:val="20"/>
                <w:szCs w:val="20"/>
              </w:rPr>
            </w:pPr>
            <w:r>
              <w:rPr>
                <w:rFonts w:cs="Arial"/>
                <w:sz w:val="20"/>
                <w:szCs w:val="20"/>
                <w:lang w:val="sr-Cyrl-RS"/>
              </w:rPr>
              <w:t>700</w:t>
            </w:r>
            <w:r w:rsidR="0083175C" w:rsidRPr="009E06FA">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57111F" w:rsidRPr="00E17188">
        <w:trPr>
          <w:gridAfter w:val="1"/>
          <w:wAfter w:w="3419" w:type="dxa"/>
          <w:trHeight w:val="720"/>
        </w:trPr>
        <w:tc>
          <w:tcPr>
            <w:tcW w:w="828" w:type="dxa"/>
          </w:tcPr>
          <w:p w:rsidR="0057111F" w:rsidRPr="0057111F" w:rsidRDefault="0057111F" w:rsidP="0083175C">
            <w:pPr>
              <w:rPr>
                <w:rFonts w:cs="Arial"/>
                <w:sz w:val="20"/>
                <w:szCs w:val="20"/>
                <w:lang w:val="sr-Cyrl-RS"/>
              </w:rPr>
            </w:pPr>
            <w:r>
              <w:rPr>
                <w:rFonts w:cs="Arial"/>
                <w:sz w:val="20"/>
                <w:szCs w:val="20"/>
                <w:lang w:val="sr-Cyrl-RS"/>
              </w:rPr>
              <w:t>6.</w:t>
            </w:r>
          </w:p>
        </w:tc>
        <w:tc>
          <w:tcPr>
            <w:tcW w:w="2339" w:type="dxa"/>
            <w:shd w:val="clear" w:color="auto" w:fill="auto"/>
          </w:tcPr>
          <w:p w:rsidR="0057111F" w:rsidRPr="0057111F" w:rsidRDefault="0057111F" w:rsidP="0083175C">
            <w:pPr>
              <w:autoSpaceDE w:val="0"/>
              <w:autoSpaceDN w:val="0"/>
              <w:adjustRightInd w:val="0"/>
              <w:rPr>
                <w:rFonts w:cs="Arial"/>
                <w:b/>
                <w:bCs/>
                <w:sz w:val="18"/>
                <w:szCs w:val="18"/>
                <w:lang w:val="sr-Cyrl-RS"/>
              </w:rPr>
            </w:pPr>
            <w:r>
              <w:rPr>
                <w:rFonts w:cs="Arial"/>
                <w:b/>
                <w:bCs/>
                <w:sz w:val="18"/>
                <w:szCs w:val="18"/>
                <w:lang w:val="sr-Cyrl-RS"/>
              </w:rPr>
              <w:t>Броколи-</w:t>
            </w:r>
            <w:r w:rsidR="003421A2">
              <w:t xml:space="preserve"> </w:t>
            </w:r>
            <w:r w:rsidR="003421A2" w:rsidRPr="003421A2">
              <w:rPr>
                <w:rFonts w:cs="Arial"/>
                <w:bCs/>
                <w:sz w:val="18"/>
                <w:szCs w:val="18"/>
                <w:lang w:val="sr-Cyrl-RS"/>
              </w:rPr>
              <w:t>да је у стадијуму технолошке зрелости, свеже и здраво,да нема страних примеса, да не садржи видљиве остатке средстава за заштиту биља и траговеме ханичких нечистоћа, паковање непропустљиво за водену пару</w:t>
            </w:r>
            <w:r w:rsidR="003421A2">
              <w:rPr>
                <w:rFonts w:cs="Arial"/>
                <w:bCs/>
                <w:sz w:val="18"/>
                <w:szCs w:val="18"/>
                <w:lang w:val="sr-Cyrl-RS"/>
              </w:rPr>
              <w:t>,</w:t>
            </w:r>
            <w:r w:rsidR="003421A2" w:rsidRPr="003421A2">
              <w:rPr>
                <w:rFonts w:cs="Arial"/>
                <w:bCs/>
                <w:sz w:val="18"/>
                <w:szCs w:val="18"/>
                <w:lang w:val="sr-Cyrl-RS"/>
              </w:rPr>
              <w:t xml:space="preserve"> ПВЦ вреће од 10кг.са декларацијом и роком употребе, превоз термокингом</w:t>
            </w:r>
          </w:p>
        </w:tc>
        <w:tc>
          <w:tcPr>
            <w:tcW w:w="720" w:type="dxa"/>
            <w:shd w:val="clear" w:color="auto" w:fill="auto"/>
          </w:tcPr>
          <w:p w:rsidR="0057111F" w:rsidRDefault="0057111F" w:rsidP="0083175C">
            <w:pPr>
              <w:jc w:val="center"/>
              <w:rPr>
                <w:rFonts w:cs="Arial"/>
                <w:bCs/>
                <w:sz w:val="20"/>
                <w:szCs w:val="20"/>
                <w:lang w:val="sr-Cyrl-RS"/>
              </w:rPr>
            </w:pPr>
            <w:r>
              <w:rPr>
                <w:rFonts w:cs="Arial"/>
                <w:bCs/>
                <w:sz w:val="20"/>
                <w:szCs w:val="20"/>
                <w:lang w:val="sr-Cyrl-RS"/>
              </w:rPr>
              <w:t>200 кг</w:t>
            </w:r>
          </w:p>
        </w:tc>
        <w:tc>
          <w:tcPr>
            <w:tcW w:w="900" w:type="dxa"/>
            <w:shd w:val="clear" w:color="auto" w:fill="auto"/>
          </w:tcPr>
          <w:p w:rsidR="0057111F" w:rsidRDefault="0057111F" w:rsidP="0083175C">
            <w:pPr>
              <w:rPr>
                <w:rFonts w:cs="Arial"/>
                <w:b/>
                <w:bCs/>
                <w:lang w:val="sl-SI"/>
              </w:rPr>
            </w:pPr>
          </w:p>
        </w:tc>
        <w:tc>
          <w:tcPr>
            <w:tcW w:w="900" w:type="dxa"/>
            <w:shd w:val="clear" w:color="auto" w:fill="auto"/>
          </w:tcPr>
          <w:p w:rsidR="0057111F" w:rsidRDefault="0057111F" w:rsidP="0083175C">
            <w:pPr>
              <w:rPr>
                <w:rFonts w:cs="Arial"/>
                <w:b/>
                <w:bCs/>
                <w:lang w:val="sl-SI"/>
              </w:rPr>
            </w:pPr>
          </w:p>
        </w:tc>
        <w:tc>
          <w:tcPr>
            <w:tcW w:w="900" w:type="dxa"/>
            <w:shd w:val="clear" w:color="auto" w:fill="auto"/>
          </w:tcPr>
          <w:p w:rsidR="0057111F" w:rsidRDefault="0057111F" w:rsidP="0083175C">
            <w:pPr>
              <w:rPr>
                <w:rFonts w:cs="Arial"/>
                <w:b/>
                <w:bCs/>
                <w:lang w:val="sl-SI"/>
              </w:rPr>
            </w:pPr>
          </w:p>
        </w:tc>
        <w:tc>
          <w:tcPr>
            <w:tcW w:w="1080" w:type="dxa"/>
            <w:shd w:val="clear" w:color="auto" w:fill="auto"/>
          </w:tcPr>
          <w:p w:rsidR="0057111F" w:rsidRDefault="0057111F" w:rsidP="0083175C">
            <w:pPr>
              <w:rPr>
                <w:rFonts w:cs="Arial"/>
                <w:b/>
                <w:bCs/>
                <w:lang w:val="sl-SI"/>
              </w:rPr>
            </w:pPr>
          </w:p>
        </w:tc>
        <w:tc>
          <w:tcPr>
            <w:tcW w:w="2342" w:type="dxa"/>
            <w:shd w:val="clear" w:color="auto" w:fill="auto"/>
          </w:tcPr>
          <w:p w:rsidR="0057111F" w:rsidRDefault="0057111F"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100326" w:rsidP="0083175C">
            <w:pPr>
              <w:rPr>
                <w:rFonts w:cs="Arial"/>
                <w:sz w:val="20"/>
                <w:szCs w:val="20"/>
              </w:rPr>
            </w:pPr>
            <w:r>
              <w:rPr>
                <w:rFonts w:cs="Arial"/>
                <w:sz w:val="20"/>
                <w:szCs w:val="20"/>
                <w:lang w:val="sr-Cyrl-RS"/>
              </w:rPr>
              <w:t>7</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Ђувеч </w:t>
            </w:r>
            <w:r>
              <w:rPr>
                <w:rFonts w:cs="Arial"/>
                <w:b/>
                <w:bCs/>
                <w:sz w:val="18"/>
                <w:szCs w:val="18"/>
              </w:rPr>
              <w:t>–</w:t>
            </w:r>
            <w:r>
              <w:rPr>
                <w:rFonts w:cs="Arial"/>
                <w:bCs/>
                <w:sz w:val="18"/>
                <w:szCs w:val="18"/>
                <w:lang w:val="ru-RU"/>
              </w:rPr>
              <w:t>д</w:t>
            </w:r>
            <w:r w:rsidRPr="00453F36">
              <w:rPr>
                <w:rFonts w:cs="Arial"/>
                <w:bCs/>
                <w:sz w:val="18"/>
                <w:szCs w:val="18"/>
                <w:lang w:val="ru-RU"/>
              </w:rPr>
              <w:t>а има укус,мирис и боју карактеристичну за одговарајућу врсту биолошки конзервираног поврћа,</w:t>
            </w:r>
            <w:r w:rsidRPr="00453F36">
              <w:rPr>
                <w:rFonts w:cs="Arial"/>
                <w:bCs/>
                <w:sz w:val="18"/>
                <w:szCs w:val="18"/>
              </w:rPr>
              <w:t xml:space="preserve"> да комади производа нису раскувани,да је течни део производа мутан</w:t>
            </w:r>
            <w:r>
              <w:rPr>
                <w:rFonts w:cs="Arial"/>
                <w:bCs/>
                <w:sz w:val="18"/>
                <w:szCs w:val="18"/>
                <w:lang w:val="ru-RU"/>
              </w:rPr>
              <w:t xml:space="preserve"> да не садржи стра</w:t>
            </w:r>
            <w:r w:rsidRPr="00453F36">
              <w:rPr>
                <w:rFonts w:cs="Arial"/>
                <w:bCs/>
                <w:sz w:val="18"/>
                <w:szCs w:val="18"/>
                <w:lang w:val="ru-RU"/>
              </w:rPr>
              <w:t>не примесе. Обавезни састојци:црвени парадајз,паприка,шаргарепа,концентрат црвеног парадајза, боранија, грашак.</w:t>
            </w:r>
          </w:p>
          <w:p w:rsidR="0083175C" w:rsidRPr="00453F36" w:rsidRDefault="0083175C" w:rsidP="0083175C">
            <w:pPr>
              <w:rPr>
                <w:rFonts w:cs="Arial"/>
                <w:bCs/>
                <w:sz w:val="18"/>
                <w:szCs w:val="18"/>
              </w:rPr>
            </w:pPr>
            <w:r w:rsidRPr="00453F36">
              <w:rPr>
                <w:rFonts w:cs="Arial"/>
                <w:bCs/>
                <w:sz w:val="18"/>
                <w:szCs w:val="18"/>
              </w:rPr>
              <w:t xml:space="preserve">Паковање у лименкама од 5кг </w:t>
            </w:r>
          </w:p>
        </w:tc>
        <w:tc>
          <w:tcPr>
            <w:tcW w:w="720" w:type="dxa"/>
            <w:shd w:val="clear" w:color="auto" w:fill="auto"/>
          </w:tcPr>
          <w:p w:rsidR="0083175C" w:rsidRPr="00B338D0" w:rsidRDefault="00100326" w:rsidP="0083175C">
            <w:pPr>
              <w:jc w:val="center"/>
              <w:rPr>
                <w:rFonts w:cs="Arial"/>
                <w:bCs/>
                <w:sz w:val="20"/>
                <w:szCs w:val="20"/>
              </w:rPr>
            </w:pPr>
            <w:r>
              <w:rPr>
                <w:rFonts w:cs="Arial"/>
                <w:bCs/>
                <w:sz w:val="20"/>
                <w:szCs w:val="20"/>
                <w:lang w:val="sr-Cyrl-RS"/>
              </w:rPr>
              <w:t>15</w:t>
            </w:r>
            <w:r w:rsidR="0083175C">
              <w:rPr>
                <w:rFonts w:cs="Arial"/>
                <w:bCs/>
                <w:sz w:val="20"/>
                <w:szCs w:val="20"/>
              </w:rPr>
              <w:t xml:space="preserve"> 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100326" w:rsidP="0083175C">
            <w:pPr>
              <w:jc w:val="center"/>
              <w:rPr>
                <w:rFonts w:cs="Arial"/>
                <w:sz w:val="20"/>
                <w:szCs w:val="20"/>
              </w:rPr>
            </w:pPr>
            <w:r>
              <w:rPr>
                <w:rFonts w:cs="Arial"/>
                <w:sz w:val="20"/>
                <w:szCs w:val="20"/>
                <w:lang w:val="sr-Cyrl-RS"/>
              </w:rPr>
              <w:t>8</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
                <w:bCs/>
                <w:sz w:val="18"/>
                <w:szCs w:val="18"/>
                <w:lang w:val="ru-RU"/>
              </w:rPr>
            </w:pPr>
            <w:r w:rsidRPr="00453F36">
              <w:rPr>
                <w:rFonts w:cs="Arial"/>
                <w:b/>
                <w:bCs/>
                <w:sz w:val="18"/>
                <w:szCs w:val="18"/>
              </w:rPr>
              <w:t>Краставац</w:t>
            </w:r>
            <w:r w:rsidRPr="00453F36">
              <w:rPr>
                <w:rFonts w:cs="Arial"/>
                <w:b/>
                <w:bCs/>
                <w:sz w:val="18"/>
                <w:szCs w:val="18"/>
                <w:lang w:val="ru-RU"/>
              </w:rPr>
              <w:t xml:space="preserve"> </w:t>
            </w:r>
          </w:p>
          <w:p w:rsidR="0083175C" w:rsidRPr="00453F36" w:rsidRDefault="0083175C" w:rsidP="0083175C">
            <w:pPr>
              <w:autoSpaceDE w:val="0"/>
              <w:autoSpaceDN w:val="0"/>
              <w:adjustRightInd w:val="0"/>
              <w:rPr>
                <w:rFonts w:cs="Arial"/>
                <w:bCs/>
                <w:sz w:val="18"/>
                <w:szCs w:val="18"/>
                <w:lang w:val="ru-RU"/>
              </w:rPr>
            </w:pPr>
            <w:r w:rsidRPr="00453F36">
              <w:rPr>
                <w:rFonts w:cs="Arial"/>
                <w:bCs/>
                <w:sz w:val="18"/>
                <w:szCs w:val="18"/>
                <w:lang w:val="ru-RU"/>
              </w:rPr>
              <w:t>Плодови треба да буду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квалитетапроизвода.</w:t>
            </w:r>
          </w:p>
          <w:p w:rsidR="0083175C" w:rsidRDefault="0083175C" w:rsidP="0083175C">
            <w:pPr>
              <w:rPr>
                <w:rFonts w:cs="Arial"/>
                <w:b/>
                <w:bCs/>
              </w:rPr>
            </w:pPr>
            <w:r w:rsidRPr="00453F36">
              <w:rPr>
                <w:rFonts w:cs="Arial"/>
                <w:bCs/>
                <w:sz w:val="18"/>
                <w:szCs w:val="18"/>
              </w:rPr>
              <w:t>Паковање у лименкама од 5 кг.</w:t>
            </w:r>
            <w:r>
              <w:rPr>
                <w:rFonts w:cs="Arial"/>
                <w:b/>
                <w:bCs/>
              </w:rPr>
              <w:t xml:space="preserve"> </w:t>
            </w:r>
          </w:p>
        </w:tc>
        <w:tc>
          <w:tcPr>
            <w:tcW w:w="720" w:type="dxa"/>
            <w:shd w:val="clear" w:color="auto" w:fill="auto"/>
          </w:tcPr>
          <w:p w:rsidR="0083175C" w:rsidRPr="00B338D0" w:rsidRDefault="00CB7BD7" w:rsidP="0083175C">
            <w:pPr>
              <w:jc w:val="center"/>
              <w:rPr>
                <w:rFonts w:cs="Arial"/>
                <w:bCs/>
                <w:sz w:val="20"/>
                <w:szCs w:val="20"/>
              </w:rPr>
            </w:pPr>
            <w:r>
              <w:rPr>
                <w:rFonts w:cs="Arial"/>
                <w:bCs/>
                <w:sz w:val="20"/>
                <w:szCs w:val="20"/>
                <w:lang w:val="sr-Cyrl-RS"/>
              </w:rPr>
              <w:t>10</w:t>
            </w:r>
            <w:r w:rsidR="0083175C" w:rsidRPr="00B338D0">
              <w:rPr>
                <w:rFonts w:cs="Arial"/>
                <w:bCs/>
                <w:sz w:val="20"/>
                <w:szCs w:val="20"/>
              </w:rPr>
              <w:t xml:space="preserve">0 </w:t>
            </w:r>
            <w:r w:rsidR="0083175C">
              <w:rPr>
                <w:rFonts w:cs="Arial"/>
                <w:bCs/>
                <w:sz w:val="20"/>
                <w:szCs w:val="20"/>
              </w:rPr>
              <w:t xml:space="preserve">  </w:t>
            </w:r>
            <w:r w:rsidR="0083175C" w:rsidRPr="00B338D0">
              <w:rPr>
                <w:rFonts w:cs="Arial"/>
                <w:bCs/>
                <w:sz w:val="20"/>
                <w:szCs w:val="20"/>
              </w:rPr>
              <w:t>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7C2019" w:rsidP="0083175C">
            <w:pPr>
              <w:jc w:val="center"/>
              <w:rPr>
                <w:rFonts w:cs="Arial"/>
                <w:sz w:val="20"/>
                <w:szCs w:val="20"/>
              </w:rPr>
            </w:pPr>
            <w:r>
              <w:rPr>
                <w:rFonts w:cs="Arial"/>
                <w:sz w:val="20"/>
                <w:szCs w:val="20"/>
                <w:lang w:val="sr-Cyrl-RS"/>
              </w:rPr>
              <w:lastRenderedPageBreak/>
              <w:t>9</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Цвекла </w:t>
            </w:r>
            <w:r>
              <w:rPr>
                <w:rFonts w:cs="Arial"/>
                <w:bCs/>
                <w:sz w:val="18"/>
                <w:szCs w:val="18"/>
                <w:lang w:val="ru-RU"/>
              </w:rPr>
              <w:t>д</w:t>
            </w:r>
            <w:r w:rsidRPr="00453F36">
              <w:rPr>
                <w:rFonts w:cs="Arial"/>
                <w:bCs/>
                <w:sz w:val="18"/>
                <w:szCs w:val="18"/>
                <w:lang w:val="ru-RU"/>
              </w:rPr>
              <w:t xml:space="preserve">а има укус и мирис карактеристичан за овај производ, да не садржи стране примесе, да је налив бистар </w:t>
            </w:r>
            <w:r>
              <w:rPr>
                <w:rFonts w:cs="Arial"/>
                <w:bCs/>
                <w:sz w:val="18"/>
                <w:szCs w:val="18"/>
                <w:lang w:val="ru-RU"/>
              </w:rPr>
              <w:t>доопалесцентан (полупровидан, ла</w:t>
            </w:r>
            <w:r w:rsidRPr="00453F36">
              <w:rPr>
                <w:rFonts w:cs="Arial"/>
                <w:bCs/>
                <w:sz w:val="18"/>
                <w:szCs w:val="18"/>
                <w:lang w:val="ru-RU"/>
              </w:rPr>
              <w:t>ке замућености). Величина и облик кома- да поврћа од којих је производ сачињен</w:t>
            </w:r>
          </w:p>
          <w:p w:rsidR="0083175C" w:rsidRPr="00453F36" w:rsidRDefault="0083175C" w:rsidP="0083175C">
            <w:pPr>
              <w:rPr>
                <w:rFonts w:cs="Arial"/>
                <w:b/>
                <w:bCs/>
                <w:sz w:val="18"/>
                <w:szCs w:val="18"/>
              </w:rPr>
            </w:pPr>
            <w:r w:rsidRPr="00453F36">
              <w:rPr>
                <w:rFonts w:cs="Arial"/>
                <w:bCs/>
                <w:sz w:val="18"/>
                <w:szCs w:val="18"/>
                <w:lang w:val="ru-RU"/>
              </w:rPr>
              <w:t>треба да је уједначена,</w:t>
            </w:r>
            <w:r w:rsidRPr="00453F36">
              <w:rPr>
                <w:rFonts w:cs="Arial"/>
                <w:bCs/>
                <w:sz w:val="18"/>
                <w:szCs w:val="18"/>
              </w:rPr>
              <w:t xml:space="preserve"> паковање у лименкама од 5 кг.</w:t>
            </w:r>
          </w:p>
        </w:tc>
        <w:tc>
          <w:tcPr>
            <w:tcW w:w="720" w:type="dxa"/>
            <w:shd w:val="clear" w:color="auto" w:fill="auto"/>
          </w:tcPr>
          <w:p w:rsidR="0083175C" w:rsidRPr="00E17188" w:rsidRDefault="00AB042D" w:rsidP="009C0FCB">
            <w:pPr>
              <w:jc w:val="center"/>
              <w:rPr>
                <w:rFonts w:cs="Arial"/>
                <w:sz w:val="20"/>
                <w:szCs w:val="20"/>
              </w:rPr>
            </w:pPr>
            <w:r>
              <w:rPr>
                <w:rFonts w:cs="Arial"/>
                <w:sz w:val="20"/>
                <w:szCs w:val="20"/>
                <w:lang w:val="sr-Cyrl-RS"/>
              </w:rPr>
              <w:t>3</w:t>
            </w:r>
            <w:r w:rsidR="009C0FCB">
              <w:rPr>
                <w:rFonts w:cs="Arial"/>
                <w:sz w:val="20"/>
                <w:szCs w:val="20"/>
                <w:lang w:val="sr-Cyrl-RS"/>
              </w:rPr>
              <w:t>50</w:t>
            </w:r>
            <w:r w:rsidR="0083175C">
              <w:rPr>
                <w:rFonts w:cs="Arial"/>
                <w:sz w:val="20"/>
                <w:szCs w:val="20"/>
              </w:rPr>
              <w:t xml:space="preserve">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F11787" w:rsidP="0083175C">
            <w:pPr>
              <w:jc w:val="right"/>
              <w:rPr>
                <w:rFonts w:cs="Arial"/>
                <w:sz w:val="20"/>
                <w:szCs w:val="20"/>
              </w:rPr>
            </w:pPr>
            <w:r>
              <w:rPr>
                <w:rFonts w:cs="Arial"/>
                <w:sz w:val="20"/>
                <w:szCs w:val="20"/>
                <w:lang w:val="sr-Cyrl-RS"/>
              </w:rPr>
              <w:t>10</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
                <w:bCs/>
                <w:sz w:val="18"/>
                <w:szCs w:val="18"/>
              </w:rPr>
            </w:pPr>
            <w:r w:rsidRPr="00453F36">
              <w:rPr>
                <w:rFonts w:cs="Arial"/>
                <w:b/>
                <w:bCs/>
                <w:sz w:val="18"/>
                <w:szCs w:val="18"/>
              </w:rPr>
              <w:t>Парадајз пире</w:t>
            </w:r>
            <w:r>
              <w:rPr>
                <w:rFonts w:cs="Arial"/>
                <w:b/>
                <w:bCs/>
                <w:sz w:val="18"/>
                <w:szCs w:val="18"/>
              </w:rPr>
              <w:t>-</w:t>
            </w:r>
            <w:r w:rsidRPr="00453F36">
              <w:rPr>
                <w:rFonts w:cs="Arial"/>
                <w:b/>
                <w:bCs/>
                <w:sz w:val="18"/>
                <w:szCs w:val="18"/>
              </w:rPr>
              <w:t xml:space="preserve"> </w:t>
            </w:r>
            <w:r w:rsidRPr="00453F36">
              <w:rPr>
                <w:rFonts w:cs="Arial"/>
                <w:bCs/>
                <w:sz w:val="18"/>
                <w:szCs w:val="18"/>
                <w:lang w:val="ru-RU"/>
              </w:rPr>
              <w:t>Вишеструки концентрат црвеног парадајза са 25-30%суве материје</w:t>
            </w:r>
            <w:r>
              <w:rPr>
                <w:rFonts w:cs="Arial"/>
                <w:bCs/>
                <w:sz w:val="18"/>
                <w:szCs w:val="18"/>
              </w:rPr>
              <w:t xml:space="preserve"> д</w:t>
            </w:r>
            <w:r w:rsidRPr="00453F36">
              <w:rPr>
                <w:rFonts w:cs="Arial"/>
                <w:bCs/>
                <w:sz w:val="18"/>
                <w:szCs w:val="18"/>
              </w:rPr>
              <w:t>а има укус и мирис специфичан поврћу од ког је произведен, да је кашасте до густе козистенције да не садржи стране примесе паковање у лименкама од 5 кг.</w:t>
            </w:r>
          </w:p>
        </w:tc>
        <w:tc>
          <w:tcPr>
            <w:tcW w:w="720" w:type="dxa"/>
            <w:shd w:val="clear" w:color="auto" w:fill="auto"/>
          </w:tcPr>
          <w:p w:rsidR="0083175C" w:rsidRPr="00E17188" w:rsidRDefault="00F82366" w:rsidP="0083175C">
            <w:pPr>
              <w:jc w:val="center"/>
              <w:rPr>
                <w:rFonts w:cs="Arial"/>
                <w:sz w:val="20"/>
                <w:szCs w:val="20"/>
              </w:rPr>
            </w:pPr>
            <w:r>
              <w:rPr>
                <w:rFonts w:cs="Arial"/>
                <w:sz w:val="20"/>
                <w:szCs w:val="20"/>
                <w:lang w:val="sr-Cyrl-RS"/>
              </w:rPr>
              <w:t>5</w:t>
            </w:r>
            <w:r w:rsidR="0083175C">
              <w:rPr>
                <w:rFonts w:cs="Arial"/>
                <w:sz w:val="20"/>
                <w:szCs w:val="20"/>
              </w:rPr>
              <w:t>0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trPr>
          <w:trHeight w:val="266"/>
        </w:trPr>
        <w:tc>
          <w:tcPr>
            <w:tcW w:w="6587" w:type="dxa"/>
            <w:gridSpan w:val="6"/>
          </w:tcPr>
          <w:p w:rsidR="0083175C" w:rsidRPr="00AA766D" w:rsidRDefault="0083175C" w:rsidP="0083175C">
            <w:pPr>
              <w:rPr>
                <w:rFonts w:cs="Arial"/>
                <w:sz w:val="18"/>
                <w:szCs w:val="18"/>
              </w:rPr>
            </w:pPr>
            <w:r w:rsidRPr="00AA766D">
              <w:rPr>
                <w:rFonts w:cs="Arial"/>
                <w:sz w:val="18"/>
                <w:szCs w:val="18"/>
              </w:rPr>
              <w:t xml:space="preserve">  УКУПНО БЕЗ ПДВ-а</w:t>
            </w:r>
          </w:p>
        </w:tc>
        <w:tc>
          <w:tcPr>
            <w:tcW w:w="3422" w:type="dxa"/>
            <w:gridSpan w:val="2"/>
            <w:tcBorders>
              <w:right w:val="single" w:sz="4" w:space="0" w:color="auto"/>
            </w:tcBorders>
          </w:tcPr>
          <w:p w:rsidR="0083175C" w:rsidRPr="00AA766D" w:rsidRDefault="0083175C" w:rsidP="0083175C">
            <w:pPr>
              <w:rPr>
                <w:rFonts w:cs="Arial"/>
                <w:sz w:val="18"/>
                <w:szCs w:val="18"/>
              </w:rPr>
            </w:pPr>
          </w:p>
        </w:tc>
        <w:tc>
          <w:tcPr>
            <w:tcW w:w="3419" w:type="dxa"/>
            <w:vMerge w:val="restart"/>
            <w:tcBorders>
              <w:top w:val="nil"/>
              <w:left w:val="single" w:sz="4" w:space="0" w:color="auto"/>
              <w:bottom w:val="nil"/>
            </w:tcBorders>
          </w:tcPr>
          <w:p w:rsidR="0083175C" w:rsidRPr="00AA766D" w:rsidRDefault="0083175C" w:rsidP="0083175C">
            <w:pPr>
              <w:rPr>
                <w:rFonts w:cs="Arial"/>
                <w:sz w:val="18"/>
                <w:szCs w:val="18"/>
              </w:rPr>
            </w:pPr>
          </w:p>
        </w:tc>
      </w:tr>
      <w:tr w:rsidR="0083175C">
        <w:trPr>
          <w:trHeight w:val="360"/>
        </w:trPr>
        <w:tc>
          <w:tcPr>
            <w:tcW w:w="6587" w:type="dxa"/>
            <w:gridSpan w:val="6"/>
          </w:tcPr>
          <w:p w:rsidR="0083175C" w:rsidRPr="00A82BBD" w:rsidRDefault="0083175C" w:rsidP="0083175C">
            <w:pPr>
              <w:rPr>
                <w:rFonts w:cs="Arial"/>
                <w:sz w:val="20"/>
                <w:szCs w:val="20"/>
              </w:rPr>
            </w:pPr>
            <w:r w:rsidRPr="00A82BBD">
              <w:rPr>
                <w:rFonts w:cs="Arial"/>
                <w:sz w:val="20"/>
                <w:szCs w:val="20"/>
              </w:rPr>
              <w:t xml:space="preserve">  ПДВ</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r w:rsidR="0083175C">
        <w:trPr>
          <w:trHeight w:val="343"/>
        </w:trPr>
        <w:tc>
          <w:tcPr>
            <w:tcW w:w="6587" w:type="dxa"/>
            <w:gridSpan w:val="6"/>
          </w:tcPr>
          <w:p w:rsidR="0083175C" w:rsidRPr="00A82BBD" w:rsidRDefault="0083175C" w:rsidP="0083175C">
            <w:pPr>
              <w:rPr>
                <w:rFonts w:cs="Arial"/>
                <w:sz w:val="20"/>
                <w:szCs w:val="20"/>
              </w:rPr>
            </w:pPr>
            <w:r>
              <w:rPr>
                <w:rFonts w:cs="Arial"/>
                <w:sz w:val="20"/>
                <w:szCs w:val="20"/>
              </w:rPr>
              <w:t xml:space="preserve">  УКУПНО са ПДВ-ом</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bl>
    <w:p w:rsidR="0083175C" w:rsidRDefault="0083175C" w:rsidP="00FE095D">
      <w:pPr>
        <w:rPr>
          <w:b/>
          <w:color w:val="FF0000"/>
          <w:sz w:val="24"/>
          <w:lang w:val="sr-Latn-CS" w:eastAsia="zh-CN"/>
        </w:rPr>
      </w:pPr>
    </w:p>
    <w:p w:rsidR="00612C74" w:rsidRDefault="00612C74" w:rsidP="00FE095D">
      <w:pPr>
        <w:rPr>
          <w:b/>
          <w:color w:val="FF0000"/>
          <w:sz w:val="24"/>
          <w:lang w:val="sr-Latn-CS" w:eastAsia="zh-CN"/>
        </w:rPr>
      </w:pPr>
    </w:p>
    <w:p w:rsidR="00612C74" w:rsidRDefault="00612C74" w:rsidP="00612C74">
      <w:pPr>
        <w:autoSpaceDE w:val="0"/>
        <w:autoSpaceDN w:val="0"/>
        <w:adjustRightInd w:val="0"/>
        <w:rPr>
          <w:rFonts w:cs="Arial"/>
          <w:b/>
          <w:u w:val="single"/>
          <w:lang w:val="sr-Cyrl-RS" w:eastAsia="en-US"/>
        </w:rPr>
      </w:pPr>
      <w:r w:rsidRPr="0083175C">
        <w:rPr>
          <w:rFonts w:cs="Arial"/>
          <w:b/>
          <w:u w:val="single"/>
          <w:lang w:val="ru-RU" w:eastAsia="en-US"/>
        </w:rPr>
        <w:t>Напомена:</w:t>
      </w:r>
    </w:p>
    <w:p w:rsidR="0083175C" w:rsidRPr="0083175C" w:rsidRDefault="0083175C" w:rsidP="00612C74">
      <w:pPr>
        <w:autoSpaceDE w:val="0"/>
        <w:autoSpaceDN w:val="0"/>
        <w:adjustRightInd w:val="0"/>
        <w:rPr>
          <w:rFonts w:cs="Arial"/>
          <w:b/>
          <w:u w:val="single"/>
          <w:lang w:val="sr-Cyrl-RS" w:eastAsia="en-US"/>
        </w:rPr>
      </w:pPr>
    </w:p>
    <w:p w:rsidR="00612C74" w:rsidRPr="00585129" w:rsidRDefault="00612C74" w:rsidP="00612C74">
      <w:pPr>
        <w:autoSpaceDE w:val="0"/>
        <w:autoSpaceDN w:val="0"/>
        <w:adjustRightInd w:val="0"/>
        <w:rPr>
          <w:rFonts w:cs="Arial"/>
          <w:b/>
          <w:bCs/>
          <w:lang w:val="ru-RU" w:eastAsia="en-US"/>
        </w:rPr>
      </w:pPr>
      <w:r w:rsidRPr="00585129">
        <w:rPr>
          <w:rFonts w:cs="Arial"/>
          <w:b/>
          <w:bCs/>
          <w:lang w:eastAsia="en-US"/>
        </w:rPr>
        <w:t>I</w:t>
      </w:r>
      <w:r w:rsidRPr="00585129">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Закон о безбедности хране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41/2009</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производа од воћа, поврћа и печурки и пектинских препарата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1/79, 20/82, 74/90 и „Сл</w:t>
      </w:r>
      <w:r w:rsidR="0083175C">
        <w:rPr>
          <w:rFonts w:cs="Arial"/>
          <w:lang w:val="sr-Cyrl-RS" w:eastAsia="en-US"/>
        </w:rPr>
        <w:t>ужбени</w:t>
      </w:r>
      <w:r w:rsidRPr="00585129">
        <w:rPr>
          <w:rFonts w:cs="Arial"/>
          <w:lang w:val="ru-RU" w:eastAsia="en-US"/>
        </w:rPr>
        <w:t xml:space="preserve"> лист СРЈ“</w:t>
      </w:r>
      <w:r w:rsidR="0083175C">
        <w:rPr>
          <w:rFonts w:cs="Arial"/>
          <w:lang w:val="sr-Cyrl-RS" w:eastAsia="en-US"/>
        </w:rPr>
        <w:t xml:space="preserve">, </w:t>
      </w:r>
      <w:r>
        <w:rPr>
          <w:rFonts w:cs="Arial"/>
          <w:lang w:val="ru-RU" w:eastAsia="en-US"/>
        </w:rPr>
        <w:t xml:space="preserve"> </w:t>
      </w:r>
      <w:r w:rsidR="0083175C">
        <w:rPr>
          <w:rFonts w:cs="Arial"/>
          <w:lang w:val="ru-RU" w:eastAsia="en-US"/>
        </w:rPr>
        <w:t>бр</w:t>
      </w:r>
      <w:r w:rsidR="0083175C">
        <w:rPr>
          <w:rFonts w:cs="Arial"/>
          <w:lang w:val="sr-Cyrl-RS" w:eastAsia="en-US"/>
        </w:rPr>
        <w:t>ој</w:t>
      </w:r>
      <w:r w:rsidRPr="00585129">
        <w:rPr>
          <w:rFonts w:cs="Arial"/>
          <w:lang w:val="ru-RU" w:eastAsia="en-US"/>
        </w:rPr>
        <w:t xml:space="preserve"> 58/95</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квалитету воћа, поврћа и печурки</w:t>
      </w:r>
      <w:r w:rsidR="0083175C">
        <w:rPr>
          <w:rFonts w:cs="Arial"/>
          <w:lang w:val="sr-Cyrl-RS" w:eastAsia="en-US"/>
        </w:rPr>
        <w:t xml:space="preserve"> </w:t>
      </w:r>
      <w:r w:rsidRPr="00585129">
        <w:rPr>
          <w:rFonts w:cs="Arial"/>
          <w:lang w:val="ru-RU" w:eastAsia="en-US"/>
        </w:rPr>
        <w:t xml:space="preserve">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29/79, 53/87</w:t>
      </w:r>
      <w:r w:rsidR="0083175C">
        <w:rPr>
          <w:rFonts w:cs="Arial"/>
          <w:lang w:val="sr-Cyrl-RS" w:eastAsia="en-US"/>
        </w:rPr>
        <w:t>)</w:t>
      </w:r>
      <w:r w:rsidRPr="00585129">
        <w:rPr>
          <w:rFonts w:cs="Arial"/>
          <w:lang w:val="ru-RU" w:eastAsia="en-US"/>
        </w:rPr>
        <w:t>,</w:t>
      </w:r>
      <w:r w:rsidRPr="00585129">
        <w:rPr>
          <w:rFonts w:cs="Arial"/>
          <w:b/>
          <w:bCs/>
          <w:lang w:val="ru-RU" w:eastAsia="en-US"/>
        </w:rPr>
        <w:t xml:space="preserve"> </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општим и посебним условима хигијене хране у било којој фази</w:t>
      </w:r>
      <w:r w:rsidR="0083175C">
        <w:rPr>
          <w:rFonts w:cs="Arial"/>
          <w:lang w:val="ru-RU" w:eastAsia="en-US"/>
        </w:rPr>
        <w:t xml:space="preserve"> производње, прераде и промета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рбоке</w:t>
      </w:r>
      <w:r w:rsidRPr="00585129">
        <w:rPr>
          <w:rFonts w:cs="Arial"/>
          <w:lang w:val="ru-RU" w:eastAsia="en-US"/>
        </w:rPr>
        <w:t>“</w:t>
      </w:r>
      <w:r w:rsidR="0083175C">
        <w:rPr>
          <w:rFonts w:cs="Arial"/>
          <w:lang w:val="sr-Cyrl-RS" w:eastAsia="en-US"/>
        </w:rPr>
        <w:t>,</w:t>
      </w:r>
      <w:r w:rsidRPr="00585129">
        <w:rPr>
          <w:rFonts w:cs="Arial"/>
          <w:lang w:val="ru-RU" w:eastAsia="en-US"/>
        </w:rPr>
        <w:t xml:space="preserve"> бр</w:t>
      </w:r>
      <w:r w:rsidR="0083175C">
        <w:rPr>
          <w:rFonts w:cs="Arial"/>
          <w:lang w:val="sr-Cyrl-RS" w:eastAsia="en-US"/>
        </w:rPr>
        <w:t>ој</w:t>
      </w:r>
      <w:r w:rsidR="0083175C">
        <w:rPr>
          <w:rFonts w:cs="Arial"/>
          <w:lang w:val="ru-RU" w:eastAsia="en-US"/>
        </w:rPr>
        <w:t xml:space="preserve"> 72/2010</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585129">
        <w:rPr>
          <w:rFonts w:cs="Arial"/>
          <w:lang w:val="ru-RU" w:eastAsia="en-US"/>
        </w:rPr>
        <w:t xml:space="preserve">за коју се утврђују максимално дозвољене количине остатака средстава за заштиту биља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 број</w:t>
      </w:r>
      <w:r w:rsidR="00EA121D">
        <w:rPr>
          <w:rFonts w:cs="Arial"/>
          <w:lang w:val="ru-RU" w:eastAsia="en-US"/>
        </w:rPr>
        <w:t xml:space="preserve"> </w:t>
      </w:r>
      <w:r w:rsidR="00EA121D" w:rsidRPr="00EA121D">
        <w:rPr>
          <w:rFonts w:cs="Arial"/>
          <w:lang w:val="ru-RU" w:eastAsia="en-US"/>
        </w:rPr>
        <w:t>29/2014, 37/2014 - исп., 39/2014, 72/2014, 80/2015, 84/2015, 35/2016, 81/2016 и 21/2017</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26/83,61/84, 56/86, 50/89, 18/91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Pr>
          <w:rFonts w:cs="Arial"/>
          <w:lang w:val="ru-RU" w:eastAsia="en-US"/>
        </w:rPr>
        <w:t xml:space="preserve"> </w:t>
      </w:r>
      <w:r w:rsidR="0083175C">
        <w:rPr>
          <w:rFonts w:cs="Arial"/>
          <w:lang w:val="ru-RU" w:eastAsia="en-US"/>
        </w:rPr>
        <w:t xml:space="preserve">56/2003 </w:t>
      </w:r>
      <w:r w:rsidRPr="00585129">
        <w:rPr>
          <w:rFonts w:cs="Arial"/>
          <w:lang w:val="ru-RU" w:eastAsia="en-US"/>
        </w:rPr>
        <w:t>и 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585129">
        <w:rPr>
          <w:rFonts w:cs="Arial"/>
          <w:lang w:val="ru-RU" w:eastAsia="en-US"/>
        </w:rPr>
        <w:t xml:space="preserve">и о другим захтевима за адитиве и њихове мешавине </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16/2005.),</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Закон о здравственој испра</w:t>
      </w:r>
      <w:r w:rsidR="0083175C">
        <w:rPr>
          <w:rFonts w:cs="Arial"/>
          <w:lang w:val="ru-RU" w:eastAsia="en-US"/>
        </w:rPr>
        <w:t>вности предмета опште употребе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92/2011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lastRenderedPageBreak/>
        <w:t>- Правилник о санитарно-хигијенским условима за објекте у којима се обавља производња и промет животних намирница и предмета опште употребе</w:t>
      </w:r>
      <w:r w:rsidR="0083175C">
        <w:rPr>
          <w:rFonts w:cs="Arial"/>
          <w:lang w:val="sr-Cyrl-RS" w:eastAsia="en-US"/>
        </w:rPr>
        <w:t xml:space="preserve"> (</w:t>
      </w:r>
      <w:r w:rsidRPr="00585129">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xml:space="preserve">, број </w:t>
      </w:r>
      <w:r w:rsidRPr="00585129">
        <w:rPr>
          <w:rFonts w:cs="Arial"/>
          <w:lang w:val="ru-RU" w:eastAsia="en-US"/>
        </w:rPr>
        <w:t xml:space="preserve"> 6/97</w:t>
      </w:r>
      <w:r w:rsidR="0083175C">
        <w:rPr>
          <w:rFonts w:cs="Arial"/>
          <w:lang w:val="sr-Cyrl-RS" w:eastAsia="en-US"/>
        </w:rPr>
        <w:t xml:space="preserve"> и </w:t>
      </w:r>
      <w:r w:rsidRPr="00585129">
        <w:rPr>
          <w:rFonts w:cs="Arial"/>
          <w:lang w:val="ru-RU" w:eastAsia="en-US"/>
        </w:rPr>
        <w:t>52/97</w:t>
      </w:r>
      <w:r w:rsidR="0083175C">
        <w:rPr>
          <w:rFonts w:cs="Arial"/>
          <w:lang w:val="sr-Cyrl-RS" w:eastAsia="en-US"/>
        </w:rPr>
        <w:t>)</w:t>
      </w:r>
      <w:r w:rsidRPr="00585129">
        <w:rPr>
          <w:rFonts w:cs="Arial"/>
          <w:lang w:val="ru-RU" w:eastAsia="en-US"/>
        </w:rPr>
        <w:t>,</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Правилник о декларисању, </w:t>
      </w:r>
      <w:r w:rsidR="0083175C">
        <w:rPr>
          <w:rFonts w:cs="Arial"/>
          <w:lang w:val="ru-RU" w:eastAsia="en-US"/>
        </w:rPr>
        <w:t>означавању и рекламирању хране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беој</w:t>
      </w:r>
      <w:r w:rsidRPr="00585129">
        <w:rPr>
          <w:rFonts w:cs="Arial"/>
          <w:lang w:val="ru-RU" w:eastAsia="en-US"/>
        </w:rPr>
        <w:t xml:space="preserve"> 85/2013</w:t>
      </w:r>
      <w:r w:rsidR="00B00E39">
        <w:rPr>
          <w:rFonts w:cs="Arial"/>
          <w:lang w:val="ru-RU" w:eastAsia="en-US"/>
        </w:rPr>
        <w:t xml:space="preserve"> </w:t>
      </w:r>
      <w:r w:rsidR="00B00E39" w:rsidRPr="000E28B8">
        <w:rPr>
          <w:rFonts w:cs="Arial"/>
          <w:szCs w:val="22"/>
          <w:lang w:val="ru-RU" w:eastAsia="en-US"/>
        </w:rPr>
        <w:t>и 101/13</w:t>
      </w:r>
      <w:r w:rsidR="0083175C">
        <w:rPr>
          <w:rFonts w:cs="Arial"/>
          <w:lang w:val="sr-Cyrl-RS" w:eastAsia="en-US"/>
        </w:rPr>
        <w:t xml:space="preserve">) </w:t>
      </w:r>
      <w:r w:rsidRPr="00585129">
        <w:rPr>
          <w:rFonts w:cs="Arial"/>
          <w:lang w:val="ru-RU" w:eastAsia="en-US"/>
        </w:rPr>
        <w:t>и друге сходно врсти и категорији животних намирница за које се конкурише.</w:t>
      </w:r>
    </w:p>
    <w:p w:rsidR="0083175C" w:rsidRPr="0083175C" w:rsidRDefault="0083175C"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585129">
        <w:rPr>
          <w:rFonts w:cs="Arial"/>
          <w:b/>
          <w:bCs/>
          <w:lang w:eastAsia="en-US"/>
        </w:rPr>
        <w:t>II</w:t>
      </w:r>
      <w:r w:rsidRPr="00585129">
        <w:rPr>
          <w:rFonts w:cs="Arial"/>
          <w:b/>
          <w:bCs/>
          <w:lang w:val="ru-RU" w:eastAsia="en-US"/>
        </w:rPr>
        <w:t xml:space="preserve"> Потенцијалне испоручиоце упознајемо са установљеном праксом </w:t>
      </w:r>
      <w:r w:rsidR="0083175C">
        <w:rPr>
          <w:rFonts w:cs="Arial"/>
          <w:b/>
          <w:bCs/>
          <w:lang w:val="sr-Cyrl-RS" w:eastAsia="en-US"/>
        </w:rPr>
        <w:t>н</w:t>
      </w:r>
      <w:r w:rsidRPr="00585129">
        <w:rPr>
          <w:rFonts w:cs="Arial"/>
          <w:b/>
          <w:bCs/>
          <w:lang w:val="ru-RU" w:eastAsia="en-US"/>
        </w:rPr>
        <w:t>аручиоца да се на пријему контролишу карактеристике производа дефинисане</w:t>
      </w:r>
      <w:r w:rsidR="0083175C">
        <w:rPr>
          <w:rFonts w:cs="Arial"/>
          <w:b/>
          <w:bCs/>
          <w:lang w:val="sr-Cyrl-RS" w:eastAsia="en-US"/>
        </w:rPr>
        <w:t xml:space="preserve"> </w:t>
      </w:r>
      <w:r w:rsidRPr="00585129">
        <w:rPr>
          <w:rFonts w:cs="Arial"/>
          <w:b/>
          <w:bCs/>
          <w:lang w:val="ru-RU" w:eastAsia="en-US"/>
        </w:rPr>
        <w:t>„Планом пријемног контролисања и испитив</w:t>
      </w:r>
      <w:r w:rsidR="00CA753E">
        <w:rPr>
          <w:rFonts w:cs="Arial"/>
          <w:b/>
          <w:bCs/>
          <w:lang w:val="ru-RU" w:eastAsia="en-US"/>
        </w:rPr>
        <w:t>ања“ наручиоца према захтевима стандарда</w:t>
      </w:r>
      <w:r w:rsidRPr="00585129">
        <w:rPr>
          <w:rFonts w:cs="Arial"/>
          <w:b/>
          <w:bCs/>
          <w:lang w:val="ru-RU" w:eastAsia="en-US"/>
        </w:rPr>
        <w:t xml:space="preserve"> за безбедност хране </w:t>
      </w:r>
      <w:r w:rsidR="001E710A">
        <w:rPr>
          <w:rFonts w:cs="Arial"/>
          <w:b/>
          <w:bCs/>
          <w:lang w:val="ru-RU" w:eastAsia="en-US"/>
        </w:rPr>
        <w:t>–</w:t>
      </w:r>
      <w:r w:rsidR="006211AB">
        <w:rPr>
          <w:rFonts w:cs="Arial"/>
          <w:b/>
          <w:bCs/>
          <w:lang w:eastAsia="en-US"/>
        </w:rPr>
        <w:t xml:space="preserve"> HACCP</w:t>
      </w:r>
      <w:r w:rsidR="001E710A">
        <w:rPr>
          <w:rFonts w:cs="Arial"/>
          <w:b/>
          <w:bCs/>
          <w:lang w:val="sr-Cyrl-RS" w:eastAsia="en-US"/>
        </w:rPr>
        <w:t xml:space="preserve"> </w:t>
      </w:r>
      <w:r w:rsidRPr="00585129">
        <w:rPr>
          <w:rFonts w:cs="Arial"/>
          <w:b/>
          <w:bCs/>
          <w:lang w:val="ru-RU" w:eastAsia="en-US"/>
        </w:rPr>
        <w:t>што подразумева:</w:t>
      </w:r>
    </w:p>
    <w:p w:rsidR="0083175C" w:rsidRPr="0083175C" w:rsidRDefault="0083175C" w:rsidP="00612C74">
      <w:pPr>
        <w:autoSpaceDE w:val="0"/>
        <w:autoSpaceDN w:val="0"/>
        <w:adjustRightInd w:val="0"/>
        <w:rPr>
          <w:rFonts w:cs="Arial"/>
          <w:b/>
          <w:bCs/>
          <w:lang w:val="sr-Cyrl-RS" w:eastAsia="en-US"/>
        </w:rPr>
      </w:pPr>
    </w:p>
    <w:p w:rsidR="00E57775" w:rsidRDefault="00612C74" w:rsidP="00612C74">
      <w:pPr>
        <w:autoSpaceDE w:val="0"/>
        <w:autoSpaceDN w:val="0"/>
        <w:adjustRightInd w:val="0"/>
        <w:rPr>
          <w:rFonts w:cs="Arial"/>
          <w:lang w:val="sr-Cyrl-RS" w:eastAsia="en-US"/>
        </w:rPr>
      </w:pPr>
      <w:r w:rsidRPr="00585129">
        <w:rPr>
          <w:rFonts w:cs="Arial"/>
          <w:lang w:val="ru-RU" w:eastAsia="en-US"/>
        </w:rPr>
        <w:t>- Правилно декларисање производа (Правилник о декларисању, озна</w:t>
      </w:r>
      <w:r w:rsidR="0083175C">
        <w:rPr>
          <w:rFonts w:cs="Arial"/>
          <w:lang w:val="ru-RU" w:eastAsia="en-US"/>
        </w:rPr>
        <w:t>чавању и рекламирању хране- „Сл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 xml:space="preserve">рбије“, </w:t>
      </w:r>
      <w:r w:rsidR="0083175C">
        <w:rPr>
          <w:rFonts w:cs="Arial"/>
          <w:lang w:val="ru-RU" w:eastAsia="en-US"/>
        </w:rPr>
        <w:t>бр</w:t>
      </w:r>
      <w:r w:rsidR="0083175C">
        <w:rPr>
          <w:rFonts w:cs="Arial"/>
          <w:lang w:val="sr-Cyrl-RS" w:eastAsia="en-US"/>
        </w:rPr>
        <w:t>ој</w:t>
      </w:r>
      <w:r w:rsidR="0083175C">
        <w:rPr>
          <w:rFonts w:cs="Arial"/>
          <w:lang w:val="ru-RU" w:eastAsia="en-US"/>
        </w:rPr>
        <w:t xml:space="preserve"> 85/2013</w:t>
      </w:r>
      <w:r w:rsidR="002252CC">
        <w:rPr>
          <w:rFonts w:cs="Arial"/>
          <w:lang w:val="ru-RU" w:eastAsia="en-US"/>
        </w:rPr>
        <w:t xml:space="preserve"> </w:t>
      </w:r>
      <w:r w:rsidR="002252CC" w:rsidRPr="000E28B8">
        <w:rPr>
          <w:rFonts w:cs="Arial"/>
          <w:szCs w:val="22"/>
          <w:lang w:val="ru-RU" w:eastAsia="en-US"/>
        </w:rPr>
        <w:t>и 101/13</w:t>
      </w:r>
      <w:r w:rsidRPr="00585129">
        <w:rPr>
          <w:rFonts w:cs="Arial"/>
          <w:lang w:val="ru-RU" w:eastAsia="en-US"/>
        </w:rPr>
        <w:t>),а садржај да</w:t>
      </w:r>
      <w:r>
        <w:rPr>
          <w:rFonts w:cs="Arial"/>
          <w:lang w:val="ru-RU" w:eastAsia="en-US"/>
        </w:rPr>
        <w:t xml:space="preserve"> </w:t>
      </w:r>
      <w:r w:rsidRPr="00585129">
        <w:rPr>
          <w:rFonts w:cs="Arial"/>
          <w:lang w:val="ru-RU" w:eastAsia="en-US"/>
        </w:rPr>
        <w:t xml:space="preserve">поседује органолептичке карактеристике својствене тржишном типу робе. </w:t>
      </w:r>
    </w:p>
    <w:p w:rsid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val="sr-Cyrl-RS" w:eastAsia="en-US"/>
        </w:rPr>
        <w:t xml:space="preserve">а) </w:t>
      </w:r>
      <w:r w:rsidR="00612C74" w:rsidRPr="00585129">
        <w:rPr>
          <w:rFonts w:cs="Arial"/>
          <w:lang w:val="ru-RU" w:eastAsia="en-US"/>
        </w:rPr>
        <w:t>Уколико се производ испоручује у појединачним паковањима декларација треба да садржи све потребне податке, а када се ради о назнаци</w:t>
      </w:r>
      <w:r>
        <w:rPr>
          <w:rFonts w:cs="Arial"/>
          <w:lang w:val="sr-Cyrl-RS" w:eastAsia="en-US"/>
        </w:rPr>
        <w:t xml:space="preserve"> </w:t>
      </w:r>
      <w:r w:rsidR="00612C74" w:rsidRPr="00585129">
        <w:rPr>
          <w:rFonts w:cs="Arial"/>
          <w:lang w:val="ru-RU" w:eastAsia="en-US"/>
        </w:rPr>
        <w:t>„употребљиво до“ рок мора да буде идентичан и на збирном паковању-тренспортној картонци и на сваком јединичном паковању унутар</w:t>
      </w:r>
      <w:r w:rsidR="00612C74">
        <w:rPr>
          <w:rFonts w:cs="Arial"/>
          <w:lang w:val="ru-RU" w:eastAsia="en-US"/>
        </w:rPr>
        <w:t xml:space="preserve"> </w:t>
      </w:r>
      <w:r w:rsidR="00612C74" w:rsidRPr="00585129">
        <w:rPr>
          <w:rFonts w:cs="Arial"/>
          <w:lang w:val="ru-RU" w:eastAsia="en-US"/>
        </w:rPr>
        <w:t>транспортног. Пријемно контролисање ће се вршити по „принципу случајног узорка “ Недопустива је ситуација да транспортно паковање и</w:t>
      </w:r>
      <w:r w:rsidR="00612C74">
        <w:rPr>
          <w:rFonts w:cs="Arial"/>
          <w:lang w:val="ru-RU" w:eastAsia="en-US"/>
        </w:rPr>
        <w:t xml:space="preserve"> </w:t>
      </w:r>
      <w:r w:rsidR="00612C74" w:rsidRPr="00585129">
        <w:rPr>
          <w:rFonts w:cs="Arial"/>
          <w:lang w:val="ru-RU" w:eastAsia="en-US"/>
        </w:rPr>
        <w:t>јединично паковање имају назначен различит рок употребе посебно у случају када збирно паковање има в</w:t>
      </w:r>
      <w:r w:rsidR="00612C74" w:rsidRPr="00585129">
        <w:rPr>
          <w:rFonts w:cs="Arial"/>
          <w:lang w:eastAsia="en-US"/>
        </w:rPr>
        <w:t>a</w:t>
      </w:r>
      <w:r w:rsidR="00612C74" w:rsidRPr="00585129">
        <w:rPr>
          <w:rFonts w:cs="Arial"/>
          <w:lang w:val="ru-RU" w:eastAsia="en-US"/>
        </w:rPr>
        <w:t>жећи рок, а јединично рок пред</w:t>
      </w:r>
      <w:r w:rsidR="00612C74">
        <w:rPr>
          <w:rFonts w:cs="Arial"/>
          <w:lang w:val="ru-RU" w:eastAsia="en-US"/>
        </w:rPr>
        <w:t xml:space="preserve"> </w:t>
      </w:r>
      <w:r w:rsidR="00612C74" w:rsidRPr="00585129">
        <w:rPr>
          <w:rFonts w:cs="Arial"/>
          <w:lang w:val="ru-RU" w:eastAsia="en-US"/>
        </w:rPr>
        <w:t>истеком. У том случају испоручиоцу ће бити враћен целокупни контигент</w:t>
      </w:r>
      <w:r w:rsidR="00D55792">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 xml:space="preserve">б) </w:t>
      </w:r>
      <w:r w:rsidR="00612C74" w:rsidRPr="00585129">
        <w:rPr>
          <w:rFonts w:cs="Arial"/>
          <w:lang w:val="ru-RU" w:eastAsia="en-US"/>
        </w:rPr>
        <w:t xml:space="preserve"> Уколико се производ испоручује у ринфузном паковању, декларација треба да је видно назначена на збирном паковању-тренспортној картонци</w:t>
      </w:r>
      <w:r w:rsidR="00612C74">
        <w:rPr>
          <w:rFonts w:cs="Arial"/>
          <w:lang w:val="ru-RU" w:eastAsia="en-US"/>
        </w:rPr>
        <w:t xml:space="preserve"> </w:t>
      </w:r>
      <w:r w:rsidR="00612C74" w:rsidRPr="00585129">
        <w:rPr>
          <w:rFonts w:cs="Arial"/>
          <w:lang w:val="ru-RU" w:eastAsia="en-US"/>
        </w:rPr>
        <w:t>са свим потребним подацима: назив произвођача, адреса и седиште, назив производа, упутство о начину чувања, нето маса, датум</w:t>
      </w:r>
      <w:r w:rsidR="00612C74">
        <w:rPr>
          <w:rFonts w:cs="Arial"/>
          <w:lang w:val="ru-RU" w:eastAsia="en-US"/>
        </w:rPr>
        <w:t xml:space="preserve"> </w:t>
      </w:r>
      <w:r w:rsidR="00612C74" w:rsidRPr="00585129">
        <w:rPr>
          <w:rFonts w:cs="Arial"/>
          <w:lang w:val="ru-RU" w:eastAsia="en-US"/>
        </w:rPr>
        <w:t>производње, употребљиво до ...</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Cs/>
          <w:szCs w:val="22"/>
          <w:lang w:val="sr-Cyrl-RS" w:eastAsia="en-US"/>
        </w:rPr>
      </w:pPr>
    </w:p>
    <w:p w:rsidR="00612C74" w:rsidRDefault="00E57775" w:rsidP="00612C74">
      <w:pPr>
        <w:autoSpaceDE w:val="0"/>
        <w:autoSpaceDN w:val="0"/>
        <w:adjustRightInd w:val="0"/>
        <w:rPr>
          <w:rFonts w:cs="Arial"/>
          <w:b/>
          <w:bCs/>
          <w:szCs w:val="22"/>
          <w:lang w:val="sr-Cyrl-RS" w:eastAsia="en-US"/>
        </w:rPr>
      </w:pPr>
      <w:r w:rsidRPr="00E57775">
        <w:rPr>
          <w:rFonts w:cs="Arial"/>
          <w:bCs/>
          <w:szCs w:val="22"/>
          <w:lang w:eastAsia="en-US"/>
        </w:rPr>
        <w:t>в)</w:t>
      </w:r>
      <w:r w:rsidRPr="00E57775">
        <w:rPr>
          <w:rFonts w:cs="Arial"/>
          <w:b/>
          <w:bCs/>
          <w:szCs w:val="22"/>
          <w:lang w:eastAsia="en-US"/>
        </w:rPr>
        <w:t xml:space="preserve"> </w:t>
      </w:r>
      <w:r w:rsidR="00612C74" w:rsidRPr="00E57775">
        <w:rPr>
          <w:rFonts w:cs="Arial"/>
          <w:b/>
          <w:bCs/>
          <w:szCs w:val="22"/>
          <w:lang w:val="ru-RU" w:eastAsia="en-US"/>
        </w:rPr>
        <w:t xml:space="preserve"> ДЕКЛАРАЦИЈА МОРА БИТИ ЛАКО УОЧЉИВА, ЈАСНА И ЧИТКА. ОНА НЕ СМЕ ДА САДРЖИ ОЗНАКЕ (називе, слике, цртеже и др.)</w:t>
      </w:r>
      <w:r w:rsidR="006211AB">
        <w:rPr>
          <w:rFonts w:cs="Arial"/>
          <w:b/>
          <w:bCs/>
          <w:szCs w:val="22"/>
          <w:lang w:eastAsia="en-US"/>
        </w:rPr>
        <w:t xml:space="preserve"> </w:t>
      </w:r>
      <w:r w:rsidR="00612C74" w:rsidRPr="00E57775">
        <w:rPr>
          <w:rFonts w:cs="Arial"/>
          <w:b/>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E57775" w:rsidRPr="00E57775" w:rsidRDefault="00E57775" w:rsidP="00612C74">
      <w:pPr>
        <w:autoSpaceDE w:val="0"/>
        <w:autoSpaceDN w:val="0"/>
        <w:adjustRightInd w:val="0"/>
        <w:rPr>
          <w:rFonts w:cs="Arial"/>
          <w:b/>
          <w:bCs/>
          <w:szCs w:val="22"/>
          <w:lang w:val="sr-Cyrl-RS" w:eastAsia="en-US"/>
        </w:rPr>
      </w:pP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585129">
        <w:rPr>
          <w:rFonts w:cs="Arial"/>
          <w:lang w:val="ru-RU" w:eastAsia="en-US"/>
        </w:rPr>
        <w:t>квалитета који одговарају прописима о производњи и промету животних намирница, и морају бити хигијенски и бактериолошки исправна.</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612C74" w:rsidRPr="00585129" w:rsidRDefault="00E10525" w:rsidP="00612C74">
      <w:pPr>
        <w:autoSpaceDE w:val="0"/>
        <w:autoSpaceDN w:val="0"/>
        <w:adjustRightInd w:val="0"/>
        <w:rPr>
          <w:rFonts w:cs="Arial"/>
          <w:lang w:val="ru-RU" w:eastAsia="en-US"/>
        </w:rPr>
      </w:pPr>
      <w:r>
        <w:rPr>
          <w:rFonts w:cs="Arial"/>
          <w:lang w:val="sr-Cyrl-RS" w:eastAsia="en-US"/>
        </w:rPr>
        <w:t>-</w:t>
      </w:r>
      <w:r w:rsidR="00612C74" w:rsidRPr="00585129">
        <w:rPr>
          <w:rFonts w:cs="Arial"/>
          <w:lang w:val="ru-RU" w:eastAsia="en-US"/>
        </w:rPr>
        <w:t xml:space="preserve"> да је у стадијуму технолошке зрелости, да је свеже и здраво, да нема страних примеса,</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да нема страни укус и мирис, да нема више од 8% оштећених плодова, да не садржи видљиве остатке средстава за заштиту биља и трагове механичке нечистоће</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E57775" w:rsidRPr="00EA2C5F" w:rsidRDefault="00612C74" w:rsidP="00612C74">
      <w:pPr>
        <w:autoSpaceDE w:val="0"/>
        <w:autoSpaceDN w:val="0"/>
        <w:adjustRightInd w:val="0"/>
        <w:rPr>
          <w:rFonts w:cs="Arial"/>
          <w:bCs/>
          <w:lang w:val="ru-RU" w:eastAsia="en-US"/>
        </w:rPr>
      </w:pPr>
      <w:r w:rsidRPr="00585129">
        <w:rPr>
          <w:rFonts w:cs="Arial"/>
          <w:b/>
          <w:bCs/>
          <w:lang w:eastAsia="en-US"/>
        </w:rPr>
        <w:t>III</w:t>
      </w:r>
      <w:r w:rsidRPr="00585129">
        <w:rPr>
          <w:rFonts w:cs="Arial"/>
          <w:b/>
          <w:bCs/>
          <w:lang w:val="ru-RU" w:eastAsia="en-US"/>
        </w:rPr>
        <w:t xml:space="preserve"> </w:t>
      </w:r>
      <w:r w:rsidR="00EA2C5F"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w:t>
      </w:r>
      <w:r w:rsidR="00EA2C5F" w:rsidRPr="000E28B8">
        <w:rPr>
          <w:rFonts w:cs="Arial"/>
          <w:szCs w:val="22"/>
          <w:lang w:val="ru-RU" w:eastAsia="en-US"/>
        </w:rPr>
        <w:lastRenderedPageBreak/>
        <w:t xml:space="preserve">Анализа ће се обављати </w:t>
      </w:r>
      <w:r w:rsidR="00EA2C5F">
        <w:rPr>
          <w:rFonts w:cs="Arial"/>
          <w:szCs w:val="22"/>
          <w:lang w:val="ru-RU" w:eastAsia="en-US"/>
        </w:rPr>
        <w:t xml:space="preserve">у </w:t>
      </w:r>
      <w:r w:rsidR="00EA2C5F" w:rsidRPr="000E28B8">
        <w:rPr>
          <w:rFonts w:cs="Arial"/>
          <w:szCs w:val="22"/>
          <w:lang w:val="ru-RU" w:eastAsia="en-US"/>
        </w:rPr>
        <w:t>референтним лаборато</w:t>
      </w:r>
      <w:r w:rsidR="00EA2C5F">
        <w:rPr>
          <w:rFonts w:cs="Arial"/>
          <w:szCs w:val="22"/>
          <w:lang w:val="ru-RU" w:eastAsia="en-US"/>
        </w:rPr>
        <w:t>р</w:t>
      </w:r>
      <w:r w:rsidR="00EA2C5F" w:rsidRPr="000E28B8">
        <w:rPr>
          <w:rFonts w:cs="Arial"/>
          <w:szCs w:val="22"/>
          <w:lang w:val="ru-RU" w:eastAsia="en-US"/>
        </w:rPr>
        <w:t>ијама по избору наручиоца, а за рачун и за терет испоручиоца.</w:t>
      </w:r>
    </w:p>
    <w:p w:rsidR="00EA2C5F" w:rsidRPr="00E57775" w:rsidRDefault="00EA2C5F"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612C74" w:rsidRPr="00E57775" w:rsidRDefault="00612C74" w:rsidP="00612C74">
      <w:pPr>
        <w:autoSpaceDE w:val="0"/>
        <w:autoSpaceDN w:val="0"/>
        <w:adjustRightInd w:val="0"/>
        <w:rPr>
          <w:rFonts w:cs="Arial"/>
          <w:lang w:val="sr-Cyrl-RS" w:eastAsia="en-US"/>
        </w:rPr>
      </w:pPr>
      <w:r w:rsidRPr="00585129">
        <w:rPr>
          <w:rFonts w:cs="Arial"/>
          <w:b/>
          <w:bCs/>
          <w:lang w:eastAsia="en-US"/>
        </w:rPr>
        <w:t>IV</w:t>
      </w:r>
      <w:r w:rsidRPr="00585129">
        <w:rPr>
          <w:rFonts w:cs="Arial"/>
          <w:b/>
          <w:bCs/>
          <w:lang w:val="ru-RU" w:eastAsia="en-US"/>
        </w:rPr>
        <w:t xml:space="preserve"> </w:t>
      </w:r>
      <w:r w:rsidRPr="00585129">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585129">
        <w:rPr>
          <w:rFonts w:cs="Arial"/>
          <w:lang w:val="ru-RU" w:eastAsia="en-US"/>
        </w:rPr>
        <w:t>аручила</w:t>
      </w:r>
      <w:r>
        <w:rPr>
          <w:rFonts w:cs="Arial"/>
          <w:lang w:val="ru-RU" w:eastAsia="en-US"/>
        </w:rPr>
        <w:t>ц</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sz w:val="20"/>
          <w:szCs w:val="20"/>
          <w:lang w:val="sr-Cyrl-RS" w:eastAsia="en-US"/>
        </w:rPr>
      </w:pPr>
    </w:p>
    <w:p w:rsidR="00612C74" w:rsidRDefault="00612C74" w:rsidP="00612C74">
      <w:pPr>
        <w:autoSpaceDE w:val="0"/>
        <w:autoSpaceDN w:val="0"/>
        <w:adjustRightInd w:val="0"/>
        <w:rPr>
          <w:rFonts w:cs="Arial"/>
          <w:b/>
          <w:bCs/>
          <w:sz w:val="20"/>
          <w:szCs w:val="20"/>
          <w:lang w:val="sr-Cyrl-RS" w:eastAsia="en-US"/>
        </w:rPr>
      </w:pPr>
      <w:r w:rsidRPr="00585129">
        <w:rPr>
          <w:rFonts w:cs="Arial"/>
          <w:b/>
          <w:bCs/>
          <w:sz w:val="20"/>
          <w:szCs w:val="20"/>
          <w:lang w:eastAsia="en-US"/>
        </w:rPr>
        <w:t>V</w:t>
      </w:r>
      <w:r w:rsidRPr="00585129">
        <w:rPr>
          <w:rFonts w:cs="Arial"/>
          <w:b/>
          <w:bCs/>
          <w:sz w:val="20"/>
          <w:szCs w:val="20"/>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E57775" w:rsidRPr="00E57775" w:rsidRDefault="00E57775" w:rsidP="00612C74">
      <w:pPr>
        <w:autoSpaceDE w:val="0"/>
        <w:autoSpaceDN w:val="0"/>
        <w:adjustRightInd w:val="0"/>
        <w:rPr>
          <w:rFonts w:cs="Arial"/>
          <w:b/>
          <w:bCs/>
          <w:sz w:val="20"/>
          <w:szCs w:val="20"/>
          <w:lang w:val="sr-Cyrl-RS" w:eastAsia="en-US"/>
        </w:rPr>
      </w:pPr>
    </w:p>
    <w:p w:rsidR="00AC7438" w:rsidRDefault="00AC743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ru-RU" w:eastAsia="en-US"/>
        </w:rPr>
      </w:pPr>
      <w:r w:rsidRPr="00585129">
        <w:rPr>
          <w:rFonts w:cs="Arial"/>
          <w:b/>
          <w:bCs/>
          <w:lang w:eastAsia="en-US"/>
        </w:rPr>
        <w:t>VI</w:t>
      </w:r>
      <w:r w:rsidRPr="00585129">
        <w:rPr>
          <w:rFonts w:cs="Arial"/>
          <w:b/>
          <w:bCs/>
          <w:lang w:val="ru-RU" w:eastAsia="en-US"/>
        </w:rPr>
        <w:t xml:space="preserve"> </w:t>
      </w:r>
      <w:r w:rsidRPr="00585129">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Default="00612C74"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p>
    <w:p w:rsidR="00612C74" w:rsidRPr="00585129" w:rsidRDefault="00612C74" w:rsidP="00612C74">
      <w:pPr>
        <w:autoSpaceDE w:val="0"/>
        <w:autoSpaceDN w:val="0"/>
        <w:adjustRightInd w:val="0"/>
        <w:rPr>
          <w:rFonts w:cs="Arial"/>
          <w:lang w:val="ru-RU" w:eastAsia="en-US"/>
        </w:rPr>
      </w:pPr>
    </w:p>
    <w:p w:rsidR="00E57775" w:rsidRDefault="00E57775" w:rsidP="00E57775">
      <w:pPr>
        <w:tabs>
          <w:tab w:val="left" w:pos="5130"/>
        </w:tabs>
        <w:rPr>
          <w:lang w:val="ru-RU"/>
        </w:rPr>
      </w:pPr>
    </w:p>
    <w:p w:rsidR="00E57775" w:rsidRPr="001D151F" w:rsidRDefault="00E57775" w:rsidP="00E57775">
      <w:pPr>
        <w:tabs>
          <w:tab w:val="left" w:pos="5130"/>
        </w:tabs>
        <w:jc w:val="left"/>
        <w:rPr>
          <w:b/>
          <w:noProof/>
          <w:lang w:val="sr-Cyrl-RS"/>
        </w:rPr>
      </w:pPr>
      <w:r>
        <w:rPr>
          <w:b/>
          <w:noProof/>
        </w:rPr>
        <w:t xml:space="preserve">                                                              М</w:t>
      </w:r>
      <w:r w:rsidR="001D151F">
        <w:rPr>
          <w:b/>
          <w:noProof/>
          <w:lang w:val="sr-Cyrl-RS"/>
        </w:rPr>
        <w:t>.</w:t>
      </w:r>
      <w:r>
        <w:rPr>
          <w:b/>
          <w:noProof/>
        </w:rPr>
        <w:t>П</w:t>
      </w:r>
      <w:r w:rsidR="001D151F">
        <w:rPr>
          <w:b/>
          <w:noProof/>
          <w:lang w:val="sr-Cyrl-RS"/>
        </w:rPr>
        <w:t>.</w:t>
      </w:r>
    </w:p>
    <w:p w:rsidR="00E57775" w:rsidRDefault="00E57775" w:rsidP="00E57775">
      <w:pPr>
        <w:tabs>
          <w:tab w:val="left" w:pos="5130"/>
        </w:tabs>
        <w:jc w:val="right"/>
        <w:rPr>
          <w:b/>
          <w:noProof/>
        </w:rPr>
      </w:pPr>
      <w:r>
        <w:rPr>
          <w:b/>
          <w:noProof/>
        </w:rPr>
        <w:t>Потпис овлашћеног лица</w:t>
      </w:r>
    </w:p>
    <w:p w:rsidR="00E57775" w:rsidRDefault="00E57775" w:rsidP="00E57775">
      <w:pPr>
        <w:tabs>
          <w:tab w:val="left" w:pos="5130"/>
        </w:tabs>
        <w:jc w:val="right"/>
        <w:rPr>
          <w:b/>
          <w:noProof/>
        </w:rPr>
      </w:pPr>
    </w:p>
    <w:p w:rsidR="00E57775" w:rsidRDefault="00E57775" w:rsidP="00E57775">
      <w:pPr>
        <w:tabs>
          <w:tab w:val="left" w:pos="5130"/>
        </w:tabs>
        <w:jc w:val="right"/>
        <w:rPr>
          <w:b/>
          <w:noProof/>
        </w:rPr>
      </w:pPr>
      <w:r>
        <w:rPr>
          <w:b/>
          <w:noProof/>
        </w:rPr>
        <w:t>______________________</w:t>
      </w:r>
    </w:p>
    <w:p w:rsidR="00E57775" w:rsidRDefault="00E57775" w:rsidP="00E57775">
      <w:pPr>
        <w:tabs>
          <w:tab w:val="left" w:pos="5130"/>
        </w:tabs>
        <w:jc w:val="right"/>
        <w:rPr>
          <w:b/>
          <w:color w:val="FF0000"/>
          <w:sz w:val="24"/>
          <w:lang w:val="sr-Latn-C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E11E8" w:rsidRDefault="00CE11E8"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612C74" w:rsidRPr="00BA02D7" w:rsidRDefault="00612C74" w:rsidP="00E57775">
      <w:pPr>
        <w:tabs>
          <w:tab w:val="left" w:pos="5130"/>
        </w:tabs>
        <w:jc w:val="left"/>
        <w:rPr>
          <w:b/>
          <w:noProof/>
        </w:rPr>
      </w:pPr>
      <w:r w:rsidRPr="00BA02D7">
        <w:rPr>
          <w:b/>
          <w:sz w:val="24"/>
          <w:lang w:val="sr-Latn-CS" w:eastAsia="zh-CN"/>
        </w:rPr>
        <w:lastRenderedPageBreak/>
        <w:t>ОСМА  ПАРТИЈА – хлеб, брашно и прерађевине од житарица</w:t>
      </w:r>
    </w:p>
    <w:p w:rsidR="006A0EB8" w:rsidRPr="00BA02D7" w:rsidRDefault="006A0EB8" w:rsidP="00567990">
      <w:pPr>
        <w:rPr>
          <w:lang w:val="sr-Latn-CS"/>
        </w:rPr>
      </w:pPr>
    </w:p>
    <w:p w:rsidR="006A0EB8" w:rsidRDefault="006A0EB8" w:rsidP="0056799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070"/>
        <w:gridCol w:w="900"/>
        <w:gridCol w:w="1072"/>
        <w:gridCol w:w="876"/>
        <w:gridCol w:w="1102"/>
        <w:gridCol w:w="10"/>
        <w:gridCol w:w="1221"/>
        <w:gridCol w:w="2019"/>
      </w:tblGrid>
      <w:tr w:rsidR="00E57775">
        <w:trPr>
          <w:trHeight w:val="709"/>
        </w:trPr>
        <w:tc>
          <w:tcPr>
            <w:tcW w:w="630" w:type="dxa"/>
            <w:shd w:val="clear" w:color="auto" w:fill="auto"/>
          </w:tcPr>
          <w:p w:rsidR="00E57775" w:rsidRPr="00453F36" w:rsidRDefault="00E57775" w:rsidP="00AF04EC">
            <w:pPr>
              <w:ind w:right="-1080"/>
              <w:rPr>
                <w:rFonts w:cs="Arial"/>
                <w:sz w:val="18"/>
                <w:szCs w:val="18"/>
              </w:rPr>
            </w:pPr>
            <w:r w:rsidRPr="00453F36">
              <w:rPr>
                <w:rFonts w:cs="Arial"/>
                <w:sz w:val="18"/>
                <w:szCs w:val="18"/>
              </w:rPr>
              <w:t>Ред.</w:t>
            </w:r>
          </w:p>
          <w:p w:rsidR="00E57775" w:rsidRPr="00453F36" w:rsidRDefault="00E57775" w:rsidP="00AF04EC">
            <w:pPr>
              <w:ind w:right="-1080"/>
              <w:rPr>
                <w:rFonts w:cs="Arial"/>
                <w:b/>
                <w:sz w:val="18"/>
                <w:szCs w:val="18"/>
              </w:rPr>
            </w:pPr>
            <w:r w:rsidRPr="00453F36">
              <w:rPr>
                <w:rFonts w:cs="Arial"/>
                <w:sz w:val="18"/>
                <w:szCs w:val="18"/>
              </w:rPr>
              <w:t>број</w:t>
            </w:r>
          </w:p>
        </w:tc>
        <w:tc>
          <w:tcPr>
            <w:tcW w:w="2070" w:type="dxa"/>
          </w:tcPr>
          <w:p w:rsidR="00E57775" w:rsidRPr="00E17188" w:rsidRDefault="00E57775" w:rsidP="00AF04EC">
            <w:pPr>
              <w:rPr>
                <w:rFonts w:cs="Arial"/>
                <w:sz w:val="20"/>
                <w:szCs w:val="20"/>
              </w:rPr>
            </w:pPr>
            <w:r w:rsidRPr="00E17188">
              <w:rPr>
                <w:rFonts w:cs="Arial"/>
                <w:sz w:val="20"/>
                <w:szCs w:val="20"/>
              </w:rPr>
              <w:t>Назив добара</w:t>
            </w:r>
          </w:p>
        </w:tc>
        <w:tc>
          <w:tcPr>
            <w:tcW w:w="900" w:type="dxa"/>
          </w:tcPr>
          <w:p w:rsidR="00E57775" w:rsidRPr="00E17188" w:rsidRDefault="00E57775" w:rsidP="00AF04EC">
            <w:pPr>
              <w:rPr>
                <w:rFonts w:cs="Arial"/>
                <w:sz w:val="20"/>
                <w:szCs w:val="20"/>
              </w:rPr>
            </w:pPr>
            <w:r w:rsidRPr="00E17188">
              <w:rPr>
                <w:rFonts w:cs="Arial"/>
                <w:sz w:val="20"/>
                <w:szCs w:val="20"/>
              </w:rPr>
              <w:t>Количина</w:t>
            </w:r>
          </w:p>
        </w:tc>
        <w:tc>
          <w:tcPr>
            <w:tcW w:w="1072" w:type="dxa"/>
          </w:tcPr>
          <w:p w:rsidR="00E57775" w:rsidRPr="00E17188" w:rsidRDefault="00E57775" w:rsidP="00AF04EC">
            <w:pPr>
              <w:rPr>
                <w:rFonts w:cs="Arial"/>
                <w:sz w:val="20"/>
                <w:szCs w:val="20"/>
              </w:rPr>
            </w:pPr>
            <w:r w:rsidRPr="00E17188">
              <w:rPr>
                <w:rFonts w:cs="Arial"/>
                <w:sz w:val="20"/>
                <w:szCs w:val="20"/>
              </w:rPr>
              <w:t xml:space="preserve">Цена без ПДВ-а </w:t>
            </w:r>
          </w:p>
        </w:tc>
        <w:tc>
          <w:tcPr>
            <w:tcW w:w="876" w:type="dxa"/>
          </w:tcPr>
          <w:p w:rsidR="00E57775" w:rsidRPr="00E17188" w:rsidRDefault="00E57775" w:rsidP="00AF04EC">
            <w:pPr>
              <w:rPr>
                <w:rFonts w:cs="Arial"/>
                <w:sz w:val="20"/>
                <w:szCs w:val="20"/>
              </w:rPr>
            </w:pPr>
            <w:r w:rsidRPr="00E17188">
              <w:rPr>
                <w:rFonts w:cs="Arial"/>
                <w:sz w:val="20"/>
                <w:szCs w:val="20"/>
              </w:rPr>
              <w:t>Износ</w:t>
            </w:r>
          </w:p>
          <w:p w:rsidR="00E57775" w:rsidRPr="00E17188" w:rsidRDefault="00E57775" w:rsidP="00AF04EC">
            <w:pPr>
              <w:rPr>
                <w:rFonts w:cs="Arial"/>
                <w:sz w:val="20"/>
                <w:szCs w:val="20"/>
              </w:rPr>
            </w:pPr>
            <w:r w:rsidRPr="00E17188">
              <w:rPr>
                <w:rFonts w:cs="Arial"/>
                <w:sz w:val="20"/>
                <w:szCs w:val="20"/>
              </w:rPr>
              <w:t>ПДВ-а</w:t>
            </w:r>
          </w:p>
        </w:tc>
        <w:tc>
          <w:tcPr>
            <w:tcW w:w="1102" w:type="dxa"/>
          </w:tcPr>
          <w:p w:rsidR="00E57775" w:rsidRPr="00E17188" w:rsidRDefault="00E57775" w:rsidP="00AF04EC">
            <w:pPr>
              <w:rPr>
                <w:rFonts w:cs="Arial"/>
                <w:sz w:val="20"/>
                <w:szCs w:val="20"/>
              </w:rPr>
            </w:pPr>
            <w:r>
              <w:rPr>
                <w:rFonts w:cs="Arial"/>
                <w:sz w:val="20"/>
                <w:szCs w:val="20"/>
              </w:rPr>
              <w:t>Вреднос</w:t>
            </w:r>
            <w:r w:rsidRPr="00E17188">
              <w:rPr>
                <w:rFonts w:cs="Arial"/>
                <w:sz w:val="20"/>
                <w:szCs w:val="20"/>
              </w:rPr>
              <w:t>т без ПДВ-а</w:t>
            </w:r>
          </w:p>
        </w:tc>
        <w:tc>
          <w:tcPr>
            <w:tcW w:w="1231" w:type="dxa"/>
            <w:gridSpan w:val="2"/>
          </w:tcPr>
          <w:p w:rsidR="00E57775" w:rsidRPr="00E17188" w:rsidRDefault="00E57775" w:rsidP="00AF04EC">
            <w:pPr>
              <w:rPr>
                <w:rFonts w:cs="Arial"/>
                <w:sz w:val="20"/>
                <w:szCs w:val="20"/>
              </w:rPr>
            </w:pPr>
            <w:r w:rsidRPr="00E17188">
              <w:rPr>
                <w:rFonts w:cs="Arial"/>
                <w:sz w:val="20"/>
                <w:szCs w:val="20"/>
              </w:rPr>
              <w:t>Вредност са ПДВ-ом</w:t>
            </w:r>
          </w:p>
        </w:tc>
        <w:tc>
          <w:tcPr>
            <w:tcW w:w="2019" w:type="dxa"/>
          </w:tcPr>
          <w:p w:rsidR="00E57775" w:rsidRPr="00E17188" w:rsidRDefault="00E57775" w:rsidP="00AF04EC">
            <w:pPr>
              <w:rPr>
                <w:rFonts w:cs="Arial"/>
                <w:sz w:val="20"/>
                <w:szCs w:val="20"/>
                <w:lang w:val="en-US"/>
              </w:rPr>
            </w:pPr>
            <w:r w:rsidRPr="00E17188">
              <w:rPr>
                <w:rFonts w:cs="Arial"/>
                <w:sz w:val="20"/>
                <w:szCs w:val="20"/>
              </w:rPr>
              <w:t>Порекло производа-произвођачa</w:t>
            </w:r>
          </w:p>
        </w:tc>
      </w:tr>
      <w:tr w:rsidR="00E57775">
        <w:trPr>
          <w:trHeight w:val="355"/>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1.</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Хлеб</w:t>
            </w:r>
            <w:r w:rsidRPr="00453F36">
              <w:rPr>
                <w:rFonts w:cs="Arial"/>
                <w:bCs/>
                <w:sz w:val="18"/>
                <w:szCs w:val="18"/>
                <w:lang w:val="ru-RU"/>
              </w:rPr>
              <w:t xml:space="preserve"> </w:t>
            </w:r>
            <w:r w:rsidRPr="00453F36">
              <w:rPr>
                <w:rFonts w:cs="Arial"/>
                <w:bCs/>
                <w:sz w:val="18"/>
                <w:szCs w:val="18"/>
              </w:rPr>
              <w:t>(полубели) од 500. гр</w:t>
            </w:r>
          </w:p>
        </w:tc>
        <w:tc>
          <w:tcPr>
            <w:tcW w:w="900" w:type="dxa"/>
          </w:tcPr>
          <w:p w:rsidR="00E57775" w:rsidRPr="00E17188" w:rsidRDefault="00F44D9F" w:rsidP="0081785B">
            <w:pPr>
              <w:jc w:val="center"/>
              <w:rPr>
                <w:rFonts w:cs="Arial"/>
                <w:sz w:val="20"/>
                <w:szCs w:val="20"/>
              </w:rPr>
            </w:pPr>
            <w:r>
              <w:rPr>
                <w:rFonts w:cs="Arial"/>
                <w:sz w:val="20"/>
                <w:szCs w:val="20"/>
              </w:rPr>
              <w:t>3</w:t>
            </w:r>
            <w:r w:rsidR="0081785B">
              <w:rPr>
                <w:rFonts w:cs="Arial"/>
                <w:sz w:val="20"/>
                <w:szCs w:val="20"/>
                <w:lang w:val="sr-Cyrl-RS"/>
              </w:rPr>
              <w:t>3</w:t>
            </w:r>
            <w:r>
              <w:rPr>
                <w:rFonts w:cs="Arial"/>
                <w:sz w:val="20"/>
                <w:szCs w:val="20"/>
              </w:rPr>
              <w:t xml:space="preserve">000 </w:t>
            </w:r>
            <w:r w:rsidR="00E57775">
              <w:rPr>
                <w:rFonts w:cs="Arial"/>
                <w:sz w:val="20"/>
                <w:szCs w:val="20"/>
              </w:rPr>
              <w:t>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900"/>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2.</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Брашно</w:t>
            </w:r>
            <w:r w:rsidRPr="00453F36">
              <w:rPr>
                <w:rFonts w:cs="Arial"/>
                <w:b/>
                <w:bCs/>
                <w:sz w:val="18"/>
                <w:szCs w:val="18"/>
                <w:lang w:val="ru-RU"/>
              </w:rPr>
              <w:t xml:space="preserve"> </w:t>
            </w:r>
            <w:r w:rsidRPr="00453F36">
              <w:rPr>
                <w:rFonts w:cs="Arial"/>
                <w:bCs/>
                <w:sz w:val="18"/>
                <w:szCs w:val="18"/>
              </w:rPr>
              <w:t>TИП</w:t>
            </w:r>
            <w:r w:rsidRPr="00453F36">
              <w:rPr>
                <w:rFonts w:cs="Arial"/>
                <w:bCs/>
                <w:sz w:val="18"/>
                <w:szCs w:val="18"/>
                <w:lang w:val="ru-RU"/>
              </w:rPr>
              <w:t xml:space="preserve"> -500</w:t>
            </w:r>
          </w:p>
          <w:p w:rsidR="00E57775" w:rsidRPr="00453F36" w:rsidRDefault="00E57775" w:rsidP="00AF04EC">
            <w:pPr>
              <w:rPr>
                <w:rFonts w:cs="Arial"/>
                <w:bCs/>
                <w:sz w:val="18"/>
                <w:szCs w:val="18"/>
              </w:rPr>
            </w:pPr>
            <w:r w:rsidRPr="00453F36">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E57775" w:rsidRPr="00E17188" w:rsidRDefault="005C4E1D" w:rsidP="00AF04EC">
            <w:pPr>
              <w:jc w:val="center"/>
              <w:rPr>
                <w:rFonts w:cs="Arial"/>
                <w:sz w:val="20"/>
                <w:szCs w:val="20"/>
              </w:rPr>
            </w:pPr>
            <w:r>
              <w:rPr>
                <w:rFonts w:cs="Arial"/>
                <w:sz w:val="20"/>
                <w:szCs w:val="20"/>
                <w:lang w:val="sr-Cyrl-RS"/>
              </w:rPr>
              <w:t>2450</w:t>
            </w:r>
            <w:r w:rsidR="00E57775">
              <w:rPr>
                <w:rFonts w:cs="Arial"/>
                <w:sz w:val="20"/>
                <w:szCs w:val="20"/>
              </w:rPr>
              <w:t xml:space="preserve">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297E7A">
        <w:trPr>
          <w:trHeight w:val="900"/>
        </w:trPr>
        <w:tc>
          <w:tcPr>
            <w:tcW w:w="630" w:type="dxa"/>
            <w:shd w:val="clear" w:color="auto" w:fill="auto"/>
          </w:tcPr>
          <w:p w:rsidR="00297E7A" w:rsidRPr="00297E7A" w:rsidRDefault="00297E7A" w:rsidP="00AF04EC">
            <w:pPr>
              <w:ind w:right="-1080"/>
              <w:rPr>
                <w:rFonts w:cs="Arial"/>
                <w:sz w:val="18"/>
                <w:szCs w:val="18"/>
                <w:lang w:val="sr-Cyrl-RS"/>
              </w:rPr>
            </w:pPr>
            <w:r>
              <w:rPr>
                <w:rFonts w:cs="Arial"/>
                <w:sz w:val="18"/>
                <w:szCs w:val="18"/>
                <w:lang w:val="sr-Cyrl-RS"/>
              </w:rPr>
              <w:t>3.</w:t>
            </w:r>
          </w:p>
        </w:tc>
        <w:tc>
          <w:tcPr>
            <w:tcW w:w="2070" w:type="dxa"/>
            <w:shd w:val="clear" w:color="auto" w:fill="auto"/>
          </w:tcPr>
          <w:p w:rsidR="00F23AD3" w:rsidRPr="00F23AD3" w:rsidRDefault="00F23AD3" w:rsidP="00F23AD3">
            <w:pPr>
              <w:rPr>
                <w:rFonts w:cs="Arial"/>
                <w:b/>
                <w:bCs/>
                <w:sz w:val="18"/>
                <w:szCs w:val="18"/>
              </w:rPr>
            </w:pPr>
            <w:r w:rsidRPr="00F23AD3">
              <w:rPr>
                <w:rFonts w:cs="Arial"/>
                <w:b/>
                <w:bCs/>
                <w:sz w:val="18"/>
                <w:szCs w:val="18"/>
              </w:rPr>
              <w:t xml:space="preserve">Брашно </w:t>
            </w:r>
            <w:r w:rsidRPr="009649BC">
              <w:rPr>
                <w:rFonts w:cs="Arial"/>
                <w:bCs/>
                <w:sz w:val="18"/>
                <w:szCs w:val="18"/>
              </w:rPr>
              <w:t>TИП -</w:t>
            </w:r>
            <w:r w:rsidR="009649BC">
              <w:rPr>
                <w:rFonts w:cs="Arial"/>
                <w:bCs/>
                <w:sz w:val="18"/>
                <w:szCs w:val="18"/>
                <w:lang w:val="sr-Cyrl-RS"/>
              </w:rPr>
              <w:t>4</w:t>
            </w:r>
            <w:r w:rsidRPr="009649BC">
              <w:rPr>
                <w:rFonts w:cs="Arial"/>
                <w:bCs/>
                <w:sz w:val="18"/>
                <w:szCs w:val="18"/>
              </w:rPr>
              <w:t>00</w:t>
            </w:r>
          </w:p>
          <w:p w:rsidR="00297E7A" w:rsidRPr="00F23AD3" w:rsidRDefault="00F23AD3" w:rsidP="00F23AD3">
            <w:pPr>
              <w:rPr>
                <w:rFonts w:cs="Arial"/>
                <w:bCs/>
                <w:sz w:val="18"/>
                <w:szCs w:val="18"/>
              </w:rPr>
            </w:pPr>
            <w:r w:rsidRPr="00F23AD3">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297E7A" w:rsidRDefault="005C4E1D" w:rsidP="00AF04EC">
            <w:pPr>
              <w:jc w:val="center"/>
              <w:rPr>
                <w:rFonts w:cs="Arial"/>
                <w:sz w:val="20"/>
                <w:szCs w:val="20"/>
                <w:lang w:val="sr-Cyrl-RS"/>
              </w:rPr>
            </w:pPr>
            <w:r>
              <w:rPr>
                <w:rFonts w:cs="Arial"/>
                <w:sz w:val="20"/>
                <w:szCs w:val="20"/>
                <w:lang w:val="sr-Cyrl-RS"/>
              </w:rPr>
              <w:t>2450 кг</w:t>
            </w:r>
          </w:p>
        </w:tc>
        <w:tc>
          <w:tcPr>
            <w:tcW w:w="1072" w:type="dxa"/>
          </w:tcPr>
          <w:p w:rsidR="00297E7A" w:rsidRPr="00E17188" w:rsidRDefault="00297E7A" w:rsidP="00AF04EC">
            <w:pPr>
              <w:rPr>
                <w:rFonts w:cs="Arial"/>
                <w:sz w:val="20"/>
                <w:szCs w:val="20"/>
              </w:rPr>
            </w:pPr>
          </w:p>
        </w:tc>
        <w:tc>
          <w:tcPr>
            <w:tcW w:w="876" w:type="dxa"/>
          </w:tcPr>
          <w:p w:rsidR="00297E7A" w:rsidRPr="00E17188" w:rsidRDefault="00297E7A" w:rsidP="00AF04EC">
            <w:pPr>
              <w:rPr>
                <w:rFonts w:cs="Arial"/>
                <w:sz w:val="20"/>
                <w:szCs w:val="20"/>
              </w:rPr>
            </w:pPr>
          </w:p>
        </w:tc>
        <w:tc>
          <w:tcPr>
            <w:tcW w:w="1102" w:type="dxa"/>
          </w:tcPr>
          <w:p w:rsidR="00297E7A" w:rsidRDefault="00297E7A" w:rsidP="00AF04EC">
            <w:pPr>
              <w:rPr>
                <w:rFonts w:cs="Arial"/>
                <w:sz w:val="20"/>
                <w:szCs w:val="20"/>
              </w:rPr>
            </w:pPr>
          </w:p>
        </w:tc>
        <w:tc>
          <w:tcPr>
            <w:tcW w:w="1231" w:type="dxa"/>
            <w:gridSpan w:val="2"/>
          </w:tcPr>
          <w:p w:rsidR="00297E7A" w:rsidRPr="00E17188" w:rsidRDefault="00297E7A" w:rsidP="00AF04EC">
            <w:pPr>
              <w:rPr>
                <w:rFonts w:cs="Arial"/>
                <w:sz w:val="20"/>
                <w:szCs w:val="20"/>
              </w:rPr>
            </w:pPr>
          </w:p>
        </w:tc>
        <w:tc>
          <w:tcPr>
            <w:tcW w:w="2019" w:type="dxa"/>
          </w:tcPr>
          <w:p w:rsidR="00297E7A" w:rsidRPr="00E17188" w:rsidRDefault="00297E7A" w:rsidP="00AF04EC">
            <w:pPr>
              <w:rPr>
                <w:rFonts w:cs="Arial"/>
                <w:sz w:val="20"/>
                <w:szCs w:val="20"/>
              </w:rPr>
            </w:pPr>
          </w:p>
        </w:tc>
      </w:tr>
      <w:tr w:rsidR="00E57775">
        <w:trPr>
          <w:trHeight w:val="461"/>
        </w:trPr>
        <w:tc>
          <w:tcPr>
            <w:tcW w:w="630" w:type="dxa"/>
            <w:shd w:val="clear" w:color="auto" w:fill="auto"/>
          </w:tcPr>
          <w:p w:rsidR="00E57775" w:rsidRPr="00453F36" w:rsidRDefault="00E57775" w:rsidP="00297E7A">
            <w:pPr>
              <w:ind w:right="-1080"/>
              <w:rPr>
                <w:rFonts w:cs="Arial"/>
                <w:sz w:val="18"/>
                <w:szCs w:val="18"/>
              </w:rPr>
            </w:pPr>
            <w:r>
              <w:rPr>
                <w:rFonts w:cs="Arial"/>
                <w:sz w:val="18"/>
                <w:szCs w:val="18"/>
              </w:rPr>
              <w:t xml:space="preserve">   </w:t>
            </w:r>
            <w:r w:rsidR="00297E7A">
              <w:rPr>
                <w:rFonts w:cs="Arial"/>
                <w:sz w:val="18"/>
                <w:szCs w:val="18"/>
                <w:lang w:val="sr-Cyrl-RS"/>
              </w:rPr>
              <w:t>4</w:t>
            </w:r>
            <w:r>
              <w:rPr>
                <w:rFonts w:cs="Arial"/>
                <w:sz w:val="18"/>
                <w:szCs w:val="18"/>
              </w:rPr>
              <w:t>.</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Кифле</w:t>
            </w:r>
            <w:r>
              <w:rPr>
                <w:rFonts w:cs="Arial"/>
                <w:b/>
                <w:bCs/>
                <w:sz w:val="18"/>
                <w:szCs w:val="18"/>
              </w:rPr>
              <w:t>-</w:t>
            </w:r>
            <w:r w:rsidRPr="00453F36">
              <w:rPr>
                <w:rFonts w:cs="Arial"/>
                <w:bCs/>
                <w:sz w:val="18"/>
                <w:szCs w:val="18"/>
              </w:rPr>
              <w:t xml:space="preserve"> пекарска</w:t>
            </w:r>
            <w:r w:rsidR="006555EF">
              <w:rPr>
                <w:rFonts w:cs="Arial"/>
                <w:bCs/>
                <w:sz w:val="18"/>
                <w:szCs w:val="18"/>
                <w:lang w:val="sr-Cyrl-RS"/>
              </w:rPr>
              <w:t>,без пуњења,</w:t>
            </w:r>
            <w:r w:rsidRPr="00453F36">
              <w:rPr>
                <w:rFonts w:cs="Arial"/>
                <w:bCs/>
                <w:sz w:val="18"/>
                <w:szCs w:val="18"/>
                <w:lang w:val="ru-RU"/>
              </w:rPr>
              <w:t xml:space="preserve">  50 гр.</w:t>
            </w:r>
            <w:r w:rsidRPr="00453F36">
              <w:rPr>
                <w:rFonts w:cs="Arial"/>
                <w:bCs/>
                <w:sz w:val="18"/>
                <w:szCs w:val="18"/>
              </w:rPr>
              <w:t xml:space="preserve"> </w:t>
            </w:r>
          </w:p>
        </w:tc>
        <w:tc>
          <w:tcPr>
            <w:tcW w:w="900" w:type="dxa"/>
          </w:tcPr>
          <w:p w:rsidR="00E57775" w:rsidRPr="00E17188" w:rsidRDefault="00FA194F" w:rsidP="006555EF">
            <w:pPr>
              <w:jc w:val="center"/>
              <w:rPr>
                <w:rFonts w:cs="Arial"/>
                <w:sz w:val="20"/>
                <w:szCs w:val="20"/>
              </w:rPr>
            </w:pPr>
            <w:r>
              <w:rPr>
                <w:rFonts w:cs="Arial"/>
                <w:sz w:val="20"/>
                <w:szCs w:val="20"/>
              </w:rPr>
              <w:t>1</w:t>
            </w:r>
            <w:r w:rsidR="006555EF">
              <w:rPr>
                <w:rFonts w:cs="Arial"/>
                <w:sz w:val="20"/>
                <w:szCs w:val="20"/>
                <w:lang w:val="sr-Cyrl-RS"/>
              </w:rPr>
              <w:t>0000</w:t>
            </w:r>
            <w:r w:rsidR="00E57775">
              <w:rPr>
                <w:rFonts w:cs="Arial"/>
                <w:sz w:val="20"/>
                <w:szCs w:val="20"/>
              </w:rPr>
              <w:t xml:space="preserve"> 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525"/>
        </w:trPr>
        <w:tc>
          <w:tcPr>
            <w:tcW w:w="630" w:type="dxa"/>
            <w:shd w:val="clear" w:color="auto" w:fill="auto"/>
          </w:tcPr>
          <w:p w:rsidR="00E57775" w:rsidRPr="00453F36" w:rsidRDefault="00E57775" w:rsidP="004A7F33">
            <w:pPr>
              <w:ind w:right="-1080"/>
              <w:rPr>
                <w:rFonts w:cs="Arial"/>
                <w:sz w:val="18"/>
                <w:szCs w:val="18"/>
              </w:rPr>
            </w:pPr>
            <w:r>
              <w:rPr>
                <w:rFonts w:cs="Arial"/>
                <w:sz w:val="18"/>
                <w:szCs w:val="18"/>
              </w:rPr>
              <w:t xml:space="preserve">   </w:t>
            </w:r>
            <w:r w:rsidR="00297E7A">
              <w:rPr>
                <w:rFonts w:cs="Arial"/>
                <w:sz w:val="18"/>
                <w:szCs w:val="18"/>
                <w:lang w:val="sr-Cyrl-RS"/>
              </w:rPr>
              <w:t>5</w:t>
            </w:r>
            <w:r>
              <w:rPr>
                <w:rFonts w:cs="Arial"/>
                <w:sz w:val="18"/>
                <w:szCs w:val="18"/>
              </w:rPr>
              <w:t>.</w:t>
            </w:r>
          </w:p>
        </w:tc>
        <w:tc>
          <w:tcPr>
            <w:tcW w:w="2070" w:type="dxa"/>
            <w:shd w:val="clear" w:color="auto" w:fill="auto"/>
          </w:tcPr>
          <w:p w:rsidR="00E57775" w:rsidRPr="00453F36" w:rsidRDefault="00E57775" w:rsidP="00AF04EC">
            <w:pPr>
              <w:rPr>
                <w:rFonts w:cs="Arial"/>
                <w:b/>
                <w:bCs/>
                <w:sz w:val="18"/>
                <w:szCs w:val="18"/>
              </w:rPr>
            </w:pPr>
            <w:r w:rsidRPr="00453F36">
              <w:rPr>
                <w:rFonts w:cs="Arial"/>
                <w:b/>
                <w:bCs/>
                <w:sz w:val="18"/>
                <w:szCs w:val="18"/>
              </w:rPr>
              <w:t xml:space="preserve">Паштета </w:t>
            </w:r>
            <w:r w:rsidRPr="00453F36">
              <w:rPr>
                <w:rFonts w:cs="Arial"/>
                <w:bCs/>
                <w:sz w:val="18"/>
                <w:szCs w:val="18"/>
              </w:rPr>
              <w:t>обична залеђена</w:t>
            </w:r>
            <w:r w:rsidR="00971B1F">
              <w:rPr>
                <w:rFonts w:cs="Arial"/>
                <w:bCs/>
                <w:sz w:val="18"/>
                <w:szCs w:val="18"/>
                <w:lang w:val="sr-Cyrl-RS"/>
              </w:rPr>
              <w:t>,</w:t>
            </w:r>
            <w:r>
              <w:rPr>
                <w:rFonts w:cs="Arial"/>
                <w:bCs/>
                <w:sz w:val="18"/>
                <w:szCs w:val="18"/>
              </w:rPr>
              <w:t xml:space="preserve"> </w:t>
            </w:r>
            <w:r w:rsidR="009E06FA">
              <w:rPr>
                <w:rFonts w:cs="Arial"/>
                <w:bCs/>
                <w:sz w:val="18"/>
                <w:szCs w:val="18"/>
                <w:lang w:val="sr-Cyrl-CS"/>
              </w:rPr>
              <w:t>од лиснатог теста</w:t>
            </w:r>
            <w:r w:rsidR="00C3408E">
              <w:rPr>
                <w:rFonts w:cs="Arial"/>
                <w:bCs/>
                <w:sz w:val="18"/>
                <w:szCs w:val="18"/>
                <w:lang w:val="sr-Cyrl-CS"/>
              </w:rPr>
              <w:t>,</w:t>
            </w:r>
            <w:r w:rsidR="003031E3">
              <w:rPr>
                <w:rFonts w:cs="Arial"/>
                <w:bCs/>
                <w:sz w:val="18"/>
                <w:szCs w:val="18"/>
                <w:lang w:val="sr-Cyrl-CS"/>
              </w:rPr>
              <w:t xml:space="preserve">  </w:t>
            </w:r>
            <w:r w:rsidR="009E06FA">
              <w:rPr>
                <w:rFonts w:cs="Arial"/>
                <w:bCs/>
                <w:sz w:val="18"/>
                <w:szCs w:val="18"/>
                <w:lang w:val="sr-Cyrl-CS"/>
              </w:rPr>
              <w:t xml:space="preserve"> </w:t>
            </w:r>
            <w:r>
              <w:rPr>
                <w:rFonts w:cs="Arial"/>
                <w:bCs/>
                <w:sz w:val="18"/>
                <w:szCs w:val="18"/>
              </w:rPr>
              <w:t>100гр</w:t>
            </w:r>
          </w:p>
        </w:tc>
        <w:tc>
          <w:tcPr>
            <w:tcW w:w="900" w:type="dxa"/>
          </w:tcPr>
          <w:p w:rsidR="00E57775" w:rsidRPr="00E17188" w:rsidRDefault="00E57775" w:rsidP="00AE2DBA">
            <w:pPr>
              <w:jc w:val="center"/>
              <w:rPr>
                <w:rFonts w:cs="Arial"/>
                <w:sz w:val="20"/>
                <w:szCs w:val="20"/>
              </w:rPr>
            </w:pPr>
            <w:r>
              <w:rPr>
                <w:rFonts w:cs="Arial"/>
                <w:sz w:val="20"/>
                <w:szCs w:val="20"/>
              </w:rPr>
              <w:t>2</w:t>
            </w:r>
            <w:r w:rsidR="00AE2DBA">
              <w:rPr>
                <w:rFonts w:cs="Arial"/>
                <w:sz w:val="20"/>
                <w:szCs w:val="20"/>
                <w:lang w:val="sr-Cyrl-RS"/>
              </w:rPr>
              <w:t>0</w:t>
            </w:r>
            <w:r>
              <w:rPr>
                <w:rFonts w:cs="Arial"/>
                <w:sz w:val="20"/>
                <w:szCs w:val="20"/>
              </w:rPr>
              <w:t>0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Borders>
              <w:bottom w:val="single" w:sz="4" w:space="0" w:color="auto"/>
            </w:tcBorders>
          </w:tcPr>
          <w:p w:rsidR="00E57775" w:rsidRPr="00E17188" w:rsidRDefault="00E57775" w:rsidP="00AF04EC">
            <w:pPr>
              <w:rPr>
                <w:rFonts w:cs="Arial"/>
                <w:sz w:val="20"/>
                <w:szCs w:val="20"/>
              </w:rPr>
            </w:pPr>
          </w:p>
        </w:tc>
        <w:tc>
          <w:tcPr>
            <w:tcW w:w="2019" w:type="dxa"/>
            <w:tcBorders>
              <w:bottom w:val="single" w:sz="4" w:space="0" w:color="auto"/>
            </w:tcBorders>
          </w:tcPr>
          <w:p w:rsidR="00E57775" w:rsidRPr="00E17188" w:rsidRDefault="00E57775" w:rsidP="00AF04EC">
            <w:pPr>
              <w:rPr>
                <w:rFonts w:cs="Arial"/>
                <w:sz w:val="20"/>
                <w:szCs w:val="20"/>
              </w:rPr>
            </w:pPr>
          </w:p>
        </w:tc>
      </w:tr>
      <w:tr w:rsidR="00150C59">
        <w:trPr>
          <w:trHeight w:val="525"/>
        </w:trPr>
        <w:tc>
          <w:tcPr>
            <w:tcW w:w="630" w:type="dxa"/>
            <w:shd w:val="clear" w:color="auto" w:fill="auto"/>
          </w:tcPr>
          <w:p w:rsidR="00150C59" w:rsidRPr="00150C59" w:rsidRDefault="00297E7A" w:rsidP="004A7F33">
            <w:pPr>
              <w:ind w:right="-1080"/>
              <w:rPr>
                <w:rFonts w:cs="Arial"/>
                <w:sz w:val="18"/>
                <w:szCs w:val="18"/>
                <w:lang w:val="sr-Cyrl-RS"/>
              </w:rPr>
            </w:pPr>
            <w:r>
              <w:rPr>
                <w:rFonts w:cs="Arial"/>
                <w:sz w:val="18"/>
                <w:szCs w:val="18"/>
                <w:lang w:val="sr-Cyrl-RS"/>
              </w:rPr>
              <w:t>6</w:t>
            </w:r>
            <w:r w:rsidR="00150C59">
              <w:rPr>
                <w:rFonts w:cs="Arial"/>
                <w:sz w:val="18"/>
                <w:szCs w:val="18"/>
                <w:lang w:val="sr-Cyrl-RS"/>
              </w:rPr>
              <w:t>.</w:t>
            </w:r>
          </w:p>
        </w:tc>
        <w:tc>
          <w:tcPr>
            <w:tcW w:w="2070" w:type="dxa"/>
            <w:shd w:val="clear" w:color="auto" w:fill="auto"/>
          </w:tcPr>
          <w:p w:rsidR="00150C59" w:rsidRPr="00150C59" w:rsidRDefault="00150C59" w:rsidP="00856CF1">
            <w:pPr>
              <w:rPr>
                <w:rFonts w:cs="Arial"/>
                <w:b/>
                <w:bCs/>
                <w:sz w:val="18"/>
                <w:szCs w:val="18"/>
                <w:lang w:val="sr-Cyrl-RS"/>
              </w:rPr>
            </w:pPr>
            <w:r>
              <w:rPr>
                <w:rFonts w:cs="Arial"/>
                <w:b/>
                <w:bCs/>
                <w:sz w:val="18"/>
                <w:szCs w:val="18"/>
                <w:lang w:val="sr-Cyrl-RS"/>
              </w:rPr>
              <w:t>Кифла филована (џем)-</w:t>
            </w:r>
            <w:r w:rsidR="00BA2FC0">
              <w:t xml:space="preserve"> </w:t>
            </w:r>
            <w:r w:rsidR="00BA2FC0" w:rsidRPr="00BA2FC0">
              <w:rPr>
                <w:rFonts w:cs="Arial"/>
                <w:bCs/>
                <w:sz w:val="18"/>
                <w:szCs w:val="18"/>
                <w:lang w:val="sr-Cyrl-RS"/>
              </w:rPr>
              <w:t xml:space="preserve">100гр, надевена </w:t>
            </w:r>
            <w:r w:rsidR="00BA2FC0">
              <w:rPr>
                <w:rFonts w:cs="Arial"/>
                <w:bCs/>
                <w:sz w:val="18"/>
                <w:szCs w:val="18"/>
                <w:lang w:val="sr-Cyrl-RS"/>
              </w:rPr>
              <w:t>џемом.</w:t>
            </w:r>
            <w:r w:rsidR="00BA2FC0" w:rsidRPr="00BA2FC0">
              <w:rPr>
                <w:rFonts w:cs="Arial"/>
                <w:bCs/>
                <w:sz w:val="18"/>
                <w:szCs w:val="18"/>
                <w:lang w:val="sr-Cyrl-RS"/>
              </w:rPr>
              <w:t xml:space="preserve"> Транспортује се </w:t>
            </w:r>
            <w:r w:rsidR="00856CF1">
              <w:rPr>
                <w:rFonts w:cs="Arial"/>
                <w:bCs/>
                <w:sz w:val="18"/>
                <w:szCs w:val="18"/>
                <w:lang w:val="sr-Cyrl-RS"/>
              </w:rPr>
              <w:t xml:space="preserve">у чистој и неоштећеној </w:t>
            </w:r>
            <w:r w:rsidR="00BA2FC0" w:rsidRPr="00BA2FC0">
              <w:rPr>
                <w:rFonts w:cs="Arial"/>
                <w:bCs/>
                <w:sz w:val="18"/>
                <w:szCs w:val="18"/>
                <w:lang w:val="sr-Cyrl-RS"/>
              </w:rPr>
              <w:t xml:space="preserve"> амбалажи</w:t>
            </w:r>
          </w:p>
        </w:tc>
        <w:tc>
          <w:tcPr>
            <w:tcW w:w="900" w:type="dxa"/>
          </w:tcPr>
          <w:p w:rsidR="00150C59" w:rsidRPr="00150C59" w:rsidRDefault="00BA56FE" w:rsidP="00AE2DBA">
            <w:pPr>
              <w:jc w:val="center"/>
              <w:rPr>
                <w:rFonts w:cs="Arial"/>
                <w:sz w:val="20"/>
                <w:szCs w:val="20"/>
                <w:lang w:val="sr-Cyrl-RS"/>
              </w:rPr>
            </w:pPr>
            <w:r>
              <w:rPr>
                <w:rFonts w:cs="Arial"/>
                <w:sz w:val="20"/>
                <w:szCs w:val="20"/>
                <w:lang w:val="sr-Cyrl-RS"/>
              </w:rPr>
              <w:t>3</w:t>
            </w:r>
            <w:r w:rsidR="00150C59">
              <w:rPr>
                <w:rFonts w:cs="Arial"/>
                <w:sz w:val="20"/>
                <w:szCs w:val="20"/>
                <w:lang w:val="sr-Cyrl-RS"/>
              </w:rPr>
              <w:t>000 ком</w:t>
            </w:r>
          </w:p>
        </w:tc>
        <w:tc>
          <w:tcPr>
            <w:tcW w:w="1072" w:type="dxa"/>
          </w:tcPr>
          <w:p w:rsidR="00150C59" w:rsidRPr="00E17188" w:rsidRDefault="00150C59" w:rsidP="00AF04EC">
            <w:pPr>
              <w:rPr>
                <w:rFonts w:cs="Arial"/>
                <w:sz w:val="20"/>
                <w:szCs w:val="20"/>
              </w:rPr>
            </w:pPr>
          </w:p>
        </w:tc>
        <w:tc>
          <w:tcPr>
            <w:tcW w:w="876" w:type="dxa"/>
          </w:tcPr>
          <w:p w:rsidR="00150C59" w:rsidRPr="00E17188" w:rsidRDefault="00150C59" w:rsidP="00AF04EC">
            <w:pPr>
              <w:rPr>
                <w:rFonts w:cs="Arial"/>
                <w:sz w:val="20"/>
                <w:szCs w:val="20"/>
              </w:rPr>
            </w:pPr>
          </w:p>
        </w:tc>
        <w:tc>
          <w:tcPr>
            <w:tcW w:w="1102" w:type="dxa"/>
          </w:tcPr>
          <w:p w:rsidR="00150C59" w:rsidRDefault="00150C59" w:rsidP="00AF04EC">
            <w:pPr>
              <w:rPr>
                <w:rFonts w:cs="Arial"/>
                <w:sz w:val="20"/>
                <w:szCs w:val="20"/>
              </w:rPr>
            </w:pPr>
          </w:p>
        </w:tc>
        <w:tc>
          <w:tcPr>
            <w:tcW w:w="1231" w:type="dxa"/>
            <w:gridSpan w:val="2"/>
            <w:tcBorders>
              <w:bottom w:val="single" w:sz="4" w:space="0" w:color="auto"/>
            </w:tcBorders>
          </w:tcPr>
          <w:p w:rsidR="00150C59" w:rsidRPr="00E17188" w:rsidRDefault="00150C59" w:rsidP="00AF04EC">
            <w:pPr>
              <w:rPr>
                <w:rFonts w:cs="Arial"/>
                <w:sz w:val="20"/>
                <w:szCs w:val="20"/>
              </w:rPr>
            </w:pPr>
          </w:p>
        </w:tc>
        <w:tc>
          <w:tcPr>
            <w:tcW w:w="2019" w:type="dxa"/>
            <w:tcBorders>
              <w:bottom w:val="single" w:sz="4" w:space="0" w:color="auto"/>
            </w:tcBorders>
          </w:tcPr>
          <w:p w:rsidR="00150C59" w:rsidRPr="00E17188" w:rsidRDefault="00150C59" w:rsidP="00AF04EC">
            <w:pPr>
              <w:rPr>
                <w:rFonts w:cs="Arial"/>
                <w:sz w:val="20"/>
                <w:szCs w:val="20"/>
              </w:rPr>
            </w:pPr>
          </w:p>
        </w:tc>
      </w:tr>
      <w:tr w:rsidR="00150C59">
        <w:trPr>
          <w:trHeight w:val="525"/>
        </w:trPr>
        <w:tc>
          <w:tcPr>
            <w:tcW w:w="630" w:type="dxa"/>
            <w:shd w:val="clear" w:color="auto" w:fill="auto"/>
          </w:tcPr>
          <w:p w:rsidR="00150C59" w:rsidRDefault="00297E7A" w:rsidP="004A7F33">
            <w:pPr>
              <w:ind w:right="-1080"/>
              <w:rPr>
                <w:rFonts w:cs="Arial"/>
                <w:sz w:val="18"/>
                <w:szCs w:val="18"/>
                <w:lang w:val="sr-Cyrl-RS"/>
              </w:rPr>
            </w:pPr>
            <w:r>
              <w:rPr>
                <w:rFonts w:cs="Arial"/>
                <w:sz w:val="18"/>
                <w:szCs w:val="18"/>
                <w:lang w:val="sr-Cyrl-RS"/>
              </w:rPr>
              <w:t>7</w:t>
            </w:r>
            <w:r w:rsidR="00150C59">
              <w:rPr>
                <w:rFonts w:cs="Arial"/>
                <w:sz w:val="18"/>
                <w:szCs w:val="18"/>
                <w:lang w:val="sr-Cyrl-RS"/>
              </w:rPr>
              <w:t>.</w:t>
            </w:r>
          </w:p>
        </w:tc>
        <w:tc>
          <w:tcPr>
            <w:tcW w:w="2070" w:type="dxa"/>
            <w:shd w:val="clear" w:color="auto" w:fill="auto"/>
          </w:tcPr>
          <w:p w:rsidR="00150C59" w:rsidRDefault="00150C59" w:rsidP="00856CF1">
            <w:pPr>
              <w:rPr>
                <w:rFonts w:cs="Arial"/>
                <w:b/>
                <w:bCs/>
                <w:sz w:val="18"/>
                <w:szCs w:val="18"/>
                <w:lang w:val="sr-Cyrl-RS"/>
              </w:rPr>
            </w:pPr>
            <w:r>
              <w:rPr>
                <w:rFonts w:cs="Arial"/>
                <w:b/>
                <w:bCs/>
                <w:sz w:val="18"/>
                <w:szCs w:val="18"/>
                <w:lang w:val="sr-Cyrl-RS"/>
              </w:rPr>
              <w:t>Кифла филована (сир)-</w:t>
            </w:r>
            <w:r w:rsidR="00856CF1">
              <w:t xml:space="preserve"> </w:t>
            </w:r>
            <w:r w:rsidR="00856CF1" w:rsidRPr="00856CF1">
              <w:rPr>
                <w:rFonts w:cs="Arial"/>
                <w:bCs/>
                <w:sz w:val="18"/>
                <w:szCs w:val="18"/>
                <w:lang w:val="sr-Cyrl-RS"/>
              </w:rPr>
              <w:t>100гр, надевена мрвљеним сиром</w:t>
            </w:r>
            <w:r w:rsidR="00856CF1">
              <w:rPr>
                <w:rFonts w:cs="Arial"/>
                <w:bCs/>
                <w:sz w:val="18"/>
                <w:szCs w:val="18"/>
                <w:lang w:val="sr-Cyrl-RS"/>
              </w:rPr>
              <w:t xml:space="preserve"> </w:t>
            </w:r>
            <w:r w:rsidR="00856CF1" w:rsidRPr="00856CF1">
              <w:rPr>
                <w:rFonts w:cs="Arial"/>
                <w:bCs/>
                <w:sz w:val="18"/>
                <w:szCs w:val="18"/>
                <w:lang w:val="sr-Cyrl-RS"/>
              </w:rPr>
              <w:t xml:space="preserve">.Транспортује се </w:t>
            </w:r>
            <w:r w:rsidR="00856CF1">
              <w:rPr>
                <w:rFonts w:cs="Arial"/>
                <w:bCs/>
                <w:sz w:val="18"/>
                <w:szCs w:val="18"/>
                <w:lang w:val="sr-Cyrl-RS"/>
              </w:rPr>
              <w:t xml:space="preserve">у чистој и неоштећеној </w:t>
            </w:r>
            <w:r w:rsidR="00856CF1" w:rsidRPr="00856CF1">
              <w:rPr>
                <w:rFonts w:cs="Arial"/>
                <w:bCs/>
                <w:sz w:val="18"/>
                <w:szCs w:val="18"/>
                <w:lang w:val="sr-Cyrl-RS"/>
              </w:rPr>
              <w:t>амбалажи</w:t>
            </w:r>
          </w:p>
        </w:tc>
        <w:tc>
          <w:tcPr>
            <w:tcW w:w="900" w:type="dxa"/>
          </w:tcPr>
          <w:p w:rsidR="00150C59" w:rsidRDefault="00150C59" w:rsidP="00AE2DBA">
            <w:pPr>
              <w:jc w:val="center"/>
              <w:rPr>
                <w:rFonts w:cs="Arial"/>
                <w:sz w:val="20"/>
                <w:szCs w:val="20"/>
                <w:lang w:val="sr-Cyrl-RS"/>
              </w:rPr>
            </w:pPr>
            <w:r>
              <w:rPr>
                <w:rFonts w:cs="Arial"/>
                <w:sz w:val="20"/>
                <w:szCs w:val="20"/>
                <w:lang w:val="sr-Cyrl-RS"/>
              </w:rPr>
              <w:t>1300 ком</w:t>
            </w:r>
          </w:p>
        </w:tc>
        <w:tc>
          <w:tcPr>
            <w:tcW w:w="1072" w:type="dxa"/>
          </w:tcPr>
          <w:p w:rsidR="00150C59" w:rsidRPr="00E17188" w:rsidRDefault="00150C59" w:rsidP="00AF04EC">
            <w:pPr>
              <w:rPr>
                <w:rFonts w:cs="Arial"/>
                <w:sz w:val="20"/>
                <w:szCs w:val="20"/>
              </w:rPr>
            </w:pPr>
          </w:p>
        </w:tc>
        <w:tc>
          <w:tcPr>
            <w:tcW w:w="876" w:type="dxa"/>
          </w:tcPr>
          <w:p w:rsidR="00150C59" w:rsidRPr="00E17188" w:rsidRDefault="00150C59" w:rsidP="00AF04EC">
            <w:pPr>
              <w:rPr>
                <w:rFonts w:cs="Arial"/>
                <w:sz w:val="20"/>
                <w:szCs w:val="20"/>
              </w:rPr>
            </w:pPr>
          </w:p>
        </w:tc>
        <w:tc>
          <w:tcPr>
            <w:tcW w:w="1102" w:type="dxa"/>
          </w:tcPr>
          <w:p w:rsidR="00150C59" w:rsidRDefault="00150C59" w:rsidP="00AF04EC">
            <w:pPr>
              <w:rPr>
                <w:rFonts w:cs="Arial"/>
                <w:sz w:val="20"/>
                <w:szCs w:val="20"/>
              </w:rPr>
            </w:pPr>
          </w:p>
        </w:tc>
        <w:tc>
          <w:tcPr>
            <w:tcW w:w="1231" w:type="dxa"/>
            <w:gridSpan w:val="2"/>
            <w:tcBorders>
              <w:bottom w:val="single" w:sz="4" w:space="0" w:color="auto"/>
            </w:tcBorders>
          </w:tcPr>
          <w:p w:rsidR="00150C59" w:rsidRPr="00E17188" w:rsidRDefault="00150C59" w:rsidP="00AF04EC">
            <w:pPr>
              <w:rPr>
                <w:rFonts w:cs="Arial"/>
                <w:sz w:val="20"/>
                <w:szCs w:val="20"/>
              </w:rPr>
            </w:pPr>
          </w:p>
        </w:tc>
        <w:tc>
          <w:tcPr>
            <w:tcW w:w="2019" w:type="dxa"/>
            <w:tcBorders>
              <w:bottom w:val="single" w:sz="4" w:space="0" w:color="auto"/>
            </w:tcBorders>
          </w:tcPr>
          <w:p w:rsidR="00150C59" w:rsidRPr="00E17188" w:rsidRDefault="00150C59" w:rsidP="00AF04EC">
            <w:pPr>
              <w:rPr>
                <w:rFonts w:cs="Arial"/>
                <w:sz w:val="20"/>
                <w:szCs w:val="20"/>
              </w:rPr>
            </w:pPr>
          </w:p>
        </w:tc>
      </w:tr>
      <w:tr w:rsidR="00DA170E">
        <w:trPr>
          <w:trHeight w:val="525"/>
        </w:trPr>
        <w:tc>
          <w:tcPr>
            <w:tcW w:w="630" w:type="dxa"/>
            <w:shd w:val="clear" w:color="auto" w:fill="auto"/>
          </w:tcPr>
          <w:p w:rsidR="00DA170E" w:rsidRDefault="00297E7A" w:rsidP="004A7F33">
            <w:pPr>
              <w:ind w:right="-1080"/>
              <w:rPr>
                <w:rFonts w:cs="Arial"/>
                <w:sz w:val="18"/>
                <w:szCs w:val="18"/>
                <w:lang w:val="sr-Cyrl-RS"/>
              </w:rPr>
            </w:pPr>
            <w:r>
              <w:rPr>
                <w:rFonts w:cs="Arial"/>
                <w:sz w:val="18"/>
                <w:szCs w:val="18"/>
                <w:lang w:val="sr-Cyrl-RS"/>
              </w:rPr>
              <w:t>8</w:t>
            </w:r>
            <w:r w:rsidR="00DA170E">
              <w:rPr>
                <w:rFonts w:cs="Arial"/>
                <w:sz w:val="18"/>
                <w:szCs w:val="18"/>
                <w:lang w:val="sr-Cyrl-RS"/>
              </w:rPr>
              <w:t>.</w:t>
            </w:r>
          </w:p>
        </w:tc>
        <w:tc>
          <w:tcPr>
            <w:tcW w:w="2070" w:type="dxa"/>
            <w:shd w:val="clear" w:color="auto" w:fill="auto"/>
          </w:tcPr>
          <w:p w:rsidR="00DA170E" w:rsidRDefault="00DA170E" w:rsidP="00AF04EC">
            <w:pPr>
              <w:rPr>
                <w:rFonts w:cs="Arial"/>
                <w:b/>
                <w:bCs/>
                <w:sz w:val="18"/>
                <w:szCs w:val="18"/>
                <w:lang w:val="sr-Cyrl-RS"/>
              </w:rPr>
            </w:pPr>
            <w:r>
              <w:rPr>
                <w:rFonts w:cs="Arial"/>
                <w:b/>
                <w:bCs/>
                <w:sz w:val="18"/>
                <w:szCs w:val="18"/>
                <w:lang w:val="sr-Cyrl-RS"/>
              </w:rPr>
              <w:t>Интегрална кифла</w:t>
            </w:r>
            <w:r w:rsidR="00971658">
              <w:rPr>
                <w:rFonts w:cs="Arial"/>
                <w:b/>
                <w:bCs/>
                <w:sz w:val="18"/>
                <w:szCs w:val="18"/>
                <w:lang w:val="sr-Cyrl-RS"/>
              </w:rPr>
              <w:t>-</w:t>
            </w:r>
            <w:r w:rsidR="003031E3" w:rsidRPr="003031E3">
              <w:rPr>
                <w:rFonts w:cs="Arial"/>
                <w:bCs/>
                <w:sz w:val="18"/>
                <w:szCs w:val="18"/>
                <w:lang w:val="sr-Cyrl-RS"/>
              </w:rPr>
              <w:t>100 гр</w:t>
            </w:r>
            <w:r w:rsidR="003031E3">
              <w:rPr>
                <w:rFonts w:cs="Arial"/>
                <w:b/>
                <w:bCs/>
                <w:sz w:val="18"/>
                <w:szCs w:val="18"/>
                <w:lang w:val="sr-Cyrl-RS"/>
              </w:rPr>
              <w:t>.</w:t>
            </w:r>
            <w:r w:rsidR="00971658">
              <w:t xml:space="preserve"> </w:t>
            </w:r>
            <w:r w:rsidR="00971658" w:rsidRPr="00971658">
              <w:rPr>
                <w:rFonts w:cs="Arial"/>
                <w:bCs/>
                <w:sz w:val="18"/>
                <w:szCs w:val="18"/>
                <w:lang w:val="sr-Cyrl-RS"/>
              </w:rPr>
              <w:t>Производ термички обрађен, карактеристичне танке коре, браон боје, својственог укуса и мириса</w:t>
            </w:r>
            <w:r w:rsidR="00971658" w:rsidRPr="00971658">
              <w:rPr>
                <w:rFonts w:cs="Arial"/>
                <w:b/>
                <w:bCs/>
                <w:sz w:val="18"/>
                <w:szCs w:val="18"/>
                <w:lang w:val="sr-Cyrl-RS"/>
              </w:rPr>
              <w:t>.</w:t>
            </w:r>
          </w:p>
        </w:tc>
        <w:tc>
          <w:tcPr>
            <w:tcW w:w="900" w:type="dxa"/>
          </w:tcPr>
          <w:p w:rsidR="00DA170E" w:rsidRDefault="00BA56FE" w:rsidP="00AE2DBA">
            <w:pPr>
              <w:jc w:val="center"/>
              <w:rPr>
                <w:rFonts w:cs="Arial"/>
                <w:sz w:val="20"/>
                <w:szCs w:val="20"/>
                <w:lang w:val="sr-Cyrl-RS"/>
              </w:rPr>
            </w:pPr>
            <w:r>
              <w:rPr>
                <w:rFonts w:cs="Arial"/>
                <w:sz w:val="20"/>
                <w:szCs w:val="20"/>
                <w:lang w:val="sr-Cyrl-RS"/>
              </w:rPr>
              <w:t>3</w:t>
            </w:r>
            <w:r w:rsidR="00DA170E">
              <w:rPr>
                <w:rFonts w:cs="Arial"/>
                <w:sz w:val="20"/>
                <w:szCs w:val="20"/>
                <w:lang w:val="sr-Cyrl-RS"/>
              </w:rPr>
              <w:t>000 ком</w:t>
            </w:r>
          </w:p>
          <w:p w:rsidR="00680FB3" w:rsidRDefault="00680FB3" w:rsidP="00AE2DBA">
            <w:pPr>
              <w:jc w:val="center"/>
              <w:rPr>
                <w:rFonts w:cs="Arial"/>
                <w:sz w:val="20"/>
                <w:szCs w:val="20"/>
                <w:lang w:val="sr-Cyrl-RS"/>
              </w:rPr>
            </w:pPr>
          </w:p>
        </w:tc>
        <w:tc>
          <w:tcPr>
            <w:tcW w:w="1072" w:type="dxa"/>
          </w:tcPr>
          <w:p w:rsidR="00DA170E" w:rsidRPr="00E17188" w:rsidRDefault="00DA170E" w:rsidP="00AF04EC">
            <w:pPr>
              <w:rPr>
                <w:rFonts w:cs="Arial"/>
                <w:sz w:val="20"/>
                <w:szCs w:val="20"/>
              </w:rPr>
            </w:pPr>
          </w:p>
        </w:tc>
        <w:tc>
          <w:tcPr>
            <w:tcW w:w="876" w:type="dxa"/>
          </w:tcPr>
          <w:p w:rsidR="00DA170E" w:rsidRPr="00E17188" w:rsidRDefault="00DA170E" w:rsidP="00AF04EC">
            <w:pPr>
              <w:rPr>
                <w:rFonts w:cs="Arial"/>
                <w:sz w:val="20"/>
                <w:szCs w:val="20"/>
              </w:rPr>
            </w:pPr>
          </w:p>
        </w:tc>
        <w:tc>
          <w:tcPr>
            <w:tcW w:w="1102" w:type="dxa"/>
          </w:tcPr>
          <w:p w:rsidR="00DA170E" w:rsidRDefault="00DA170E" w:rsidP="00AF04EC">
            <w:pPr>
              <w:rPr>
                <w:rFonts w:cs="Arial"/>
                <w:sz w:val="20"/>
                <w:szCs w:val="20"/>
              </w:rPr>
            </w:pPr>
          </w:p>
        </w:tc>
        <w:tc>
          <w:tcPr>
            <w:tcW w:w="1231" w:type="dxa"/>
            <w:gridSpan w:val="2"/>
            <w:tcBorders>
              <w:bottom w:val="single" w:sz="4" w:space="0" w:color="auto"/>
            </w:tcBorders>
          </w:tcPr>
          <w:p w:rsidR="00DA170E" w:rsidRPr="00E17188" w:rsidRDefault="00DA170E" w:rsidP="00AF04EC">
            <w:pPr>
              <w:rPr>
                <w:rFonts w:cs="Arial"/>
                <w:sz w:val="20"/>
                <w:szCs w:val="20"/>
              </w:rPr>
            </w:pPr>
          </w:p>
        </w:tc>
        <w:tc>
          <w:tcPr>
            <w:tcW w:w="2019" w:type="dxa"/>
            <w:tcBorders>
              <w:bottom w:val="single" w:sz="4" w:space="0" w:color="auto"/>
            </w:tcBorders>
          </w:tcPr>
          <w:p w:rsidR="00DA170E" w:rsidRPr="00E17188" w:rsidRDefault="00DA170E" w:rsidP="00AF04EC">
            <w:pPr>
              <w:rPr>
                <w:rFonts w:cs="Arial"/>
                <w:sz w:val="20"/>
                <w:szCs w:val="20"/>
              </w:rPr>
            </w:pPr>
          </w:p>
        </w:tc>
      </w:tr>
      <w:tr w:rsidR="00E57775">
        <w:trPr>
          <w:trHeight w:val="210"/>
        </w:trPr>
        <w:tc>
          <w:tcPr>
            <w:tcW w:w="6660" w:type="dxa"/>
            <w:gridSpan w:val="7"/>
          </w:tcPr>
          <w:p w:rsidR="00E57775" w:rsidRPr="00AA766D" w:rsidRDefault="00E57775" w:rsidP="00AF04EC">
            <w:pPr>
              <w:rPr>
                <w:rFonts w:cs="Arial"/>
                <w:sz w:val="18"/>
                <w:szCs w:val="18"/>
              </w:rPr>
            </w:pPr>
            <w:r w:rsidRPr="00AA766D">
              <w:rPr>
                <w:rFonts w:cs="Arial"/>
                <w:sz w:val="18"/>
                <w:szCs w:val="18"/>
              </w:rPr>
              <w:t xml:space="preserve">  УКУПНО БЕЗ ПДВ-а</w:t>
            </w:r>
          </w:p>
        </w:tc>
        <w:tc>
          <w:tcPr>
            <w:tcW w:w="3240" w:type="dxa"/>
            <w:gridSpan w:val="2"/>
          </w:tcPr>
          <w:p w:rsidR="00E57775" w:rsidRPr="00AA766D" w:rsidRDefault="00E57775" w:rsidP="00AF04EC">
            <w:pPr>
              <w:rPr>
                <w:rFonts w:cs="Arial"/>
                <w:sz w:val="18"/>
                <w:szCs w:val="18"/>
              </w:rPr>
            </w:pPr>
          </w:p>
        </w:tc>
      </w:tr>
      <w:tr w:rsidR="00E57775">
        <w:trPr>
          <w:trHeight w:val="285"/>
        </w:trPr>
        <w:tc>
          <w:tcPr>
            <w:tcW w:w="6660" w:type="dxa"/>
            <w:gridSpan w:val="7"/>
          </w:tcPr>
          <w:p w:rsidR="00E57775" w:rsidRPr="00A82BBD" w:rsidRDefault="00E57775" w:rsidP="00AF04EC">
            <w:pPr>
              <w:rPr>
                <w:rFonts w:cs="Arial"/>
                <w:sz w:val="20"/>
                <w:szCs w:val="20"/>
              </w:rPr>
            </w:pPr>
            <w:r w:rsidRPr="00A82BBD">
              <w:rPr>
                <w:rFonts w:cs="Arial"/>
                <w:sz w:val="20"/>
                <w:szCs w:val="20"/>
              </w:rPr>
              <w:t xml:space="preserve">  ПДВ</w:t>
            </w:r>
          </w:p>
        </w:tc>
        <w:tc>
          <w:tcPr>
            <w:tcW w:w="3240" w:type="dxa"/>
            <w:gridSpan w:val="2"/>
          </w:tcPr>
          <w:p w:rsidR="00E57775" w:rsidRPr="00A82BBD" w:rsidRDefault="00E57775" w:rsidP="00AF04EC">
            <w:pPr>
              <w:rPr>
                <w:rFonts w:cs="Arial"/>
                <w:sz w:val="20"/>
                <w:szCs w:val="20"/>
              </w:rPr>
            </w:pPr>
          </w:p>
        </w:tc>
      </w:tr>
      <w:tr w:rsidR="00E57775">
        <w:trPr>
          <w:trHeight w:val="330"/>
        </w:trPr>
        <w:tc>
          <w:tcPr>
            <w:tcW w:w="6660" w:type="dxa"/>
            <w:gridSpan w:val="7"/>
          </w:tcPr>
          <w:p w:rsidR="00E57775" w:rsidRPr="00A82BBD" w:rsidRDefault="00E57775" w:rsidP="00AF04EC">
            <w:pPr>
              <w:rPr>
                <w:rFonts w:cs="Arial"/>
                <w:sz w:val="20"/>
                <w:szCs w:val="20"/>
              </w:rPr>
            </w:pPr>
            <w:r>
              <w:rPr>
                <w:rFonts w:cs="Arial"/>
                <w:sz w:val="20"/>
                <w:szCs w:val="20"/>
              </w:rPr>
              <w:t xml:space="preserve">  УКУПНО са ПДВ-ом</w:t>
            </w:r>
          </w:p>
        </w:tc>
        <w:tc>
          <w:tcPr>
            <w:tcW w:w="3240" w:type="dxa"/>
            <w:gridSpan w:val="2"/>
          </w:tcPr>
          <w:p w:rsidR="00E57775" w:rsidRPr="00A82BBD" w:rsidRDefault="00E57775" w:rsidP="00AF04EC">
            <w:pPr>
              <w:rPr>
                <w:rFonts w:cs="Arial"/>
                <w:sz w:val="20"/>
                <w:szCs w:val="20"/>
              </w:rPr>
            </w:pPr>
          </w:p>
        </w:tc>
      </w:tr>
    </w:tbl>
    <w:p w:rsidR="006A0EB8" w:rsidRDefault="006A0EB8" w:rsidP="00567990"/>
    <w:p w:rsidR="00612C74" w:rsidRDefault="00612C74" w:rsidP="00612C74">
      <w:pPr>
        <w:autoSpaceDE w:val="0"/>
        <w:autoSpaceDN w:val="0"/>
        <w:adjustRightInd w:val="0"/>
        <w:rPr>
          <w:rFonts w:cs="Arial"/>
          <w:b/>
          <w:u w:val="single"/>
          <w:lang w:val="sr-Cyrl-RS" w:eastAsia="en-US"/>
        </w:rPr>
      </w:pPr>
      <w:r w:rsidRPr="00E57775">
        <w:rPr>
          <w:rFonts w:cs="Arial"/>
          <w:b/>
          <w:u w:val="single"/>
          <w:lang w:val="ru-RU" w:eastAsia="en-US"/>
        </w:rPr>
        <w:t>Напомена:</w:t>
      </w:r>
    </w:p>
    <w:p w:rsidR="00E57775" w:rsidRPr="00E57775" w:rsidRDefault="00E57775" w:rsidP="00612C74">
      <w:pPr>
        <w:autoSpaceDE w:val="0"/>
        <w:autoSpaceDN w:val="0"/>
        <w:adjustRightInd w:val="0"/>
        <w:rPr>
          <w:rFonts w:cs="Arial"/>
          <w:b/>
          <w:u w:val="single"/>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w:t>
      </w:r>
      <w:r w:rsidRPr="007A6157">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E57775" w:rsidRPr="00E57775" w:rsidRDefault="00E57775" w:rsidP="00612C74">
      <w:pPr>
        <w:autoSpaceDE w:val="0"/>
        <w:autoSpaceDN w:val="0"/>
        <w:adjustRightInd w:val="0"/>
        <w:rPr>
          <w:rFonts w:cs="Arial"/>
          <w:b/>
          <w:bCs/>
          <w:lang w:val="sr-Cyrl-RS" w:eastAsia="en-US"/>
        </w:rPr>
      </w:pP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lastRenderedPageBreak/>
        <w:t>- Закон о безбедности хране</w:t>
      </w:r>
      <w:r w:rsidR="00E57775">
        <w:rPr>
          <w:rFonts w:cs="Arial"/>
          <w:lang w:val="sr-Cyrl-RS" w:eastAsia="en-US"/>
        </w:rPr>
        <w:t xml:space="preserve"> (</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w:t>
      </w:r>
      <w:r w:rsidR="00E57775">
        <w:rPr>
          <w:rFonts w:cs="Arial"/>
          <w:lang w:val="ru-RU" w:eastAsia="en-US"/>
        </w:rPr>
        <w:t xml:space="preserve"> бр</w:t>
      </w:r>
      <w:r w:rsidR="00E57775">
        <w:rPr>
          <w:rFonts w:cs="Arial"/>
          <w:lang w:val="sr-Cyrl-RS" w:eastAsia="en-US"/>
        </w:rPr>
        <w:t xml:space="preserve">ој </w:t>
      </w:r>
      <w:r w:rsidRPr="007A6157">
        <w:rPr>
          <w:rFonts w:cs="Arial"/>
          <w:lang w:val="ru-RU" w:eastAsia="en-US"/>
        </w:rPr>
        <w:t>41/2009</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жита, млинских и пекарских производа, тестенина и брзо смрзнутих теста </w:t>
      </w:r>
      <w:r w:rsidR="00E57775">
        <w:rPr>
          <w:rFonts w:cs="Arial"/>
          <w:lang w:val="sr-Cyrl-RS" w:eastAsia="en-US"/>
        </w:rPr>
        <w:t>(</w:t>
      </w:r>
      <w:r w:rsidRPr="007A6157">
        <w:rPr>
          <w:rFonts w:cs="Arial"/>
          <w:lang w:val="ru-RU" w:eastAsia="en-US"/>
        </w:rPr>
        <w:t>„</w:t>
      </w:r>
      <w:r w:rsidR="00E57775">
        <w:rPr>
          <w:rFonts w:cs="Arial"/>
          <w:lang w:val="ru-RU" w:eastAsia="en-US"/>
        </w:rPr>
        <w:t>Сл</w:t>
      </w:r>
      <w:r w:rsidR="00E57775">
        <w:rPr>
          <w:rFonts w:cs="Arial"/>
          <w:lang w:val="sr-Cyrl-RS" w:eastAsia="en-US"/>
        </w:rPr>
        <w:t xml:space="preserve">ужбени </w:t>
      </w:r>
      <w:r w:rsidRPr="007A6157">
        <w:rPr>
          <w:rFonts w:cs="Arial"/>
          <w:lang w:val="ru-RU" w:eastAsia="en-US"/>
        </w:rPr>
        <w:t>лист СРЈ“</w:t>
      </w:r>
      <w:r w:rsidR="00E57775">
        <w:rPr>
          <w:rFonts w:cs="Arial"/>
          <w:lang w:val="sr-Cyrl-RS" w:eastAsia="en-US"/>
        </w:rPr>
        <w:t xml:space="preserve">, број </w:t>
      </w:r>
      <w:r w:rsidR="00E57775">
        <w:rPr>
          <w:rFonts w:cs="Arial"/>
          <w:lang w:val="ru-RU" w:eastAsia="en-US"/>
        </w:rPr>
        <w:t xml:space="preserve"> 52/95 и „Сл</w:t>
      </w:r>
      <w:r w:rsidR="00E57775">
        <w:rPr>
          <w:rFonts w:cs="Arial"/>
          <w:lang w:val="sr-Cyrl-RS" w:eastAsia="en-US"/>
        </w:rPr>
        <w:t>ужбени</w:t>
      </w:r>
      <w:r w:rsidR="00E57775">
        <w:rPr>
          <w:rFonts w:cs="Arial"/>
          <w:lang w:val="ru-RU" w:eastAsia="en-US"/>
        </w:rPr>
        <w:t xml:space="preserve"> лист СЦГ“ бр</w:t>
      </w:r>
      <w:r w:rsidR="00E57775">
        <w:rPr>
          <w:rFonts w:cs="Arial"/>
          <w:lang w:val="sr-Cyrl-RS" w:eastAsia="en-US"/>
        </w:rPr>
        <w:t xml:space="preserve">ој </w:t>
      </w:r>
      <w:r w:rsidR="00E57775">
        <w:rPr>
          <w:rFonts w:cs="Arial"/>
          <w:lang w:val="ru-RU" w:eastAsia="en-US"/>
        </w:rPr>
        <w:t>56/2003</w:t>
      </w:r>
      <w:r w:rsidR="00E57775">
        <w:rPr>
          <w:rFonts w:cs="Arial"/>
          <w:lang w:val="sr-Cyrl-RS" w:eastAsia="en-US"/>
        </w:rPr>
        <w:t xml:space="preserve"> и </w:t>
      </w:r>
      <w:r w:rsidR="00E57775">
        <w:rPr>
          <w:rFonts w:cs="Arial"/>
          <w:lang w:val="ru-RU" w:eastAsia="en-US"/>
        </w:rPr>
        <w:t xml:space="preserve"> 4/200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условима у погледу здравствене исправности предмета опште употребе који се могу стављати у промет</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СФРЈ“</w:t>
      </w:r>
      <w:r w:rsidR="00E57775">
        <w:rPr>
          <w:rFonts w:cs="Arial"/>
          <w:lang w:val="sr-Cyrl-RS" w:eastAsia="en-US"/>
        </w:rPr>
        <w:t>, број</w:t>
      </w:r>
      <w:r w:rsidRPr="007A6157">
        <w:rPr>
          <w:rFonts w:cs="Arial"/>
          <w:lang w:val="ru-RU" w:eastAsia="en-US"/>
        </w:rPr>
        <w:t xml:space="preserve"> 26/83,</w:t>
      </w:r>
      <w:r w:rsidR="00E57775">
        <w:rPr>
          <w:rFonts w:cs="Arial"/>
          <w:lang w:val="sr-Cyrl-RS" w:eastAsia="en-US"/>
        </w:rPr>
        <w:t xml:space="preserve"> </w:t>
      </w:r>
      <w:r w:rsidRPr="007A6157">
        <w:rPr>
          <w:rFonts w:cs="Arial"/>
          <w:lang w:val="ru-RU" w:eastAsia="en-US"/>
        </w:rPr>
        <w:t>61/84, 56/86, 50/89, 18/91</w:t>
      </w:r>
      <w:r w:rsidR="00E57775">
        <w:rPr>
          <w:rFonts w:cs="Arial"/>
          <w:lang w:val="sr-Cyrl-RS" w:eastAsia="en-US"/>
        </w:rPr>
        <w:t>)</w:t>
      </w:r>
      <w:r w:rsidRPr="007A6157">
        <w:rPr>
          <w:rFonts w:cs="Arial"/>
          <w:lang w:val="ru-RU" w:eastAsia="en-US"/>
        </w:rPr>
        <w:t>,</w:t>
      </w:r>
    </w:p>
    <w:p w:rsidR="00612C74" w:rsidRPr="00E57775" w:rsidRDefault="00612C74" w:rsidP="00612C74">
      <w:pPr>
        <w:autoSpaceDE w:val="0"/>
        <w:autoSpaceDN w:val="0"/>
        <w:adjustRightInd w:val="0"/>
        <w:rPr>
          <w:rFonts w:cs="Arial"/>
          <w:lang w:val="sr-Cyrl-RS" w:eastAsia="en-US"/>
        </w:rPr>
      </w:pPr>
      <w:r w:rsidRPr="007A6157">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7A6157">
        <w:rPr>
          <w:rFonts w:cs="Arial"/>
          <w:lang w:val="ru-RU" w:eastAsia="en-US"/>
        </w:rPr>
        <w:t xml:space="preserve">за коју се утврђују максимално дозвољене количине остатака средстава за заштиту биља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 број</w:t>
      </w:r>
      <w:r w:rsidR="009066CD">
        <w:rPr>
          <w:rFonts w:cs="Arial"/>
          <w:lang w:val="ru-RU" w:eastAsia="en-US"/>
        </w:rPr>
        <w:t xml:space="preserve"> </w:t>
      </w:r>
      <w:r w:rsidR="009066CD" w:rsidRPr="009066CD">
        <w:rPr>
          <w:rFonts w:cs="Arial"/>
          <w:lang w:val="ru-RU" w:eastAsia="en-US"/>
        </w:rPr>
        <w:t>29/2014, 37/2014 - исп., 39/2014, 72/2014, 80/2015, 84/2015, 35/2016, 81/2016 и 21/2017</w:t>
      </w:r>
      <w:r w:rsidR="00E57775">
        <w:rPr>
          <w:rFonts w:cs="Arial"/>
          <w:lang w:val="sr-Cyrl-RS"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xml:space="preserve">, број </w:t>
      </w:r>
      <w:r w:rsidRPr="007A6157">
        <w:rPr>
          <w:rFonts w:cs="Arial"/>
          <w:lang w:val="ru-RU" w:eastAsia="en-US"/>
        </w:rPr>
        <w:t>56/2003 и 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7A6157">
        <w:rPr>
          <w:rFonts w:cs="Arial"/>
          <w:lang w:val="ru-RU" w:eastAsia="en-US"/>
        </w:rPr>
        <w:t>и о другим захтевим</w:t>
      </w:r>
      <w:r w:rsidR="00E57775">
        <w:rPr>
          <w:rFonts w:cs="Arial"/>
          <w:lang w:val="ru-RU" w:eastAsia="en-US"/>
        </w:rPr>
        <w:t>а за адитиве и њихове мешавине-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број</w:t>
      </w:r>
      <w:r w:rsidRPr="007A6157">
        <w:rPr>
          <w:rFonts w:cs="Arial"/>
          <w:lang w:val="ru-RU" w:eastAsia="en-US"/>
        </w:rPr>
        <w:t xml:space="preserve"> 16/2005.),</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општим и посебним условима хигијене хране у било којој фази производње, прераде и промета</w:t>
      </w:r>
      <w:r w:rsidR="00E57775">
        <w:rPr>
          <w:rFonts w:cs="Arial"/>
          <w:lang w:val="sr-Cyrl-RS" w:eastAsia="en-US"/>
        </w:rPr>
        <w:t xml:space="preserve"> (</w:t>
      </w:r>
      <w:r w:rsidR="00E57775">
        <w:rPr>
          <w:rFonts w:cs="Arial"/>
          <w:lang w:val="ru-RU" w:eastAsia="en-US"/>
        </w:rPr>
        <w:t xml:space="preserve"> „Сл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00E57775">
        <w:rPr>
          <w:rFonts w:cs="Arial"/>
          <w:lang w:val="ru-RU" w:eastAsia="en-US"/>
        </w:rPr>
        <w:t>. 72/2010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Закон о здравственој исправности предмета опште употребе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92/2011</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6/97, 52/97</w:t>
      </w:r>
      <w:r w:rsidR="00E57775">
        <w:rPr>
          <w:rFonts w:cs="Arial"/>
          <w:lang w:val="sr-Cyrl-RS" w:eastAsia="en-US"/>
        </w:rPr>
        <w:t>)</w:t>
      </w:r>
      <w:r w:rsidRPr="007A6157">
        <w:rPr>
          <w:rFonts w:cs="Arial"/>
          <w:lang w:val="ru-RU" w:eastAsia="en-US"/>
        </w:rPr>
        <w:t>,</w:t>
      </w:r>
    </w:p>
    <w:p w:rsidR="00612C74" w:rsidRDefault="00612C74" w:rsidP="00612C74">
      <w:pPr>
        <w:autoSpaceDE w:val="0"/>
        <w:autoSpaceDN w:val="0"/>
        <w:adjustRightInd w:val="0"/>
        <w:rPr>
          <w:rFonts w:cs="Arial"/>
          <w:lang w:val="sr-Cyrl-RS" w:eastAsia="en-US"/>
        </w:rPr>
      </w:pPr>
      <w:r w:rsidRPr="007A6157">
        <w:rPr>
          <w:rFonts w:cs="Arial"/>
          <w:lang w:val="ru-RU" w:eastAsia="en-US"/>
        </w:rPr>
        <w:t xml:space="preserve">- Правилник о декларисању, означавању и рекламирању хране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број </w:t>
      </w:r>
      <w:r w:rsidRPr="007A6157">
        <w:rPr>
          <w:rFonts w:cs="Arial"/>
          <w:lang w:val="ru-RU" w:eastAsia="en-US"/>
        </w:rPr>
        <w:t xml:space="preserve"> 85/2013</w:t>
      </w:r>
      <w:r w:rsidR="00FC4101">
        <w:rPr>
          <w:rFonts w:cs="Arial"/>
          <w:lang w:val="ru-RU" w:eastAsia="en-US"/>
        </w:rPr>
        <w:t xml:space="preserve"> </w:t>
      </w:r>
      <w:r w:rsidR="00FC4101" w:rsidRPr="000E28B8">
        <w:rPr>
          <w:rFonts w:cs="Arial"/>
          <w:szCs w:val="22"/>
          <w:lang w:val="ru-RU" w:eastAsia="en-US"/>
        </w:rPr>
        <w:t>и 101/13</w:t>
      </w:r>
      <w:r w:rsidR="00E57775">
        <w:rPr>
          <w:rFonts w:cs="Arial"/>
          <w:lang w:val="sr-Cyrl-RS" w:eastAsia="en-US"/>
        </w:rPr>
        <w:t xml:space="preserve">) </w:t>
      </w:r>
      <w:r w:rsidRPr="007A6157">
        <w:rPr>
          <w:rFonts w:cs="Arial"/>
          <w:lang w:val="ru-RU" w:eastAsia="en-US"/>
        </w:rPr>
        <w:t>и друге сходно врсти и категорији животних намирница за које се конкурише.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II</w:t>
      </w:r>
      <w:r w:rsidRPr="007A6157">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Pr>
          <w:rFonts w:cs="Arial"/>
          <w:b/>
          <w:bCs/>
          <w:lang w:val="ru-RU" w:eastAsia="en-US"/>
        </w:rPr>
        <w:t xml:space="preserve"> </w:t>
      </w:r>
      <w:r w:rsidRPr="007A6157">
        <w:rPr>
          <w:rFonts w:cs="Arial"/>
          <w:b/>
          <w:bCs/>
          <w:lang w:val="ru-RU" w:eastAsia="en-US"/>
        </w:rPr>
        <w:t xml:space="preserve">дефинисане „Планом пријемног контролисања и испитивања“ наручиоца према захтевима </w:t>
      </w:r>
      <w:r w:rsidR="00B14963">
        <w:rPr>
          <w:rFonts w:cs="Arial"/>
          <w:b/>
          <w:bCs/>
          <w:lang w:val="ru-RU" w:eastAsia="en-US"/>
        </w:rPr>
        <w:t>стандарда</w:t>
      </w:r>
      <w:r w:rsidRPr="007A6157">
        <w:rPr>
          <w:rFonts w:cs="Arial"/>
          <w:b/>
          <w:bCs/>
          <w:lang w:val="ru-RU" w:eastAsia="en-US"/>
        </w:rPr>
        <w:t xml:space="preserve"> за безбедност хране - </w:t>
      </w:r>
      <w:r w:rsidR="006211AB">
        <w:rPr>
          <w:rFonts w:cs="Arial"/>
          <w:b/>
          <w:bCs/>
          <w:lang w:eastAsia="en-US"/>
        </w:rPr>
        <w:t>HACCP</w:t>
      </w:r>
      <w:r w:rsidRPr="007A6157">
        <w:rPr>
          <w:rFonts w:cs="Arial"/>
          <w:b/>
          <w:bCs/>
          <w:lang w:val="ru-RU" w:eastAsia="en-US"/>
        </w:rPr>
        <w:t xml:space="preserve"> што</w:t>
      </w:r>
      <w:r>
        <w:rPr>
          <w:rFonts w:cs="Arial"/>
          <w:b/>
          <w:bCs/>
          <w:lang w:val="ru-RU" w:eastAsia="en-US"/>
        </w:rPr>
        <w:t xml:space="preserve"> </w:t>
      </w:r>
      <w:r w:rsidRPr="007A6157">
        <w:rPr>
          <w:rFonts w:cs="Arial"/>
          <w:b/>
          <w:bCs/>
          <w:lang w:val="ru-RU" w:eastAsia="en-US"/>
        </w:rPr>
        <w:t>подразумева:</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sr-Cyrl-RS" w:eastAsia="en-US"/>
        </w:rPr>
      </w:pPr>
      <w:r w:rsidRPr="007A6157">
        <w:rPr>
          <w:rFonts w:cs="Arial"/>
          <w:lang w:val="ru-RU" w:eastAsia="en-US"/>
        </w:rPr>
        <w:t>- Правилно декларисање производа (Правилник о декларисању, означавању и рекламирању хране- „Сл. гласник РС „бр. 85/2013.),а садржај да</w:t>
      </w:r>
      <w:r>
        <w:rPr>
          <w:rFonts w:cs="Arial"/>
          <w:lang w:val="ru-RU" w:eastAsia="en-US"/>
        </w:rPr>
        <w:t xml:space="preserve"> </w:t>
      </w:r>
      <w:r w:rsidRPr="007A6157">
        <w:rPr>
          <w:rFonts w:cs="Arial"/>
          <w:lang w:val="ru-RU" w:eastAsia="en-US"/>
        </w:rPr>
        <w:t>поседује органолептичке карактеристике својствене тржишном типу робе.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lang w:val="sr-Cyrl-RS" w:eastAsia="en-US"/>
        </w:rPr>
      </w:pPr>
      <w:r w:rsidRPr="007A6157">
        <w:rPr>
          <w:rFonts w:cs="Arial"/>
          <w:lang w:eastAsia="en-US"/>
        </w:rPr>
        <w:t>a</w:t>
      </w:r>
      <w:r w:rsidR="00E57775">
        <w:rPr>
          <w:rFonts w:cs="Arial"/>
          <w:lang w:val="sr-Cyrl-RS" w:eastAsia="en-US"/>
        </w:rPr>
        <w:t>)</w:t>
      </w:r>
      <w:r w:rsidRPr="007A6157">
        <w:rPr>
          <w:rFonts w:cs="Arial"/>
          <w:lang w:val="ru-RU" w:eastAsia="en-US"/>
        </w:rPr>
        <w:t xml:space="preserve"> Одговарајућа органолептичка својства : с обзиром на одступања у квалитету брашна на тржишту чак и онда када носе ознаку траженог ТИП-а,код сваке испоруке контролисаће се одговарајућа органолептичка својства карактеристична за дати тип брашна (боја, конзистенција-растреситост, мирис) као и понашањ</w:t>
      </w:r>
      <w:r w:rsidR="00BD7263">
        <w:rPr>
          <w:rFonts w:cs="Arial"/>
          <w:lang w:val="ru-RU" w:eastAsia="en-US"/>
        </w:rPr>
        <w:t>е у замесу након обавезне пробе.</w:t>
      </w:r>
    </w:p>
    <w:p w:rsidR="00E57775" w:rsidRP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б)</w:t>
      </w:r>
      <w:r w:rsidR="00612C74" w:rsidRPr="007A6157">
        <w:rPr>
          <w:rFonts w:cs="Arial"/>
          <w:lang w:val="ru-RU" w:eastAsia="en-US"/>
        </w:rPr>
        <w:t xml:space="preserve"> Правилну декларисаност производа што подразумева податке: назив производа, назив и седиште произвођач, нето количину, основне</w:t>
      </w:r>
      <w:r w:rsidR="00612C74">
        <w:rPr>
          <w:rFonts w:cs="Arial"/>
          <w:lang w:val="ru-RU" w:eastAsia="en-US"/>
        </w:rPr>
        <w:t xml:space="preserve"> </w:t>
      </w:r>
      <w:r w:rsidR="00612C74" w:rsidRPr="007A6157">
        <w:rPr>
          <w:rFonts w:cs="Arial"/>
          <w:lang w:val="ru-RU" w:eastAsia="en-US"/>
        </w:rPr>
        <w:t>сировине производа, датум производње и рок трајања(уз условно складиштење)</w:t>
      </w:r>
      <w:r>
        <w:rPr>
          <w:rFonts w:cs="Arial"/>
          <w:lang w:val="sr-Cyrl-RS" w:eastAsia="en-US"/>
        </w:rPr>
        <w:t>,</w:t>
      </w:r>
    </w:p>
    <w:p w:rsidR="00E57775" w:rsidRPr="00E57775" w:rsidRDefault="00E57775" w:rsidP="00612C74">
      <w:pPr>
        <w:autoSpaceDE w:val="0"/>
        <w:autoSpaceDN w:val="0"/>
        <w:adjustRightInd w:val="0"/>
        <w:rPr>
          <w:rFonts w:cs="Arial"/>
          <w:szCs w:val="22"/>
          <w:lang w:val="sr-Cyrl-RS" w:eastAsia="en-US"/>
        </w:rPr>
      </w:pPr>
    </w:p>
    <w:p w:rsidR="00612C74" w:rsidRDefault="00E57775" w:rsidP="00612C74">
      <w:pPr>
        <w:autoSpaceDE w:val="0"/>
        <w:autoSpaceDN w:val="0"/>
        <w:adjustRightInd w:val="0"/>
        <w:rPr>
          <w:rFonts w:cs="Arial"/>
          <w:szCs w:val="22"/>
          <w:lang w:val="sr-Cyrl-RS" w:eastAsia="en-US"/>
        </w:rPr>
      </w:pPr>
      <w:r w:rsidRPr="00E57775">
        <w:rPr>
          <w:rFonts w:cs="Arial"/>
          <w:szCs w:val="22"/>
          <w:lang w:eastAsia="en-US"/>
        </w:rPr>
        <w:t>в)</w:t>
      </w:r>
      <w:r w:rsidR="00612C74" w:rsidRPr="00E57775">
        <w:rPr>
          <w:rFonts w:cs="Arial"/>
          <w:szCs w:val="22"/>
          <w:lang w:val="ru-RU" w:eastAsia="en-US"/>
        </w:rPr>
        <w:t xml:space="preserve"> 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r>
        <w:rPr>
          <w:rFonts w:cs="Arial"/>
          <w:lang w:val="ru-RU" w:eastAsia="en-US"/>
        </w:rPr>
        <w:t xml:space="preserve">- Понуђена </w:t>
      </w:r>
      <w:r w:rsidRPr="007A6157">
        <w:rPr>
          <w:rFonts w:cs="Arial"/>
          <w:lang w:val="ru-RU" w:eastAsia="en-US"/>
        </w:rPr>
        <w:t>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7A6157">
        <w:rPr>
          <w:rFonts w:cs="Arial"/>
          <w:lang w:val="ru-RU" w:eastAsia="en-US"/>
        </w:rPr>
        <w:t xml:space="preserve">квалитета који </w:t>
      </w:r>
      <w:r w:rsidRPr="007A6157">
        <w:rPr>
          <w:rFonts w:cs="Arial"/>
          <w:lang w:val="ru-RU" w:eastAsia="en-US"/>
        </w:rPr>
        <w:lastRenderedPageBreak/>
        <w:t>одговарају прописима о производњи и промету животних намирница, и морају бити хигијенски и бактериолошки исправна.</w:t>
      </w:r>
    </w:p>
    <w:p w:rsidR="00673AEA" w:rsidRDefault="00673AEA" w:rsidP="00612C74">
      <w:pPr>
        <w:autoSpaceDE w:val="0"/>
        <w:autoSpaceDN w:val="0"/>
        <w:adjustRightInd w:val="0"/>
        <w:rPr>
          <w:rFonts w:cs="Arial"/>
          <w:lang w:val="ru-RU" w:eastAsia="en-US"/>
        </w:rPr>
      </w:pPr>
    </w:p>
    <w:p w:rsidR="00B10988" w:rsidRDefault="00B10988" w:rsidP="00612C74">
      <w:pPr>
        <w:autoSpaceDE w:val="0"/>
        <w:autoSpaceDN w:val="0"/>
        <w:adjustRightInd w:val="0"/>
        <w:rPr>
          <w:rFonts w:cs="Arial"/>
          <w:b/>
          <w:bCs/>
          <w:lang w:val="sr-Cyrl-RS" w:eastAsia="en-US"/>
        </w:rPr>
      </w:pPr>
    </w:p>
    <w:p w:rsidR="00673AEA" w:rsidRPr="00673AEA" w:rsidRDefault="00673AEA" w:rsidP="00612C74">
      <w:pPr>
        <w:autoSpaceDE w:val="0"/>
        <w:autoSpaceDN w:val="0"/>
        <w:adjustRightInd w:val="0"/>
        <w:rPr>
          <w:rFonts w:cs="Arial"/>
          <w:bCs/>
          <w:lang w:val="ru-RU" w:eastAsia="en-US"/>
        </w:rPr>
      </w:pPr>
      <w:r w:rsidRPr="00585129">
        <w:rPr>
          <w:rFonts w:cs="Arial"/>
          <w:b/>
          <w:bCs/>
          <w:lang w:eastAsia="en-US"/>
        </w:rPr>
        <w:t>III</w:t>
      </w:r>
      <w:r w:rsidRPr="00585129">
        <w:rPr>
          <w:rFonts w:cs="Arial"/>
          <w:b/>
          <w:bCs/>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Pr>
          <w:rFonts w:cs="Arial"/>
          <w:szCs w:val="22"/>
          <w:lang w:val="ru-RU" w:eastAsia="en-US"/>
        </w:rPr>
        <w:t xml:space="preserve">у </w:t>
      </w:r>
      <w:r w:rsidRPr="000E28B8">
        <w:rPr>
          <w:rFonts w:cs="Arial"/>
          <w:szCs w:val="22"/>
          <w:lang w:val="ru-RU" w:eastAsia="en-US"/>
        </w:rPr>
        <w:t>референтним лаборато</w:t>
      </w:r>
      <w:r>
        <w:rPr>
          <w:rFonts w:cs="Arial"/>
          <w:szCs w:val="22"/>
          <w:lang w:val="ru-RU" w:eastAsia="en-US"/>
        </w:rPr>
        <w:t>р</w:t>
      </w:r>
      <w:r w:rsidRPr="000E28B8">
        <w:rPr>
          <w:rFonts w:cs="Arial"/>
          <w:szCs w:val="22"/>
          <w:lang w:val="ru-RU" w:eastAsia="en-US"/>
        </w:rPr>
        <w:t>ијама по избору наручиоца, а за рачун и за терет испоручиоца.</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sr-Cyrl-RS" w:eastAsia="en-US"/>
        </w:rPr>
      </w:pPr>
      <w:r w:rsidRPr="007A6157">
        <w:rPr>
          <w:rFonts w:cs="Arial"/>
          <w:b/>
          <w:bCs/>
          <w:lang w:eastAsia="en-US"/>
        </w:rPr>
        <w:t>IV</w:t>
      </w:r>
      <w:r w:rsidRPr="007A6157">
        <w:rPr>
          <w:rFonts w:cs="Arial"/>
          <w:b/>
          <w:bCs/>
          <w:lang w:val="ru-RU" w:eastAsia="en-US"/>
        </w:rPr>
        <w:t xml:space="preserve"> </w:t>
      </w:r>
      <w:r w:rsidRPr="007A6157">
        <w:rPr>
          <w:rFonts w:cs="Arial"/>
          <w:lang w:val="ru-RU" w:eastAsia="en-US"/>
        </w:rPr>
        <w:t>Сваки понуђач који конкурише мора да своје капацитете и могућности усагласи потребама Наручиоца, да приликом сваке испоруке испоштује тражени тип</w:t>
      </w:r>
      <w:r>
        <w:rPr>
          <w:rFonts w:cs="Arial"/>
          <w:lang w:val="ru-RU" w:eastAsia="en-US"/>
        </w:rPr>
        <w:t xml:space="preserve"> </w:t>
      </w:r>
      <w:r w:rsidRPr="007A6157">
        <w:rPr>
          <w:rFonts w:cs="Arial"/>
          <w:lang w:val="ru-RU" w:eastAsia="en-US"/>
        </w:rPr>
        <w:t>брашна</w:t>
      </w:r>
      <w:r>
        <w:rPr>
          <w:rFonts w:cs="Arial"/>
          <w:lang w:val="ru-RU" w:eastAsia="en-US"/>
        </w:rPr>
        <w:t xml:space="preserve"> и хлеба </w:t>
      </w:r>
      <w:r w:rsidR="00E57775">
        <w:rPr>
          <w:rFonts w:cs="Arial"/>
          <w:lang w:val="ru-RU" w:eastAsia="en-US"/>
        </w:rPr>
        <w:t xml:space="preserve"> и целокупну количину истог</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eastAsia="en-US"/>
        </w:rPr>
      </w:pPr>
      <w:r w:rsidRPr="007A6157">
        <w:rPr>
          <w:rFonts w:cs="Arial"/>
          <w:b/>
          <w:bCs/>
          <w:lang w:eastAsia="en-US"/>
        </w:rPr>
        <w:t>V</w:t>
      </w:r>
      <w:r w:rsidRPr="007A6157">
        <w:rPr>
          <w:rFonts w:cs="Arial"/>
          <w:b/>
          <w:bCs/>
          <w:lang w:val="ru-RU" w:eastAsia="en-US"/>
        </w:rPr>
        <w:t xml:space="preserve"> </w:t>
      </w:r>
      <w:r w:rsidRPr="007A6157">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7A6157">
        <w:rPr>
          <w:rFonts w:cs="Arial"/>
          <w:lang w:val="ru-RU" w:eastAsia="en-US"/>
        </w:rPr>
        <w:t>аручила</w:t>
      </w:r>
      <w:r w:rsidR="00E57775">
        <w:rPr>
          <w:rFonts w:cs="Arial"/>
          <w:lang w:eastAsia="en-US"/>
        </w:rPr>
        <w:t>ц.</w:t>
      </w:r>
    </w:p>
    <w:p w:rsidR="00E57775" w:rsidRPr="007A6157" w:rsidRDefault="00E57775" w:rsidP="00612C74">
      <w:pPr>
        <w:autoSpaceDE w:val="0"/>
        <w:autoSpaceDN w:val="0"/>
        <w:adjustRightInd w:val="0"/>
        <w:rPr>
          <w:rFonts w:cs="Arial"/>
          <w:lang w:val="ru-RU" w:eastAsia="en-US"/>
        </w:rPr>
      </w:pPr>
    </w:p>
    <w:p w:rsidR="00612C74" w:rsidRPr="0049203C" w:rsidRDefault="00612C74" w:rsidP="00612C74">
      <w:pPr>
        <w:autoSpaceDE w:val="0"/>
        <w:autoSpaceDN w:val="0"/>
        <w:adjustRightInd w:val="0"/>
        <w:rPr>
          <w:rFonts w:cs="Arial"/>
          <w:bCs/>
          <w:sz w:val="20"/>
          <w:szCs w:val="20"/>
          <w:lang w:val="ru-RU" w:eastAsia="en-US"/>
        </w:rPr>
      </w:pPr>
      <w:r w:rsidRPr="007A6157">
        <w:rPr>
          <w:rFonts w:cs="Arial"/>
          <w:b/>
          <w:bCs/>
          <w:lang w:eastAsia="en-US"/>
        </w:rPr>
        <w:t>VI</w:t>
      </w:r>
      <w:r w:rsidRPr="007A6157">
        <w:rPr>
          <w:rFonts w:cs="Arial"/>
          <w:b/>
          <w:bCs/>
          <w:lang w:val="ru-RU" w:eastAsia="en-US"/>
        </w:rPr>
        <w:t xml:space="preserve"> </w:t>
      </w:r>
      <w:r w:rsidRPr="005916E1">
        <w:rPr>
          <w:rFonts w:cs="Arial"/>
          <w:bCs/>
          <w:sz w:val="20"/>
          <w:szCs w:val="20"/>
          <w:lang w:val="ru-RU" w:eastAsia="en-US"/>
        </w:rPr>
        <w:t>ДОБАВЉАЧ ЈЕ ОБАВЕЗАН ДА СЕ ПРИДРЖАВА САТНИЦЕ И НАЧИНА ТРАНСПОРТА ЗА ИСПОРУКУ РОБЕ КОЈУ ЋЕ ПИСАНИМ ПУТЕМ ДОБИТИ ОД</w:t>
      </w:r>
      <w:r>
        <w:rPr>
          <w:rFonts w:cs="Arial"/>
          <w:bCs/>
          <w:sz w:val="20"/>
          <w:szCs w:val="20"/>
          <w:lang w:val="ru-RU" w:eastAsia="en-US"/>
        </w:rPr>
        <w:t xml:space="preserve"> </w:t>
      </w:r>
      <w:r w:rsidRPr="005916E1">
        <w:rPr>
          <w:rFonts w:cs="Arial"/>
          <w:bCs/>
          <w:sz w:val="20"/>
          <w:szCs w:val="20"/>
          <w:lang w:val="ru-RU" w:eastAsia="en-US"/>
        </w:rPr>
        <w:t xml:space="preserve">НАРУЧИОЦА. </w:t>
      </w:r>
      <w:r w:rsidRPr="0049203C">
        <w:rPr>
          <w:rFonts w:cs="Arial"/>
          <w:bCs/>
          <w:sz w:val="20"/>
          <w:szCs w:val="20"/>
          <w:lang w:val="ru-RU" w:eastAsia="en-US"/>
        </w:rPr>
        <w:t xml:space="preserve">ЗА </w:t>
      </w:r>
      <w:r>
        <w:rPr>
          <w:rFonts w:cs="Arial"/>
          <w:bCs/>
          <w:sz w:val="20"/>
          <w:szCs w:val="20"/>
          <w:lang w:val="ru-RU" w:eastAsia="en-US"/>
        </w:rPr>
        <w:t>СТАВКУ 1</w:t>
      </w:r>
      <w:r w:rsidRPr="0049203C">
        <w:rPr>
          <w:rFonts w:cs="Arial"/>
          <w:bCs/>
          <w:sz w:val="20"/>
          <w:szCs w:val="20"/>
          <w:lang w:val="ru-RU" w:eastAsia="en-US"/>
        </w:rPr>
        <w:t xml:space="preserve"> ИЗ СПЕЦИФИКАЦИЈЕ ЗАХТЕВА СЕ СВАКОДНЕВНА ИСПОРУКА.</w:t>
      </w:r>
    </w:p>
    <w:p w:rsidR="00612C74" w:rsidRPr="005916E1" w:rsidRDefault="00612C74" w:rsidP="00612C74">
      <w:pPr>
        <w:autoSpaceDE w:val="0"/>
        <w:autoSpaceDN w:val="0"/>
        <w:adjustRightInd w:val="0"/>
        <w:rPr>
          <w:rFonts w:cs="Arial"/>
          <w:bCs/>
          <w:sz w:val="20"/>
          <w:szCs w:val="20"/>
          <w:lang w:val="ru-RU" w:eastAsia="en-US"/>
        </w:rPr>
      </w:pPr>
    </w:p>
    <w:p w:rsidR="00612C74" w:rsidRPr="007A6157" w:rsidRDefault="00612C74" w:rsidP="00612C74">
      <w:pPr>
        <w:autoSpaceDE w:val="0"/>
        <w:autoSpaceDN w:val="0"/>
        <w:adjustRightInd w:val="0"/>
        <w:rPr>
          <w:rFonts w:cs="Arial"/>
          <w:lang w:val="ru-RU" w:eastAsia="en-US"/>
        </w:rPr>
      </w:pPr>
      <w:r w:rsidRPr="007A6157">
        <w:rPr>
          <w:rFonts w:cs="Arial"/>
          <w:b/>
          <w:bCs/>
          <w:lang w:eastAsia="en-US"/>
        </w:rPr>
        <w:t>VII</w:t>
      </w:r>
      <w:r w:rsidRPr="007A6157">
        <w:rPr>
          <w:rFonts w:cs="Arial"/>
          <w:b/>
          <w:bCs/>
          <w:lang w:val="ru-RU" w:eastAsia="en-US"/>
        </w:rPr>
        <w:t xml:space="preserve"> </w:t>
      </w:r>
      <w:r w:rsidRPr="007A6157">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Pr="00BA02D7" w:rsidRDefault="00612C74" w:rsidP="00612C74">
      <w:pPr>
        <w:tabs>
          <w:tab w:val="left" w:pos="5130"/>
        </w:tabs>
        <w:rPr>
          <w:lang w:val="sr-Cyrl-RS"/>
        </w:rPr>
      </w:pPr>
    </w:p>
    <w:p w:rsidR="00B10988" w:rsidRDefault="00E57775" w:rsidP="00E57775">
      <w:pPr>
        <w:tabs>
          <w:tab w:val="left" w:pos="5130"/>
        </w:tabs>
        <w:jc w:val="left"/>
        <w:rPr>
          <w:b/>
          <w:noProof/>
          <w:lang w:val="sr-Cyrl-RS"/>
        </w:rPr>
      </w:pPr>
      <w:r>
        <w:rPr>
          <w:b/>
          <w:noProof/>
        </w:rPr>
        <w:t xml:space="preserve">                                                         </w:t>
      </w:r>
    </w:p>
    <w:p w:rsidR="00E57775" w:rsidRPr="00AE326A" w:rsidRDefault="00E57775" w:rsidP="00B10988">
      <w:pPr>
        <w:tabs>
          <w:tab w:val="left" w:pos="5130"/>
        </w:tabs>
        <w:jc w:val="center"/>
        <w:rPr>
          <w:b/>
          <w:noProof/>
          <w:lang w:val="sr-Cyrl-RS"/>
        </w:rPr>
      </w:pPr>
      <w:r>
        <w:rPr>
          <w:b/>
          <w:noProof/>
        </w:rPr>
        <w:t>М</w:t>
      </w:r>
      <w:r w:rsidR="00AE326A">
        <w:rPr>
          <w:b/>
          <w:noProof/>
          <w:lang w:val="sr-Cyrl-RS"/>
        </w:rPr>
        <w:t>.</w:t>
      </w:r>
      <w:r>
        <w:rPr>
          <w:b/>
          <w:noProof/>
        </w:rPr>
        <w:t>П</w:t>
      </w:r>
      <w:r w:rsidR="00AE326A">
        <w:rPr>
          <w:b/>
          <w:noProof/>
          <w:lang w:val="sr-Cyrl-RS"/>
        </w:rPr>
        <w:t>.</w:t>
      </w:r>
    </w:p>
    <w:p w:rsidR="00612C74" w:rsidRDefault="00BA02D7" w:rsidP="00BA02D7">
      <w:pPr>
        <w:tabs>
          <w:tab w:val="left" w:pos="5130"/>
        </w:tabs>
        <w:jc w:val="right"/>
        <w:rPr>
          <w:b/>
          <w:noProof/>
        </w:rPr>
      </w:pPr>
      <w:r>
        <w:rPr>
          <w:b/>
          <w:noProof/>
        </w:rPr>
        <w:t>Потпис овлашћеног лица</w:t>
      </w:r>
    </w:p>
    <w:p w:rsidR="00BA02D7" w:rsidRDefault="00BA02D7" w:rsidP="00BA02D7">
      <w:pPr>
        <w:tabs>
          <w:tab w:val="left" w:pos="5130"/>
        </w:tabs>
        <w:jc w:val="right"/>
        <w:rPr>
          <w:b/>
          <w:noProof/>
        </w:rPr>
      </w:pPr>
    </w:p>
    <w:p w:rsidR="0089703E" w:rsidRDefault="0089703E" w:rsidP="00BA02D7">
      <w:pPr>
        <w:tabs>
          <w:tab w:val="left" w:pos="5130"/>
        </w:tabs>
        <w:jc w:val="right"/>
        <w:rPr>
          <w:b/>
          <w:noProof/>
        </w:rPr>
      </w:pPr>
    </w:p>
    <w:p w:rsidR="0089703E" w:rsidRDefault="0089703E" w:rsidP="00BA02D7">
      <w:pPr>
        <w:tabs>
          <w:tab w:val="left" w:pos="5130"/>
        </w:tabs>
        <w:jc w:val="right"/>
        <w:rPr>
          <w:b/>
          <w:noProof/>
        </w:rPr>
      </w:pPr>
    </w:p>
    <w:p w:rsidR="00BA02D7" w:rsidRDefault="00BA02D7" w:rsidP="00BA02D7">
      <w:pPr>
        <w:tabs>
          <w:tab w:val="left" w:pos="5130"/>
        </w:tabs>
        <w:jc w:val="right"/>
        <w:rPr>
          <w:b/>
          <w:noProof/>
          <w:lang w:val="sr-Cyrl-RS"/>
        </w:rPr>
      </w:pPr>
      <w:r>
        <w:rPr>
          <w:b/>
          <w:noProof/>
        </w:rPr>
        <w:t>________________________</w:t>
      </w: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A148E0" w:rsidRDefault="00A148E0" w:rsidP="00BA02D7">
      <w:pPr>
        <w:tabs>
          <w:tab w:val="left" w:pos="5130"/>
        </w:tabs>
        <w:jc w:val="right"/>
        <w:rPr>
          <w:b/>
          <w:noProof/>
          <w:lang w:val="sr-Cyrl-RS"/>
        </w:rPr>
      </w:pPr>
    </w:p>
    <w:p w:rsidR="00A148E0" w:rsidRDefault="00A148E0" w:rsidP="00BA02D7">
      <w:pPr>
        <w:tabs>
          <w:tab w:val="left" w:pos="5130"/>
        </w:tabs>
        <w:jc w:val="right"/>
        <w:rPr>
          <w:b/>
          <w:noProof/>
          <w:lang w:val="sr-Cyrl-RS"/>
        </w:rPr>
      </w:pPr>
    </w:p>
    <w:p w:rsidR="00A148E0" w:rsidRDefault="00A148E0"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0445CE" w:rsidRPr="00B77D06" w:rsidRDefault="00B77D06" w:rsidP="00567990">
      <w:pPr>
        <w:pStyle w:val="Heading1"/>
        <w:rPr>
          <w:lang w:val="sr-Cyrl-RS"/>
        </w:rPr>
      </w:pPr>
      <w:bookmarkStart w:id="3" w:name="_Toc445444388"/>
      <w:r>
        <w:lastRenderedPageBreak/>
        <w:t>III</w:t>
      </w:r>
      <w:r w:rsidR="000445CE" w:rsidRPr="000A4040">
        <w:rPr>
          <w:lang w:val="ru-RU"/>
        </w:rPr>
        <w:t xml:space="preserve"> УСЛОВИ ЗА УЧЕШЋЕ У ПОСТУПКУ ЈАВНЕ НАБАВКЕ ИЗ ЧЛ</w:t>
      </w:r>
      <w:r w:rsidR="0061465D" w:rsidRPr="000A4040">
        <w:rPr>
          <w:lang w:val="ru-RU"/>
        </w:rPr>
        <w:t>.</w:t>
      </w:r>
      <w:r w:rsidR="000445CE" w:rsidRPr="000A4040">
        <w:rPr>
          <w:lang w:val="ru-RU"/>
        </w:rPr>
        <w:t xml:space="preserve"> 75. И 76. ЗАКОНА И УПУТСТВО КАКО СЕ ДОКАЗУЈЕ ИСПУЊЕНОСТ ТИХ УСЛОВА</w:t>
      </w:r>
      <w:bookmarkEnd w:id="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Право на учешће у поступку предметне јавне набавке има понуђач који испуњава </w:t>
      </w:r>
      <w:r w:rsidRPr="00567990">
        <w:rPr>
          <w:rFonts w:cs="Arial"/>
          <w:b/>
          <w:bCs/>
          <w:szCs w:val="22"/>
        </w:rPr>
        <w:t xml:space="preserve">обавезне услове </w:t>
      </w:r>
      <w:r w:rsidRPr="00567990">
        <w:rPr>
          <w:rFonts w:cs="Arial"/>
          <w:szCs w:val="22"/>
        </w:rPr>
        <w:t>за учешће у поступку јавне набавке прописане чланом 75. Закона о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 да је регистрован код надлежног органа, односно уписан у одговарајући регистар;</w:t>
      </w:r>
    </w:p>
    <w:p w:rsidR="000445CE" w:rsidRPr="00567990" w:rsidRDefault="000445CE" w:rsidP="001F33B7">
      <w:pPr>
        <w:widowControl w:val="0"/>
        <w:autoSpaceDE w:val="0"/>
        <w:autoSpaceDN w:val="0"/>
        <w:adjustRightInd w:val="0"/>
        <w:rPr>
          <w:rFonts w:cs="Arial"/>
          <w:szCs w:val="22"/>
        </w:rPr>
      </w:pPr>
      <w:r w:rsidRPr="00567990">
        <w:rPr>
          <w:rFonts w:cs="Arial"/>
          <w:szCs w:val="22"/>
        </w:rPr>
        <w:t>(члан 75. став 1. тачка 1.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 xml:space="preserve">3. </w:t>
      </w:r>
      <w:r w:rsidR="00371FE4" w:rsidRPr="00567990">
        <w:rPr>
          <w:rFonts w:cs="Arial"/>
          <w:szCs w:val="22"/>
        </w:rPr>
        <w:t xml:space="preserve"> </w:t>
      </w:r>
      <w:r w:rsidRPr="00567990">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4. </w:t>
      </w:r>
      <w:r w:rsidR="000445CE" w:rsidRPr="00567990">
        <w:rPr>
          <w:rFonts w:cs="Arial"/>
          <w:szCs w:val="22"/>
        </w:rPr>
        <w:t>да има важећу дозволу надлежног органа за обављање делатности која је предмет јавне набавке (члан 75. став 1</w:t>
      </w:r>
      <w:r w:rsidR="00971944">
        <w:rPr>
          <w:rFonts w:cs="Arial"/>
          <w:szCs w:val="22"/>
        </w:rPr>
        <w:t>.</w:t>
      </w:r>
      <w:r w:rsidR="000445CE" w:rsidRPr="00567990">
        <w:rPr>
          <w:rFonts w:cs="Arial"/>
          <w:szCs w:val="22"/>
        </w:rPr>
        <w:t xml:space="preserve"> тачка 5. Закона о јавним набавкама);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5. </w:t>
      </w:r>
      <w:r w:rsidR="000445CE" w:rsidRPr="00567990">
        <w:rPr>
          <w:rFonts w:cs="Arial"/>
          <w:szCs w:val="22"/>
        </w:rPr>
        <w:t xml:space="preserve">понуђач је обавезан да приликом састављања понуде изричито наведе (образац бр. </w:t>
      </w:r>
      <w:r w:rsidR="00E14EDA">
        <w:rPr>
          <w:rFonts w:cs="Arial"/>
          <w:szCs w:val="22"/>
        </w:rPr>
        <w:t>6</w:t>
      </w:r>
      <w:r w:rsidR="000445CE" w:rsidRPr="00567990">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0445CE" w:rsidRPr="00567990" w:rsidRDefault="000445CE" w:rsidP="00567990">
      <w:pPr>
        <w:widowControl w:val="0"/>
        <w:autoSpaceDE w:val="0"/>
        <w:autoSpaceDN w:val="0"/>
        <w:adjustRightInd w:val="0"/>
        <w:rPr>
          <w:rFonts w:cs="Arial"/>
          <w:szCs w:val="22"/>
        </w:rPr>
      </w:pPr>
    </w:p>
    <w:p w:rsidR="005D09B3" w:rsidRPr="00667E11" w:rsidRDefault="005D09B3" w:rsidP="00567990">
      <w:pPr>
        <w:widowControl w:val="0"/>
        <w:autoSpaceDE w:val="0"/>
        <w:autoSpaceDN w:val="0"/>
        <w:adjustRightInd w:val="0"/>
        <w:rPr>
          <w:rFonts w:cs="Arial"/>
          <w:color w:val="FF0000"/>
          <w:szCs w:val="22"/>
        </w:rPr>
      </w:pPr>
    </w:p>
    <w:p w:rsidR="000445CE" w:rsidRPr="001D35D1" w:rsidRDefault="000445CE" w:rsidP="00567990">
      <w:pPr>
        <w:pStyle w:val="Heading2"/>
        <w:ind w:left="0"/>
      </w:pPr>
      <w:r w:rsidRPr="001D35D1">
        <w:t>2. ДОДАТНИ УСЛОВИ ЗА УЧЕШЋЕ У ПОСТУПКУ ЈАВНЕ НАБАВКЕ ИЗ ЧЛАНА 76. ЗАКОНА О ЈАВНИМ НАБАВКАМА</w:t>
      </w:r>
    </w:p>
    <w:p w:rsidR="000445CE" w:rsidRPr="001D35D1" w:rsidRDefault="000445CE" w:rsidP="00567990">
      <w:pPr>
        <w:widowControl w:val="0"/>
        <w:autoSpaceDE w:val="0"/>
        <w:autoSpaceDN w:val="0"/>
        <w:adjustRightInd w:val="0"/>
        <w:rPr>
          <w:rFonts w:cs="Arial"/>
          <w:szCs w:val="22"/>
        </w:rPr>
      </w:pPr>
    </w:p>
    <w:p w:rsidR="000445CE" w:rsidRPr="001D35D1" w:rsidRDefault="000445CE" w:rsidP="00567990">
      <w:pPr>
        <w:widowControl w:val="0"/>
        <w:autoSpaceDE w:val="0"/>
        <w:autoSpaceDN w:val="0"/>
        <w:adjustRightInd w:val="0"/>
        <w:rPr>
          <w:rFonts w:cs="Arial"/>
          <w:szCs w:val="22"/>
        </w:rPr>
      </w:pPr>
      <w:r w:rsidRPr="001D35D1">
        <w:rPr>
          <w:rFonts w:cs="Arial"/>
          <w:szCs w:val="22"/>
        </w:rPr>
        <w:t xml:space="preserve">Понуђач који учествује у поступку предметне јавне набавке мора испунити </w:t>
      </w:r>
      <w:r w:rsidRPr="001D35D1">
        <w:rPr>
          <w:rFonts w:cs="Arial"/>
          <w:b/>
          <w:bCs/>
          <w:szCs w:val="22"/>
        </w:rPr>
        <w:t xml:space="preserve">додатне услове </w:t>
      </w:r>
      <w:r w:rsidRPr="001D35D1">
        <w:rPr>
          <w:rFonts w:cs="Arial"/>
          <w:szCs w:val="22"/>
        </w:rPr>
        <w:t>за учешће у поступку јавне набавке прописане члан</w:t>
      </w:r>
      <w:r w:rsidR="003E279E" w:rsidRPr="001D35D1">
        <w:rPr>
          <w:rFonts w:cs="Arial"/>
          <w:szCs w:val="22"/>
        </w:rPr>
        <w:t>ом 76. Закона</w:t>
      </w:r>
      <w:r w:rsidRPr="001D35D1">
        <w:rPr>
          <w:rFonts w:cs="Arial"/>
          <w:szCs w:val="22"/>
        </w:rPr>
        <w:t>, наведене овом конкурсном документацијом и то:</w:t>
      </w:r>
    </w:p>
    <w:p w:rsidR="000445CE" w:rsidRPr="00CF0C38" w:rsidRDefault="000445CE" w:rsidP="00567990">
      <w:pPr>
        <w:widowControl w:val="0"/>
        <w:autoSpaceDE w:val="0"/>
        <w:autoSpaceDN w:val="0"/>
        <w:adjustRightInd w:val="0"/>
        <w:rPr>
          <w:rFonts w:cs="Arial"/>
          <w:b/>
          <w:szCs w:val="22"/>
        </w:rPr>
      </w:pPr>
    </w:p>
    <w:p w:rsidR="00CF0C38" w:rsidRPr="006146C0" w:rsidRDefault="00CF0C38" w:rsidP="00CF0C38">
      <w:pPr>
        <w:rPr>
          <w:rFonts w:cs="Arial"/>
          <w:b/>
          <w:szCs w:val="22"/>
          <w:lang w:val="sr-Cyrl-RS"/>
        </w:rPr>
      </w:pPr>
      <w:r w:rsidRPr="00CF0C38">
        <w:rPr>
          <w:rFonts w:cs="Arial"/>
          <w:b/>
          <w:szCs w:val="22"/>
        </w:rPr>
        <w:t>- ДОДАТНИ УСЛОВ (1)</w:t>
      </w:r>
      <w:r w:rsidR="006146C0">
        <w:rPr>
          <w:rFonts w:cs="Arial"/>
          <w:b/>
          <w:szCs w:val="22"/>
          <w:lang w:val="sr-Cyrl-RS"/>
        </w:rPr>
        <w:t>:</w:t>
      </w:r>
    </w:p>
    <w:p w:rsidR="00CF0C38" w:rsidRPr="00CF0C38" w:rsidRDefault="00CF0C38" w:rsidP="00CF0C38">
      <w:pPr>
        <w:rPr>
          <w:rFonts w:cs="Arial"/>
          <w:b/>
          <w:szCs w:val="22"/>
          <w:lang w:val="sr-Cyrl-RS"/>
        </w:rPr>
      </w:pPr>
    </w:p>
    <w:p w:rsidR="00CF0C38" w:rsidRDefault="00CF0C38" w:rsidP="00CF0C38">
      <w:pPr>
        <w:rPr>
          <w:rFonts w:cs="Arial"/>
          <w:szCs w:val="22"/>
          <w:lang w:val="sr-Cyrl-RS"/>
        </w:rPr>
      </w:pPr>
      <w:r w:rsidRPr="00CF0C38">
        <w:rPr>
          <w:rFonts w:cs="Arial"/>
          <w:b/>
          <w:szCs w:val="22"/>
          <w:lang w:val="sr-Cyrl-RS"/>
        </w:rPr>
        <w:t>1</w:t>
      </w:r>
      <w:r>
        <w:rPr>
          <w:rFonts w:cs="Arial"/>
          <w:szCs w:val="22"/>
          <w:lang w:val="sr-Cyrl-RS"/>
        </w:rPr>
        <w:t>.</w:t>
      </w:r>
      <w:r w:rsidR="00680FB3" w:rsidRPr="00CF0C38">
        <w:rPr>
          <w:rFonts w:cs="Arial"/>
          <w:szCs w:val="22"/>
        </w:rPr>
        <w:t>Да располаже потребним финансијским капацитетом: да понуђач није био у блокади</w:t>
      </w:r>
      <w:r w:rsidR="00680FB3" w:rsidRPr="00CF0C38">
        <w:rPr>
          <w:rFonts w:cs="Arial"/>
          <w:szCs w:val="22"/>
          <w:lang w:val="sr-Cyrl-RS"/>
        </w:rPr>
        <w:t>,</w:t>
      </w:r>
      <w:r w:rsidR="00680FB3" w:rsidRPr="00CF0C38">
        <w:rPr>
          <w:rFonts w:cs="Arial"/>
          <w:szCs w:val="22"/>
        </w:rPr>
        <w:t xml:space="preserve"> односно није био неликвидан ниједан дан у периоду од 01.01.201</w:t>
      </w:r>
      <w:r w:rsidR="00AC3BF4">
        <w:rPr>
          <w:rFonts w:cs="Arial"/>
          <w:szCs w:val="22"/>
          <w:lang w:val="sr-Cyrl-RS"/>
        </w:rPr>
        <w:t>8</w:t>
      </w:r>
      <w:r w:rsidR="00680FB3" w:rsidRPr="00CF0C38">
        <w:rPr>
          <w:rFonts w:cs="Arial"/>
          <w:szCs w:val="22"/>
        </w:rPr>
        <w:t>. године до 31.12.201</w:t>
      </w:r>
      <w:r w:rsidR="00AC3BF4">
        <w:rPr>
          <w:rFonts w:cs="Arial"/>
          <w:szCs w:val="22"/>
          <w:lang w:val="sr-Cyrl-RS"/>
        </w:rPr>
        <w:t>8</w:t>
      </w:r>
      <w:r w:rsidR="00680FB3" w:rsidRPr="00CF0C38">
        <w:rPr>
          <w:rFonts w:cs="Arial"/>
          <w:szCs w:val="22"/>
        </w:rPr>
        <w:t xml:space="preserve">. године.  </w:t>
      </w:r>
      <w:r w:rsidR="00680FB3" w:rsidRPr="00CF0C38">
        <w:rPr>
          <w:rFonts w:cs="Arial"/>
          <w:szCs w:val="22"/>
          <w:u w:val="single"/>
        </w:rPr>
        <w:t>Важи за све партије</w:t>
      </w:r>
      <w:r w:rsidR="00680FB3" w:rsidRPr="00CF0C38">
        <w:rPr>
          <w:rFonts w:cs="Arial"/>
          <w:szCs w:val="22"/>
        </w:rPr>
        <w:t xml:space="preserve"> </w:t>
      </w:r>
    </w:p>
    <w:p w:rsidR="006146C0" w:rsidRPr="006146C0" w:rsidRDefault="006146C0" w:rsidP="00CF0C38">
      <w:pPr>
        <w:rPr>
          <w:rFonts w:cs="Arial"/>
          <w:szCs w:val="22"/>
          <w:lang w:val="sr-Cyrl-RS"/>
        </w:rPr>
      </w:pPr>
    </w:p>
    <w:p w:rsidR="00CF0C38" w:rsidRPr="00BE1D1A" w:rsidRDefault="00CF0C38" w:rsidP="00CF0C38">
      <w:pPr>
        <w:rPr>
          <w:rFonts w:cs="Arial"/>
          <w:b/>
          <w:szCs w:val="22"/>
          <w:lang w:val="sr-Cyrl-RS"/>
        </w:rPr>
      </w:pPr>
    </w:p>
    <w:p w:rsidR="00CF0C38" w:rsidRDefault="00BE1D1A" w:rsidP="00CF0C38">
      <w:pPr>
        <w:rPr>
          <w:rFonts w:cs="Arial"/>
          <w:b/>
          <w:szCs w:val="22"/>
          <w:lang w:val="sr-Cyrl-RS"/>
        </w:rPr>
      </w:pPr>
      <w:r w:rsidRPr="00BE1D1A">
        <w:rPr>
          <w:rFonts w:cs="Arial"/>
          <w:b/>
          <w:szCs w:val="22"/>
          <w:lang w:val="sr-Cyrl-RS"/>
        </w:rPr>
        <w:t>- ДОДАТНИ УСЛОВ (2)</w:t>
      </w:r>
      <w:r w:rsidR="006146C0">
        <w:rPr>
          <w:rFonts w:cs="Arial"/>
          <w:b/>
          <w:szCs w:val="22"/>
          <w:lang w:val="sr-Cyrl-RS"/>
        </w:rPr>
        <w:t>:</w:t>
      </w:r>
    </w:p>
    <w:p w:rsidR="006146C0" w:rsidRPr="00BE1D1A" w:rsidRDefault="006146C0" w:rsidP="00CF0C38">
      <w:pPr>
        <w:rPr>
          <w:rFonts w:cs="Arial"/>
          <w:b/>
          <w:szCs w:val="22"/>
          <w:lang w:val="sr-Cyrl-RS"/>
        </w:rPr>
      </w:pPr>
    </w:p>
    <w:p w:rsidR="000445CE" w:rsidRDefault="000445CE" w:rsidP="00567990">
      <w:pPr>
        <w:widowControl w:val="0"/>
        <w:autoSpaceDE w:val="0"/>
        <w:autoSpaceDN w:val="0"/>
        <w:adjustRightInd w:val="0"/>
        <w:rPr>
          <w:rFonts w:cs="Arial"/>
          <w:szCs w:val="22"/>
        </w:rPr>
      </w:pPr>
    </w:p>
    <w:p w:rsidR="00881E64" w:rsidRPr="00881E64" w:rsidRDefault="00881E64" w:rsidP="00881E64">
      <w:pPr>
        <w:widowControl w:val="0"/>
        <w:autoSpaceDE w:val="0"/>
        <w:autoSpaceDN w:val="0"/>
        <w:adjustRightInd w:val="0"/>
        <w:rPr>
          <w:rFonts w:cs="Arial"/>
          <w:b/>
          <w:bCs/>
          <w:szCs w:val="22"/>
          <w:u w:val="single"/>
          <w:lang w:val="sr-Latn-CS" w:eastAsia="sr-Latn-CS"/>
        </w:rPr>
      </w:pPr>
      <w:r w:rsidRPr="00881E64">
        <w:rPr>
          <w:rFonts w:cs="Arial"/>
          <w:b/>
          <w:bCs/>
          <w:szCs w:val="22"/>
          <w:lang w:val="sr-Latn-CS" w:eastAsia="sr-Latn-CS"/>
        </w:rPr>
        <w:t xml:space="preserve">- </w:t>
      </w:r>
      <w:r w:rsidRPr="00881E64">
        <w:rPr>
          <w:rFonts w:cs="Arial"/>
          <w:b/>
          <w:bCs/>
          <w:szCs w:val="22"/>
          <w:u w:val="single"/>
          <w:lang w:val="sr-Latn-CS" w:eastAsia="sr-Latn-CS"/>
        </w:rPr>
        <w:t>ЗА ПРВУ ПАРТИЈУ</w:t>
      </w:r>
    </w:p>
    <w:p w:rsidR="003E279E" w:rsidRDefault="003E279E" w:rsidP="003E279E">
      <w:pPr>
        <w:autoSpaceDE w:val="0"/>
        <w:autoSpaceDN w:val="0"/>
        <w:adjustRightInd w:val="0"/>
        <w:rPr>
          <w:rFonts w:cs="Arial"/>
          <w:b/>
          <w:u w:val="single"/>
          <w:lang w:val="sr-Cyrl-RS" w:eastAsia="en-US"/>
        </w:rPr>
      </w:pPr>
    </w:p>
    <w:p w:rsidR="00881E64" w:rsidRDefault="00881E64" w:rsidP="003E279E">
      <w:pPr>
        <w:autoSpaceDE w:val="0"/>
        <w:autoSpaceDN w:val="0"/>
        <w:adjustRightInd w:val="0"/>
        <w:rPr>
          <w:rFonts w:cs="Arial"/>
          <w:b/>
          <w:u w:val="single"/>
          <w:lang w:val="sr-Cyrl-RS" w:eastAsia="en-US"/>
        </w:rPr>
      </w:pPr>
    </w:p>
    <w:p w:rsidR="00EB38E2" w:rsidRPr="00EB38E2" w:rsidRDefault="00EB38E2" w:rsidP="00EB38E2">
      <w:pPr>
        <w:autoSpaceDE w:val="0"/>
        <w:autoSpaceDN w:val="0"/>
        <w:adjustRightInd w:val="0"/>
        <w:rPr>
          <w:rFonts w:cs="Arial"/>
          <w:b/>
          <w:szCs w:val="22"/>
          <w:lang w:val="ru-RU" w:eastAsia="en-US"/>
        </w:rPr>
      </w:pPr>
      <w:r w:rsidRPr="00EB38E2">
        <w:rPr>
          <w:rFonts w:cs="Arial"/>
          <w:b/>
          <w:szCs w:val="22"/>
          <w:u w:val="single"/>
          <w:lang w:val="ru-RU" w:eastAsia="en-US"/>
        </w:rPr>
        <w:t>Ако је понуђач произвођач</w:t>
      </w:r>
      <w:r w:rsidRPr="00EB38E2">
        <w:rPr>
          <w:rFonts w:cs="Arial"/>
          <w:b/>
          <w:szCs w:val="22"/>
          <w:lang w:val="ru-RU" w:eastAsia="en-US"/>
        </w:rPr>
        <w:t xml:space="preserve"> мора да достави:</w:t>
      </w:r>
    </w:p>
    <w:p w:rsidR="00EB38E2" w:rsidRPr="00EB38E2" w:rsidRDefault="00EB38E2" w:rsidP="00EB38E2">
      <w:pPr>
        <w:autoSpaceDE w:val="0"/>
        <w:autoSpaceDN w:val="0"/>
        <w:adjustRightInd w:val="0"/>
        <w:rPr>
          <w:rFonts w:cs="Arial"/>
          <w:szCs w:val="22"/>
          <w:lang w:val="ru-RU" w:eastAsia="en-US"/>
        </w:rPr>
      </w:pPr>
      <w:r w:rsidRPr="00EB38E2">
        <w:rPr>
          <w:rFonts w:cs="Arial"/>
          <w:szCs w:val="22"/>
          <w:lang w:val="ru-RU" w:eastAsia="en-US"/>
        </w:rPr>
        <w:t>1.</w:t>
      </w:r>
      <w:r w:rsidR="0068099E">
        <w:rPr>
          <w:rFonts w:cs="Arial"/>
          <w:szCs w:val="22"/>
          <w:lang w:val="ru-RU" w:eastAsia="en-US"/>
        </w:rPr>
        <w:t xml:space="preserve"> </w:t>
      </w:r>
      <w:r w:rsidRPr="00EB38E2">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EB38E2" w:rsidRPr="00EB38E2" w:rsidRDefault="00EB38E2" w:rsidP="00EB38E2">
      <w:pPr>
        <w:autoSpaceDE w:val="0"/>
        <w:autoSpaceDN w:val="0"/>
        <w:adjustRightInd w:val="0"/>
        <w:rPr>
          <w:rFonts w:cs="Arial"/>
          <w:szCs w:val="22"/>
          <w:lang w:val="ru-RU" w:eastAsia="en-US"/>
        </w:rPr>
      </w:pPr>
    </w:p>
    <w:p w:rsidR="00EB38E2" w:rsidRPr="00EB38E2" w:rsidRDefault="00EB38E2" w:rsidP="00537D45">
      <w:pPr>
        <w:autoSpaceDE w:val="0"/>
        <w:autoSpaceDN w:val="0"/>
        <w:adjustRightInd w:val="0"/>
        <w:rPr>
          <w:rFonts w:cs="Arial"/>
          <w:color w:val="000000"/>
          <w:szCs w:val="22"/>
          <w:lang w:val="sr-Latn-CS" w:eastAsia="sr-Latn-CS"/>
        </w:rPr>
      </w:pPr>
      <w:r w:rsidRPr="00EB38E2">
        <w:rPr>
          <w:rFonts w:cs="Arial"/>
          <w:color w:val="000000"/>
          <w:szCs w:val="22"/>
          <w:lang w:val="ru-RU" w:eastAsia="en-US"/>
        </w:rPr>
        <w:lastRenderedPageBreak/>
        <w:t xml:space="preserve">2.  </w:t>
      </w:r>
      <w:r w:rsidRPr="00EB38E2">
        <w:rPr>
          <w:rFonts w:cs="Arial"/>
          <w:color w:val="000000"/>
          <w:szCs w:val="22"/>
          <w:lang w:val="ru-RU" w:eastAsia="sr-Latn-CS"/>
        </w:rPr>
        <w:t xml:space="preserve"> </w:t>
      </w:r>
      <w:r w:rsidR="00196A65">
        <w:rPr>
          <w:rFonts w:cs="Arial"/>
          <w:color w:val="000000"/>
          <w:szCs w:val="22"/>
          <w:lang w:val="ru-RU" w:eastAsia="sr-Latn-CS"/>
        </w:rPr>
        <w:t>Доказ д</w:t>
      </w:r>
      <w:r w:rsidRPr="00EB38E2">
        <w:rPr>
          <w:rFonts w:cs="Arial"/>
          <w:color w:val="000000"/>
          <w:szCs w:val="22"/>
          <w:lang w:val="sr-Latn-CS" w:eastAsia="sr-Latn-CS"/>
        </w:rPr>
        <w:t>а располаже неопходним техничким капацитетом</w:t>
      </w:r>
      <w:r w:rsidR="00537D45">
        <w:rPr>
          <w:rFonts w:cs="Arial"/>
          <w:color w:val="000000"/>
          <w:szCs w:val="22"/>
          <w:lang w:val="sr-Cyrl-RS" w:eastAsia="sr-Latn-CS"/>
        </w:rPr>
        <w:t xml:space="preserve"> </w:t>
      </w:r>
      <w:r w:rsidRPr="00EB38E2">
        <w:rPr>
          <w:rFonts w:cs="Arial"/>
          <w:color w:val="000000"/>
          <w:szCs w:val="22"/>
          <w:lang w:val="sr-Latn-CS" w:eastAsia="sr-Latn-CS"/>
        </w:rPr>
        <w:t>-</w:t>
      </w:r>
      <w:r w:rsidR="00537D45">
        <w:rPr>
          <w:rFonts w:cs="Arial"/>
          <w:color w:val="000000"/>
          <w:szCs w:val="22"/>
          <w:lang w:val="sr-Cyrl-RS" w:eastAsia="sr-Latn-CS"/>
        </w:rPr>
        <w:t xml:space="preserve"> </w:t>
      </w:r>
      <w:r w:rsidRPr="00EB38E2">
        <w:rPr>
          <w:rFonts w:cs="Arial"/>
          <w:color w:val="000000"/>
          <w:szCs w:val="22"/>
          <w:lang w:val="sr-Latn-CS" w:eastAsia="sr-Latn-CS"/>
        </w:rPr>
        <w:t xml:space="preserve">понуђач мора да поседује </w:t>
      </w:r>
    </w:p>
    <w:p w:rsidR="00EB38E2" w:rsidRPr="00EB38E2" w:rsidRDefault="00EB38E2" w:rsidP="00537D45">
      <w:pPr>
        <w:autoSpaceDE w:val="0"/>
        <w:autoSpaceDN w:val="0"/>
        <w:adjustRightInd w:val="0"/>
        <w:rPr>
          <w:rFonts w:cs="Arial"/>
          <w:szCs w:val="22"/>
          <w:lang w:val="ru-RU" w:eastAsia="en-US"/>
        </w:rPr>
      </w:pPr>
      <w:r w:rsidRPr="00EB38E2">
        <w:rPr>
          <w:rFonts w:cs="Arial"/>
          <w:color w:val="000000"/>
          <w:szCs w:val="22"/>
          <w:lang w:val="sr-Latn-CS" w:eastAsia="sr-Latn-CS"/>
        </w:rPr>
        <w:t>(у својини,</w:t>
      </w:r>
      <w:r w:rsidR="00493A6F">
        <w:rPr>
          <w:rFonts w:cs="Arial"/>
          <w:color w:val="000000"/>
          <w:szCs w:val="22"/>
          <w:lang w:val="sr-Cyrl-RS" w:eastAsia="sr-Latn-CS"/>
        </w:rPr>
        <w:t xml:space="preserve"> </w:t>
      </w:r>
      <w:r w:rsidRPr="00EB38E2">
        <w:rPr>
          <w:rFonts w:cs="Arial"/>
          <w:color w:val="000000"/>
          <w:szCs w:val="22"/>
          <w:lang w:val="sr-Latn-CS" w:eastAsia="sr-Latn-CS"/>
        </w:rPr>
        <w:t>по основу лизинга или закупа ) најмање</w:t>
      </w:r>
      <w:r w:rsidR="00493A6F">
        <w:rPr>
          <w:rFonts w:cs="Arial"/>
          <w:color w:val="000000"/>
          <w:szCs w:val="22"/>
          <w:lang w:val="sr-Cyrl-RS" w:eastAsia="sr-Latn-CS"/>
        </w:rPr>
        <w:t xml:space="preserve"> 2</w:t>
      </w:r>
      <w:r w:rsidRPr="00EB38E2">
        <w:rPr>
          <w:rFonts w:cs="Arial"/>
          <w:color w:val="000000"/>
          <w:szCs w:val="22"/>
          <w:lang w:val="sr-Latn-CS" w:eastAsia="sr-Latn-CS"/>
        </w:rPr>
        <w:t xml:space="preserve"> </w:t>
      </w:r>
      <w:r w:rsidR="00493A6F">
        <w:rPr>
          <w:rFonts w:cs="Arial"/>
          <w:color w:val="000000"/>
          <w:szCs w:val="22"/>
          <w:lang w:val="sr-Cyrl-RS" w:eastAsia="sr-Latn-CS"/>
        </w:rPr>
        <w:t>(</w:t>
      </w:r>
      <w:r w:rsidRPr="00EB38E2">
        <w:rPr>
          <w:rFonts w:cs="Arial"/>
          <w:color w:val="000000"/>
          <w:szCs w:val="22"/>
          <w:lang w:val="sr-Latn-CS" w:eastAsia="sr-Latn-CS"/>
        </w:rPr>
        <w:t>два</w:t>
      </w:r>
      <w:r w:rsidR="00493A6F">
        <w:rPr>
          <w:rFonts w:cs="Arial"/>
          <w:color w:val="000000"/>
          <w:szCs w:val="22"/>
          <w:lang w:val="sr-Cyrl-RS" w:eastAsia="sr-Latn-CS"/>
        </w:rPr>
        <w:t>)</w:t>
      </w:r>
      <w:r w:rsidRPr="00EB38E2">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9B43A3">
        <w:rPr>
          <w:rFonts w:cs="Arial"/>
          <w:color w:val="000000"/>
          <w:szCs w:val="22"/>
          <w:lang w:val="sr-Cyrl-RS" w:eastAsia="sr-Latn-CS"/>
        </w:rPr>
        <w:t>,</w:t>
      </w:r>
      <w:r w:rsidRPr="00EB38E2">
        <w:rPr>
          <w:rFonts w:cs="Arial"/>
          <w:color w:val="000000"/>
          <w:szCs w:val="22"/>
          <w:lang w:val="sr-Latn-CS" w:eastAsia="sr-Latn-CS"/>
        </w:rPr>
        <w:t xml:space="preserve"> уговор </w:t>
      </w:r>
      <w:r w:rsidRPr="00EB38E2">
        <w:rPr>
          <w:rFonts w:cs="Arial"/>
          <w:color w:val="000000"/>
          <w:szCs w:val="22"/>
          <w:lang w:val="sr-Cyrl-CS" w:eastAsia="sr-Latn-CS"/>
        </w:rPr>
        <w:t xml:space="preserve">о закупу </w:t>
      </w:r>
      <w:r w:rsidRPr="00EB38E2">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EB38E2">
        <w:rPr>
          <w:rFonts w:cs="Arial"/>
          <w:color w:val="000000"/>
          <w:szCs w:val="22"/>
          <w:lang w:val="sr-Cyrl-CS" w:eastAsia="sr-Latn-CS"/>
        </w:rPr>
        <w:t xml:space="preserve">за предметну јавну набавку. </w:t>
      </w:r>
    </w:p>
    <w:p w:rsidR="00EB38E2" w:rsidRPr="00EB38E2" w:rsidRDefault="00EB38E2" w:rsidP="008B501E">
      <w:pPr>
        <w:autoSpaceDE w:val="0"/>
        <w:autoSpaceDN w:val="0"/>
        <w:adjustRightInd w:val="0"/>
        <w:rPr>
          <w:rFonts w:cs="Arial"/>
          <w:szCs w:val="22"/>
          <w:lang w:val="ru-RU" w:eastAsia="en-US"/>
        </w:rPr>
      </w:pPr>
      <w:r w:rsidRPr="00EB38E2">
        <w:rPr>
          <w:rFonts w:cs="Arial"/>
          <w:color w:val="000000"/>
          <w:szCs w:val="22"/>
          <w:lang w:val="ru-RU" w:eastAsia="en-US"/>
        </w:rPr>
        <w:t xml:space="preserve">3. </w:t>
      </w:r>
      <w:r w:rsidR="00196A65">
        <w:rPr>
          <w:rFonts w:cs="Arial"/>
          <w:color w:val="000000"/>
          <w:szCs w:val="22"/>
          <w:lang w:val="ru-RU" w:eastAsia="en-US"/>
        </w:rPr>
        <w:t>Доказ д</w:t>
      </w:r>
      <w:r w:rsidRPr="00EB38E2">
        <w:rPr>
          <w:rFonts w:cs="Arial"/>
          <w:color w:val="000000"/>
          <w:szCs w:val="22"/>
          <w:lang w:val="ru-RU" w:eastAsia="en-US"/>
        </w:rPr>
        <w:t>а располаже неопходним кадровским капацитетом</w:t>
      </w:r>
      <w:r w:rsidR="00787125">
        <w:rPr>
          <w:rFonts w:cs="Arial"/>
          <w:color w:val="000000"/>
          <w:szCs w:val="22"/>
          <w:lang w:val="ru-RU" w:eastAsia="en-US"/>
        </w:rPr>
        <w:t xml:space="preserve"> </w:t>
      </w:r>
      <w:r w:rsidRPr="00EB38E2">
        <w:rPr>
          <w:rFonts w:cs="Arial"/>
          <w:color w:val="000000"/>
          <w:szCs w:val="22"/>
          <w:lang w:val="ru-RU" w:eastAsia="en-US"/>
        </w:rPr>
        <w:t>- да понуђач пре објављивања позива за подношење понуда има у радном односу минимум 10</w:t>
      </w:r>
      <w:r w:rsidR="0028578D">
        <w:rPr>
          <w:rFonts w:cs="Arial"/>
          <w:color w:val="000000"/>
          <w:szCs w:val="22"/>
          <w:lang w:val="ru-RU" w:eastAsia="en-US"/>
        </w:rPr>
        <w:t xml:space="preserve"> (десет)</w:t>
      </w:r>
      <w:r w:rsidRPr="00EB38E2">
        <w:rPr>
          <w:rFonts w:cs="Arial"/>
          <w:color w:val="000000"/>
          <w:szCs w:val="22"/>
          <w:lang w:val="ru-RU" w:eastAsia="en-US"/>
        </w:rPr>
        <w:t xml:space="preserve"> запослених</w:t>
      </w:r>
      <w:r w:rsidR="004D5ECF">
        <w:rPr>
          <w:rFonts w:cs="Arial"/>
          <w:color w:val="000000"/>
          <w:szCs w:val="22"/>
          <w:lang w:val="ru-RU" w:eastAsia="en-US"/>
        </w:rPr>
        <w:t xml:space="preserve"> радника,</w:t>
      </w:r>
      <w:r w:rsidRPr="00EB38E2">
        <w:rPr>
          <w:rFonts w:cs="Arial"/>
          <w:color w:val="000000"/>
          <w:szCs w:val="22"/>
          <w:lang w:val="ru-RU" w:eastAsia="en-US"/>
        </w:rPr>
        <w:t xml:space="preserve"> односно ангажованих по Закону о раду</w:t>
      </w:r>
      <w:r w:rsidR="00900DF9">
        <w:rPr>
          <w:rFonts w:cs="Arial"/>
          <w:color w:val="000000"/>
          <w:szCs w:val="22"/>
          <w:lang w:val="ru-RU" w:eastAsia="en-US"/>
        </w:rPr>
        <w:t>,</w:t>
      </w:r>
      <w:r w:rsidRPr="00EB38E2">
        <w:rPr>
          <w:rFonts w:cs="Arial"/>
          <w:b/>
          <w:color w:val="000000"/>
          <w:szCs w:val="22"/>
          <w:lang w:val="ru-RU" w:eastAsia="en-US"/>
        </w:rPr>
        <w:t xml:space="preserve"> </w:t>
      </w:r>
      <w:r w:rsidRPr="00EB38E2">
        <w:rPr>
          <w:rFonts w:cs="Arial"/>
          <w:color w:val="000000"/>
          <w:szCs w:val="22"/>
          <w:lang w:val="ru-RU" w:eastAsia="en-US"/>
        </w:rPr>
        <w:t xml:space="preserve">од којих </w:t>
      </w:r>
      <w:r w:rsidRPr="00EB38E2">
        <w:rPr>
          <w:rFonts w:cs="Arial"/>
          <w:color w:val="000000"/>
          <w:szCs w:val="22"/>
          <w:lang w:val="sr-Latn-CS" w:eastAsia="en-US"/>
        </w:rPr>
        <w:t xml:space="preserve">је </w:t>
      </w:r>
      <w:r w:rsidRPr="00EB38E2">
        <w:rPr>
          <w:rFonts w:cs="Arial"/>
          <w:color w:val="000000"/>
          <w:szCs w:val="22"/>
          <w:lang w:val="ru-RU" w:eastAsia="en-US"/>
        </w:rPr>
        <w:t xml:space="preserve">најмање </w:t>
      </w:r>
      <w:r w:rsidR="00900DF9">
        <w:rPr>
          <w:rFonts w:cs="Arial"/>
          <w:color w:val="000000"/>
          <w:szCs w:val="22"/>
          <w:lang w:val="ru-RU" w:eastAsia="en-US"/>
        </w:rPr>
        <w:t>1 (</w:t>
      </w:r>
      <w:r w:rsidRPr="00EB38E2">
        <w:rPr>
          <w:rFonts w:cs="Arial"/>
          <w:color w:val="000000"/>
          <w:szCs w:val="22"/>
          <w:lang w:val="sr-Latn-CS" w:eastAsia="en-US"/>
        </w:rPr>
        <w:t>један</w:t>
      </w:r>
      <w:r w:rsidR="00900DF9">
        <w:rPr>
          <w:rFonts w:cs="Arial"/>
          <w:color w:val="000000"/>
          <w:szCs w:val="22"/>
          <w:lang w:val="sr-Cyrl-RS" w:eastAsia="en-US"/>
        </w:rPr>
        <w:t>)</w:t>
      </w:r>
      <w:r w:rsidRPr="00EB38E2">
        <w:rPr>
          <w:rFonts w:cs="Arial"/>
          <w:color w:val="000000"/>
          <w:szCs w:val="22"/>
          <w:lang w:val="ru-RU" w:eastAsia="en-US"/>
        </w:rPr>
        <w:t xml:space="preserve"> са високом стручном спремом.  </w:t>
      </w:r>
    </w:p>
    <w:p w:rsidR="00EB38E2" w:rsidRPr="00EB38E2" w:rsidRDefault="00EB38E2" w:rsidP="007E3146">
      <w:pPr>
        <w:autoSpaceDE w:val="0"/>
        <w:autoSpaceDN w:val="0"/>
        <w:adjustRightInd w:val="0"/>
        <w:rPr>
          <w:rFonts w:cs="Arial"/>
          <w:szCs w:val="22"/>
          <w:lang w:val="sr-Cyrl-RS" w:eastAsia="en-US"/>
        </w:rPr>
      </w:pPr>
      <w:r w:rsidRPr="00EB38E2">
        <w:rPr>
          <w:rFonts w:cs="Arial"/>
          <w:szCs w:val="22"/>
          <w:lang w:val="ru-RU" w:eastAsia="en-US"/>
        </w:rPr>
        <w:t xml:space="preserve">4. </w:t>
      </w:r>
      <w:r w:rsidR="00693BC8">
        <w:rPr>
          <w:rFonts w:cs="Arial"/>
          <w:szCs w:val="22"/>
          <w:lang w:val="ru-RU" w:eastAsia="en-US"/>
        </w:rPr>
        <w:t xml:space="preserve"> </w:t>
      </w:r>
      <w:r w:rsidR="00ED4E19">
        <w:rPr>
          <w:rFonts w:cs="Arial"/>
          <w:szCs w:val="22"/>
          <w:lang w:val="ru-RU" w:eastAsia="en-US"/>
        </w:rPr>
        <w:t>Доказ д</w:t>
      </w:r>
      <w:r w:rsidRPr="00EB38E2">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7E3146">
        <w:rPr>
          <w:rFonts w:cs="Arial"/>
          <w:szCs w:val="22"/>
          <w:lang w:val="sr-Cyrl-CS" w:eastAsia="sr-Latn-CS"/>
        </w:rPr>
        <w:t>,</w:t>
      </w:r>
      <w:r w:rsidRPr="00EB38E2">
        <w:rPr>
          <w:rFonts w:cs="Arial"/>
          <w:szCs w:val="22"/>
          <w:lang w:val="sr-Cyrl-CS" w:eastAsia="sr-Latn-CS"/>
        </w:rPr>
        <w:t xml:space="preserve">  односно да има о</w:t>
      </w:r>
      <w:r w:rsidRPr="00EB38E2">
        <w:rPr>
          <w:rFonts w:cs="Arial"/>
          <w:szCs w:val="22"/>
          <w:lang w:val="sr-Latn-CS" w:eastAsia="sr-Latn-CS"/>
        </w:rPr>
        <w:t xml:space="preserve">безбеђен доказ о примени </w:t>
      </w:r>
      <w:r w:rsidRPr="00EB38E2">
        <w:rPr>
          <w:rFonts w:cs="Arial"/>
          <w:szCs w:val="22"/>
          <w:lang w:val="sr-Latn-CS" w:eastAsia="en-US"/>
        </w:rPr>
        <w:t>HACCP</w:t>
      </w:r>
      <w:r w:rsidRPr="00EB38E2">
        <w:rPr>
          <w:rFonts w:cs="Arial"/>
          <w:szCs w:val="22"/>
          <w:lang w:val="sr-Latn-CS" w:eastAsia="sr-Latn-CS"/>
        </w:rPr>
        <w:t xml:space="preserve"> стандарда или стандард</w:t>
      </w:r>
      <w:r w:rsidR="007E3146">
        <w:rPr>
          <w:rFonts w:cs="Arial"/>
          <w:szCs w:val="22"/>
          <w:lang w:val="sr-Cyrl-RS" w:eastAsia="sr-Latn-CS"/>
        </w:rPr>
        <w:t>а</w:t>
      </w:r>
      <w:r w:rsidRPr="00EB38E2">
        <w:rPr>
          <w:rFonts w:cs="Arial"/>
          <w:szCs w:val="22"/>
          <w:lang w:val="sr-Latn-CS" w:eastAsia="sr-Latn-CS"/>
        </w:rPr>
        <w:t xml:space="preserve"> ISО 22000</w:t>
      </w:r>
      <w:r w:rsidR="007E3146">
        <w:rPr>
          <w:rFonts w:cs="Arial"/>
          <w:szCs w:val="22"/>
          <w:lang w:val="sr-Cyrl-RS" w:eastAsia="sr-Latn-CS"/>
        </w:rPr>
        <w:t>.</w:t>
      </w:r>
    </w:p>
    <w:p w:rsidR="00EB38E2" w:rsidRDefault="00EB38E2" w:rsidP="003E279E">
      <w:pPr>
        <w:autoSpaceDE w:val="0"/>
        <w:autoSpaceDN w:val="0"/>
        <w:adjustRightInd w:val="0"/>
        <w:rPr>
          <w:rFonts w:cs="Arial"/>
          <w:b/>
          <w:u w:val="single"/>
          <w:lang w:val="sr-Cyrl-RS" w:eastAsia="en-US"/>
        </w:rPr>
      </w:pPr>
    </w:p>
    <w:p w:rsidR="00E90B05" w:rsidRPr="00F5431D" w:rsidRDefault="00E90B05" w:rsidP="00FD4F77">
      <w:pPr>
        <w:autoSpaceDE w:val="0"/>
        <w:autoSpaceDN w:val="0"/>
        <w:adjustRightInd w:val="0"/>
        <w:rPr>
          <w:rFonts w:cs="Arial"/>
          <w:lang w:val="ru-RU" w:eastAsia="en-US"/>
        </w:rPr>
      </w:pPr>
    </w:p>
    <w:p w:rsidR="00FD4F77" w:rsidRDefault="00FD4F77" w:rsidP="00FD4F77">
      <w:pPr>
        <w:autoSpaceDE w:val="0"/>
        <w:autoSpaceDN w:val="0"/>
        <w:adjustRightInd w:val="0"/>
        <w:rPr>
          <w:rFonts w:cs="Arial"/>
          <w:b/>
          <w:szCs w:val="22"/>
          <w:lang w:val="sr-Cyrl-RS" w:eastAsia="en-US"/>
        </w:rPr>
      </w:pPr>
      <w:r w:rsidRPr="00F5431D">
        <w:rPr>
          <w:rFonts w:cs="Arial"/>
          <w:b/>
          <w:szCs w:val="22"/>
          <w:u w:val="single"/>
          <w:lang w:val="ru-RU" w:eastAsia="en-US"/>
        </w:rPr>
        <w:t>Ако понуђач није произвођач</w:t>
      </w:r>
      <w:r w:rsidRPr="00F5431D">
        <w:rPr>
          <w:rFonts w:cs="Arial"/>
          <w:b/>
          <w:szCs w:val="22"/>
          <w:lang w:val="ru-RU" w:eastAsia="en-US"/>
        </w:rPr>
        <w:t xml:space="preserve"> мора да поседује:</w:t>
      </w:r>
    </w:p>
    <w:p w:rsidR="00C2258A" w:rsidRDefault="00C2258A" w:rsidP="00563A6C">
      <w:pPr>
        <w:autoSpaceDE w:val="0"/>
        <w:autoSpaceDN w:val="0"/>
        <w:adjustRightInd w:val="0"/>
        <w:rPr>
          <w:rFonts w:cs="Arial"/>
          <w:b/>
          <w:szCs w:val="22"/>
          <w:lang w:val="sr-Cyrl-RS" w:eastAsia="en-US"/>
        </w:rPr>
      </w:pPr>
    </w:p>
    <w:p w:rsidR="00C2258A" w:rsidRPr="00C2258A" w:rsidRDefault="00C2258A" w:rsidP="00C2258A">
      <w:pPr>
        <w:autoSpaceDE w:val="0"/>
        <w:autoSpaceDN w:val="0"/>
        <w:adjustRightInd w:val="0"/>
        <w:rPr>
          <w:rFonts w:cs="Arial"/>
          <w:szCs w:val="22"/>
          <w:lang w:val="sr-Cyrl-CS" w:eastAsia="en-US"/>
        </w:rPr>
      </w:pPr>
      <w:r w:rsidRPr="00C2258A">
        <w:rPr>
          <w:rFonts w:cs="Arial"/>
          <w:szCs w:val="22"/>
          <w:lang w:val="ru-RU" w:eastAsia="en-US"/>
        </w:rPr>
        <w:t>1.</w:t>
      </w:r>
      <w:r w:rsidR="00E40333">
        <w:rPr>
          <w:rFonts w:cs="Arial"/>
          <w:szCs w:val="22"/>
          <w:lang w:val="ru-RU" w:eastAsia="en-US"/>
        </w:rPr>
        <w:t xml:space="preserve"> </w:t>
      </w:r>
      <w:r w:rsidRPr="00C2258A">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4445B3" w:rsidRPr="00C2258A">
        <w:rPr>
          <w:rFonts w:cs="Arial"/>
          <w:szCs w:val="22"/>
          <w:lang w:val="sr-Cyrl-CS" w:eastAsia="en-US"/>
        </w:rPr>
        <w:t xml:space="preserve"> </w:t>
      </w:r>
    </w:p>
    <w:p w:rsidR="00C2258A" w:rsidRPr="00C2258A" w:rsidRDefault="00C2258A" w:rsidP="00B74D84">
      <w:pPr>
        <w:autoSpaceDE w:val="0"/>
        <w:autoSpaceDN w:val="0"/>
        <w:adjustRightInd w:val="0"/>
        <w:rPr>
          <w:rFonts w:cs="Arial"/>
          <w:color w:val="000000"/>
          <w:szCs w:val="22"/>
          <w:lang w:val="sr-Latn-CS" w:eastAsia="sr-Latn-CS"/>
        </w:rPr>
      </w:pPr>
      <w:r w:rsidRPr="00C2258A">
        <w:rPr>
          <w:rFonts w:cs="Arial"/>
          <w:color w:val="000000"/>
          <w:szCs w:val="22"/>
          <w:lang w:val="ru-RU" w:eastAsia="en-US"/>
        </w:rPr>
        <w:t xml:space="preserve">2.  </w:t>
      </w:r>
      <w:r w:rsidR="00331104">
        <w:rPr>
          <w:rFonts w:cs="Arial"/>
          <w:color w:val="000000"/>
          <w:szCs w:val="22"/>
          <w:lang w:val="ru-RU" w:eastAsia="en-US"/>
        </w:rPr>
        <w:t>Доказ д</w:t>
      </w:r>
      <w:r w:rsidRPr="00C2258A">
        <w:rPr>
          <w:rFonts w:cs="Arial"/>
          <w:color w:val="000000"/>
          <w:szCs w:val="22"/>
          <w:lang w:val="sr-Latn-CS" w:eastAsia="sr-Latn-CS"/>
        </w:rPr>
        <w:t xml:space="preserve">а располаже неопходним техничким капацитетом-понуђач мора да поседује </w:t>
      </w:r>
    </w:p>
    <w:p w:rsidR="00C2258A" w:rsidRPr="00C2258A" w:rsidRDefault="00C2258A" w:rsidP="00C2258A">
      <w:pPr>
        <w:autoSpaceDE w:val="0"/>
        <w:autoSpaceDN w:val="0"/>
        <w:adjustRightInd w:val="0"/>
        <w:rPr>
          <w:rFonts w:cs="Arial"/>
          <w:szCs w:val="22"/>
          <w:lang w:val="ru-RU" w:eastAsia="en-US"/>
        </w:rPr>
      </w:pPr>
      <w:r w:rsidRPr="00C2258A">
        <w:rPr>
          <w:rFonts w:cs="Arial"/>
          <w:color w:val="000000"/>
          <w:szCs w:val="22"/>
          <w:lang w:val="sr-Latn-CS" w:eastAsia="sr-Latn-CS"/>
        </w:rPr>
        <w:t xml:space="preserve">(у својини,по основу лизинга или закупа ) најмање </w:t>
      </w:r>
      <w:r w:rsidR="00B74D84">
        <w:rPr>
          <w:rFonts w:cs="Arial"/>
          <w:color w:val="000000"/>
          <w:szCs w:val="22"/>
          <w:lang w:val="sr-Cyrl-RS" w:eastAsia="sr-Latn-CS"/>
        </w:rPr>
        <w:t>2 (</w:t>
      </w:r>
      <w:r w:rsidRPr="00C2258A">
        <w:rPr>
          <w:rFonts w:cs="Arial"/>
          <w:color w:val="000000"/>
          <w:szCs w:val="22"/>
          <w:lang w:val="sr-Latn-CS" w:eastAsia="sr-Latn-CS"/>
        </w:rPr>
        <w:t>два</w:t>
      </w:r>
      <w:r w:rsidR="00B74D84">
        <w:rPr>
          <w:rFonts w:cs="Arial"/>
          <w:color w:val="000000"/>
          <w:szCs w:val="22"/>
          <w:lang w:val="sr-Cyrl-RS" w:eastAsia="sr-Latn-CS"/>
        </w:rPr>
        <w:t>)</w:t>
      </w:r>
      <w:r w:rsidRPr="00C2258A">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1E20D6">
        <w:rPr>
          <w:rFonts w:cs="Arial"/>
          <w:color w:val="000000"/>
          <w:szCs w:val="22"/>
          <w:lang w:val="sr-Cyrl-RS" w:eastAsia="sr-Latn-CS"/>
        </w:rPr>
        <w:t>,</w:t>
      </w:r>
      <w:r w:rsidRPr="00C2258A">
        <w:rPr>
          <w:rFonts w:cs="Arial"/>
          <w:color w:val="000000"/>
          <w:szCs w:val="22"/>
          <w:lang w:val="sr-Latn-CS" w:eastAsia="sr-Latn-CS"/>
        </w:rPr>
        <w:t xml:space="preserve"> уговор </w:t>
      </w:r>
      <w:r w:rsidRPr="00C2258A">
        <w:rPr>
          <w:rFonts w:cs="Arial"/>
          <w:color w:val="000000"/>
          <w:szCs w:val="22"/>
          <w:lang w:val="sr-Cyrl-CS" w:eastAsia="sr-Latn-CS"/>
        </w:rPr>
        <w:t xml:space="preserve">о закупу </w:t>
      </w:r>
      <w:r w:rsidRPr="00C2258A">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2E054C">
        <w:rPr>
          <w:rFonts w:cs="Arial"/>
          <w:color w:val="000000"/>
          <w:szCs w:val="22"/>
          <w:lang w:val="sr-Cyrl-RS" w:eastAsia="sr-Latn-CS"/>
        </w:rPr>
        <w:t>е</w:t>
      </w:r>
      <w:r w:rsidRPr="00C2258A">
        <w:rPr>
          <w:rFonts w:cs="Arial"/>
          <w:color w:val="000000"/>
          <w:szCs w:val="22"/>
          <w:lang w:val="sr-Latn-CS" w:eastAsia="sr-Latn-CS"/>
        </w:rPr>
        <w:t xml:space="preserve"> </w:t>
      </w:r>
      <w:r w:rsidRPr="00C2258A">
        <w:rPr>
          <w:rFonts w:cs="Arial"/>
          <w:color w:val="000000"/>
          <w:szCs w:val="22"/>
          <w:lang w:val="sr-Cyrl-CS" w:eastAsia="sr-Latn-CS"/>
        </w:rPr>
        <w:t xml:space="preserve">за предметну јавну набавку. </w:t>
      </w:r>
    </w:p>
    <w:p w:rsidR="00C2258A" w:rsidRPr="00C2258A" w:rsidRDefault="00C2258A" w:rsidP="00C2258A">
      <w:pPr>
        <w:autoSpaceDE w:val="0"/>
        <w:autoSpaceDN w:val="0"/>
        <w:adjustRightInd w:val="0"/>
        <w:rPr>
          <w:rFonts w:cs="Arial"/>
          <w:szCs w:val="22"/>
          <w:lang w:val="ru-RU" w:eastAsia="en-US"/>
        </w:rPr>
      </w:pPr>
      <w:r w:rsidRPr="00C2258A">
        <w:rPr>
          <w:rFonts w:cs="Arial"/>
          <w:color w:val="000000"/>
          <w:szCs w:val="22"/>
          <w:lang w:val="ru-RU" w:eastAsia="en-US"/>
        </w:rPr>
        <w:t xml:space="preserve">3. </w:t>
      </w:r>
      <w:r w:rsidR="00AD7A3F">
        <w:rPr>
          <w:rFonts w:cs="Arial"/>
          <w:color w:val="000000"/>
          <w:szCs w:val="22"/>
          <w:lang w:val="ru-RU" w:eastAsia="en-US"/>
        </w:rPr>
        <w:t>Доказ д</w:t>
      </w:r>
      <w:r w:rsidRPr="00C2258A">
        <w:rPr>
          <w:rFonts w:cs="Arial"/>
          <w:color w:val="000000"/>
          <w:szCs w:val="22"/>
          <w:lang w:val="ru-RU" w:eastAsia="en-US"/>
        </w:rPr>
        <w:t>а располаже неопходним кадровским капацитетом</w:t>
      </w:r>
      <w:r w:rsidR="00D0484B">
        <w:rPr>
          <w:rFonts w:cs="Arial"/>
          <w:color w:val="000000"/>
          <w:szCs w:val="22"/>
          <w:lang w:val="ru-RU" w:eastAsia="en-US"/>
        </w:rPr>
        <w:t xml:space="preserve"> </w:t>
      </w:r>
      <w:r w:rsidRPr="00C2258A">
        <w:rPr>
          <w:rFonts w:cs="Arial"/>
          <w:color w:val="000000"/>
          <w:szCs w:val="22"/>
          <w:lang w:val="ru-RU" w:eastAsia="en-US"/>
        </w:rPr>
        <w:t xml:space="preserve">- да понуђач пре објављивања позива за подношење понуда има у радном односу минимум 5 </w:t>
      </w:r>
      <w:r w:rsidR="00DB7125">
        <w:rPr>
          <w:rFonts w:cs="Arial"/>
          <w:color w:val="000000"/>
          <w:szCs w:val="22"/>
          <w:lang w:val="ru-RU" w:eastAsia="en-US"/>
        </w:rPr>
        <w:t xml:space="preserve"> (пет) </w:t>
      </w:r>
      <w:r w:rsidRPr="00C2258A">
        <w:rPr>
          <w:rFonts w:cs="Arial"/>
          <w:color w:val="000000"/>
          <w:szCs w:val="22"/>
          <w:lang w:val="ru-RU" w:eastAsia="en-US"/>
        </w:rPr>
        <w:t>запослених</w:t>
      </w:r>
      <w:r w:rsidR="008347AB">
        <w:rPr>
          <w:rFonts w:cs="Arial"/>
          <w:color w:val="000000"/>
          <w:szCs w:val="22"/>
          <w:lang w:val="ru-RU" w:eastAsia="en-US"/>
        </w:rPr>
        <w:t xml:space="preserve"> радника,</w:t>
      </w:r>
      <w:r w:rsidRPr="00C2258A">
        <w:rPr>
          <w:rFonts w:cs="Arial"/>
          <w:color w:val="000000"/>
          <w:szCs w:val="22"/>
          <w:lang w:val="ru-RU" w:eastAsia="en-US"/>
        </w:rPr>
        <w:t xml:space="preserve"> односно ангажованих по Закону о раду</w:t>
      </w:r>
      <w:r w:rsidRPr="00C2258A">
        <w:rPr>
          <w:rFonts w:cs="Arial"/>
          <w:b/>
          <w:color w:val="000000"/>
          <w:szCs w:val="22"/>
          <w:lang w:val="ru-RU" w:eastAsia="en-US"/>
        </w:rPr>
        <w:t xml:space="preserve"> </w:t>
      </w:r>
      <w:r w:rsidRPr="00C2258A">
        <w:rPr>
          <w:rFonts w:cs="Arial"/>
          <w:color w:val="000000"/>
          <w:szCs w:val="22"/>
          <w:lang w:val="ru-RU" w:eastAsia="en-US"/>
        </w:rPr>
        <w:t xml:space="preserve">од којих </w:t>
      </w:r>
      <w:r w:rsidRPr="00C2258A">
        <w:rPr>
          <w:rFonts w:cs="Arial"/>
          <w:color w:val="000000"/>
          <w:szCs w:val="22"/>
          <w:lang w:val="sr-Latn-CS" w:eastAsia="en-US"/>
        </w:rPr>
        <w:t xml:space="preserve">је </w:t>
      </w:r>
      <w:r w:rsidRPr="00C2258A">
        <w:rPr>
          <w:rFonts w:cs="Arial"/>
          <w:color w:val="000000"/>
          <w:szCs w:val="22"/>
          <w:lang w:val="ru-RU" w:eastAsia="en-US"/>
        </w:rPr>
        <w:t xml:space="preserve">најмање </w:t>
      </w:r>
      <w:r w:rsidRPr="00C2258A">
        <w:rPr>
          <w:rFonts w:cs="Arial"/>
          <w:color w:val="000000"/>
          <w:szCs w:val="22"/>
          <w:lang w:val="sr-Latn-CS" w:eastAsia="en-US"/>
        </w:rPr>
        <w:t>један</w:t>
      </w:r>
      <w:r w:rsidRPr="00C2258A">
        <w:rPr>
          <w:rFonts w:cs="Arial"/>
          <w:color w:val="000000"/>
          <w:szCs w:val="22"/>
          <w:lang w:val="ru-RU" w:eastAsia="en-US"/>
        </w:rPr>
        <w:t xml:space="preserve"> са високом стручном спремом.  </w:t>
      </w:r>
    </w:p>
    <w:p w:rsidR="00C2258A" w:rsidRPr="00C2258A" w:rsidRDefault="00C2258A" w:rsidP="00F31141">
      <w:pPr>
        <w:rPr>
          <w:rFonts w:eastAsia="SimSun" w:cs="Arial"/>
          <w:szCs w:val="22"/>
          <w:lang w:val="ru-RU" w:eastAsia="en-US"/>
        </w:rPr>
      </w:pPr>
      <w:r w:rsidRPr="00C2258A">
        <w:rPr>
          <w:rFonts w:cs="Arial"/>
          <w:szCs w:val="22"/>
          <w:lang w:val="ru-RU" w:eastAsia="en-US"/>
        </w:rPr>
        <w:t xml:space="preserve">4.Уговор о пословно техничкој сарадњи са произвоћачем </w:t>
      </w:r>
      <w:r w:rsidRPr="00C2258A">
        <w:rPr>
          <w:rFonts w:cs="Arial"/>
          <w:szCs w:val="22"/>
          <w:lang w:val="sr-Cyrl-CS" w:eastAsia="sr-Latn-CS"/>
        </w:rPr>
        <w:t>(</w:t>
      </w:r>
      <w:r w:rsidRPr="00C2258A">
        <w:rPr>
          <w:rFonts w:cs="Arial"/>
          <w:szCs w:val="22"/>
          <w:lang w:val="sr-Latn-CS" w:eastAsia="sr-Latn-CS"/>
        </w:rPr>
        <w:t xml:space="preserve">уговор мора да садржи одредбу да важи до краја периода важења уговора </w:t>
      </w:r>
      <w:r w:rsidR="00781E31">
        <w:rPr>
          <w:rFonts w:cs="Arial"/>
          <w:szCs w:val="22"/>
          <w:lang w:val="sr-Cyrl-CS" w:eastAsia="sr-Latn-CS"/>
        </w:rPr>
        <w:t>за предметну јавну набавку)</w:t>
      </w:r>
      <w:r w:rsidR="00F31141">
        <w:rPr>
          <w:rFonts w:cs="Arial"/>
          <w:szCs w:val="22"/>
          <w:lang w:val="sr-Cyrl-CS" w:eastAsia="sr-Latn-CS"/>
        </w:rPr>
        <w:t>.</w:t>
      </w:r>
    </w:p>
    <w:p w:rsidR="007056D4" w:rsidRPr="00E40333" w:rsidRDefault="00C2258A" w:rsidP="00E0695C">
      <w:pPr>
        <w:autoSpaceDE w:val="0"/>
        <w:autoSpaceDN w:val="0"/>
        <w:adjustRightInd w:val="0"/>
        <w:rPr>
          <w:rFonts w:cs="Arial"/>
          <w:szCs w:val="22"/>
          <w:u w:val="single"/>
          <w:lang w:val="sr-Cyrl-RS" w:eastAsia="en-US"/>
        </w:rPr>
      </w:pPr>
      <w:r w:rsidRPr="00C2258A">
        <w:rPr>
          <w:rFonts w:cs="Arial"/>
          <w:szCs w:val="22"/>
          <w:lang w:val="ru-RU" w:eastAsia="en-US"/>
        </w:rPr>
        <w:t xml:space="preserve">5. </w:t>
      </w:r>
      <w:r w:rsidR="0004146C">
        <w:rPr>
          <w:rFonts w:cs="Arial"/>
          <w:szCs w:val="22"/>
          <w:lang w:val="ru-RU" w:eastAsia="en-US"/>
        </w:rPr>
        <w:t>Доказ д</w:t>
      </w:r>
      <w:r w:rsidRPr="00C2258A">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E0695C">
        <w:rPr>
          <w:rFonts w:cs="Arial"/>
          <w:szCs w:val="22"/>
          <w:lang w:val="sr-Cyrl-CS" w:eastAsia="sr-Latn-CS"/>
        </w:rPr>
        <w:t>,</w:t>
      </w:r>
      <w:r w:rsidRPr="00C2258A">
        <w:rPr>
          <w:rFonts w:cs="Arial"/>
          <w:szCs w:val="22"/>
          <w:lang w:val="sr-Cyrl-CS" w:eastAsia="sr-Latn-CS"/>
        </w:rPr>
        <w:t xml:space="preserve">  односно да има о</w:t>
      </w:r>
      <w:r w:rsidRPr="00C2258A">
        <w:rPr>
          <w:rFonts w:cs="Arial"/>
          <w:szCs w:val="22"/>
          <w:lang w:val="sr-Latn-CS" w:eastAsia="sr-Latn-CS"/>
        </w:rPr>
        <w:t xml:space="preserve">безбеђен доказ о примени </w:t>
      </w:r>
      <w:r w:rsidRPr="00C2258A">
        <w:rPr>
          <w:rFonts w:cs="Arial"/>
          <w:szCs w:val="22"/>
          <w:lang w:val="sr-Latn-CS" w:eastAsia="en-US"/>
        </w:rPr>
        <w:t>HACCP</w:t>
      </w:r>
      <w:r w:rsidRPr="00C2258A">
        <w:rPr>
          <w:rFonts w:cs="Arial"/>
          <w:szCs w:val="22"/>
          <w:lang w:val="sr-Latn-CS" w:eastAsia="sr-Latn-CS"/>
        </w:rPr>
        <w:t xml:space="preserve"> стандарда или стандард</w:t>
      </w:r>
      <w:r w:rsidR="001227A5">
        <w:rPr>
          <w:rFonts w:cs="Arial"/>
          <w:szCs w:val="22"/>
          <w:lang w:val="sr-Cyrl-RS" w:eastAsia="sr-Latn-CS"/>
        </w:rPr>
        <w:t>а</w:t>
      </w:r>
      <w:r w:rsidRPr="00C2258A">
        <w:rPr>
          <w:rFonts w:cs="Arial"/>
          <w:szCs w:val="22"/>
          <w:lang w:val="sr-Latn-CS" w:eastAsia="sr-Latn-CS"/>
        </w:rPr>
        <w:t xml:space="preserve"> ISО 22000</w:t>
      </w:r>
      <w:r w:rsidR="00F31141">
        <w:rPr>
          <w:rFonts w:cs="Arial"/>
          <w:szCs w:val="22"/>
          <w:lang w:val="sr-Cyrl-RS" w:eastAsia="sr-Latn-CS"/>
        </w:rPr>
        <w:t>.</w:t>
      </w:r>
      <w:r w:rsidRPr="00E40333">
        <w:rPr>
          <w:rFonts w:cs="Arial"/>
          <w:szCs w:val="22"/>
          <w:u w:val="single"/>
          <w:lang w:val="sr-Cyrl-RS" w:eastAsia="en-US"/>
        </w:rPr>
        <w:t xml:space="preserve"> </w:t>
      </w:r>
    </w:p>
    <w:p w:rsidR="00C2258A" w:rsidRDefault="00C2258A" w:rsidP="00563A6C">
      <w:pPr>
        <w:autoSpaceDE w:val="0"/>
        <w:autoSpaceDN w:val="0"/>
        <w:adjustRightInd w:val="0"/>
        <w:rPr>
          <w:rFonts w:cs="Arial"/>
          <w:u w:val="single"/>
          <w:lang w:val="sr-Cyrl-RS" w:eastAsia="en-US"/>
        </w:rPr>
      </w:pPr>
    </w:p>
    <w:p w:rsidR="00C2258A" w:rsidRPr="00F5431D" w:rsidRDefault="00C2258A" w:rsidP="00563A6C">
      <w:pPr>
        <w:autoSpaceDE w:val="0"/>
        <w:autoSpaceDN w:val="0"/>
        <w:adjustRightInd w:val="0"/>
        <w:rPr>
          <w:rFonts w:cs="Arial"/>
          <w:u w:val="single"/>
          <w:lang w:val="sr-Cyrl-RS" w:eastAsia="en-US"/>
        </w:rPr>
      </w:pPr>
    </w:p>
    <w:p w:rsidR="00563A6C" w:rsidRPr="00F5431D" w:rsidRDefault="00563A6C" w:rsidP="00563A6C">
      <w:pPr>
        <w:autoSpaceDE w:val="0"/>
        <w:autoSpaceDN w:val="0"/>
        <w:adjustRightInd w:val="0"/>
        <w:rPr>
          <w:rFonts w:cs="Arial"/>
          <w:lang w:val="sr-Cyrl-CS" w:eastAsia="en-US"/>
        </w:rPr>
      </w:pPr>
    </w:p>
    <w:p w:rsidR="00563A6C" w:rsidRPr="00F5431D" w:rsidRDefault="00563A6C" w:rsidP="00563A6C">
      <w:pPr>
        <w:autoSpaceDE w:val="0"/>
        <w:autoSpaceDN w:val="0"/>
        <w:adjustRightInd w:val="0"/>
        <w:rPr>
          <w:rFonts w:cs="Arial"/>
          <w:szCs w:val="22"/>
          <w:u w:val="single"/>
          <w:lang w:val="ru-RU" w:eastAsia="en-US"/>
        </w:rPr>
      </w:pPr>
    </w:p>
    <w:p w:rsidR="00FD4F77" w:rsidRPr="00FF789F" w:rsidRDefault="00FD4F77" w:rsidP="001D35D1">
      <w:pPr>
        <w:widowControl w:val="0"/>
        <w:autoSpaceDE w:val="0"/>
        <w:autoSpaceDN w:val="0"/>
        <w:adjustRightInd w:val="0"/>
        <w:rPr>
          <w:rFonts w:cs="Arial"/>
          <w:b/>
          <w:szCs w:val="22"/>
          <w:u w:val="single"/>
          <w:lang w:val="sr-Cyrl-RS"/>
        </w:rPr>
      </w:pPr>
      <w:r w:rsidRPr="00D15FB5">
        <w:rPr>
          <w:rFonts w:cs="Arial"/>
          <w:b/>
          <w:szCs w:val="22"/>
          <w:u w:val="single"/>
        </w:rPr>
        <w:t>З</w:t>
      </w:r>
      <w:r w:rsidR="00FF789F">
        <w:rPr>
          <w:rFonts w:cs="Arial"/>
          <w:b/>
          <w:szCs w:val="22"/>
          <w:u w:val="single"/>
          <w:lang w:val="sr-Cyrl-RS"/>
        </w:rPr>
        <w:t>А</w:t>
      </w:r>
      <w:r w:rsidRPr="00D15FB5">
        <w:rPr>
          <w:rFonts w:cs="Arial"/>
          <w:b/>
          <w:szCs w:val="22"/>
          <w:u w:val="single"/>
        </w:rPr>
        <w:t xml:space="preserve"> ДРУГУ </w:t>
      </w:r>
      <w:r w:rsidR="00FF789F">
        <w:rPr>
          <w:rFonts w:cs="Arial"/>
          <w:b/>
          <w:szCs w:val="22"/>
          <w:u w:val="single"/>
          <w:lang w:val="sr-Cyrl-RS"/>
        </w:rPr>
        <w:t>ПАРТИЈУ:</w:t>
      </w:r>
    </w:p>
    <w:p w:rsidR="00D15FB5" w:rsidRPr="00D15FB5" w:rsidRDefault="00D15FB5" w:rsidP="00567990">
      <w:pPr>
        <w:widowControl w:val="0"/>
        <w:autoSpaceDE w:val="0"/>
        <w:autoSpaceDN w:val="0"/>
        <w:adjustRightInd w:val="0"/>
        <w:rPr>
          <w:rFonts w:cs="Arial"/>
          <w:b/>
          <w:szCs w:val="22"/>
          <w:u w:val="single"/>
        </w:rPr>
      </w:pPr>
    </w:p>
    <w:p w:rsidR="00FD4F77" w:rsidRPr="00160417"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t>Ако је понуђач произвођач</w:t>
      </w:r>
      <w:r w:rsidRPr="00D15FB5">
        <w:rPr>
          <w:rFonts w:cs="Arial"/>
          <w:b/>
          <w:szCs w:val="22"/>
          <w:lang w:val="ru-RU" w:eastAsia="en-US"/>
        </w:rPr>
        <w:t xml:space="preserve"> мора да поседује</w:t>
      </w:r>
      <w:r w:rsidR="00160417">
        <w:rPr>
          <w:rFonts w:cs="Arial"/>
          <w:b/>
          <w:szCs w:val="22"/>
          <w:lang w:val="sr-Cyrl-RS" w:eastAsia="en-US"/>
        </w:rPr>
        <w:t>:</w:t>
      </w:r>
    </w:p>
    <w:p w:rsidR="00D15FB5" w:rsidRPr="00D15FB5" w:rsidRDefault="00D15FB5" w:rsidP="00FD4F77">
      <w:pPr>
        <w:autoSpaceDE w:val="0"/>
        <w:autoSpaceDN w:val="0"/>
        <w:adjustRightInd w:val="0"/>
        <w:rPr>
          <w:rFonts w:cs="Arial"/>
          <w:sz w:val="20"/>
          <w:szCs w:val="20"/>
          <w:lang w:val="sr-Cyrl-RS" w:eastAsia="en-US"/>
        </w:rPr>
      </w:pPr>
    </w:p>
    <w:p w:rsidR="00550950" w:rsidRDefault="0096088A" w:rsidP="00211E3C">
      <w:pPr>
        <w:autoSpaceDE w:val="0"/>
        <w:autoSpaceDN w:val="0"/>
        <w:adjustRightInd w:val="0"/>
        <w:rPr>
          <w:rFonts w:cs="Arial"/>
          <w:szCs w:val="22"/>
          <w:lang w:val="ru-RU" w:eastAsia="en-US"/>
        </w:rPr>
      </w:pPr>
      <w:r w:rsidRPr="0096088A">
        <w:rPr>
          <w:rFonts w:cs="Arial"/>
          <w:szCs w:val="22"/>
          <w:lang w:val="ru-RU" w:eastAsia="en-US"/>
        </w:rPr>
        <w:t>1.</w:t>
      </w:r>
      <w:r w:rsidR="00A64543">
        <w:rPr>
          <w:rFonts w:cs="Arial"/>
          <w:szCs w:val="22"/>
          <w:lang w:val="ru-RU" w:eastAsia="en-US"/>
        </w:rPr>
        <w:t xml:space="preserve"> </w:t>
      </w:r>
      <w:r w:rsidRPr="0096088A">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6088A" w:rsidRPr="0096088A" w:rsidRDefault="00550950" w:rsidP="0091389A">
      <w:pPr>
        <w:autoSpaceDE w:val="0"/>
        <w:autoSpaceDN w:val="0"/>
        <w:adjustRightInd w:val="0"/>
        <w:rPr>
          <w:rFonts w:cs="Arial"/>
          <w:color w:val="000000"/>
          <w:szCs w:val="22"/>
          <w:lang w:val="sr-Latn-CS" w:eastAsia="sr-Latn-CS"/>
        </w:rPr>
      </w:pPr>
      <w:r w:rsidRPr="0096088A">
        <w:rPr>
          <w:rFonts w:cs="Arial"/>
          <w:color w:val="000000"/>
          <w:szCs w:val="22"/>
          <w:lang w:val="ru-RU" w:eastAsia="en-US"/>
        </w:rPr>
        <w:t xml:space="preserve"> </w:t>
      </w:r>
      <w:r w:rsidR="0096088A" w:rsidRPr="0096088A">
        <w:rPr>
          <w:rFonts w:cs="Arial"/>
          <w:color w:val="000000"/>
          <w:szCs w:val="22"/>
          <w:lang w:val="ru-RU" w:eastAsia="en-US"/>
        </w:rPr>
        <w:t xml:space="preserve">2. </w:t>
      </w:r>
      <w:r w:rsidR="00E61F04">
        <w:rPr>
          <w:rFonts w:cs="Arial"/>
          <w:color w:val="000000"/>
          <w:szCs w:val="22"/>
          <w:lang w:val="ru-RU" w:eastAsia="en-US"/>
        </w:rPr>
        <w:t>Доказ д</w:t>
      </w:r>
      <w:r w:rsidR="0096088A" w:rsidRPr="0096088A">
        <w:rPr>
          <w:rFonts w:cs="Arial"/>
          <w:color w:val="000000"/>
          <w:szCs w:val="22"/>
          <w:lang w:val="sr-Latn-CS" w:eastAsia="sr-Latn-CS"/>
        </w:rPr>
        <w:t xml:space="preserve">а располаже неопходним техничким капацитетом-понуђач мора да поседује </w:t>
      </w:r>
    </w:p>
    <w:p w:rsidR="0096088A" w:rsidRPr="0096088A" w:rsidRDefault="0096088A" w:rsidP="00211E3C">
      <w:pPr>
        <w:autoSpaceDE w:val="0"/>
        <w:autoSpaceDN w:val="0"/>
        <w:adjustRightInd w:val="0"/>
        <w:rPr>
          <w:rFonts w:cs="Arial"/>
          <w:szCs w:val="22"/>
          <w:lang w:val="ru-RU" w:eastAsia="en-US"/>
        </w:rPr>
      </w:pPr>
      <w:r w:rsidRPr="0096088A">
        <w:rPr>
          <w:rFonts w:cs="Arial"/>
          <w:color w:val="000000"/>
          <w:szCs w:val="22"/>
          <w:lang w:val="sr-Latn-CS" w:eastAsia="sr-Latn-CS"/>
        </w:rPr>
        <w:t xml:space="preserve">(у својини,по основу лизинга или закупа ) најмање </w:t>
      </w:r>
      <w:r w:rsidR="00211730">
        <w:rPr>
          <w:rFonts w:cs="Arial"/>
          <w:color w:val="000000"/>
          <w:szCs w:val="22"/>
          <w:lang w:val="sr-Cyrl-RS" w:eastAsia="sr-Latn-CS"/>
        </w:rPr>
        <w:t>2 (</w:t>
      </w:r>
      <w:r w:rsidRPr="0096088A">
        <w:rPr>
          <w:rFonts w:cs="Arial"/>
          <w:color w:val="000000"/>
          <w:szCs w:val="22"/>
          <w:lang w:val="sr-Latn-CS" w:eastAsia="sr-Latn-CS"/>
        </w:rPr>
        <w:t>два</w:t>
      </w:r>
      <w:r w:rsidR="00211730">
        <w:rPr>
          <w:rFonts w:cs="Arial"/>
          <w:color w:val="000000"/>
          <w:szCs w:val="22"/>
          <w:lang w:val="sr-Cyrl-RS" w:eastAsia="sr-Latn-CS"/>
        </w:rPr>
        <w:t>)</w:t>
      </w:r>
      <w:r w:rsidRPr="0096088A">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A04314">
        <w:rPr>
          <w:rFonts w:cs="Arial"/>
          <w:color w:val="000000"/>
          <w:szCs w:val="22"/>
          <w:lang w:val="sr-Cyrl-RS" w:eastAsia="sr-Latn-CS"/>
        </w:rPr>
        <w:t>,</w:t>
      </w:r>
      <w:r w:rsidRPr="0096088A">
        <w:rPr>
          <w:rFonts w:cs="Arial"/>
          <w:color w:val="000000"/>
          <w:szCs w:val="22"/>
          <w:lang w:val="sr-Latn-CS" w:eastAsia="sr-Latn-CS"/>
        </w:rPr>
        <w:t xml:space="preserve"> уговор </w:t>
      </w:r>
      <w:r w:rsidRPr="0096088A">
        <w:rPr>
          <w:rFonts w:cs="Arial"/>
          <w:color w:val="000000"/>
          <w:szCs w:val="22"/>
          <w:lang w:val="sr-Cyrl-CS" w:eastAsia="sr-Latn-CS"/>
        </w:rPr>
        <w:t xml:space="preserve">о закупу </w:t>
      </w:r>
      <w:r w:rsidRPr="0096088A">
        <w:rPr>
          <w:rFonts w:cs="Arial"/>
          <w:color w:val="000000"/>
          <w:szCs w:val="22"/>
          <w:lang w:val="sr-Latn-CS" w:eastAsia="sr-Latn-CS"/>
        </w:rPr>
        <w:t xml:space="preserve">мора да садржи одредбу да закуп возила важи до краја периода </w:t>
      </w:r>
      <w:r w:rsidR="00AE4076">
        <w:rPr>
          <w:rFonts w:cs="Arial"/>
          <w:color w:val="000000"/>
          <w:szCs w:val="22"/>
          <w:lang w:val="sr-Latn-CS" w:eastAsia="sr-Latn-CS"/>
        </w:rPr>
        <w:t>важења уговора који се закључуј</w:t>
      </w:r>
      <w:r w:rsidR="00AE4076">
        <w:rPr>
          <w:rFonts w:cs="Arial"/>
          <w:color w:val="000000"/>
          <w:szCs w:val="22"/>
          <w:lang w:val="sr-Cyrl-RS" w:eastAsia="sr-Latn-CS"/>
        </w:rPr>
        <w:t>е</w:t>
      </w:r>
      <w:r w:rsidRPr="0096088A">
        <w:rPr>
          <w:rFonts w:cs="Arial"/>
          <w:color w:val="000000"/>
          <w:szCs w:val="22"/>
          <w:lang w:val="sr-Latn-CS" w:eastAsia="sr-Latn-CS"/>
        </w:rPr>
        <w:t xml:space="preserve"> </w:t>
      </w:r>
      <w:r w:rsidRPr="0096088A">
        <w:rPr>
          <w:rFonts w:cs="Arial"/>
          <w:color w:val="000000"/>
          <w:szCs w:val="22"/>
          <w:lang w:val="sr-Cyrl-CS" w:eastAsia="sr-Latn-CS"/>
        </w:rPr>
        <w:t xml:space="preserve">за предметну јавну набавку. </w:t>
      </w:r>
    </w:p>
    <w:p w:rsidR="0096088A" w:rsidRPr="0096088A" w:rsidRDefault="0096088A" w:rsidP="00DD773C">
      <w:pPr>
        <w:autoSpaceDE w:val="0"/>
        <w:autoSpaceDN w:val="0"/>
        <w:adjustRightInd w:val="0"/>
        <w:rPr>
          <w:rFonts w:cs="Arial"/>
          <w:szCs w:val="22"/>
          <w:lang w:val="ru-RU" w:eastAsia="en-US"/>
        </w:rPr>
      </w:pPr>
      <w:r w:rsidRPr="0096088A">
        <w:rPr>
          <w:rFonts w:cs="Arial"/>
          <w:color w:val="000000"/>
          <w:szCs w:val="22"/>
          <w:lang w:val="ru-RU" w:eastAsia="en-US"/>
        </w:rPr>
        <w:t xml:space="preserve">3. </w:t>
      </w:r>
      <w:r w:rsidR="007A7812">
        <w:rPr>
          <w:rFonts w:cs="Arial"/>
          <w:color w:val="000000"/>
          <w:szCs w:val="22"/>
          <w:lang w:val="ru-RU" w:eastAsia="en-US"/>
        </w:rPr>
        <w:t>Доказ д</w:t>
      </w:r>
      <w:r w:rsidRPr="0096088A">
        <w:rPr>
          <w:rFonts w:cs="Arial"/>
          <w:color w:val="000000"/>
          <w:szCs w:val="22"/>
          <w:lang w:val="ru-RU" w:eastAsia="en-US"/>
        </w:rPr>
        <w:t>а располаже неопходним кадровским капацитетом</w:t>
      </w:r>
      <w:r w:rsidR="00F26AF6">
        <w:rPr>
          <w:rFonts w:cs="Arial"/>
          <w:color w:val="000000"/>
          <w:szCs w:val="22"/>
          <w:lang w:val="ru-RU" w:eastAsia="en-US"/>
        </w:rPr>
        <w:t xml:space="preserve"> -</w:t>
      </w:r>
      <w:r w:rsidRPr="0096088A">
        <w:rPr>
          <w:rFonts w:cs="Arial"/>
          <w:color w:val="000000"/>
          <w:szCs w:val="22"/>
          <w:lang w:val="ru-RU" w:eastAsia="en-US"/>
        </w:rPr>
        <w:t xml:space="preserve"> да понуђач пре објављивања позива за подношење понуда има у радном односу минимум 10</w:t>
      </w:r>
      <w:r w:rsidR="00F26AF6">
        <w:rPr>
          <w:rFonts w:cs="Arial"/>
          <w:color w:val="000000"/>
          <w:szCs w:val="22"/>
          <w:lang w:val="ru-RU" w:eastAsia="en-US"/>
        </w:rPr>
        <w:t xml:space="preserve"> (десет)</w:t>
      </w:r>
      <w:r w:rsidRPr="0096088A">
        <w:rPr>
          <w:rFonts w:cs="Arial"/>
          <w:color w:val="000000"/>
          <w:szCs w:val="22"/>
          <w:lang w:val="ru-RU" w:eastAsia="en-US"/>
        </w:rPr>
        <w:t xml:space="preserve"> запослених </w:t>
      </w:r>
      <w:r w:rsidR="00BA21F0">
        <w:rPr>
          <w:rFonts w:cs="Arial"/>
          <w:color w:val="000000"/>
          <w:szCs w:val="22"/>
          <w:lang w:val="ru-RU" w:eastAsia="en-US"/>
        </w:rPr>
        <w:t xml:space="preserve">радника, </w:t>
      </w:r>
      <w:r w:rsidRPr="0096088A">
        <w:rPr>
          <w:rFonts w:cs="Arial"/>
          <w:color w:val="000000"/>
          <w:szCs w:val="22"/>
          <w:lang w:val="ru-RU" w:eastAsia="en-US"/>
        </w:rPr>
        <w:t>односно ангажованих по Закону о раду</w:t>
      </w:r>
      <w:r w:rsidR="00B85CF1">
        <w:rPr>
          <w:rFonts w:cs="Arial"/>
          <w:color w:val="000000"/>
          <w:szCs w:val="22"/>
          <w:lang w:val="ru-RU" w:eastAsia="en-US"/>
        </w:rPr>
        <w:t>,</w:t>
      </w:r>
      <w:r w:rsidRPr="0096088A">
        <w:rPr>
          <w:rFonts w:cs="Arial"/>
          <w:b/>
          <w:color w:val="000000"/>
          <w:szCs w:val="22"/>
          <w:lang w:val="ru-RU" w:eastAsia="en-US"/>
        </w:rPr>
        <w:t xml:space="preserve"> </w:t>
      </w:r>
      <w:r w:rsidRPr="0096088A">
        <w:rPr>
          <w:rFonts w:cs="Arial"/>
          <w:color w:val="000000"/>
          <w:szCs w:val="22"/>
          <w:lang w:val="ru-RU" w:eastAsia="en-US"/>
        </w:rPr>
        <w:t xml:space="preserve">од којих </w:t>
      </w:r>
      <w:r w:rsidR="00480973">
        <w:rPr>
          <w:rFonts w:cs="Arial"/>
          <w:color w:val="000000"/>
          <w:szCs w:val="22"/>
          <w:lang w:val="ru-RU" w:eastAsia="en-US"/>
        </w:rPr>
        <w:t>је</w:t>
      </w:r>
      <w:r w:rsidRPr="0096088A">
        <w:rPr>
          <w:rFonts w:cs="Arial"/>
          <w:color w:val="000000"/>
          <w:szCs w:val="22"/>
          <w:lang w:val="sr-Latn-CS" w:eastAsia="en-US"/>
        </w:rPr>
        <w:t xml:space="preserve"> </w:t>
      </w:r>
      <w:r w:rsidRPr="0096088A">
        <w:rPr>
          <w:rFonts w:cs="Arial"/>
          <w:color w:val="000000"/>
          <w:szCs w:val="22"/>
          <w:lang w:val="ru-RU" w:eastAsia="en-US"/>
        </w:rPr>
        <w:t xml:space="preserve">најмање </w:t>
      </w:r>
      <w:r w:rsidR="00F71E52">
        <w:rPr>
          <w:rFonts w:cs="Arial"/>
          <w:color w:val="000000"/>
          <w:szCs w:val="22"/>
          <w:lang w:val="sr-Latn-CS" w:eastAsia="en-US"/>
        </w:rPr>
        <w:t>јед</w:t>
      </w:r>
      <w:r w:rsidR="00480973">
        <w:rPr>
          <w:rFonts w:cs="Arial"/>
          <w:color w:val="000000"/>
          <w:szCs w:val="22"/>
          <w:lang w:val="sr-Cyrl-RS" w:eastAsia="en-US"/>
        </w:rPr>
        <w:t>ан</w:t>
      </w:r>
      <w:r w:rsidRPr="0096088A">
        <w:rPr>
          <w:rFonts w:cs="Arial"/>
          <w:color w:val="000000"/>
          <w:szCs w:val="22"/>
          <w:lang w:val="sr-Cyrl-CS" w:eastAsia="en-US"/>
        </w:rPr>
        <w:t xml:space="preserve"> </w:t>
      </w:r>
      <w:r w:rsidR="00791132">
        <w:rPr>
          <w:rFonts w:cs="Arial"/>
          <w:color w:val="000000"/>
          <w:szCs w:val="22"/>
          <w:lang w:val="ru-RU" w:eastAsia="en-US"/>
        </w:rPr>
        <w:t>те</w:t>
      </w:r>
      <w:r w:rsidR="00F71E52">
        <w:rPr>
          <w:rFonts w:cs="Arial"/>
          <w:color w:val="000000"/>
          <w:szCs w:val="22"/>
          <w:lang w:val="ru-RU" w:eastAsia="en-US"/>
        </w:rPr>
        <w:t>хнолог прехрамб</w:t>
      </w:r>
      <w:r w:rsidRPr="0096088A">
        <w:rPr>
          <w:rFonts w:cs="Arial"/>
          <w:color w:val="000000"/>
          <w:szCs w:val="22"/>
          <w:lang w:val="ru-RU" w:eastAsia="en-US"/>
        </w:rPr>
        <w:t xml:space="preserve">ене струке.  </w:t>
      </w:r>
    </w:p>
    <w:p w:rsidR="002A765A" w:rsidRPr="002A765A" w:rsidRDefault="0096088A" w:rsidP="00211E3C">
      <w:pPr>
        <w:autoSpaceDE w:val="0"/>
        <w:autoSpaceDN w:val="0"/>
        <w:adjustRightInd w:val="0"/>
        <w:rPr>
          <w:rFonts w:cs="Arial"/>
          <w:szCs w:val="22"/>
          <w:lang w:val="sr-Cyrl-RS" w:eastAsia="sr-Latn-CS"/>
        </w:rPr>
      </w:pPr>
      <w:r w:rsidRPr="0096088A">
        <w:rPr>
          <w:rFonts w:cs="Arial"/>
          <w:szCs w:val="22"/>
          <w:lang w:val="ru-RU" w:eastAsia="en-US"/>
        </w:rPr>
        <w:lastRenderedPageBreak/>
        <w:t xml:space="preserve">4. </w:t>
      </w:r>
      <w:r w:rsidR="00E14B86">
        <w:rPr>
          <w:rFonts w:cs="Arial"/>
          <w:szCs w:val="22"/>
          <w:lang w:val="ru-RU" w:eastAsia="en-US"/>
        </w:rPr>
        <w:t>Доказ д</w:t>
      </w:r>
      <w:r w:rsidRPr="0096088A">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2A765A">
        <w:rPr>
          <w:rFonts w:cs="Arial"/>
          <w:szCs w:val="22"/>
          <w:lang w:val="sr-Cyrl-CS" w:eastAsia="sr-Latn-CS"/>
        </w:rPr>
        <w:t>,</w:t>
      </w:r>
      <w:r w:rsidRPr="0096088A">
        <w:rPr>
          <w:rFonts w:cs="Arial"/>
          <w:szCs w:val="22"/>
          <w:lang w:val="sr-Cyrl-CS" w:eastAsia="sr-Latn-CS"/>
        </w:rPr>
        <w:t xml:space="preserve">  односно да има о</w:t>
      </w:r>
      <w:r w:rsidRPr="0096088A">
        <w:rPr>
          <w:rFonts w:cs="Arial"/>
          <w:szCs w:val="22"/>
          <w:lang w:val="sr-Latn-CS" w:eastAsia="sr-Latn-CS"/>
        </w:rPr>
        <w:t xml:space="preserve">безбеђен доказ о примени </w:t>
      </w:r>
      <w:r w:rsidRPr="0096088A">
        <w:rPr>
          <w:rFonts w:cs="Arial"/>
          <w:szCs w:val="22"/>
          <w:lang w:val="sr-Latn-CS" w:eastAsia="en-US"/>
        </w:rPr>
        <w:t>HACCP</w:t>
      </w:r>
      <w:r w:rsidRPr="0096088A">
        <w:rPr>
          <w:rFonts w:cs="Arial"/>
          <w:szCs w:val="22"/>
          <w:lang w:val="sr-Latn-CS" w:eastAsia="sr-Latn-CS"/>
        </w:rPr>
        <w:t xml:space="preserve"> стандарда или стандард</w:t>
      </w:r>
      <w:r w:rsidR="002A765A">
        <w:rPr>
          <w:rFonts w:cs="Arial"/>
          <w:szCs w:val="22"/>
          <w:lang w:val="sr-Cyrl-RS" w:eastAsia="sr-Latn-CS"/>
        </w:rPr>
        <w:t>а</w:t>
      </w:r>
      <w:r w:rsidRPr="0096088A">
        <w:rPr>
          <w:rFonts w:cs="Arial"/>
          <w:szCs w:val="22"/>
          <w:lang w:val="sr-Latn-CS" w:eastAsia="sr-Latn-CS"/>
        </w:rPr>
        <w:t xml:space="preserve"> ISО 22000</w:t>
      </w:r>
      <w:r w:rsidR="002A765A">
        <w:rPr>
          <w:rFonts w:cs="Arial"/>
          <w:szCs w:val="22"/>
          <w:lang w:val="sr-Cyrl-RS" w:eastAsia="sr-Latn-CS"/>
        </w:rPr>
        <w:t>.</w:t>
      </w:r>
    </w:p>
    <w:p w:rsidR="0096088A" w:rsidRDefault="00C74DFA" w:rsidP="00211E3C">
      <w:pPr>
        <w:autoSpaceDE w:val="0"/>
        <w:autoSpaceDN w:val="0"/>
        <w:adjustRightInd w:val="0"/>
        <w:rPr>
          <w:rFonts w:cs="Arial"/>
          <w:szCs w:val="22"/>
          <w:lang w:val="ru-RU" w:eastAsia="en-US"/>
        </w:rPr>
      </w:pPr>
      <w:r>
        <w:rPr>
          <w:rFonts w:cs="Arial"/>
          <w:szCs w:val="22"/>
          <w:lang w:val="ru-RU" w:eastAsia="en-US"/>
        </w:rPr>
        <w:t>5.</w:t>
      </w:r>
      <w:r w:rsidR="0096088A" w:rsidRPr="0096088A">
        <w:rPr>
          <w:rFonts w:cs="Arial"/>
          <w:szCs w:val="22"/>
          <w:lang w:val="ru-RU" w:eastAsia="en-US"/>
        </w:rPr>
        <w:t xml:space="preserve"> </w:t>
      </w:r>
      <w:r>
        <w:rPr>
          <w:rFonts w:cs="Arial"/>
          <w:szCs w:val="22"/>
          <w:lang w:val="ru-RU" w:eastAsia="en-US"/>
        </w:rPr>
        <w:t>П</w:t>
      </w:r>
      <w:r w:rsidR="0096088A" w:rsidRPr="0096088A">
        <w:rPr>
          <w:rFonts w:cs="Arial"/>
          <w:szCs w:val="22"/>
          <w:lang w:val="ru-RU" w:eastAsia="en-US"/>
        </w:rPr>
        <w:t xml:space="preserve">отврде надлежног органа о квалитету производа (резултате анализе о испитивању) за сваки производ. </w:t>
      </w:r>
    </w:p>
    <w:p w:rsidR="00000C29" w:rsidRPr="00211E3C" w:rsidRDefault="00000C29" w:rsidP="00211E3C">
      <w:pPr>
        <w:autoSpaceDE w:val="0"/>
        <w:autoSpaceDN w:val="0"/>
        <w:adjustRightInd w:val="0"/>
        <w:rPr>
          <w:rFonts w:cs="Arial"/>
          <w:szCs w:val="22"/>
          <w:lang w:val="ru-RU" w:eastAsia="en-US"/>
        </w:rPr>
      </w:pPr>
    </w:p>
    <w:p w:rsidR="0096088A" w:rsidRDefault="0096088A" w:rsidP="008C5E74">
      <w:pPr>
        <w:autoSpaceDE w:val="0"/>
        <w:autoSpaceDN w:val="0"/>
        <w:adjustRightInd w:val="0"/>
        <w:rPr>
          <w:rFonts w:cs="Arial"/>
          <w:lang w:val="ru-RU" w:eastAsia="en-US"/>
        </w:rPr>
      </w:pPr>
    </w:p>
    <w:p w:rsidR="00FD4F77" w:rsidRPr="00D15FB5"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t>Ако понуђач није произвођач</w:t>
      </w:r>
      <w:r w:rsidRPr="00D15FB5">
        <w:rPr>
          <w:rFonts w:cs="Arial"/>
          <w:b/>
          <w:szCs w:val="22"/>
          <w:lang w:val="ru-RU" w:eastAsia="en-US"/>
        </w:rPr>
        <w:t xml:space="preserve"> мора да поседује:</w:t>
      </w:r>
    </w:p>
    <w:p w:rsidR="00D15FB5" w:rsidRPr="00D15FB5" w:rsidRDefault="00D15FB5" w:rsidP="00FD4F77">
      <w:pPr>
        <w:autoSpaceDE w:val="0"/>
        <w:autoSpaceDN w:val="0"/>
        <w:adjustRightInd w:val="0"/>
        <w:rPr>
          <w:rFonts w:cs="Arial"/>
          <w:sz w:val="20"/>
          <w:szCs w:val="20"/>
          <w:lang w:val="sr-Cyrl-RS" w:eastAsia="en-US"/>
        </w:rPr>
      </w:pPr>
    </w:p>
    <w:p w:rsidR="00502726" w:rsidRDefault="00502726" w:rsidP="00502726">
      <w:pPr>
        <w:autoSpaceDE w:val="0"/>
        <w:autoSpaceDN w:val="0"/>
        <w:adjustRightInd w:val="0"/>
        <w:rPr>
          <w:rFonts w:cs="Arial"/>
          <w:b/>
          <w:u w:val="single"/>
          <w:lang w:val="ru-RU" w:eastAsia="en-US"/>
        </w:rPr>
      </w:pPr>
    </w:p>
    <w:p w:rsidR="00110B05" w:rsidRPr="002E48B7" w:rsidRDefault="00110B05" w:rsidP="0012401D">
      <w:pPr>
        <w:autoSpaceDE w:val="0"/>
        <w:autoSpaceDN w:val="0"/>
        <w:adjustRightInd w:val="0"/>
        <w:rPr>
          <w:rFonts w:cs="Arial"/>
          <w:b/>
          <w:szCs w:val="22"/>
          <w:lang w:val="ru-RU" w:eastAsia="en-US"/>
        </w:rPr>
      </w:pPr>
      <w:r w:rsidRPr="002E48B7">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B419BF" w:rsidRPr="002E48B7">
        <w:rPr>
          <w:rFonts w:cs="Arial"/>
          <w:b/>
          <w:szCs w:val="22"/>
          <w:lang w:val="ru-RU" w:eastAsia="en-US"/>
        </w:rPr>
        <w:t xml:space="preserve"> </w:t>
      </w:r>
    </w:p>
    <w:p w:rsidR="00110B05" w:rsidRPr="002E48B7" w:rsidRDefault="00110B05" w:rsidP="0012401D">
      <w:pPr>
        <w:pStyle w:val="Default"/>
        <w:jc w:val="both"/>
        <w:rPr>
          <w:rFonts w:ascii="Arial" w:hAnsi="Arial" w:cs="Arial"/>
          <w:sz w:val="22"/>
          <w:szCs w:val="22"/>
        </w:rPr>
      </w:pPr>
      <w:r w:rsidRPr="002E48B7">
        <w:rPr>
          <w:rFonts w:ascii="Arial" w:hAnsi="Arial" w:cs="Arial"/>
          <w:sz w:val="22"/>
          <w:szCs w:val="22"/>
          <w:lang w:val="ru-RU" w:eastAsia="en-US"/>
        </w:rPr>
        <w:t xml:space="preserve">2. </w:t>
      </w:r>
      <w:r w:rsidR="009711D4">
        <w:rPr>
          <w:rFonts w:ascii="Arial" w:hAnsi="Arial" w:cs="Arial"/>
          <w:sz w:val="22"/>
          <w:szCs w:val="22"/>
          <w:lang w:val="ru-RU" w:eastAsia="en-US"/>
        </w:rPr>
        <w:t>Доказ д</w:t>
      </w:r>
      <w:r w:rsidRPr="002E48B7">
        <w:rPr>
          <w:rFonts w:ascii="Arial" w:hAnsi="Arial" w:cs="Arial"/>
          <w:sz w:val="22"/>
          <w:szCs w:val="22"/>
        </w:rPr>
        <w:t>а располаже неопходним техничким капацитетом</w:t>
      </w:r>
      <w:r w:rsidR="00FB6B69">
        <w:rPr>
          <w:rFonts w:ascii="Arial" w:hAnsi="Arial" w:cs="Arial"/>
          <w:sz w:val="22"/>
          <w:szCs w:val="22"/>
          <w:lang w:val="sr-Cyrl-RS"/>
        </w:rPr>
        <w:t xml:space="preserve"> </w:t>
      </w:r>
      <w:r w:rsidRPr="002E48B7">
        <w:rPr>
          <w:rFonts w:ascii="Arial" w:hAnsi="Arial" w:cs="Arial"/>
          <w:sz w:val="22"/>
          <w:szCs w:val="22"/>
        </w:rPr>
        <w:t>-</w:t>
      </w:r>
      <w:r w:rsidR="00FB6B69">
        <w:rPr>
          <w:rFonts w:ascii="Arial" w:hAnsi="Arial" w:cs="Arial"/>
          <w:sz w:val="22"/>
          <w:szCs w:val="22"/>
          <w:lang w:val="sr-Cyrl-RS"/>
        </w:rPr>
        <w:t xml:space="preserve"> </w:t>
      </w:r>
      <w:r w:rsidRPr="002E48B7">
        <w:rPr>
          <w:rFonts w:ascii="Arial" w:hAnsi="Arial" w:cs="Arial"/>
          <w:sz w:val="22"/>
          <w:szCs w:val="22"/>
        </w:rPr>
        <w:t xml:space="preserve">понуђач мора да поседује </w:t>
      </w:r>
    </w:p>
    <w:p w:rsidR="00110B05" w:rsidRPr="002E48B7" w:rsidRDefault="00110B05" w:rsidP="0012401D">
      <w:pPr>
        <w:autoSpaceDE w:val="0"/>
        <w:autoSpaceDN w:val="0"/>
        <w:adjustRightInd w:val="0"/>
        <w:rPr>
          <w:rFonts w:cs="Arial"/>
          <w:szCs w:val="22"/>
          <w:lang w:val="ru-RU" w:eastAsia="en-US"/>
        </w:rPr>
      </w:pPr>
      <w:r w:rsidRPr="002E48B7">
        <w:rPr>
          <w:rFonts w:cs="Arial"/>
          <w:color w:val="000000"/>
          <w:szCs w:val="22"/>
        </w:rPr>
        <w:t xml:space="preserve">(у својини,по основу лизинга или закупа ) најмање </w:t>
      </w:r>
      <w:r w:rsidR="00FB6B69">
        <w:rPr>
          <w:rFonts w:cs="Arial"/>
          <w:color w:val="000000"/>
          <w:szCs w:val="22"/>
          <w:lang w:val="sr-Cyrl-RS"/>
        </w:rPr>
        <w:t>2 (</w:t>
      </w:r>
      <w:r w:rsidRPr="002E48B7">
        <w:rPr>
          <w:rFonts w:cs="Arial"/>
          <w:color w:val="000000"/>
          <w:szCs w:val="22"/>
        </w:rPr>
        <w:t>два</w:t>
      </w:r>
      <w:r w:rsidR="00FB6B69">
        <w:rPr>
          <w:rFonts w:cs="Arial"/>
          <w:color w:val="000000"/>
          <w:szCs w:val="22"/>
          <w:lang w:val="sr-Cyrl-RS"/>
        </w:rPr>
        <w:t>)</w:t>
      </w:r>
      <w:r w:rsidRPr="002E48B7">
        <w:rPr>
          <w:rFonts w:cs="Arial"/>
          <w:color w:val="000000"/>
          <w:szCs w:val="22"/>
        </w:rPr>
        <w:t xml:space="preserve"> регистрована возила за транспорт специјалне намене са термокингом. У случају закупа</w:t>
      </w:r>
      <w:r w:rsidR="006B46E6">
        <w:rPr>
          <w:rFonts w:cs="Arial"/>
          <w:color w:val="000000"/>
          <w:szCs w:val="22"/>
          <w:lang w:val="sr-Cyrl-RS"/>
        </w:rPr>
        <w:t>,</w:t>
      </w:r>
      <w:r w:rsidRPr="002E48B7">
        <w:rPr>
          <w:rFonts w:cs="Arial"/>
          <w:color w:val="000000"/>
          <w:szCs w:val="22"/>
        </w:rPr>
        <w:t xml:space="preserve"> уговор </w:t>
      </w:r>
      <w:r w:rsidRPr="002E48B7">
        <w:rPr>
          <w:rFonts w:cs="Arial"/>
          <w:color w:val="000000"/>
          <w:szCs w:val="22"/>
          <w:lang w:val="sr-Cyrl-CS"/>
        </w:rPr>
        <w:t xml:space="preserve">о закупу </w:t>
      </w:r>
      <w:r w:rsidRPr="002E48B7">
        <w:rPr>
          <w:rFonts w:cs="Arial"/>
          <w:color w:val="000000"/>
          <w:szCs w:val="22"/>
        </w:rPr>
        <w:t xml:space="preserve">мора да садржи одредбу да закуп возила важи до краја периода важења уговора који се закључују </w:t>
      </w:r>
      <w:r w:rsidRPr="002E48B7">
        <w:rPr>
          <w:rFonts w:cs="Arial"/>
          <w:color w:val="000000"/>
          <w:szCs w:val="22"/>
          <w:lang w:val="sr-Cyrl-CS"/>
        </w:rPr>
        <w:t xml:space="preserve">за предметну јавну набавку. </w:t>
      </w:r>
    </w:p>
    <w:p w:rsidR="00110B05" w:rsidRPr="002E48B7" w:rsidRDefault="00110B05" w:rsidP="0012401D">
      <w:pPr>
        <w:pStyle w:val="Default"/>
        <w:jc w:val="both"/>
        <w:rPr>
          <w:rFonts w:cs="Arial"/>
          <w:sz w:val="22"/>
          <w:szCs w:val="22"/>
          <w:lang w:val="ru-RU" w:eastAsia="en-US"/>
        </w:rPr>
      </w:pPr>
      <w:r w:rsidRPr="002E48B7">
        <w:rPr>
          <w:rFonts w:ascii="Arial" w:hAnsi="Arial" w:cs="Arial"/>
          <w:sz w:val="22"/>
          <w:szCs w:val="22"/>
          <w:lang w:val="ru-RU" w:eastAsia="en-US"/>
        </w:rPr>
        <w:t xml:space="preserve">3. </w:t>
      </w:r>
      <w:r w:rsidR="00613352">
        <w:rPr>
          <w:rFonts w:ascii="Arial" w:hAnsi="Arial" w:cs="Arial"/>
          <w:sz w:val="22"/>
          <w:szCs w:val="22"/>
          <w:lang w:val="ru-RU" w:eastAsia="en-US"/>
        </w:rPr>
        <w:t>Доказ д</w:t>
      </w:r>
      <w:r w:rsidRPr="002E48B7">
        <w:rPr>
          <w:rFonts w:ascii="Arial" w:hAnsi="Arial" w:cs="Arial"/>
          <w:sz w:val="22"/>
          <w:szCs w:val="22"/>
          <w:lang w:val="ru-RU" w:eastAsia="en-US"/>
        </w:rPr>
        <w:t>а располаже неопходним кадровским капацитетом</w:t>
      </w:r>
      <w:r w:rsidR="00E76489">
        <w:rPr>
          <w:rFonts w:ascii="Arial" w:hAnsi="Arial" w:cs="Arial"/>
          <w:sz w:val="22"/>
          <w:szCs w:val="22"/>
          <w:lang w:val="ru-RU" w:eastAsia="en-US"/>
        </w:rPr>
        <w:t xml:space="preserve"> </w:t>
      </w:r>
      <w:r w:rsidRPr="002E48B7">
        <w:rPr>
          <w:rFonts w:ascii="Arial" w:hAnsi="Arial" w:cs="Arial"/>
          <w:sz w:val="22"/>
          <w:szCs w:val="22"/>
          <w:lang w:val="ru-RU" w:eastAsia="en-US"/>
        </w:rPr>
        <w:t>- да понуђач пре објављивања позива за подношење понуда има у радном односу минимум 5</w:t>
      </w:r>
      <w:r w:rsidR="00E76489">
        <w:rPr>
          <w:rFonts w:ascii="Arial" w:hAnsi="Arial" w:cs="Arial"/>
          <w:sz w:val="22"/>
          <w:szCs w:val="22"/>
          <w:lang w:val="ru-RU" w:eastAsia="en-US"/>
        </w:rPr>
        <w:t xml:space="preserve"> (пет)</w:t>
      </w:r>
      <w:r w:rsidRPr="002E48B7">
        <w:rPr>
          <w:rFonts w:ascii="Arial" w:hAnsi="Arial" w:cs="Arial"/>
          <w:sz w:val="22"/>
          <w:szCs w:val="22"/>
          <w:lang w:val="ru-RU" w:eastAsia="en-US"/>
        </w:rPr>
        <w:t xml:space="preserve"> запослених</w:t>
      </w:r>
      <w:r w:rsidR="00E76489">
        <w:rPr>
          <w:rFonts w:ascii="Arial" w:hAnsi="Arial" w:cs="Arial"/>
          <w:sz w:val="22"/>
          <w:szCs w:val="22"/>
          <w:lang w:val="ru-RU" w:eastAsia="en-US"/>
        </w:rPr>
        <w:t xml:space="preserve"> радника, </w:t>
      </w:r>
      <w:r w:rsidRPr="002E48B7">
        <w:rPr>
          <w:rFonts w:ascii="Arial" w:hAnsi="Arial" w:cs="Arial"/>
          <w:sz w:val="22"/>
          <w:szCs w:val="22"/>
          <w:lang w:val="ru-RU" w:eastAsia="en-US"/>
        </w:rPr>
        <w:t xml:space="preserve"> односно ангажованих по Закону о раду</w:t>
      </w:r>
      <w:r w:rsidRPr="002E48B7">
        <w:rPr>
          <w:rFonts w:ascii="Arial" w:hAnsi="Arial" w:cs="Arial"/>
          <w:b/>
          <w:sz w:val="22"/>
          <w:szCs w:val="22"/>
          <w:lang w:val="ru-RU" w:eastAsia="en-US"/>
        </w:rPr>
        <w:t xml:space="preserve"> </w:t>
      </w:r>
      <w:r w:rsidRPr="002E48B7">
        <w:rPr>
          <w:rFonts w:ascii="Arial" w:hAnsi="Arial" w:cs="Arial"/>
          <w:sz w:val="22"/>
          <w:szCs w:val="22"/>
          <w:lang w:val="ru-RU" w:eastAsia="en-US"/>
        </w:rPr>
        <w:t xml:space="preserve">од којих </w:t>
      </w:r>
      <w:r w:rsidRPr="002E48B7">
        <w:rPr>
          <w:rFonts w:ascii="Arial" w:hAnsi="Arial" w:cs="Arial"/>
          <w:sz w:val="22"/>
          <w:szCs w:val="22"/>
          <w:lang w:eastAsia="en-US"/>
        </w:rPr>
        <w:t xml:space="preserve">је </w:t>
      </w:r>
      <w:r w:rsidRPr="002E48B7">
        <w:rPr>
          <w:rFonts w:ascii="Arial" w:hAnsi="Arial" w:cs="Arial"/>
          <w:sz w:val="22"/>
          <w:szCs w:val="22"/>
          <w:lang w:val="ru-RU" w:eastAsia="en-US"/>
        </w:rPr>
        <w:t xml:space="preserve">најмање </w:t>
      </w:r>
      <w:r w:rsidRPr="002E48B7">
        <w:rPr>
          <w:rFonts w:ascii="Arial" w:hAnsi="Arial" w:cs="Arial"/>
          <w:sz w:val="22"/>
          <w:szCs w:val="22"/>
          <w:lang w:eastAsia="en-US"/>
        </w:rPr>
        <w:t>један</w:t>
      </w:r>
      <w:r w:rsidRPr="002E48B7">
        <w:rPr>
          <w:rFonts w:ascii="Arial" w:hAnsi="Arial" w:cs="Arial"/>
          <w:sz w:val="22"/>
          <w:szCs w:val="22"/>
          <w:lang w:val="ru-RU" w:eastAsia="en-US"/>
        </w:rPr>
        <w:t xml:space="preserve"> са високом стручном спремом.  </w:t>
      </w:r>
    </w:p>
    <w:p w:rsidR="00110B05" w:rsidRPr="002E48B7" w:rsidRDefault="00110B05" w:rsidP="0012401D">
      <w:pPr>
        <w:autoSpaceDE w:val="0"/>
        <w:autoSpaceDN w:val="0"/>
        <w:adjustRightInd w:val="0"/>
        <w:rPr>
          <w:rFonts w:cs="Arial"/>
          <w:szCs w:val="22"/>
          <w:lang w:val="ru-RU" w:eastAsia="en-US"/>
        </w:rPr>
      </w:pPr>
      <w:r w:rsidRPr="002E48B7">
        <w:rPr>
          <w:rFonts w:cs="Arial"/>
          <w:szCs w:val="22"/>
          <w:lang w:val="ru-RU" w:eastAsia="en-US"/>
        </w:rPr>
        <w:t xml:space="preserve">4.Уговор о пословно техничкој сарадњи са произвоћачем </w:t>
      </w:r>
      <w:r w:rsidRPr="002E48B7">
        <w:rPr>
          <w:rFonts w:cs="Arial"/>
          <w:szCs w:val="22"/>
          <w:lang w:val="sr-Cyrl-CS"/>
        </w:rPr>
        <w:t>(</w:t>
      </w:r>
      <w:r w:rsidRPr="002E48B7">
        <w:rPr>
          <w:rFonts w:cs="Arial"/>
          <w:szCs w:val="22"/>
        </w:rPr>
        <w:t xml:space="preserve">уговор мора да садржи одредбу да важи до краја периода важења уговора </w:t>
      </w:r>
      <w:r w:rsidR="00884C6A">
        <w:rPr>
          <w:rFonts w:cs="Arial"/>
          <w:szCs w:val="22"/>
          <w:lang w:val="sr-Cyrl-CS"/>
        </w:rPr>
        <w:t>за предметну јавну набавку).</w:t>
      </w:r>
    </w:p>
    <w:p w:rsidR="00110B05" w:rsidRPr="00884C6A" w:rsidRDefault="00110B05" w:rsidP="0012401D">
      <w:pPr>
        <w:autoSpaceDE w:val="0"/>
        <w:autoSpaceDN w:val="0"/>
        <w:adjustRightInd w:val="0"/>
        <w:rPr>
          <w:rFonts w:cs="Arial"/>
          <w:b/>
          <w:szCs w:val="22"/>
          <w:lang w:val="sr-Cyrl-RS" w:eastAsia="en-US"/>
        </w:rPr>
      </w:pPr>
      <w:r w:rsidRPr="002E48B7">
        <w:rPr>
          <w:rFonts w:cs="Arial"/>
          <w:szCs w:val="22"/>
          <w:lang w:val="ru-RU" w:eastAsia="en-US"/>
        </w:rPr>
        <w:t xml:space="preserve">5. </w:t>
      </w:r>
      <w:r w:rsidR="00163AE9">
        <w:rPr>
          <w:rFonts w:cs="Arial"/>
          <w:szCs w:val="22"/>
          <w:lang w:val="ru-RU" w:eastAsia="en-US"/>
        </w:rPr>
        <w:t>Доказ д</w:t>
      </w:r>
      <w:r w:rsidRPr="002E48B7">
        <w:rPr>
          <w:rFonts w:cs="Arial"/>
          <w:szCs w:val="22"/>
          <w:lang w:val="sr-Cyrl-CS"/>
        </w:rPr>
        <w:t>а има успостављен систем за осигурење безбедности хране , сагласно одредбама Закона о безбедности хране (''Сл.гласник РС'' бр.41/09)</w:t>
      </w:r>
      <w:r w:rsidR="00884C6A">
        <w:rPr>
          <w:rFonts w:cs="Arial"/>
          <w:szCs w:val="22"/>
          <w:lang w:val="sr-Cyrl-CS"/>
        </w:rPr>
        <w:t>,</w:t>
      </w:r>
      <w:r w:rsidRPr="002E48B7">
        <w:rPr>
          <w:rFonts w:cs="Arial"/>
          <w:szCs w:val="22"/>
          <w:lang w:val="sr-Cyrl-CS"/>
        </w:rPr>
        <w:t xml:space="preserve">  односно да има о</w:t>
      </w:r>
      <w:r w:rsidRPr="002E48B7">
        <w:rPr>
          <w:rFonts w:cs="Arial"/>
          <w:szCs w:val="22"/>
        </w:rPr>
        <w:t xml:space="preserve">безбеђен доказ о примени </w:t>
      </w:r>
      <w:r w:rsidRPr="002E48B7">
        <w:rPr>
          <w:rFonts w:cs="Arial"/>
          <w:szCs w:val="22"/>
          <w:lang w:eastAsia="en-US"/>
        </w:rPr>
        <w:t>HACCP</w:t>
      </w:r>
      <w:r w:rsidRPr="002E48B7">
        <w:rPr>
          <w:rFonts w:cs="Arial"/>
          <w:szCs w:val="22"/>
        </w:rPr>
        <w:t xml:space="preserve"> стандарда или стандард</w:t>
      </w:r>
      <w:r w:rsidR="00884C6A">
        <w:rPr>
          <w:rFonts w:cs="Arial"/>
          <w:szCs w:val="22"/>
          <w:lang w:val="sr-Cyrl-RS"/>
        </w:rPr>
        <w:t>а</w:t>
      </w:r>
      <w:r w:rsidRPr="002E48B7">
        <w:rPr>
          <w:rFonts w:cs="Arial"/>
          <w:szCs w:val="22"/>
        </w:rPr>
        <w:t xml:space="preserve"> ISО 22000</w:t>
      </w:r>
      <w:r w:rsidR="00884C6A">
        <w:rPr>
          <w:rFonts w:cs="Arial"/>
          <w:szCs w:val="22"/>
          <w:lang w:val="sr-Cyrl-RS"/>
        </w:rPr>
        <w:t>.</w:t>
      </w:r>
    </w:p>
    <w:p w:rsidR="00110B05" w:rsidRDefault="00630F51" w:rsidP="0012401D">
      <w:pPr>
        <w:autoSpaceDE w:val="0"/>
        <w:autoSpaceDN w:val="0"/>
        <w:adjustRightInd w:val="0"/>
        <w:rPr>
          <w:rFonts w:cs="Arial"/>
          <w:b/>
          <w:sz w:val="24"/>
          <w:u w:val="single"/>
          <w:lang w:val="ru-RU" w:eastAsia="en-US"/>
        </w:rPr>
      </w:pPr>
      <w:r>
        <w:rPr>
          <w:rFonts w:cs="Arial"/>
          <w:szCs w:val="22"/>
          <w:lang w:val="ru-RU" w:eastAsia="en-US"/>
        </w:rPr>
        <w:t>6. П</w:t>
      </w:r>
      <w:r w:rsidR="00110B05" w:rsidRPr="002E48B7">
        <w:rPr>
          <w:rFonts w:cs="Arial"/>
          <w:szCs w:val="22"/>
          <w:lang w:val="ru-RU" w:eastAsia="en-US"/>
        </w:rPr>
        <w:t>отврде надлежног органа о квалитету производа (резултате анализе о испитивању) за сваки производ</w:t>
      </w:r>
      <w:r w:rsidR="00B0716C">
        <w:rPr>
          <w:rFonts w:cs="Arial"/>
          <w:szCs w:val="22"/>
          <w:lang w:val="ru-RU" w:eastAsia="en-US"/>
        </w:rPr>
        <w:t>.</w:t>
      </w:r>
      <w:r w:rsidR="00110B05" w:rsidRPr="002E48B7">
        <w:rPr>
          <w:rFonts w:cs="Arial"/>
          <w:szCs w:val="22"/>
          <w:lang w:val="ru-RU" w:eastAsia="en-US"/>
        </w:rPr>
        <w:t xml:space="preserve"> </w:t>
      </w:r>
    </w:p>
    <w:p w:rsidR="002E48B7" w:rsidRDefault="002E48B7" w:rsidP="00502726">
      <w:pPr>
        <w:autoSpaceDE w:val="0"/>
        <w:autoSpaceDN w:val="0"/>
        <w:adjustRightInd w:val="0"/>
        <w:rPr>
          <w:rFonts w:cs="Arial"/>
          <w:b/>
          <w:u w:val="single"/>
          <w:lang w:val="ru-RU" w:eastAsia="en-US"/>
        </w:rPr>
      </w:pPr>
    </w:p>
    <w:p w:rsidR="002E48B7" w:rsidRPr="00842094" w:rsidRDefault="002E48B7" w:rsidP="00502726">
      <w:pPr>
        <w:autoSpaceDE w:val="0"/>
        <w:autoSpaceDN w:val="0"/>
        <w:adjustRightInd w:val="0"/>
        <w:rPr>
          <w:rFonts w:cs="Arial"/>
          <w:b/>
          <w:u w:val="single"/>
          <w:lang w:val="ru-RU" w:eastAsia="en-US"/>
        </w:rPr>
      </w:pPr>
    </w:p>
    <w:p w:rsidR="00FD4F77" w:rsidRPr="00D15FB5" w:rsidRDefault="00FD4F77" w:rsidP="00FD4F77">
      <w:pPr>
        <w:autoSpaceDE w:val="0"/>
        <w:autoSpaceDN w:val="0"/>
        <w:adjustRightInd w:val="0"/>
        <w:rPr>
          <w:rFonts w:cs="Arial"/>
          <w:u w:val="single"/>
          <w:lang w:val="ru-RU" w:eastAsia="en-US"/>
        </w:rPr>
      </w:pPr>
    </w:p>
    <w:p w:rsidR="00FD4F77" w:rsidRPr="00FD4F77" w:rsidRDefault="00FD4F77" w:rsidP="00567990">
      <w:pPr>
        <w:widowControl w:val="0"/>
        <w:autoSpaceDE w:val="0"/>
        <w:autoSpaceDN w:val="0"/>
        <w:adjustRightInd w:val="0"/>
        <w:rPr>
          <w:rFonts w:cs="Arial"/>
          <w:szCs w:val="22"/>
          <w:lang w:val="ru-RU"/>
        </w:rPr>
      </w:pPr>
    </w:p>
    <w:p w:rsidR="00FD4F77" w:rsidRPr="00BD0D30" w:rsidRDefault="00FD4F77" w:rsidP="00FD4F77">
      <w:pPr>
        <w:widowControl w:val="0"/>
        <w:autoSpaceDE w:val="0"/>
        <w:autoSpaceDN w:val="0"/>
        <w:adjustRightInd w:val="0"/>
        <w:rPr>
          <w:rFonts w:cs="Arial"/>
          <w:szCs w:val="22"/>
          <w:lang w:val="sr-Cyrl-RS"/>
        </w:rPr>
      </w:pPr>
      <w:r w:rsidRPr="00160417">
        <w:rPr>
          <w:rFonts w:cs="Arial"/>
          <w:b/>
          <w:szCs w:val="22"/>
          <w:u w:val="single"/>
        </w:rPr>
        <w:t>З</w:t>
      </w:r>
      <w:r w:rsidR="007A0120">
        <w:rPr>
          <w:rFonts w:cs="Arial"/>
          <w:b/>
          <w:szCs w:val="22"/>
          <w:u w:val="single"/>
          <w:lang w:val="sr-Cyrl-RS"/>
        </w:rPr>
        <w:t>А</w:t>
      </w:r>
      <w:r w:rsidRPr="00160417">
        <w:rPr>
          <w:rFonts w:cs="Arial"/>
          <w:b/>
          <w:szCs w:val="22"/>
          <w:u w:val="single"/>
        </w:rPr>
        <w:t xml:space="preserve"> ТРЕЋУ </w:t>
      </w:r>
      <w:r w:rsidR="007A0120">
        <w:rPr>
          <w:rFonts w:cs="Arial"/>
          <w:b/>
          <w:szCs w:val="22"/>
          <w:u w:val="single"/>
          <w:lang w:val="sr-Cyrl-RS"/>
        </w:rPr>
        <w:t>ПАРТИЈУ:</w:t>
      </w:r>
    </w:p>
    <w:p w:rsidR="00FD4F77" w:rsidRPr="00160417" w:rsidRDefault="00FD4F77" w:rsidP="00FD4F77">
      <w:pPr>
        <w:widowControl w:val="0"/>
        <w:autoSpaceDE w:val="0"/>
        <w:autoSpaceDN w:val="0"/>
        <w:adjustRightInd w:val="0"/>
        <w:rPr>
          <w:rFonts w:cs="Arial"/>
          <w:b/>
          <w:szCs w:val="22"/>
          <w:u w:val="single"/>
        </w:rPr>
      </w:pPr>
    </w:p>
    <w:p w:rsidR="00563A6C" w:rsidRPr="00876DFD" w:rsidRDefault="00563A6C" w:rsidP="00563A6C">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7C25FF">
        <w:rPr>
          <w:rFonts w:cs="Arial"/>
          <w:b/>
          <w:szCs w:val="22"/>
          <w:lang w:val="ru-RU" w:eastAsia="en-US"/>
        </w:rPr>
        <w:t>:</w:t>
      </w:r>
    </w:p>
    <w:p w:rsidR="00160417" w:rsidRPr="00160417" w:rsidRDefault="00160417" w:rsidP="00563A6C">
      <w:pPr>
        <w:autoSpaceDE w:val="0"/>
        <w:autoSpaceDN w:val="0"/>
        <w:adjustRightInd w:val="0"/>
        <w:rPr>
          <w:rFonts w:cs="Arial"/>
          <w:b/>
          <w:sz w:val="20"/>
          <w:szCs w:val="20"/>
          <w:lang w:val="sr-Cyrl-RS" w:eastAsia="en-US"/>
        </w:rPr>
      </w:pPr>
    </w:p>
    <w:p w:rsidR="00BE1BF4" w:rsidRPr="00BE1BF4" w:rsidRDefault="00BE1BF4" w:rsidP="00BE1BF4">
      <w:pPr>
        <w:autoSpaceDE w:val="0"/>
        <w:autoSpaceDN w:val="0"/>
        <w:adjustRightInd w:val="0"/>
        <w:rPr>
          <w:rFonts w:cs="Arial"/>
          <w:szCs w:val="22"/>
          <w:lang w:val="ru-RU" w:eastAsia="en-US"/>
        </w:rPr>
      </w:pPr>
      <w:r w:rsidRPr="00BE1BF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BE1BF4" w:rsidRPr="00BE1BF4" w:rsidRDefault="00BE1BF4" w:rsidP="00BE1BF4">
      <w:pPr>
        <w:autoSpaceDE w:val="0"/>
        <w:autoSpaceDN w:val="0"/>
        <w:adjustRightInd w:val="0"/>
        <w:rPr>
          <w:rFonts w:cs="Arial"/>
          <w:color w:val="000000"/>
          <w:szCs w:val="22"/>
          <w:lang w:val="sr-Latn-CS" w:eastAsia="sr-Latn-CS"/>
        </w:rPr>
      </w:pPr>
      <w:r w:rsidRPr="00BE1BF4">
        <w:rPr>
          <w:rFonts w:cs="Arial"/>
          <w:color w:val="000000"/>
          <w:szCs w:val="22"/>
          <w:lang w:val="ru-RU" w:eastAsia="en-US"/>
        </w:rPr>
        <w:t xml:space="preserve">2. </w:t>
      </w:r>
      <w:r w:rsidR="00C923B5">
        <w:rPr>
          <w:rFonts w:cs="Arial"/>
          <w:color w:val="000000"/>
          <w:szCs w:val="22"/>
          <w:lang w:val="ru-RU" w:eastAsia="en-US"/>
        </w:rPr>
        <w:t>Доказ д</w:t>
      </w:r>
      <w:r w:rsidRPr="00BE1BF4">
        <w:rPr>
          <w:rFonts w:cs="Arial"/>
          <w:color w:val="000000"/>
          <w:szCs w:val="22"/>
          <w:lang w:val="sr-Latn-CS" w:eastAsia="sr-Latn-CS"/>
        </w:rPr>
        <w:t>а располаже неопходним техничким капацитетом</w:t>
      </w:r>
      <w:r w:rsidR="00C160DC">
        <w:rPr>
          <w:rFonts w:cs="Arial"/>
          <w:color w:val="000000"/>
          <w:szCs w:val="22"/>
          <w:lang w:val="sr-Cyrl-RS" w:eastAsia="sr-Latn-CS"/>
        </w:rPr>
        <w:t xml:space="preserve"> </w:t>
      </w:r>
      <w:r w:rsidRPr="00BE1BF4">
        <w:rPr>
          <w:rFonts w:cs="Arial"/>
          <w:color w:val="000000"/>
          <w:szCs w:val="22"/>
          <w:lang w:val="sr-Latn-CS" w:eastAsia="sr-Latn-CS"/>
        </w:rPr>
        <w:t>-</w:t>
      </w:r>
      <w:r w:rsidR="00C160DC">
        <w:rPr>
          <w:rFonts w:cs="Arial"/>
          <w:color w:val="000000"/>
          <w:szCs w:val="22"/>
          <w:lang w:val="sr-Cyrl-RS" w:eastAsia="sr-Latn-CS"/>
        </w:rPr>
        <w:t xml:space="preserve"> </w:t>
      </w:r>
      <w:r w:rsidRPr="00BE1BF4">
        <w:rPr>
          <w:rFonts w:cs="Arial"/>
          <w:color w:val="000000"/>
          <w:szCs w:val="22"/>
          <w:lang w:val="sr-Latn-CS" w:eastAsia="sr-Latn-CS"/>
        </w:rPr>
        <w:t xml:space="preserve">понуђач мора да поседује </w:t>
      </w:r>
    </w:p>
    <w:p w:rsidR="00BE1BF4" w:rsidRPr="00BE1BF4" w:rsidRDefault="00BE1BF4" w:rsidP="00BE1BF4">
      <w:pPr>
        <w:autoSpaceDE w:val="0"/>
        <w:autoSpaceDN w:val="0"/>
        <w:adjustRightInd w:val="0"/>
        <w:rPr>
          <w:rFonts w:cs="Arial"/>
          <w:szCs w:val="22"/>
          <w:lang w:val="sr-Cyrl-CS" w:eastAsia="en-US"/>
        </w:rPr>
      </w:pPr>
      <w:r w:rsidRPr="00BE1BF4">
        <w:rPr>
          <w:rFonts w:cs="Arial"/>
          <w:color w:val="000000"/>
          <w:szCs w:val="22"/>
          <w:lang w:val="sr-Latn-CS" w:eastAsia="sr-Latn-CS"/>
        </w:rPr>
        <w:t>(у својини,по основу лизинга или закупа ) најмање</w:t>
      </w:r>
      <w:r w:rsidR="00C160DC">
        <w:rPr>
          <w:rFonts w:cs="Arial"/>
          <w:color w:val="000000"/>
          <w:szCs w:val="22"/>
          <w:lang w:val="sr-Cyrl-RS" w:eastAsia="sr-Latn-CS"/>
        </w:rPr>
        <w:t xml:space="preserve"> 2</w:t>
      </w:r>
      <w:r w:rsidRPr="00BE1BF4">
        <w:rPr>
          <w:rFonts w:cs="Arial"/>
          <w:color w:val="000000"/>
          <w:szCs w:val="22"/>
          <w:lang w:val="sr-Latn-CS" w:eastAsia="sr-Latn-CS"/>
        </w:rPr>
        <w:t xml:space="preserve"> </w:t>
      </w:r>
      <w:r w:rsidR="00C160DC">
        <w:rPr>
          <w:rFonts w:cs="Arial"/>
          <w:color w:val="000000"/>
          <w:szCs w:val="22"/>
          <w:lang w:val="sr-Cyrl-RS" w:eastAsia="sr-Latn-CS"/>
        </w:rPr>
        <w:t>(</w:t>
      </w:r>
      <w:r w:rsidRPr="00BE1BF4">
        <w:rPr>
          <w:rFonts w:cs="Arial"/>
          <w:color w:val="000000"/>
          <w:szCs w:val="22"/>
          <w:lang w:val="sr-Latn-CS" w:eastAsia="sr-Latn-CS"/>
        </w:rPr>
        <w:t>два</w:t>
      </w:r>
      <w:r w:rsidR="00C160DC">
        <w:rPr>
          <w:rFonts w:cs="Arial"/>
          <w:color w:val="000000"/>
          <w:szCs w:val="22"/>
          <w:lang w:val="sr-Cyrl-RS" w:eastAsia="sr-Latn-CS"/>
        </w:rPr>
        <w:t>)</w:t>
      </w:r>
      <w:r w:rsidRPr="00BE1BF4">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836E37">
        <w:rPr>
          <w:rFonts w:cs="Arial"/>
          <w:color w:val="000000"/>
          <w:szCs w:val="22"/>
          <w:lang w:val="sr-Cyrl-RS" w:eastAsia="sr-Latn-CS"/>
        </w:rPr>
        <w:t>,</w:t>
      </w:r>
      <w:r w:rsidRPr="00BE1BF4">
        <w:rPr>
          <w:rFonts w:cs="Arial"/>
          <w:color w:val="000000"/>
          <w:szCs w:val="22"/>
          <w:lang w:val="sr-Latn-CS" w:eastAsia="sr-Latn-CS"/>
        </w:rPr>
        <w:t xml:space="preserve"> уговор </w:t>
      </w:r>
      <w:r w:rsidRPr="00BE1BF4">
        <w:rPr>
          <w:rFonts w:cs="Arial"/>
          <w:color w:val="000000"/>
          <w:szCs w:val="22"/>
          <w:lang w:val="sr-Cyrl-CS" w:eastAsia="sr-Latn-CS"/>
        </w:rPr>
        <w:t xml:space="preserve">о закупу </w:t>
      </w:r>
      <w:r w:rsidRPr="00BE1BF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E1BF4">
        <w:rPr>
          <w:rFonts w:cs="Arial"/>
          <w:color w:val="000000"/>
          <w:szCs w:val="22"/>
          <w:lang w:val="sr-Cyrl-CS" w:eastAsia="sr-Latn-CS"/>
        </w:rPr>
        <w:t xml:space="preserve">за предметну јавну набавку. </w:t>
      </w:r>
    </w:p>
    <w:p w:rsidR="00BE1BF4" w:rsidRPr="00BE1BF4" w:rsidRDefault="00BE1BF4" w:rsidP="00377693">
      <w:pPr>
        <w:autoSpaceDE w:val="0"/>
        <w:autoSpaceDN w:val="0"/>
        <w:adjustRightInd w:val="0"/>
        <w:rPr>
          <w:rFonts w:cs="Arial"/>
          <w:szCs w:val="22"/>
          <w:lang w:val="ru-RU" w:eastAsia="en-US"/>
        </w:rPr>
      </w:pPr>
      <w:r w:rsidRPr="00BE1BF4">
        <w:rPr>
          <w:rFonts w:cs="Arial"/>
          <w:color w:val="000000"/>
          <w:szCs w:val="22"/>
          <w:lang w:val="ru-RU" w:eastAsia="en-US"/>
        </w:rPr>
        <w:t xml:space="preserve">3. </w:t>
      </w:r>
      <w:r w:rsidR="00C923B5">
        <w:rPr>
          <w:rFonts w:cs="Arial"/>
          <w:color w:val="000000"/>
          <w:szCs w:val="22"/>
          <w:lang w:val="ru-RU" w:eastAsia="en-US"/>
        </w:rPr>
        <w:t>Доказ д</w:t>
      </w:r>
      <w:r w:rsidRPr="00BE1BF4">
        <w:rPr>
          <w:rFonts w:cs="Arial"/>
          <w:color w:val="000000"/>
          <w:szCs w:val="22"/>
          <w:lang w:val="ru-RU" w:eastAsia="en-US"/>
        </w:rPr>
        <w:t>а располаже неопходним кадровским капацитетом- да понуђач пре објављивања позива за подношење понуда има у радном односу минимум 10</w:t>
      </w:r>
      <w:r w:rsidR="00B93E26">
        <w:rPr>
          <w:rFonts w:cs="Arial"/>
          <w:color w:val="000000"/>
          <w:szCs w:val="22"/>
          <w:lang w:val="ru-RU" w:eastAsia="en-US"/>
        </w:rPr>
        <w:t xml:space="preserve"> (десет)</w:t>
      </w:r>
      <w:r w:rsidRPr="00BE1BF4">
        <w:rPr>
          <w:rFonts w:cs="Arial"/>
          <w:color w:val="000000"/>
          <w:szCs w:val="22"/>
          <w:lang w:val="ru-RU" w:eastAsia="en-US"/>
        </w:rPr>
        <w:t xml:space="preserve"> запослених</w:t>
      </w:r>
      <w:r w:rsidR="00B93E26">
        <w:rPr>
          <w:rFonts w:cs="Arial"/>
          <w:color w:val="000000"/>
          <w:szCs w:val="22"/>
          <w:lang w:val="ru-RU" w:eastAsia="en-US"/>
        </w:rPr>
        <w:t xml:space="preserve"> радника,</w:t>
      </w:r>
      <w:r w:rsidRPr="00BE1BF4">
        <w:rPr>
          <w:rFonts w:cs="Arial"/>
          <w:color w:val="000000"/>
          <w:szCs w:val="22"/>
          <w:lang w:val="ru-RU" w:eastAsia="en-US"/>
        </w:rPr>
        <w:t xml:space="preserve"> односно ангажованих по Закону о раду</w:t>
      </w:r>
      <w:r w:rsidR="00B93E26">
        <w:rPr>
          <w:rFonts w:cs="Arial"/>
          <w:color w:val="000000"/>
          <w:szCs w:val="22"/>
          <w:lang w:val="ru-RU" w:eastAsia="en-US"/>
        </w:rPr>
        <w:t>,</w:t>
      </w:r>
      <w:r w:rsidRPr="00BE1BF4">
        <w:rPr>
          <w:rFonts w:cs="Arial"/>
          <w:b/>
          <w:color w:val="000000"/>
          <w:szCs w:val="22"/>
          <w:lang w:val="ru-RU" w:eastAsia="en-US"/>
        </w:rPr>
        <w:t xml:space="preserve"> </w:t>
      </w:r>
      <w:r w:rsidRPr="00BE1BF4">
        <w:rPr>
          <w:rFonts w:cs="Arial"/>
          <w:color w:val="000000"/>
          <w:szCs w:val="22"/>
          <w:lang w:val="ru-RU" w:eastAsia="en-US"/>
        </w:rPr>
        <w:t xml:space="preserve">од којих </w:t>
      </w:r>
      <w:r w:rsidRPr="00BE1BF4">
        <w:rPr>
          <w:rFonts w:cs="Arial"/>
          <w:color w:val="000000"/>
          <w:szCs w:val="22"/>
          <w:lang w:val="sr-Latn-CS" w:eastAsia="en-US"/>
        </w:rPr>
        <w:t xml:space="preserve">је </w:t>
      </w:r>
      <w:r w:rsidRPr="00BE1BF4">
        <w:rPr>
          <w:rFonts w:cs="Arial"/>
          <w:color w:val="000000"/>
          <w:szCs w:val="22"/>
          <w:lang w:val="ru-RU" w:eastAsia="en-US"/>
        </w:rPr>
        <w:t xml:space="preserve">најмање </w:t>
      </w:r>
      <w:r w:rsidR="00346FEF">
        <w:rPr>
          <w:rFonts w:cs="Arial"/>
          <w:color w:val="000000"/>
          <w:szCs w:val="22"/>
          <w:lang w:val="ru-RU" w:eastAsia="en-US"/>
        </w:rPr>
        <w:t xml:space="preserve"> </w:t>
      </w:r>
      <w:r w:rsidRPr="00BE1BF4">
        <w:rPr>
          <w:rFonts w:cs="Arial"/>
          <w:color w:val="000000"/>
          <w:szCs w:val="22"/>
          <w:lang w:val="sr-Latn-CS" w:eastAsia="en-US"/>
        </w:rPr>
        <w:t>један</w:t>
      </w:r>
      <w:r w:rsidRPr="00BE1BF4">
        <w:rPr>
          <w:rFonts w:cs="Arial"/>
          <w:color w:val="000000"/>
          <w:szCs w:val="22"/>
          <w:lang w:val="sr-Cyrl-CS" w:eastAsia="en-US"/>
        </w:rPr>
        <w:t xml:space="preserve">ог </w:t>
      </w:r>
      <w:r w:rsidRPr="00BE1BF4">
        <w:rPr>
          <w:rFonts w:cs="Arial"/>
          <w:color w:val="000000"/>
          <w:szCs w:val="22"/>
          <w:lang w:val="ru-RU" w:eastAsia="en-US"/>
        </w:rPr>
        <w:t>тетхнолога прехрамбрене ст</w:t>
      </w:r>
      <w:r w:rsidR="00346FEF">
        <w:rPr>
          <w:rFonts w:cs="Arial"/>
          <w:color w:val="000000"/>
          <w:szCs w:val="22"/>
          <w:lang w:val="ru-RU" w:eastAsia="en-US"/>
        </w:rPr>
        <w:t xml:space="preserve">руке анималних производа  или  једног </w:t>
      </w:r>
      <w:r w:rsidRPr="00BE1BF4">
        <w:rPr>
          <w:rFonts w:cs="Arial"/>
          <w:color w:val="000000"/>
          <w:szCs w:val="22"/>
          <w:lang w:val="ru-RU" w:eastAsia="en-US"/>
        </w:rPr>
        <w:t xml:space="preserve">ветеринара.  </w:t>
      </w:r>
    </w:p>
    <w:p w:rsidR="00D05BD4" w:rsidRDefault="00BE1BF4" w:rsidP="00BE1BF4">
      <w:pPr>
        <w:autoSpaceDE w:val="0"/>
        <w:autoSpaceDN w:val="0"/>
        <w:adjustRightInd w:val="0"/>
        <w:rPr>
          <w:rFonts w:cs="Arial"/>
          <w:szCs w:val="22"/>
          <w:lang w:val="sr-Cyrl-CS" w:eastAsia="sr-Latn-CS"/>
        </w:rPr>
      </w:pPr>
      <w:r w:rsidRPr="00BE1BF4">
        <w:rPr>
          <w:rFonts w:cs="Arial"/>
          <w:szCs w:val="22"/>
          <w:lang w:val="ru-RU" w:eastAsia="en-US"/>
        </w:rPr>
        <w:t xml:space="preserve">4. </w:t>
      </w:r>
      <w:r w:rsidR="0043313A">
        <w:rPr>
          <w:rFonts w:cs="Arial"/>
          <w:szCs w:val="22"/>
          <w:lang w:val="ru-RU" w:eastAsia="en-US"/>
        </w:rPr>
        <w:t>Доказ д</w:t>
      </w:r>
      <w:r w:rsidRPr="00BE1BF4">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D05BD4">
        <w:rPr>
          <w:rFonts w:cs="Arial"/>
          <w:szCs w:val="22"/>
          <w:lang w:val="sr-Cyrl-CS" w:eastAsia="sr-Latn-CS"/>
        </w:rPr>
        <w:t>,</w:t>
      </w:r>
      <w:r w:rsidRPr="00BE1BF4">
        <w:rPr>
          <w:rFonts w:cs="Arial"/>
          <w:szCs w:val="22"/>
          <w:lang w:val="sr-Cyrl-CS" w:eastAsia="sr-Latn-CS"/>
        </w:rPr>
        <w:t xml:space="preserve">  односно да има о</w:t>
      </w:r>
      <w:r w:rsidRPr="00BE1BF4">
        <w:rPr>
          <w:rFonts w:cs="Arial"/>
          <w:szCs w:val="22"/>
          <w:lang w:val="sr-Latn-CS" w:eastAsia="sr-Latn-CS"/>
        </w:rPr>
        <w:t xml:space="preserve">безбеђен доказ о примени </w:t>
      </w:r>
      <w:r w:rsidRPr="00BE1BF4">
        <w:rPr>
          <w:rFonts w:cs="Arial"/>
          <w:szCs w:val="22"/>
          <w:lang w:val="sr-Latn-CS" w:eastAsia="en-US"/>
        </w:rPr>
        <w:t>HACCP</w:t>
      </w:r>
      <w:r w:rsidRPr="00BE1BF4">
        <w:rPr>
          <w:rFonts w:cs="Arial"/>
          <w:szCs w:val="22"/>
          <w:lang w:val="sr-Latn-CS" w:eastAsia="sr-Latn-CS"/>
        </w:rPr>
        <w:t xml:space="preserve"> стандарда или стандард</w:t>
      </w:r>
      <w:r w:rsidR="006663ED">
        <w:rPr>
          <w:rFonts w:cs="Arial"/>
          <w:szCs w:val="22"/>
          <w:lang w:val="sr-Cyrl-RS" w:eastAsia="sr-Latn-CS"/>
        </w:rPr>
        <w:t xml:space="preserve">а </w:t>
      </w:r>
      <w:r w:rsidRPr="00BE1BF4">
        <w:rPr>
          <w:rFonts w:cs="Arial"/>
          <w:szCs w:val="22"/>
          <w:lang w:val="sr-Latn-CS" w:eastAsia="sr-Latn-CS"/>
        </w:rPr>
        <w:t xml:space="preserve"> ISО 22000</w:t>
      </w:r>
      <w:r w:rsidR="00D05BD4">
        <w:rPr>
          <w:rFonts w:cs="Arial"/>
          <w:szCs w:val="22"/>
          <w:lang w:val="sr-Cyrl-RS" w:eastAsia="sr-Latn-CS"/>
        </w:rPr>
        <w:t>.</w:t>
      </w:r>
      <w:r w:rsidRPr="00BE1BF4">
        <w:rPr>
          <w:rFonts w:cs="Arial"/>
          <w:szCs w:val="22"/>
          <w:lang w:val="sr-Cyrl-CS" w:eastAsia="sr-Latn-CS"/>
        </w:rPr>
        <w:t xml:space="preserve"> </w:t>
      </w:r>
    </w:p>
    <w:p w:rsidR="00A3430F" w:rsidRPr="00BE1BF4" w:rsidRDefault="0001260A" w:rsidP="00BE1BF4">
      <w:pPr>
        <w:autoSpaceDE w:val="0"/>
        <w:autoSpaceDN w:val="0"/>
        <w:adjustRightInd w:val="0"/>
        <w:rPr>
          <w:rFonts w:cs="Arial"/>
          <w:szCs w:val="22"/>
          <w:lang w:val="sr-Cyrl-RS" w:eastAsia="en-US"/>
        </w:rPr>
      </w:pPr>
      <w:r>
        <w:rPr>
          <w:rFonts w:cs="Arial"/>
          <w:szCs w:val="22"/>
          <w:lang w:val="ru-RU" w:eastAsia="en-US"/>
        </w:rPr>
        <w:t>5. П</w:t>
      </w:r>
      <w:r w:rsidR="00BE1BF4" w:rsidRPr="00BE1BF4">
        <w:rPr>
          <w:rFonts w:cs="Arial"/>
          <w:szCs w:val="22"/>
          <w:lang w:val="ru-RU" w:eastAsia="en-US"/>
        </w:rPr>
        <w:t>отврде надлежног органа о квалитету производа (резултате анализе о испитивању) за сваки производ</w:t>
      </w:r>
      <w:r w:rsidR="00655950">
        <w:rPr>
          <w:rFonts w:cs="Arial"/>
          <w:szCs w:val="22"/>
          <w:lang w:val="ru-RU" w:eastAsia="en-US"/>
        </w:rPr>
        <w:t xml:space="preserve">. </w:t>
      </w:r>
      <w:r w:rsidR="00BE1BF4" w:rsidRPr="00BE1BF4">
        <w:rPr>
          <w:rFonts w:cs="Arial"/>
          <w:szCs w:val="22"/>
          <w:lang w:val="ru-RU" w:eastAsia="en-US"/>
        </w:rPr>
        <w:t xml:space="preserve"> </w:t>
      </w:r>
    </w:p>
    <w:p w:rsidR="0038051B" w:rsidRDefault="0038051B" w:rsidP="00563A6C">
      <w:pPr>
        <w:autoSpaceDE w:val="0"/>
        <w:autoSpaceDN w:val="0"/>
        <w:adjustRightInd w:val="0"/>
        <w:rPr>
          <w:rFonts w:cs="Arial"/>
          <w:b/>
          <w:szCs w:val="22"/>
          <w:u w:val="single"/>
          <w:lang w:val="ru-RU" w:eastAsia="en-US"/>
        </w:rPr>
      </w:pPr>
    </w:p>
    <w:p w:rsidR="0038051B" w:rsidRDefault="0038051B" w:rsidP="00563A6C">
      <w:pPr>
        <w:autoSpaceDE w:val="0"/>
        <w:autoSpaceDN w:val="0"/>
        <w:adjustRightInd w:val="0"/>
        <w:rPr>
          <w:rFonts w:cs="Arial"/>
          <w:b/>
          <w:szCs w:val="22"/>
          <w:u w:val="single"/>
          <w:lang w:val="ru-RU" w:eastAsia="en-US"/>
        </w:rPr>
      </w:pPr>
    </w:p>
    <w:p w:rsidR="00563A6C" w:rsidRPr="00095F56" w:rsidRDefault="00001F54" w:rsidP="00563A6C">
      <w:pPr>
        <w:autoSpaceDE w:val="0"/>
        <w:autoSpaceDN w:val="0"/>
        <w:adjustRightInd w:val="0"/>
        <w:rPr>
          <w:rFonts w:cs="Arial"/>
          <w:b/>
          <w:szCs w:val="22"/>
          <w:lang w:val="sr-Cyrl-RS" w:eastAsia="en-US"/>
        </w:rPr>
      </w:pPr>
      <w:r w:rsidRPr="00986810">
        <w:rPr>
          <w:rFonts w:cs="Arial"/>
          <w:b/>
          <w:szCs w:val="22"/>
          <w:u w:val="single"/>
          <w:lang w:val="ru-RU" w:eastAsia="en-US"/>
        </w:rPr>
        <w:t xml:space="preserve">Ако </w:t>
      </w:r>
      <w:r w:rsidR="00563A6C" w:rsidRPr="00986810">
        <w:rPr>
          <w:rFonts w:cs="Arial"/>
          <w:b/>
          <w:szCs w:val="22"/>
          <w:u w:val="single"/>
          <w:lang w:val="ru-RU" w:eastAsia="en-US"/>
        </w:rPr>
        <w:t xml:space="preserve"> понуђач </w:t>
      </w:r>
      <w:r w:rsidR="00563A6C" w:rsidRPr="00986810">
        <w:rPr>
          <w:rFonts w:cs="Arial"/>
          <w:b/>
          <w:szCs w:val="22"/>
          <w:u w:val="single"/>
          <w:lang w:val="sr-Cyrl-CS" w:eastAsia="en-US"/>
        </w:rPr>
        <w:t xml:space="preserve">није </w:t>
      </w:r>
      <w:r w:rsidR="00563A6C" w:rsidRPr="00986810">
        <w:rPr>
          <w:rFonts w:cs="Arial"/>
          <w:b/>
          <w:szCs w:val="22"/>
          <w:u w:val="single"/>
          <w:lang w:val="ru-RU" w:eastAsia="en-US"/>
        </w:rPr>
        <w:t>произвођач</w:t>
      </w:r>
      <w:r w:rsidR="00563A6C" w:rsidRPr="00095F56">
        <w:rPr>
          <w:rFonts w:cs="Arial"/>
          <w:b/>
          <w:szCs w:val="22"/>
          <w:lang w:val="ru-RU" w:eastAsia="en-US"/>
        </w:rPr>
        <w:t xml:space="preserve"> мора да поседује</w:t>
      </w:r>
      <w:r w:rsidR="007C25FF">
        <w:rPr>
          <w:rFonts w:cs="Arial"/>
          <w:b/>
          <w:szCs w:val="22"/>
          <w:lang w:val="ru-RU" w:eastAsia="en-US"/>
        </w:rPr>
        <w:t>:</w:t>
      </w:r>
    </w:p>
    <w:p w:rsidR="00095F56" w:rsidRPr="00095F56" w:rsidRDefault="00095F56" w:rsidP="00563A6C">
      <w:pPr>
        <w:autoSpaceDE w:val="0"/>
        <w:autoSpaceDN w:val="0"/>
        <w:adjustRightInd w:val="0"/>
        <w:rPr>
          <w:rFonts w:cs="Arial"/>
          <w:sz w:val="20"/>
          <w:szCs w:val="20"/>
          <w:lang w:val="sr-Cyrl-RS" w:eastAsia="en-US"/>
        </w:rPr>
      </w:pPr>
    </w:p>
    <w:p w:rsidR="000B1B4D" w:rsidRDefault="00810B84" w:rsidP="000D0725">
      <w:pPr>
        <w:autoSpaceDE w:val="0"/>
        <w:autoSpaceDN w:val="0"/>
        <w:adjustRightInd w:val="0"/>
        <w:rPr>
          <w:rFonts w:cs="Arial"/>
          <w:szCs w:val="22"/>
          <w:lang w:val="ru-RU" w:eastAsia="en-US"/>
        </w:rPr>
      </w:pPr>
      <w:r w:rsidRPr="00810B8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810B84" w:rsidRPr="00810B84" w:rsidRDefault="000B1B4D" w:rsidP="000D0725">
      <w:pPr>
        <w:autoSpaceDE w:val="0"/>
        <w:autoSpaceDN w:val="0"/>
        <w:adjustRightInd w:val="0"/>
        <w:rPr>
          <w:rFonts w:cs="Arial"/>
          <w:color w:val="000000"/>
          <w:szCs w:val="22"/>
          <w:lang w:val="sr-Latn-CS" w:eastAsia="sr-Latn-CS"/>
        </w:rPr>
      </w:pPr>
      <w:r w:rsidRPr="00810B84">
        <w:rPr>
          <w:rFonts w:cs="Arial"/>
          <w:color w:val="000000"/>
          <w:szCs w:val="22"/>
          <w:lang w:val="ru-RU" w:eastAsia="en-US"/>
        </w:rPr>
        <w:t xml:space="preserve"> </w:t>
      </w:r>
      <w:r w:rsidR="00810B84" w:rsidRPr="00810B84">
        <w:rPr>
          <w:rFonts w:cs="Arial"/>
          <w:color w:val="000000"/>
          <w:szCs w:val="22"/>
          <w:lang w:val="ru-RU" w:eastAsia="en-US"/>
        </w:rPr>
        <w:t xml:space="preserve">2. </w:t>
      </w:r>
      <w:r w:rsidR="00E86778">
        <w:rPr>
          <w:rFonts w:cs="Arial"/>
          <w:color w:val="000000"/>
          <w:szCs w:val="22"/>
          <w:lang w:val="ru-RU" w:eastAsia="en-US"/>
        </w:rPr>
        <w:t xml:space="preserve"> Доказ д</w:t>
      </w:r>
      <w:r w:rsidR="00810B84" w:rsidRPr="00810B84">
        <w:rPr>
          <w:rFonts w:cs="Arial"/>
          <w:color w:val="000000"/>
          <w:szCs w:val="22"/>
          <w:lang w:val="sr-Latn-CS" w:eastAsia="sr-Latn-CS"/>
        </w:rPr>
        <w:t>а располаже неопходним техничким капацитетом</w:t>
      </w:r>
      <w:r w:rsidR="005C7431">
        <w:rPr>
          <w:rFonts w:cs="Arial"/>
          <w:color w:val="000000"/>
          <w:szCs w:val="22"/>
          <w:lang w:val="sr-Cyrl-RS" w:eastAsia="sr-Latn-CS"/>
        </w:rPr>
        <w:t xml:space="preserve"> </w:t>
      </w:r>
      <w:r w:rsidR="00810B84" w:rsidRPr="00810B84">
        <w:rPr>
          <w:rFonts w:cs="Arial"/>
          <w:color w:val="000000"/>
          <w:szCs w:val="22"/>
          <w:lang w:val="sr-Latn-CS" w:eastAsia="sr-Latn-CS"/>
        </w:rPr>
        <w:t>-</w:t>
      </w:r>
      <w:r w:rsidR="005C7431">
        <w:rPr>
          <w:rFonts w:cs="Arial"/>
          <w:color w:val="000000"/>
          <w:szCs w:val="22"/>
          <w:lang w:val="sr-Cyrl-RS" w:eastAsia="sr-Latn-CS"/>
        </w:rPr>
        <w:t xml:space="preserve"> </w:t>
      </w:r>
      <w:r w:rsidR="00810B84" w:rsidRPr="00810B84">
        <w:rPr>
          <w:rFonts w:cs="Arial"/>
          <w:color w:val="000000"/>
          <w:szCs w:val="22"/>
          <w:lang w:val="sr-Latn-CS" w:eastAsia="sr-Latn-CS"/>
        </w:rPr>
        <w:t xml:space="preserve">понуђач мора да поседује </w:t>
      </w:r>
    </w:p>
    <w:p w:rsidR="00810B84" w:rsidRPr="00810B84" w:rsidRDefault="00810B84" w:rsidP="000D0725">
      <w:pPr>
        <w:autoSpaceDE w:val="0"/>
        <w:autoSpaceDN w:val="0"/>
        <w:adjustRightInd w:val="0"/>
        <w:rPr>
          <w:rFonts w:cs="Arial"/>
          <w:szCs w:val="22"/>
          <w:lang w:val="ru-RU" w:eastAsia="en-US"/>
        </w:rPr>
      </w:pPr>
      <w:r w:rsidRPr="00810B84">
        <w:rPr>
          <w:rFonts w:cs="Arial"/>
          <w:color w:val="000000"/>
          <w:szCs w:val="22"/>
          <w:lang w:val="sr-Latn-CS" w:eastAsia="sr-Latn-CS"/>
        </w:rPr>
        <w:t xml:space="preserve">(у својини,по основу лизинга или закупа ) најмање </w:t>
      </w:r>
      <w:r w:rsidR="005C7431">
        <w:rPr>
          <w:rFonts w:cs="Arial"/>
          <w:color w:val="000000"/>
          <w:szCs w:val="22"/>
          <w:lang w:val="sr-Cyrl-RS" w:eastAsia="sr-Latn-CS"/>
        </w:rPr>
        <w:t>2 (</w:t>
      </w:r>
      <w:r w:rsidRPr="00810B84">
        <w:rPr>
          <w:rFonts w:cs="Arial"/>
          <w:color w:val="000000"/>
          <w:szCs w:val="22"/>
          <w:lang w:val="sr-Latn-CS" w:eastAsia="sr-Latn-CS"/>
        </w:rPr>
        <w:t>два</w:t>
      </w:r>
      <w:r w:rsidR="005C7431">
        <w:rPr>
          <w:rFonts w:cs="Arial"/>
          <w:color w:val="000000"/>
          <w:szCs w:val="22"/>
          <w:lang w:val="sr-Cyrl-RS" w:eastAsia="sr-Latn-CS"/>
        </w:rPr>
        <w:t>)</w:t>
      </w:r>
      <w:r w:rsidRPr="00810B84">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5C7431">
        <w:rPr>
          <w:rFonts w:cs="Arial"/>
          <w:color w:val="000000"/>
          <w:szCs w:val="22"/>
          <w:lang w:val="sr-Cyrl-RS" w:eastAsia="sr-Latn-CS"/>
        </w:rPr>
        <w:t>,</w:t>
      </w:r>
      <w:r w:rsidRPr="00810B84">
        <w:rPr>
          <w:rFonts w:cs="Arial"/>
          <w:color w:val="000000"/>
          <w:szCs w:val="22"/>
          <w:lang w:val="sr-Latn-CS" w:eastAsia="sr-Latn-CS"/>
        </w:rPr>
        <w:t xml:space="preserve"> уговор </w:t>
      </w:r>
      <w:r w:rsidRPr="00810B84">
        <w:rPr>
          <w:rFonts w:cs="Arial"/>
          <w:color w:val="000000"/>
          <w:szCs w:val="22"/>
          <w:lang w:val="sr-Cyrl-CS" w:eastAsia="sr-Latn-CS"/>
        </w:rPr>
        <w:t xml:space="preserve">о закупу </w:t>
      </w:r>
      <w:r w:rsidRPr="00810B8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810B84">
        <w:rPr>
          <w:rFonts w:cs="Arial"/>
          <w:color w:val="000000"/>
          <w:szCs w:val="22"/>
          <w:lang w:val="sr-Cyrl-CS" w:eastAsia="sr-Latn-CS"/>
        </w:rPr>
        <w:t xml:space="preserve">за предметну јавну набавку. </w:t>
      </w:r>
    </w:p>
    <w:p w:rsidR="00810B84" w:rsidRPr="00810B84" w:rsidRDefault="00810B84" w:rsidP="000D0725">
      <w:pPr>
        <w:autoSpaceDE w:val="0"/>
        <w:autoSpaceDN w:val="0"/>
        <w:adjustRightInd w:val="0"/>
        <w:rPr>
          <w:rFonts w:cs="Arial"/>
          <w:szCs w:val="22"/>
          <w:lang w:val="ru-RU" w:eastAsia="en-US"/>
        </w:rPr>
      </w:pPr>
      <w:r w:rsidRPr="00810B84">
        <w:rPr>
          <w:rFonts w:cs="Arial"/>
          <w:color w:val="000000"/>
          <w:szCs w:val="22"/>
          <w:lang w:val="ru-RU" w:eastAsia="en-US"/>
        </w:rPr>
        <w:t xml:space="preserve">3. </w:t>
      </w:r>
      <w:r w:rsidR="006F01FC">
        <w:rPr>
          <w:rFonts w:cs="Arial"/>
          <w:color w:val="000000"/>
          <w:szCs w:val="22"/>
          <w:lang w:val="ru-RU" w:eastAsia="en-US"/>
        </w:rPr>
        <w:t>Доказ д</w:t>
      </w:r>
      <w:r w:rsidRPr="00810B84">
        <w:rPr>
          <w:rFonts w:cs="Arial"/>
          <w:color w:val="000000"/>
          <w:szCs w:val="22"/>
          <w:lang w:val="ru-RU" w:eastAsia="en-US"/>
        </w:rPr>
        <w:t>а располаже неопходним кадровским капацитетом</w:t>
      </w:r>
      <w:r w:rsidR="00357F9B">
        <w:rPr>
          <w:rFonts w:cs="Arial"/>
          <w:color w:val="000000"/>
          <w:szCs w:val="22"/>
          <w:lang w:val="ru-RU" w:eastAsia="en-US"/>
        </w:rPr>
        <w:t xml:space="preserve"> </w:t>
      </w:r>
      <w:r w:rsidRPr="00810B84">
        <w:rPr>
          <w:rFonts w:cs="Arial"/>
          <w:color w:val="000000"/>
          <w:szCs w:val="22"/>
          <w:lang w:val="ru-RU" w:eastAsia="en-US"/>
        </w:rPr>
        <w:t xml:space="preserve">- да понуђач пре објављивања позива за подношење понуда има у радном односу минимум 5 </w:t>
      </w:r>
      <w:r w:rsidR="00357F9B">
        <w:rPr>
          <w:rFonts w:cs="Arial"/>
          <w:color w:val="000000"/>
          <w:szCs w:val="22"/>
          <w:lang w:val="ru-RU" w:eastAsia="en-US"/>
        </w:rPr>
        <w:t xml:space="preserve">(пет) </w:t>
      </w:r>
      <w:r w:rsidRPr="00810B84">
        <w:rPr>
          <w:rFonts w:cs="Arial"/>
          <w:color w:val="000000"/>
          <w:szCs w:val="22"/>
          <w:lang w:val="ru-RU" w:eastAsia="en-US"/>
        </w:rPr>
        <w:t>запослених</w:t>
      </w:r>
      <w:r w:rsidR="00357F9B">
        <w:rPr>
          <w:rFonts w:cs="Arial"/>
          <w:color w:val="000000"/>
          <w:szCs w:val="22"/>
          <w:lang w:val="ru-RU" w:eastAsia="en-US"/>
        </w:rPr>
        <w:t xml:space="preserve"> радника,</w:t>
      </w:r>
      <w:r w:rsidRPr="00810B84">
        <w:rPr>
          <w:rFonts w:cs="Arial"/>
          <w:color w:val="000000"/>
          <w:szCs w:val="22"/>
          <w:lang w:val="ru-RU" w:eastAsia="en-US"/>
        </w:rPr>
        <w:t xml:space="preserve"> односно ангажованих по Закону о раду</w:t>
      </w:r>
      <w:r w:rsidRPr="00810B84">
        <w:rPr>
          <w:rFonts w:cs="Arial"/>
          <w:b/>
          <w:color w:val="000000"/>
          <w:szCs w:val="22"/>
          <w:lang w:val="ru-RU" w:eastAsia="en-US"/>
        </w:rPr>
        <w:t xml:space="preserve"> </w:t>
      </w:r>
      <w:r w:rsidRPr="00810B84">
        <w:rPr>
          <w:rFonts w:cs="Arial"/>
          <w:color w:val="000000"/>
          <w:szCs w:val="22"/>
          <w:lang w:val="ru-RU" w:eastAsia="en-US"/>
        </w:rPr>
        <w:t xml:space="preserve">од којих </w:t>
      </w:r>
      <w:r w:rsidRPr="00810B84">
        <w:rPr>
          <w:rFonts w:cs="Arial"/>
          <w:color w:val="000000"/>
          <w:szCs w:val="22"/>
          <w:lang w:val="sr-Latn-CS" w:eastAsia="en-US"/>
        </w:rPr>
        <w:t xml:space="preserve">је </w:t>
      </w:r>
      <w:r w:rsidRPr="00810B84">
        <w:rPr>
          <w:rFonts w:cs="Arial"/>
          <w:color w:val="000000"/>
          <w:szCs w:val="22"/>
          <w:lang w:val="ru-RU" w:eastAsia="en-US"/>
        </w:rPr>
        <w:t xml:space="preserve">најмање </w:t>
      </w:r>
      <w:r w:rsidRPr="00810B84">
        <w:rPr>
          <w:rFonts w:cs="Arial"/>
          <w:color w:val="000000"/>
          <w:szCs w:val="22"/>
          <w:lang w:val="sr-Latn-CS" w:eastAsia="en-US"/>
        </w:rPr>
        <w:t>један</w:t>
      </w:r>
      <w:r w:rsidRPr="00810B84">
        <w:rPr>
          <w:rFonts w:cs="Arial"/>
          <w:color w:val="000000"/>
          <w:szCs w:val="22"/>
          <w:lang w:val="ru-RU" w:eastAsia="en-US"/>
        </w:rPr>
        <w:t xml:space="preserve"> са високом стручном спремом.  </w:t>
      </w:r>
    </w:p>
    <w:p w:rsidR="00810B84" w:rsidRPr="00810B84" w:rsidRDefault="00810B84" w:rsidP="000F2F22">
      <w:pPr>
        <w:rPr>
          <w:rFonts w:eastAsia="SimSun" w:cs="Arial"/>
          <w:szCs w:val="22"/>
          <w:lang w:val="sr-Cyrl-CS" w:eastAsia="zh-CN"/>
        </w:rPr>
      </w:pPr>
      <w:r w:rsidRPr="00810B84">
        <w:rPr>
          <w:rFonts w:cs="Arial"/>
          <w:szCs w:val="22"/>
          <w:lang w:val="ru-RU" w:eastAsia="en-US"/>
        </w:rPr>
        <w:t>4.Уговор о пословно техничкој сарадњи са произвођачем</w:t>
      </w:r>
      <w:r w:rsidRPr="00810B84">
        <w:rPr>
          <w:rFonts w:cs="Arial"/>
          <w:szCs w:val="22"/>
          <w:lang w:val="ru-RU" w:eastAsia="sr-Latn-CS"/>
        </w:rPr>
        <w:t xml:space="preserve"> </w:t>
      </w:r>
      <w:r w:rsidRPr="00810B84">
        <w:rPr>
          <w:rFonts w:cs="Arial"/>
          <w:szCs w:val="22"/>
          <w:lang w:val="sr-Cyrl-CS" w:eastAsia="sr-Latn-CS"/>
        </w:rPr>
        <w:t>(</w:t>
      </w:r>
      <w:r w:rsidRPr="00810B84">
        <w:rPr>
          <w:rFonts w:cs="Arial"/>
          <w:szCs w:val="22"/>
          <w:lang w:val="sr-Latn-CS" w:eastAsia="sr-Latn-CS"/>
        </w:rPr>
        <w:t xml:space="preserve">уговор мора да садржи одредбу да важи до краја периода важења уговора </w:t>
      </w:r>
      <w:r w:rsidR="00536592">
        <w:rPr>
          <w:rFonts w:cs="Arial"/>
          <w:szCs w:val="22"/>
          <w:lang w:val="sr-Cyrl-CS" w:eastAsia="sr-Latn-CS"/>
        </w:rPr>
        <w:t>за предметну јавну набавку).</w:t>
      </w:r>
    </w:p>
    <w:p w:rsidR="00810B84" w:rsidRPr="00810B84" w:rsidRDefault="00810B84" w:rsidP="000D0725">
      <w:pPr>
        <w:autoSpaceDE w:val="0"/>
        <w:autoSpaceDN w:val="0"/>
        <w:adjustRightInd w:val="0"/>
        <w:rPr>
          <w:rFonts w:cs="Arial"/>
          <w:szCs w:val="22"/>
          <w:lang w:val="sr-Cyrl-CS" w:eastAsia="sr-Latn-CS"/>
        </w:rPr>
      </w:pPr>
      <w:r w:rsidRPr="00810B84">
        <w:rPr>
          <w:rFonts w:cs="Arial"/>
          <w:szCs w:val="22"/>
          <w:lang w:val="ru-RU" w:eastAsia="en-US"/>
        </w:rPr>
        <w:t xml:space="preserve">5. </w:t>
      </w:r>
      <w:r w:rsidR="00536592">
        <w:rPr>
          <w:rFonts w:cs="Arial"/>
          <w:szCs w:val="22"/>
          <w:lang w:val="ru-RU" w:eastAsia="en-US"/>
        </w:rPr>
        <w:t>Доказ д</w:t>
      </w:r>
      <w:r w:rsidRPr="00810B84">
        <w:rPr>
          <w:rFonts w:cs="Arial"/>
          <w:szCs w:val="22"/>
          <w:lang w:val="sr-Cyrl-CS" w:eastAsia="sr-Latn-CS"/>
        </w:rPr>
        <w:t xml:space="preserve">а има успостављен систем за осигурење безбедности хране , сагласно одредбама Закона о безбедности хране (''Сл.гласник РС'' бр.41/09) </w:t>
      </w:r>
      <w:r w:rsidR="008635B8">
        <w:rPr>
          <w:rFonts w:cs="Arial"/>
          <w:szCs w:val="22"/>
          <w:lang w:val="sr-Cyrl-CS" w:eastAsia="sr-Latn-CS"/>
        </w:rPr>
        <w:t>,</w:t>
      </w:r>
      <w:r w:rsidRPr="00810B84">
        <w:rPr>
          <w:rFonts w:cs="Arial"/>
          <w:szCs w:val="22"/>
          <w:lang w:val="sr-Cyrl-CS" w:eastAsia="sr-Latn-CS"/>
        </w:rPr>
        <w:t xml:space="preserve"> односно да има о</w:t>
      </w:r>
      <w:r w:rsidRPr="00810B84">
        <w:rPr>
          <w:rFonts w:cs="Arial"/>
          <w:szCs w:val="22"/>
          <w:lang w:val="sr-Latn-CS" w:eastAsia="sr-Latn-CS"/>
        </w:rPr>
        <w:t xml:space="preserve">безбеђен доказ о примени </w:t>
      </w:r>
      <w:r w:rsidRPr="00810B84">
        <w:rPr>
          <w:rFonts w:cs="Arial"/>
          <w:szCs w:val="22"/>
          <w:lang w:val="sr-Latn-CS" w:eastAsia="en-US"/>
        </w:rPr>
        <w:t>HACCP</w:t>
      </w:r>
      <w:r w:rsidRPr="00810B84">
        <w:rPr>
          <w:rFonts w:cs="Arial"/>
          <w:szCs w:val="22"/>
          <w:lang w:val="sr-Latn-CS" w:eastAsia="sr-Latn-CS"/>
        </w:rPr>
        <w:t xml:space="preserve"> стандарда или стандард ISО 22000</w:t>
      </w:r>
      <w:r w:rsidR="008635B8">
        <w:rPr>
          <w:rFonts w:cs="Arial"/>
          <w:szCs w:val="22"/>
          <w:lang w:val="sr-Cyrl-RS" w:eastAsia="sr-Latn-CS"/>
        </w:rPr>
        <w:t>.</w:t>
      </w:r>
    </w:p>
    <w:p w:rsidR="00810B84" w:rsidRPr="00810B84" w:rsidRDefault="008635B8" w:rsidP="000D0725">
      <w:pPr>
        <w:autoSpaceDE w:val="0"/>
        <w:autoSpaceDN w:val="0"/>
        <w:adjustRightInd w:val="0"/>
        <w:rPr>
          <w:rFonts w:cs="Arial"/>
          <w:szCs w:val="22"/>
          <w:lang w:val="ru-RU" w:eastAsia="en-US"/>
        </w:rPr>
      </w:pPr>
      <w:r>
        <w:rPr>
          <w:rFonts w:cs="Arial"/>
          <w:szCs w:val="22"/>
          <w:lang w:val="ru-RU" w:eastAsia="en-US"/>
        </w:rPr>
        <w:t>6. П</w:t>
      </w:r>
      <w:r w:rsidR="00810B84" w:rsidRPr="00810B84">
        <w:rPr>
          <w:rFonts w:cs="Arial"/>
          <w:szCs w:val="22"/>
          <w:lang w:val="ru-RU" w:eastAsia="en-US"/>
        </w:rPr>
        <w:t xml:space="preserve">отврде надлежног органа о квалитету производа (резултате анализе о испитивању) за сваки производ. </w:t>
      </w:r>
    </w:p>
    <w:p w:rsidR="00E006A1" w:rsidRPr="00784357" w:rsidRDefault="00324670" w:rsidP="00324670">
      <w:pPr>
        <w:tabs>
          <w:tab w:val="left" w:pos="2385"/>
        </w:tabs>
        <w:autoSpaceDE w:val="0"/>
        <w:autoSpaceDN w:val="0"/>
        <w:adjustRightInd w:val="0"/>
        <w:rPr>
          <w:rFonts w:cs="Arial"/>
          <w:b/>
          <w:sz w:val="20"/>
          <w:szCs w:val="20"/>
          <w:lang w:val="ru-RU" w:eastAsia="en-US"/>
        </w:rPr>
      </w:pPr>
      <w:r>
        <w:rPr>
          <w:rFonts w:cs="Arial"/>
          <w:b/>
          <w:sz w:val="20"/>
          <w:szCs w:val="20"/>
          <w:lang w:val="ru-RU" w:eastAsia="en-US"/>
        </w:rPr>
        <w:tab/>
      </w: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563A6C" w:rsidRPr="00563A6C" w:rsidRDefault="00563A6C" w:rsidP="00FD4F77">
      <w:pPr>
        <w:widowControl w:val="0"/>
        <w:autoSpaceDE w:val="0"/>
        <w:autoSpaceDN w:val="0"/>
        <w:adjustRightInd w:val="0"/>
        <w:rPr>
          <w:rFonts w:cs="Arial"/>
          <w:szCs w:val="22"/>
          <w:u w:val="single"/>
          <w:lang w:val="ru-RU"/>
        </w:rPr>
      </w:pPr>
    </w:p>
    <w:p w:rsidR="00FD4F77" w:rsidRPr="00D76558" w:rsidRDefault="00FD4F77" w:rsidP="00FD4F77">
      <w:pPr>
        <w:widowControl w:val="0"/>
        <w:autoSpaceDE w:val="0"/>
        <w:autoSpaceDN w:val="0"/>
        <w:adjustRightInd w:val="0"/>
        <w:rPr>
          <w:rFonts w:cs="Arial"/>
          <w:b/>
          <w:szCs w:val="22"/>
          <w:u w:val="single"/>
          <w:lang w:val="sr-Cyrl-RS"/>
        </w:rPr>
      </w:pPr>
      <w:r w:rsidRPr="0099076D">
        <w:rPr>
          <w:rFonts w:cs="Arial"/>
          <w:b/>
          <w:szCs w:val="22"/>
        </w:rPr>
        <w:t xml:space="preserve"> </w:t>
      </w:r>
      <w:r w:rsidRPr="0099076D">
        <w:rPr>
          <w:rFonts w:cs="Arial"/>
          <w:b/>
          <w:szCs w:val="22"/>
          <w:u w:val="single"/>
        </w:rPr>
        <w:t>З</w:t>
      </w:r>
      <w:r w:rsidR="00D76558">
        <w:rPr>
          <w:rFonts w:cs="Arial"/>
          <w:b/>
          <w:szCs w:val="22"/>
          <w:u w:val="single"/>
          <w:lang w:val="sr-Cyrl-RS"/>
        </w:rPr>
        <w:t>А</w:t>
      </w:r>
      <w:r w:rsidRPr="0099076D">
        <w:rPr>
          <w:rFonts w:cs="Arial"/>
          <w:b/>
          <w:szCs w:val="22"/>
          <w:u w:val="single"/>
        </w:rPr>
        <w:t xml:space="preserve"> ЧЕТВРТУ </w:t>
      </w:r>
      <w:r w:rsidR="00D76558">
        <w:rPr>
          <w:rFonts w:cs="Arial"/>
          <w:b/>
          <w:szCs w:val="22"/>
          <w:u w:val="single"/>
          <w:lang w:val="sr-Cyrl-RS"/>
        </w:rPr>
        <w:t>ПАРТИЈУ:</w:t>
      </w:r>
    </w:p>
    <w:p w:rsidR="0099076D" w:rsidRDefault="0099076D" w:rsidP="00FD4F77">
      <w:pPr>
        <w:widowControl w:val="0"/>
        <w:autoSpaceDE w:val="0"/>
        <w:autoSpaceDN w:val="0"/>
        <w:adjustRightInd w:val="0"/>
        <w:rPr>
          <w:rFonts w:cs="Arial"/>
          <w:szCs w:val="22"/>
          <w:u w:val="single"/>
        </w:rPr>
      </w:pPr>
    </w:p>
    <w:p w:rsidR="0099076D" w:rsidRPr="00876DFD" w:rsidRDefault="0099076D" w:rsidP="0099076D">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390196">
        <w:rPr>
          <w:rFonts w:cs="Arial"/>
          <w:b/>
          <w:szCs w:val="22"/>
          <w:lang w:val="ru-RU" w:eastAsia="en-US"/>
        </w:rPr>
        <w:t>:</w:t>
      </w:r>
    </w:p>
    <w:p w:rsidR="0099076D" w:rsidRDefault="0099076D" w:rsidP="0099076D">
      <w:pPr>
        <w:autoSpaceDE w:val="0"/>
        <w:autoSpaceDN w:val="0"/>
        <w:adjustRightInd w:val="0"/>
        <w:rPr>
          <w:rFonts w:cs="Arial"/>
          <w:lang w:val="sr-Cyrl-RS" w:eastAsia="en-US"/>
        </w:rPr>
      </w:pPr>
    </w:p>
    <w:p w:rsidR="00FC4573" w:rsidRPr="00FC4573" w:rsidRDefault="00FC4573" w:rsidP="00F10B4C">
      <w:pPr>
        <w:autoSpaceDE w:val="0"/>
        <w:autoSpaceDN w:val="0"/>
        <w:adjustRightInd w:val="0"/>
        <w:rPr>
          <w:rFonts w:cs="Arial"/>
          <w:szCs w:val="22"/>
          <w:lang w:val="ru-RU" w:eastAsia="en-US"/>
        </w:rPr>
      </w:pPr>
      <w:r w:rsidRPr="00FC4573">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FC4573" w:rsidRPr="00FC4573" w:rsidRDefault="00FC4573" w:rsidP="00F10B4C">
      <w:pPr>
        <w:autoSpaceDE w:val="0"/>
        <w:autoSpaceDN w:val="0"/>
        <w:adjustRightInd w:val="0"/>
        <w:rPr>
          <w:rFonts w:cs="Arial"/>
          <w:color w:val="000000"/>
          <w:szCs w:val="22"/>
          <w:lang w:val="sr-Latn-CS" w:eastAsia="sr-Latn-CS"/>
        </w:rPr>
      </w:pPr>
      <w:r w:rsidRPr="00FC4573">
        <w:rPr>
          <w:rFonts w:cs="Arial"/>
          <w:color w:val="000000"/>
          <w:szCs w:val="22"/>
          <w:lang w:val="ru-RU" w:eastAsia="en-US"/>
        </w:rPr>
        <w:t xml:space="preserve">2. </w:t>
      </w:r>
      <w:r w:rsidR="00680478">
        <w:rPr>
          <w:rFonts w:cs="Arial"/>
          <w:color w:val="000000"/>
          <w:szCs w:val="22"/>
          <w:lang w:val="ru-RU" w:eastAsia="en-US"/>
        </w:rPr>
        <w:t>Доказ д</w:t>
      </w:r>
      <w:r w:rsidRPr="00FC4573">
        <w:rPr>
          <w:rFonts w:cs="Arial"/>
          <w:color w:val="000000"/>
          <w:szCs w:val="22"/>
          <w:lang w:val="sr-Latn-CS" w:eastAsia="sr-Latn-CS"/>
        </w:rPr>
        <w:t>а располаже неопходним техничким капацитетом</w:t>
      </w:r>
      <w:r w:rsidR="00526F94">
        <w:rPr>
          <w:rFonts w:cs="Arial"/>
          <w:color w:val="000000"/>
          <w:szCs w:val="22"/>
          <w:lang w:val="sr-Cyrl-RS" w:eastAsia="sr-Latn-CS"/>
        </w:rPr>
        <w:t xml:space="preserve"> </w:t>
      </w:r>
      <w:r w:rsidRPr="00FC4573">
        <w:rPr>
          <w:rFonts w:cs="Arial"/>
          <w:color w:val="000000"/>
          <w:szCs w:val="22"/>
          <w:lang w:val="sr-Latn-CS" w:eastAsia="sr-Latn-CS"/>
        </w:rPr>
        <w:t>-</w:t>
      </w:r>
      <w:r w:rsidR="00526F94">
        <w:rPr>
          <w:rFonts w:cs="Arial"/>
          <w:color w:val="000000"/>
          <w:szCs w:val="22"/>
          <w:lang w:val="sr-Cyrl-RS" w:eastAsia="sr-Latn-CS"/>
        </w:rPr>
        <w:t xml:space="preserve"> </w:t>
      </w:r>
      <w:r w:rsidRPr="00FC4573">
        <w:rPr>
          <w:rFonts w:cs="Arial"/>
          <w:color w:val="000000"/>
          <w:szCs w:val="22"/>
          <w:lang w:val="sr-Latn-CS" w:eastAsia="sr-Latn-CS"/>
        </w:rPr>
        <w:t xml:space="preserve">понуђач мора да поседује </w:t>
      </w:r>
    </w:p>
    <w:p w:rsidR="00FC4573" w:rsidRPr="00FC4573" w:rsidRDefault="00FC4573" w:rsidP="00F10B4C">
      <w:pPr>
        <w:autoSpaceDE w:val="0"/>
        <w:autoSpaceDN w:val="0"/>
        <w:adjustRightInd w:val="0"/>
        <w:rPr>
          <w:rFonts w:cs="Arial"/>
          <w:szCs w:val="22"/>
          <w:lang w:val="ru-RU" w:eastAsia="en-US"/>
        </w:rPr>
      </w:pPr>
      <w:r w:rsidRPr="00FC4573">
        <w:rPr>
          <w:rFonts w:cs="Arial"/>
          <w:color w:val="000000"/>
          <w:szCs w:val="22"/>
          <w:lang w:val="sr-Latn-CS" w:eastAsia="sr-Latn-CS"/>
        </w:rPr>
        <w:t>(у својини,по основу лизинга или закупа ) најмање</w:t>
      </w:r>
      <w:r w:rsidR="00415BCC">
        <w:rPr>
          <w:rFonts w:cs="Arial"/>
          <w:color w:val="000000"/>
          <w:szCs w:val="22"/>
          <w:lang w:val="sr-Cyrl-RS" w:eastAsia="sr-Latn-CS"/>
        </w:rPr>
        <w:t xml:space="preserve"> 2</w:t>
      </w:r>
      <w:r w:rsidRPr="00FC4573">
        <w:rPr>
          <w:rFonts w:cs="Arial"/>
          <w:color w:val="000000"/>
          <w:szCs w:val="22"/>
          <w:lang w:val="sr-Latn-CS" w:eastAsia="sr-Latn-CS"/>
        </w:rPr>
        <w:t xml:space="preserve"> </w:t>
      </w:r>
      <w:r w:rsidR="00415BCC">
        <w:rPr>
          <w:rFonts w:cs="Arial"/>
          <w:color w:val="000000"/>
          <w:szCs w:val="22"/>
          <w:lang w:val="sr-Cyrl-RS" w:eastAsia="sr-Latn-CS"/>
        </w:rPr>
        <w:t>(</w:t>
      </w:r>
      <w:r w:rsidRPr="00FC4573">
        <w:rPr>
          <w:rFonts w:cs="Arial"/>
          <w:color w:val="000000"/>
          <w:szCs w:val="22"/>
          <w:lang w:val="sr-Latn-CS" w:eastAsia="sr-Latn-CS"/>
        </w:rPr>
        <w:t>два</w:t>
      </w:r>
      <w:r w:rsidR="00415BCC">
        <w:rPr>
          <w:rFonts w:cs="Arial"/>
          <w:color w:val="000000"/>
          <w:szCs w:val="22"/>
          <w:lang w:val="sr-Cyrl-RS" w:eastAsia="sr-Latn-CS"/>
        </w:rPr>
        <w:t>)</w:t>
      </w:r>
      <w:r w:rsidRPr="00FC4573">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6A71F5">
        <w:rPr>
          <w:rFonts w:cs="Arial"/>
          <w:color w:val="000000"/>
          <w:szCs w:val="22"/>
          <w:lang w:val="sr-Cyrl-RS" w:eastAsia="sr-Latn-CS"/>
        </w:rPr>
        <w:t>,</w:t>
      </w:r>
      <w:r w:rsidRPr="00FC4573">
        <w:rPr>
          <w:rFonts w:cs="Arial"/>
          <w:color w:val="000000"/>
          <w:szCs w:val="22"/>
          <w:lang w:val="sr-Latn-CS" w:eastAsia="sr-Latn-CS"/>
        </w:rPr>
        <w:t xml:space="preserve"> уговор </w:t>
      </w:r>
      <w:r w:rsidRPr="00FC4573">
        <w:rPr>
          <w:rFonts w:cs="Arial"/>
          <w:color w:val="000000"/>
          <w:szCs w:val="22"/>
          <w:lang w:val="sr-Cyrl-CS" w:eastAsia="sr-Latn-CS"/>
        </w:rPr>
        <w:t xml:space="preserve">о закупу </w:t>
      </w:r>
      <w:r w:rsidRPr="00FC4573">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FC4573">
        <w:rPr>
          <w:rFonts w:cs="Arial"/>
          <w:color w:val="000000"/>
          <w:szCs w:val="22"/>
          <w:lang w:val="sr-Cyrl-CS" w:eastAsia="sr-Latn-CS"/>
        </w:rPr>
        <w:t xml:space="preserve">за предметну јавну набавку. </w:t>
      </w:r>
    </w:p>
    <w:p w:rsidR="000C5459" w:rsidRPr="00FC4573" w:rsidRDefault="00FC4573" w:rsidP="000C5459">
      <w:pPr>
        <w:autoSpaceDE w:val="0"/>
        <w:autoSpaceDN w:val="0"/>
        <w:adjustRightInd w:val="0"/>
        <w:rPr>
          <w:rFonts w:cs="Arial"/>
          <w:szCs w:val="22"/>
          <w:lang w:val="ru-RU" w:eastAsia="en-US"/>
        </w:rPr>
      </w:pPr>
      <w:r w:rsidRPr="00FC4573">
        <w:rPr>
          <w:rFonts w:cs="Arial"/>
          <w:color w:val="000000"/>
          <w:szCs w:val="22"/>
          <w:lang w:val="ru-RU" w:eastAsia="en-US"/>
        </w:rPr>
        <w:t xml:space="preserve">3. </w:t>
      </w:r>
      <w:r w:rsidR="006A71F5">
        <w:rPr>
          <w:rFonts w:cs="Arial"/>
          <w:color w:val="000000"/>
          <w:szCs w:val="22"/>
          <w:lang w:val="ru-RU" w:eastAsia="en-US"/>
        </w:rPr>
        <w:t>Доказ д</w:t>
      </w:r>
      <w:r w:rsidRPr="00FC4573">
        <w:rPr>
          <w:rFonts w:cs="Arial"/>
          <w:color w:val="000000"/>
          <w:szCs w:val="22"/>
          <w:lang w:val="ru-RU" w:eastAsia="en-US"/>
        </w:rPr>
        <w:t>а располаже неопходним кадровским капацитетом</w:t>
      </w:r>
      <w:r w:rsidR="00960576">
        <w:rPr>
          <w:rFonts w:cs="Arial"/>
          <w:color w:val="000000"/>
          <w:szCs w:val="22"/>
          <w:lang w:val="ru-RU" w:eastAsia="en-US"/>
        </w:rPr>
        <w:t xml:space="preserve"> </w:t>
      </w:r>
      <w:r w:rsidRPr="00FC4573">
        <w:rPr>
          <w:rFonts w:cs="Arial"/>
          <w:color w:val="000000"/>
          <w:szCs w:val="22"/>
          <w:lang w:val="ru-RU" w:eastAsia="en-US"/>
        </w:rPr>
        <w:t xml:space="preserve">- да понуђач пре објављивања позива за подношење понуда има у радном односу минимум 5 </w:t>
      </w:r>
      <w:r w:rsidR="00960576">
        <w:rPr>
          <w:rFonts w:cs="Arial"/>
          <w:color w:val="000000"/>
          <w:szCs w:val="22"/>
          <w:lang w:val="ru-RU" w:eastAsia="en-US"/>
        </w:rPr>
        <w:t xml:space="preserve">(пет) </w:t>
      </w:r>
      <w:r w:rsidRPr="00FC4573">
        <w:rPr>
          <w:rFonts w:cs="Arial"/>
          <w:color w:val="000000"/>
          <w:szCs w:val="22"/>
          <w:lang w:val="ru-RU" w:eastAsia="en-US"/>
        </w:rPr>
        <w:t>запослен</w:t>
      </w:r>
      <w:r w:rsidR="00960576">
        <w:rPr>
          <w:rFonts w:cs="Arial"/>
          <w:color w:val="000000"/>
          <w:szCs w:val="22"/>
          <w:lang w:val="ru-RU" w:eastAsia="en-US"/>
        </w:rPr>
        <w:t>их радника,</w:t>
      </w:r>
      <w:r w:rsidRPr="00FC4573">
        <w:rPr>
          <w:rFonts w:cs="Arial"/>
          <w:color w:val="000000"/>
          <w:szCs w:val="22"/>
          <w:lang w:val="ru-RU" w:eastAsia="en-US"/>
        </w:rPr>
        <w:t xml:space="preserve"> односно ангажованих по Закону о раду</w:t>
      </w:r>
      <w:r w:rsidR="00772802">
        <w:rPr>
          <w:rFonts w:cs="Arial"/>
          <w:color w:val="000000"/>
          <w:szCs w:val="22"/>
          <w:lang w:val="ru-RU" w:eastAsia="en-US"/>
        </w:rPr>
        <w:t>,</w:t>
      </w:r>
      <w:r w:rsidRPr="00FC4573">
        <w:rPr>
          <w:rFonts w:cs="Arial"/>
          <w:b/>
          <w:color w:val="000000"/>
          <w:szCs w:val="22"/>
          <w:lang w:val="ru-RU" w:eastAsia="en-US"/>
        </w:rPr>
        <w:t xml:space="preserve"> </w:t>
      </w:r>
      <w:r w:rsidRPr="00FC4573">
        <w:rPr>
          <w:rFonts w:cs="Arial"/>
          <w:color w:val="000000"/>
          <w:szCs w:val="22"/>
          <w:lang w:val="ru-RU" w:eastAsia="en-US"/>
        </w:rPr>
        <w:t xml:space="preserve">од којих </w:t>
      </w:r>
      <w:r w:rsidRPr="00FC4573">
        <w:rPr>
          <w:rFonts w:cs="Arial"/>
          <w:color w:val="000000"/>
          <w:szCs w:val="22"/>
          <w:lang w:val="sr-Latn-CS" w:eastAsia="en-US"/>
        </w:rPr>
        <w:t xml:space="preserve">је </w:t>
      </w:r>
      <w:r w:rsidRPr="00FC4573">
        <w:rPr>
          <w:rFonts w:cs="Arial"/>
          <w:color w:val="000000"/>
          <w:szCs w:val="22"/>
          <w:lang w:val="ru-RU" w:eastAsia="en-US"/>
        </w:rPr>
        <w:t xml:space="preserve">најмање </w:t>
      </w:r>
      <w:r w:rsidRPr="00FC4573">
        <w:rPr>
          <w:rFonts w:cs="Arial"/>
          <w:color w:val="000000"/>
          <w:szCs w:val="22"/>
          <w:lang w:val="sr-Latn-CS" w:eastAsia="en-US"/>
        </w:rPr>
        <w:t>један</w:t>
      </w:r>
      <w:r w:rsidRPr="00FC4573">
        <w:rPr>
          <w:rFonts w:cs="Arial"/>
          <w:color w:val="000000"/>
          <w:szCs w:val="22"/>
          <w:lang w:val="sr-Cyrl-CS" w:eastAsia="en-US"/>
        </w:rPr>
        <w:t>ог са високом стручном спремом</w:t>
      </w:r>
      <w:r w:rsidRPr="00FC4573">
        <w:rPr>
          <w:rFonts w:cs="Arial"/>
          <w:color w:val="000000"/>
          <w:szCs w:val="22"/>
          <w:lang w:val="ru-RU" w:eastAsia="en-US"/>
        </w:rPr>
        <w:t xml:space="preserve">.  </w:t>
      </w:r>
    </w:p>
    <w:p w:rsidR="00FC4573" w:rsidRPr="00F10B4C" w:rsidRDefault="00FC4573" w:rsidP="00F10B4C">
      <w:pPr>
        <w:autoSpaceDE w:val="0"/>
        <w:autoSpaceDN w:val="0"/>
        <w:adjustRightInd w:val="0"/>
        <w:rPr>
          <w:rFonts w:cs="Arial"/>
          <w:szCs w:val="22"/>
          <w:lang w:val="sr-Cyrl-RS" w:eastAsia="en-US"/>
        </w:rPr>
      </w:pPr>
      <w:r w:rsidRPr="00FC4573">
        <w:rPr>
          <w:rFonts w:cs="Arial"/>
          <w:szCs w:val="22"/>
          <w:lang w:val="ru-RU" w:eastAsia="en-US"/>
        </w:rPr>
        <w:t xml:space="preserve">4. </w:t>
      </w:r>
      <w:r w:rsidR="007E04F8">
        <w:rPr>
          <w:rFonts w:cs="Arial"/>
          <w:szCs w:val="22"/>
          <w:lang w:val="ru-RU" w:eastAsia="en-US"/>
        </w:rPr>
        <w:t>Доказ д</w:t>
      </w:r>
      <w:r w:rsidRPr="00FC4573">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F24073">
        <w:rPr>
          <w:rFonts w:cs="Arial"/>
          <w:szCs w:val="22"/>
          <w:lang w:val="sr-Cyrl-CS" w:eastAsia="sr-Latn-CS"/>
        </w:rPr>
        <w:t>,</w:t>
      </w:r>
      <w:r w:rsidRPr="00FC4573">
        <w:rPr>
          <w:rFonts w:cs="Arial"/>
          <w:szCs w:val="22"/>
          <w:lang w:val="sr-Cyrl-CS" w:eastAsia="sr-Latn-CS"/>
        </w:rPr>
        <w:t xml:space="preserve">  односно да има о</w:t>
      </w:r>
      <w:r w:rsidRPr="00FC4573">
        <w:rPr>
          <w:rFonts w:cs="Arial"/>
          <w:szCs w:val="22"/>
          <w:lang w:val="sr-Latn-CS" w:eastAsia="sr-Latn-CS"/>
        </w:rPr>
        <w:t xml:space="preserve">безбеђен доказ о примени </w:t>
      </w:r>
      <w:r w:rsidRPr="00FC4573">
        <w:rPr>
          <w:rFonts w:cs="Arial"/>
          <w:szCs w:val="22"/>
          <w:lang w:val="sr-Latn-CS" w:eastAsia="en-US"/>
        </w:rPr>
        <w:t>HACCP</w:t>
      </w:r>
      <w:r w:rsidRPr="00FC4573">
        <w:rPr>
          <w:rFonts w:cs="Arial"/>
          <w:szCs w:val="22"/>
          <w:lang w:val="sr-Latn-CS" w:eastAsia="sr-Latn-CS"/>
        </w:rPr>
        <w:t xml:space="preserve"> стандарда или стандард</w:t>
      </w:r>
      <w:r w:rsidR="00F24073">
        <w:rPr>
          <w:rFonts w:cs="Arial"/>
          <w:szCs w:val="22"/>
          <w:lang w:val="sr-Cyrl-RS" w:eastAsia="sr-Latn-CS"/>
        </w:rPr>
        <w:t>а</w:t>
      </w:r>
      <w:r w:rsidRPr="00FC4573">
        <w:rPr>
          <w:rFonts w:cs="Arial"/>
          <w:szCs w:val="22"/>
          <w:lang w:val="sr-Latn-CS" w:eastAsia="sr-Latn-CS"/>
        </w:rPr>
        <w:t xml:space="preserve"> ISО 22000</w:t>
      </w:r>
      <w:r w:rsidR="00F24073">
        <w:rPr>
          <w:rFonts w:cs="Arial"/>
          <w:szCs w:val="22"/>
          <w:lang w:val="sr-Cyrl-RS" w:eastAsia="sr-Latn-CS"/>
        </w:rPr>
        <w:t xml:space="preserve">. </w:t>
      </w:r>
    </w:p>
    <w:p w:rsidR="00973BF5" w:rsidRPr="00F10B4C" w:rsidRDefault="00973BF5" w:rsidP="00F10B4C">
      <w:pPr>
        <w:autoSpaceDE w:val="0"/>
        <w:autoSpaceDN w:val="0"/>
        <w:adjustRightInd w:val="0"/>
        <w:rPr>
          <w:rFonts w:cs="Arial"/>
          <w:b/>
          <w:szCs w:val="22"/>
          <w:u w:val="single"/>
          <w:lang w:val="ru-RU" w:eastAsia="en-US"/>
        </w:rPr>
      </w:pPr>
    </w:p>
    <w:p w:rsidR="005A2B07" w:rsidRDefault="005A2B0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973BF5" w:rsidRDefault="00973BF5" w:rsidP="0099076D">
      <w:pPr>
        <w:autoSpaceDE w:val="0"/>
        <w:autoSpaceDN w:val="0"/>
        <w:adjustRightInd w:val="0"/>
        <w:rPr>
          <w:rFonts w:cs="Arial"/>
          <w:b/>
          <w:szCs w:val="22"/>
          <w:u w:val="single"/>
          <w:lang w:val="ru-RU" w:eastAsia="en-US"/>
        </w:rPr>
      </w:pPr>
    </w:p>
    <w:p w:rsidR="0099076D" w:rsidRPr="00095F56" w:rsidRDefault="00390196" w:rsidP="0099076D">
      <w:pPr>
        <w:autoSpaceDE w:val="0"/>
        <w:autoSpaceDN w:val="0"/>
        <w:adjustRightInd w:val="0"/>
        <w:rPr>
          <w:rFonts w:cs="Arial"/>
          <w:b/>
          <w:szCs w:val="22"/>
          <w:lang w:val="sr-Cyrl-RS" w:eastAsia="en-US"/>
        </w:rPr>
      </w:pPr>
      <w:r>
        <w:rPr>
          <w:rFonts w:cs="Arial"/>
          <w:b/>
          <w:szCs w:val="22"/>
          <w:u w:val="single"/>
          <w:lang w:val="ru-RU" w:eastAsia="en-US"/>
        </w:rPr>
        <w:lastRenderedPageBreak/>
        <w:t xml:space="preserve">Ако </w:t>
      </w:r>
      <w:r w:rsidR="0099076D" w:rsidRPr="00095F56">
        <w:rPr>
          <w:rFonts w:cs="Arial"/>
          <w:b/>
          <w:szCs w:val="22"/>
          <w:u w:val="single"/>
          <w:lang w:val="ru-RU" w:eastAsia="en-US"/>
        </w:rPr>
        <w:t xml:space="preserve">понуђач </w:t>
      </w:r>
      <w:r w:rsidR="0099076D" w:rsidRPr="00095F56">
        <w:rPr>
          <w:rFonts w:cs="Arial"/>
          <w:b/>
          <w:szCs w:val="22"/>
          <w:u w:val="single"/>
          <w:lang w:val="sr-Cyrl-CS" w:eastAsia="en-US"/>
        </w:rPr>
        <w:t xml:space="preserve">није </w:t>
      </w:r>
      <w:r w:rsidR="0099076D" w:rsidRPr="00095F56">
        <w:rPr>
          <w:rFonts w:cs="Arial"/>
          <w:b/>
          <w:szCs w:val="22"/>
          <w:u w:val="single"/>
          <w:lang w:val="ru-RU" w:eastAsia="en-US"/>
        </w:rPr>
        <w:t>произвођач</w:t>
      </w:r>
      <w:r w:rsidR="0099076D" w:rsidRPr="00095F56">
        <w:rPr>
          <w:rFonts w:cs="Arial"/>
          <w:b/>
          <w:szCs w:val="22"/>
          <w:lang w:val="ru-RU" w:eastAsia="en-US"/>
        </w:rPr>
        <w:t xml:space="preserve"> мора да поседује</w:t>
      </w:r>
      <w:r>
        <w:rPr>
          <w:rFonts w:cs="Arial"/>
          <w:b/>
          <w:szCs w:val="22"/>
          <w:lang w:val="ru-RU" w:eastAsia="en-US"/>
        </w:rPr>
        <w:t>:</w:t>
      </w:r>
    </w:p>
    <w:p w:rsidR="0099076D" w:rsidRPr="00095F56" w:rsidRDefault="0099076D" w:rsidP="0099076D">
      <w:pPr>
        <w:autoSpaceDE w:val="0"/>
        <w:autoSpaceDN w:val="0"/>
        <w:adjustRightInd w:val="0"/>
        <w:rPr>
          <w:rFonts w:cs="Arial"/>
          <w:sz w:val="20"/>
          <w:szCs w:val="20"/>
          <w:lang w:val="sr-Cyrl-RS" w:eastAsia="en-US"/>
        </w:rPr>
      </w:pPr>
    </w:p>
    <w:p w:rsidR="00AC5FE1" w:rsidRPr="00AC5FE1" w:rsidRDefault="00AC5FE1" w:rsidP="004A5994">
      <w:pPr>
        <w:autoSpaceDE w:val="0"/>
        <w:autoSpaceDN w:val="0"/>
        <w:adjustRightInd w:val="0"/>
        <w:rPr>
          <w:rFonts w:cs="Arial"/>
          <w:szCs w:val="22"/>
          <w:lang w:val="ru-RU" w:eastAsia="en-US"/>
        </w:rPr>
      </w:pPr>
      <w:r w:rsidRPr="00AC5FE1">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2124C8" w:rsidRPr="00AC5FE1">
        <w:rPr>
          <w:rFonts w:cs="Arial"/>
          <w:szCs w:val="22"/>
          <w:lang w:val="ru-RU" w:eastAsia="en-US"/>
        </w:rPr>
        <w:t xml:space="preserve"> </w:t>
      </w:r>
    </w:p>
    <w:p w:rsidR="00AC5FE1" w:rsidRPr="00AC5FE1" w:rsidRDefault="00AC5FE1" w:rsidP="004A5994">
      <w:pPr>
        <w:autoSpaceDE w:val="0"/>
        <w:autoSpaceDN w:val="0"/>
        <w:adjustRightInd w:val="0"/>
        <w:rPr>
          <w:rFonts w:cs="Arial"/>
          <w:color w:val="000000"/>
          <w:szCs w:val="22"/>
          <w:lang w:val="sr-Latn-CS" w:eastAsia="sr-Latn-CS"/>
        </w:rPr>
      </w:pPr>
      <w:r w:rsidRPr="00AC5FE1">
        <w:rPr>
          <w:rFonts w:cs="Arial"/>
          <w:color w:val="000000"/>
          <w:szCs w:val="22"/>
          <w:lang w:val="ru-RU" w:eastAsia="en-US"/>
        </w:rPr>
        <w:t xml:space="preserve">2. </w:t>
      </w:r>
      <w:r w:rsidR="002124C8">
        <w:rPr>
          <w:rFonts w:cs="Arial"/>
          <w:color w:val="000000"/>
          <w:szCs w:val="22"/>
          <w:lang w:val="ru-RU" w:eastAsia="en-US"/>
        </w:rPr>
        <w:t>Доказ д</w:t>
      </w:r>
      <w:r w:rsidRPr="00AC5FE1">
        <w:rPr>
          <w:rFonts w:cs="Arial"/>
          <w:color w:val="000000"/>
          <w:szCs w:val="22"/>
          <w:lang w:val="sr-Latn-CS" w:eastAsia="sr-Latn-CS"/>
        </w:rPr>
        <w:t>а располаже неопходним техничким капацитетом</w:t>
      </w:r>
      <w:r w:rsidR="002124C8">
        <w:rPr>
          <w:rFonts w:cs="Arial"/>
          <w:color w:val="000000"/>
          <w:szCs w:val="22"/>
          <w:lang w:val="sr-Cyrl-RS" w:eastAsia="sr-Latn-CS"/>
        </w:rPr>
        <w:t xml:space="preserve"> </w:t>
      </w:r>
      <w:r w:rsidRPr="00AC5FE1">
        <w:rPr>
          <w:rFonts w:cs="Arial"/>
          <w:color w:val="000000"/>
          <w:szCs w:val="22"/>
          <w:lang w:val="sr-Latn-CS" w:eastAsia="sr-Latn-CS"/>
        </w:rPr>
        <w:t>-</w:t>
      </w:r>
      <w:r w:rsidR="002124C8">
        <w:rPr>
          <w:rFonts w:cs="Arial"/>
          <w:color w:val="000000"/>
          <w:szCs w:val="22"/>
          <w:lang w:val="sr-Cyrl-RS" w:eastAsia="sr-Latn-CS"/>
        </w:rPr>
        <w:t xml:space="preserve"> </w:t>
      </w:r>
      <w:r w:rsidRPr="00AC5FE1">
        <w:rPr>
          <w:rFonts w:cs="Arial"/>
          <w:color w:val="000000"/>
          <w:szCs w:val="22"/>
          <w:lang w:val="sr-Latn-CS" w:eastAsia="sr-Latn-CS"/>
        </w:rPr>
        <w:t xml:space="preserve">понуђач мора да поседује </w:t>
      </w:r>
    </w:p>
    <w:p w:rsidR="00AC5FE1" w:rsidRPr="00AC5FE1" w:rsidRDefault="00AC5FE1" w:rsidP="004A5994">
      <w:pPr>
        <w:autoSpaceDE w:val="0"/>
        <w:autoSpaceDN w:val="0"/>
        <w:adjustRightInd w:val="0"/>
        <w:rPr>
          <w:rFonts w:cs="Arial"/>
          <w:szCs w:val="22"/>
          <w:lang w:val="ru-RU" w:eastAsia="en-US"/>
        </w:rPr>
      </w:pPr>
      <w:r w:rsidRPr="00AC5FE1">
        <w:rPr>
          <w:rFonts w:cs="Arial"/>
          <w:color w:val="000000"/>
          <w:szCs w:val="22"/>
          <w:lang w:val="sr-Latn-CS" w:eastAsia="sr-Latn-CS"/>
        </w:rPr>
        <w:t>(у својини,по основу лизинга или закупа ) најмање</w:t>
      </w:r>
      <w:r w:rsidR="002124C8">
        <w:rPr>
          <w:rFonts w:cs="Arial"/>
          <w:color w:val="000000"/>
          <w:szCs w:val="22"/>
          <w:lang w:val="sr-Cyrl-RS" w:eastAsia="sr-Latn-CS"/>
        </w:rPr>
        <w:t xml:space="preserve"> 2 (</w:t>
      </w:r>
      <w:r w:rsidRPr="00AC5FE1">
        <w:rPr>
          <w:rFonts w:cs="Arial"/>
          <w:color w:val="000000"/>
          <w:szCs w:val="22"/>
          <w:lang w:val="sr-Latn-CS" w:eastAsia="sr-Latn-CS"/>
        </w:rPr>
        <w:t>два</w:t>
      </w:r>
      <w:r w:rsidR="002124C8">
        <w:rPr>
          <w:rFonts w:cs="Arial"/>
          <w:color w:val="000000"/>
          <w:szCs w:val="22"/>
          <w:lang w:val="sr-Cyrl-RS" w:eastAsia="sr-Latn-CS"/>
        </w:rPr>
        <w:t>)</w:t>
      </w:r>
      <w:r w:rsidRPr="00AC5FE1">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2E6BB9">
        <w:rPr>
          <w:rFonts w:cs="Arial"/>
          <w:color w:val="000000"/>
          <w:szCs w:val="22"/>
          <w:lang w:val="sr-Cyrl-RS" w:eastAsia="sr-Latn-CS"/>
        </w:rPr>
        <w:t>,</w:t>
      </w:r>
      <w:r w:rsidRPr="00AC5FE1">
        <w:rPr>
          <w:rFonts w:cs="Arial"/>
          <w:color w:val="000000"/>
          <w:szCs w:val="22"/>
          <w:lang w:val="sr-Latn-CS" w:eastAsia="sr-Latn-CS"/>
        </w:rPr>
        <w:t xml:space="preserve"> уговор </w:t>
      </w:r>
      <w:r w:rsidRPr="00AC5FE1">
        <w:rPr>
          <w:rFonts w:cs="Arial"/>
          <w:color w:val="000000"/>
          <w:szCs w:val="22"/>
          <w:lang w:val="sr-Cyrl-CS" w:eastAsia="sr-Latn-CS"/>
        </w:rPr>
        <w:t xml:space="preserve">о закупу </w:t>
      </w:r>
      <w:r w:rsidRPr="00AC5FE1">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AC5FE1">
        <w:rPr>
          <w:rFonts w:cs="Arial"/>
          <w:color w:val="000000"/>
          <w:szCs w:val="22"/>
          <w:lang w:val="sr-Cyrl-CS" w:eastAsia="sr-Latn-CS"/>
        </w:rPr>
        <w:t xml:space="preserve">за предметну јавну набавку. </w:t>
      </w:r>
    </w:p>
    <w:p w:rsidR="00301D5E" w:rsidRDefault="00AC5FE1" w:rsidP="004A5994">
      <w:pPr>
        <w:autoSpaceDE w:val="0"/>
        <w:autoSpaceDN w:val="0"/>
        <w:adjustRightInd w:val="0"/>
        <w:rPr>
          <w:rFonts w:cs="Arial"/>
          <w:color w:val="000000"/>
          <w:szCs w:val="22"/>
          <w:lang w:val="ru-RU" w:eastAsia="en-US"/>
        </w:rPr>
      </w:pPr>
      <w:r w:rsidRPr="00AC5FE1">
        <w:rPr>
          <w:rFonts w:cs="Arial"/>
          <w:color w:val="000000"/>
          <w:szCs w:val="22"/>
          <w:lang w:val="ru-RU" w:eastAsia="en-US"/>
        </w:rPr>
        <w:t xml:space="preserve">3. </w:t>
      </w:r>
      <w:r w:rsidR="002D42B9">
        <w:rPr>
          <w:rFonts w:cs="Arial"/>
          <w:color w:val="000000"/>
          <w:szCs w:val="22"/>
          <w:lang w:val="ru-RU" w:eastAsia="en-US"/>
        </w:rPr>
        <w:t>Доказ д</w:t>
      </w:r>
      <w:r w:rsidRPr="00AC5FE1">
        <w:rPr>
          <w:rFonts w:cs="Arial"/>
          <w:color w:val="000000"/>
          <w:szCs w:val="22"/>
          <w:lang w:val="ru-RU" w:eastAsia="en-US"/>
        </w:rPr>
        <w:t>а располаже неопходним кадровским капацитетом</w:t>
      </w:r>
      <w:r w:rsidR="002900C6">
        <w:rPr>
          <w:rFonts w:cs="Arial"/>
          <w:color w:val="000000"/>
          <w:szCs w:val="22"/>
          <w:lang w:val="ru-RU" w:eastAsia="en-US"/>
        </w:rPr>
        <w:t xml:space="preserve"> </w:t>
      </w:r>
      <w:r w:rsidRPr="00AC5FE1">
        <w:rPr>
          <w:rFonts w:cs="Arial"/>
          <w:color w:val="000000"/>
          <w:szCs w:val="22"/>
          <w:lang w:val="ru-RU" w:eastAsia="en-US"/>
        </w:rPr>
        <w:t xml:space="preserve">- да понуђач пре објављивања позива за подношење понуда има у радном односу минимум 5 </w:t>
      </w:r>
      <w:r w:rsidR="002900C6">
        <w:rPr>
          <w:rFonts w:cs="Arial"/>
          <w:color w:val="000000"/>
          <w:szCs w:val="22"/>
          <w:lang w:val="ru-RU" w:eastAsia="en-US"/>
        </w:rPr>
        <w:t>(пет)</w:t>
      </w:r>
      <w:r w:rsidRPr="00AC5FE1">
        <w:rPr>
          <w:rFonts w:cs="Arial"/>
          <w:color w:val="000000"/>
          <w:szCs w:val="22"/>
          <w:lang w:val="ru-RU" w:eastAsia="en-US"/>
        </w:rPr>
        <w:t xml:space="preserve"> запослен</w:t>
      </w:r>
      <w:r w:rsidR="002900C6">
        <w:rPr>
          <w:rFonts w:cs="Arial"/>
          <w:color w:val="000000"/>
          <w:szCs w:val="22"/>
          <w:lang w:val="ru-RU" w:eastAsia="en-US"/>
        </w:rPr>
        <w:t>их радника,</w:t>
      </w:r>
      <w:r w:rsidRPr="00AC5FE1">
        <w:rPr>
          <w:rFonts w:cs="Arial"/>
          <w:color w:val="000000"/>
          <w:szCs w:val="22"/>
          <w:lang w:val="ru-RU" w:eastAsia="en-US"/>
        </w:rPr>
        <w:t xml:space="preserve"> односно ангажованих по Закону о раду</w:t>
      </w:r>
      <w:r w:rsidR="002900C6">
        <w:rPr>
          <w:rFonts w:cs="Arial"/>
          <w:color w:val="000000"/>
          <w:szCs w:val="22"/>
          <w:lang w:val="ru-RU" w:eastAsia="en-US"/>
        </w:rPr>
        <w:t>,</w:t>
      </w:r>
      <w:r w:rsidRPr="00AC5FE1">
        <w:rPr>
          <w:rFonts w:cs="Arial"/>
          <w:b/>
          <w:color w:val="000000"/>
          <w:szCs w:val="22"/>
          <w:lang w:val="ru-RU" w:eastAsia="en-US"/>
        </w:rPr>
        <w:t xml:space="preserve"> </w:t>
      </w:r>
      <w:r w:rsidRPr="00AC5FE1">
        <w:rPr>
          <w:rFonts w:cs="Arial"/>
          <w:color w:val="000000"/>
          <w:szCs w:val="22"/>
          <w:lang w:val="ru-RU" w:eastAsia="en-US"/>
        </w:rPr>
        <w:t xml:space="preserve">од којих </w:t>
      </w:r>
      <w:r w:rsidRPr="00AC5FE1">
        <w:rPr>
          <w:rFonts w:cs="Arial"/>
          <w:color w:val="000000"/>
          <w:szCs w:val="22"/>
          <w:lang w:val="sr-Latn-CS" w:eastAsia="en-US"/>
        </w:rPr>
        <w:t xml:space="preserve">је </w:t>
      </w:r>
      <w:r w:rsidRPr="00AC5FE1">
        <w:rPr>
          <w:rFonts w:cs="Arial"/>
          <w:color w:val="000000"/>
          <w:szCs w:val="22"/>
          <w:lang w:val="ru-RU" w:eastAsia="en-US"/>
        </w:rPr>
        <w:t xml:space="preserve">најмање </w:t>
      </w:r>
      <w:r w:rsidRPr="00AC5FE1">
        <w:rPr>
          <w:rFonts w:cs="Arial"/>
          <w:color w:val="000000"/>
          <w:szCs w:val="22"/>
          <w:lang w:val="sr-Latn-CS" w:eastAsia="en-US"/>
        </w:rPr>
        <w:t>један</w:t>
      </w:r>
      <w:r w:rsidRPr="00AC5FE1">
        <w:rPr>
          <w:rFonts w:cs="Arial"/>
          <w:color w:val="000000"/>
          <w:szCs w:val="22"/>
          <w:lang w:val="ru-RU" w:eastAsia="en-US"/>
        </w:rPr>
        <w:t xml:space="preserve"> са високом стручном спремом.  </w:t>
      </w:r>
    </w:p>
    <w:p w:rsidR="00AC5FE1" w:rsidRPr="00AC5FE1" w:rsidRDefault="00AC5FE1" w:rsidP="004A5994">
      <w:pPr>
        <w:autoSpaceDE w:val="0"/>
        <w:autoSpaceDN w:val="0"/>
        <w:adjustRightInd w:val="0"/>
        <w:rPr>
          <w:rFonts w:cs="Arial"/>
          <w:szCs w:val="22"/>
          <w:lang w:val="ru-RU" w:eastAsia="en-US"/>
        </w:rPr>
      </w:pPr>
      <w:r w:rsidRPr="00AC5FE1">
        <w:rPr>
          <w:rFonts w:cs="Arial"/>
          <w:szCs w:val="22"/>
          <w:lang w:val="ru-RU" w:eastAsia="en-US"/>
        </w:rPr>
        <w:t xml:space="preserve">4. Уговор о пословно техничкој сарадњи са </w:t>
      </w:r>
      <w:r w:rsidRPr="006F7AE2">
        <w:rPr>
          <w:rFonts w:cs="Arial"/>
          <w:szCs w:val="22"/>
          <w:lang w:val="ru-RU" w:eastAsia="en-US"/>
        </w:rPr>
        <w:t>произвођачем/увозник</w:t>
      </w:r>
      <w:r w:rsidR="008A2FD7" w:rsidRPr="006F7AE2">
        <w:rPr>
          <w:rFonts w:cs="Arial"/>
          <w:szCs w:val="22"/>
          <w:lang w:val="ru-RU" w:eastAsia="en-US"/>
        </w:rPr>
        <w:t>ом</w:t>
      </w:r>
      <w:r w:rsidR="008A2FD7">
        <w:rPr>
          <w:rFonts w:cs="Arial"/>
          <w:szCs w:val="22"/>
          <w:lang w:val="ru-RU" w:eastAsia="en-US"/>
        </w:rPr>
        <w:t xml:space="preserve"> </w:t>
      </w:r>
      <w:r w:rsidRPr="00AC5FE1">
        <w:rPr>
          <w:rFonts w:cs="Arial"/>
          <w:szCs w:val="22"/>
          <w:lang w:val="sr-Cyrl-CS" w:eastAsia="sr-Latn-CS"/>
        </w:rPr>
        <w:t>(</w:t>
      </w:r>
      <w:r w:rsidRPr="00AC5FE1">
        <w:rPr>
          <w:rFonts w:cs="Arial"/>
          <w:szCs w:val="22"/>
          <w:lang w:val="sr-Latn-CS" w:eastAsia="sr-Latn-CS"/>
        </w:rPr>
        <w:t xml:space="preserve">уговор мора да садржи одредбу да важи до краја периода важења уговора </w:t>
      </w:r>
      <w:r w:rsidR="00DF747B">
        <w:rPr>
          <w:rFonts w:cs="Arial"/>
          <w:szCs w:val="22"/>
          <w:lang w:val="sr-Cyrl-CS" w:eastAsia="sr-Latn-CS"/>
        </w:rPr>
        <w:t>за предметну јавну набавку).</w:t>
      </w:r>
    </w:p>
    <w:p w:rsidR="00AC5FE1" w:rsidRPr="00AC5FE1" w:rsidRDefault="00AC5FE1" w:rsidP="00AC5FE1">
      <w:pPr>
        <w:autoSpaceDE w:val="0"/>
        <w:autoSpaceDN w:val="0"/>
        <w:adjustRightInd w:val="0"/>
        <w:rPr>
          <w:rFonts w:cs="Arial"/>
          <w:lang w:val="ru-RU" w:eastAsia="en-US"/>
        </w:rPr>
      </w:pPr>
      <w:r w:rsidRPr="00AC5FE1">
        <w:rPr>
          <w:rFonts w:cs="Arial"/>
          <w:szCs w:val="22"/>
          <w:lang w:val="ru-RU" w:eastAsia="en-US"/>
        </w:rPr>
        <w:t xml:space="preserve">5. </w:t>
      </w:r>
      <w:r w:rsidR="0085404B">
        <w:rPr>
          <w:rFonts w:cs="Arial"/>
          <w:szCs w:val="22"/>
          <w:lang w:val="ru-RU" w:eastAsia="en-US"/>
        </w:rPr>
        <w:t>Доказ д</w:t>
      </w:r>
      <w:r w:rsidRPr="00AC5FE1">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6A3F28">
        <w:rPr>
          <w:rFonts w:cs="Arial"/>
          <w:szCs w:val="22"/>
          <w:lang w:val="sr-Cyrl-CS" w:eastAsia="sr-Latn-CS"/>
        </w:rPr>
        <w:t>,</w:t>
      </w:r>
      <w:r w:rsidRPr="00AC5FE1">
        <w:rPr>
          <w:rFonts w:cs="Arial"/>
          <w:szCs w:val="22"/>
          <w:lang w:val="sr-Cyrl-CS" w:eastAsia="sr-Latn-CS"/>
        </w:rPr>
        <w:t xml:space="preserve">  односно да има о</w:t>
      </w:r>
      <w:r w:rsidRPr="00AC5FE1">
        <w:rPr>
          <w:rFonts w:cs="Arial"/>
          <w:szCs w:val="22"/>
          <w:lang w:val="sr-Latn-CS" w:eastAsia="sr-Latn-CS"/>
        </w:rPr>
        <w:t xml:space="preserve">безбеђен доказ о примени </w:t>
      </w:r>
      <w:r w:rsidRPr="00AC5FE1">
        <w:rPr>
          <w:rFonts w:cs="Arial"/>
          <w:szCs w:val="22"/>
          <w:lang w:val="sr-Latn-CS" w:eastAsia="en-US"/>
        </w:rPr>
        <w:t>HACCP</w:t>
      </w:r>
      <w:r w:rsidRPr="00AC5FE1">
        <w:rPr>
          <w:rFonts w:cs="Arial"/>
          <w:szCs w:val="22"/>
          <w:lang w:val="sr-Latn-CS" w:eastAsia="sr-Latn-CS"/>
        </w:rPr>
        <w:t xml:space="preserve"> стандарда или стандард</w:t>
      </w:r>
      <w:r w:rsidR="00C35315">
        <w:rPr>
          <w:rFonts w:cs="Arial"/>
          <w:szCs w:val="22"/>
          <w:lang w:val="sr-Cyrl-RS" w:eastAsia="sr-Latn-CS"/>
        </w:rPr>
        <w:t>а</w:t>
      </w:r>
      <w:r w:rsidRPr="00AC5FE1">
        <w:rPr>
          <w:rFonts w:cs="Arial"/>
          <w:szCs w:val="22"/>
          <w:lang w:val="sr-Latn-CS" w:eastAsia="sr-Latn-CS"/>
        </w:rPr>
        <w:t xml:space="preserve"> ISО 22000</w:t>
      </w:r>
      <w:r w:rsidR="006E39B1">
        <w:rPr>
          <w:rFonts w:cs="Arial"/>
          <w:szCs w:val="22"/>
          <w:lang w:val="sr-Cyrl-CS" w:eastAsia="sr-Latn-CS"/>
        </w:rPr>
        <w:t xml:space="preserve">. </w:t>
      </w:r>
    </w:p>
    <w:p w:rsidR="00FD4F77" w:rsidRDefault="00FD4F77" w:rsidP="00FD4F77">
      <w:pPr>
        <w:widowControl w:val="0"/>
        <w:autoSpaceDE w:val="0"/>
        <w:autoSpaceDN w:val="0"/>
        <w:adjustRightInd w:val="0"/>
        <w:rPr>
          <w:rFonts w:cs="Arial"/>
          <w:color w:val="FF6600"/>
          <w:szCs w:val="22"/>
          <w:u w:val="single"/>
          <w:lang w:val="sr-Cyrl-RS"/>
        </w:rPr>
      </w:pPr>
    </w:p>
    <w:p w:rsidR="00C44967" w:rsidRPr="00C44967" w:rsidRDefault="00C44967" w:rsidP="00FD4F77">
      <w:pPr>
        <w:widowControl w:val="0"/>
        <w:autoSpaceDE w:val="0"/>
        <w:autoSpaceDN w:val="0"/>
        <w:adjustRightInd w:val="0"/>
        <w:rPr>
          <w:rFonts w:cs="Arial"/>
          <w:color w:val="FF6600"/>
          <w:szCs w:val="22"/>
          <w:u w:val="single"/>
          <w:lang w:val="sr-Cyrl-RS"/>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FD4F77" w:rsidRPr="002C0BA7" w:rsidRDefault="00FD4F77" w:rsidP="00FD4F77">
      <w:pPr>
        <w:widowControl w:val="0"/>
        <w:autoSpaceDE w:val="0"/>
        <w:autoSpaceDN w:val="0"/>
        <w:adjustRightInd w:val="0"/>
        <w:rPr>
          <w:rFonts w:cs="Arial"/>
          <w:b/>
          <w:szCs w:val="22"/>
          <w:u w:val="single"/>
          <w:lang w:val="sr-Cyrl-RS"/>
        </w:rPr>
      </w:pPr>
      <w:r w:rsidRPr="008D0820">
        <w:rPr>
          <w:rFonts w:cs="Arial"/>
          <w:b/>
          <w:szCs w:val="22"/>
        </w:rPr>
        <w:t xml:space="preserve"> </w:t>
      </w:r>
      <w:r w:rsidRPr="008D0820">
        <w:rPr>
          <w:rFonts w:cs="Arial"/>
          <w:b/>
          <w:szCs w:val="22"/>
          <w:u w:val="single"/>
        </w:rPr>
        <w:t>З</w:t>
      </w:r>
      <w:r w:rsidR="002C0BA7">
        <w:rPr>
          <w:rFonts w:cs="Arial"/>
          <w:b/>
          <w:szCs w:val="22"/>
          <w:u w:val="single"/>
          <w:lang w:val="sr-Cyrl-RS"/>
        </w:rPr>
        <w:t>А</w:t>
      </w:r>
      <w:r w:rsidRPr="008D0820">
        <w:rPr>
          <w:rFonts w:cs="Arial"/>
          <w:b/>
          <w:szCs w:val="22"/>
          <w:u w:val="single"/>
        </w:rPr>
        <w:t xml:space="preserve"> ПЕТУ </w:t>
      </w:r>
      <w:r w:rsidR="002C0BA7">
        <w:rPr>
          <w:rFonts w:cs="Arial"/>
          <w:b/>
          <w:szCs w:val="22"/>
          <w:u w:val="single"/>
          <w:lang w:val="sr-Cyrl-RS"/>
        </w:rPr>
        <w:t>ПАРТИЈУ</w:t>
      </w:r>
      <w:r w:rsidR="004A2F31">
        <w:rPr>
          <w:rFonts w:cs="Arial"/>
          <w:b/>
          <w:szCs w:val="22"/>
          <w:u w:val="single"/>
          <w:lang w:val="sr-Cyrl-RS"/>
        </w:rPr>
        <w:t>:</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је понуђач  произвођач</w:t>
      </w:r>
      <w:r w:rsidR="006148E4">
        <w:rPr>
          <w:rFonts w:cs="Arial"/>
          <w:b/>
          <w:szCs w:val="22"/>
          <w:lang w:val="ru-RU" w:eastAsia="en-US"/>
        </w:rPr>
        <w:t xml:space="preserve"> мора да  поседује</w:t>
      </w:r>
      <w:r w:rsidRPr="008D0820">
        <w:rPr>
          <w:rFonts w:cs="Arial"/>
          <w:b/>
          <w:szCs w:val="22"/>
          <w:lang w:val="ru-RU" w:eastAsia="en-US"/>
        </w:rPr>
        <w:t>:</w:t>
      </w:r>
    </w:p>
    <w:p w:rsidR="009B0AA5" w:rsidRDefault="009B0AA5" w:rsidP="00563A6C">
      <w:pPr>
        <w:autoSpaceDE w:val="0"/>
        <w:autoSpaceDN w:val="0"/>
        <w:adjustRightInd w:val="0"/>
        <w:rPr>
          <w:rFonts w:cs="Arial"/>
          <w:b/>
          <w:szCs w:val="22"/>
          <w:lang w:val="ru-RU" w:eastAsia="en-US"/>
        </w:rPr>
      </w:pPr>
    </w:p>
    <w:p w:rsidR="009B0AA5" w:rsidRPr="009B0AA5" w:rsidRDefault="009B0AA5" w:rsidP="002846BC">
      <w:pPr>
        <w:autoSpaceDE w:val="0"/>
        <w:autoSpaceDN w:val="0"/>
        <w:adjustRightInd w:val="0"/>
        <w:rPr>
          <w:rFonts w:cs="Arial"/>
          <w:b/>
          <w:szCs w:val="22"/>
          <w:lang w:val="sr-Cyrl-CS" w:eastAsia="sr-Latn-CS"/>
        </w:rPr>
      </w:pPr>
      <w:r w:rsidRPr="009B0AA5">
        <w:rPr>
          <w:rFonts w:cs="Arial"/>
          <w:szCs w:val="22"/>
          <w:lang w:val="sr-Cyrl-CS" w:eastAsia="sr-Latn-CS"/>
        </w:rPr>
        <w:t xml:space="preserve">1. </w:t>
      </w:r>
      <w:r w:rsidR="00510A8A">
        <w:rPr>
          <w:rFonts w:cs="Arial"/>
          <w:szCs w:val="22"/>
          <w:lang w:val="sr-Cyrl-CS" w:eastAsia="sr-Latn-CS"/>
        </w:rPr>
        <w:t>Доказ је</w:t>
      </w:r>
      <w:r w:rsidR="00390DB6">
        <w:rPr>
          <w:rFonts w:cs="Arial"/>
          <w:szCs w:val="22"/>
          <w:lang w:val="sr-Cyrl-CS" w:eastAsia="sr-Latn-CS"/>
        </w:rPr>
        <w:t xml:space="preserve"> а</w:t>
      </w:r>
      <w:r w:rsidRPr="009B0AA5">
        <w:rPr>
          <w:rFonts w:cs="Arial"/>
          <w:szCs w:val="22"/>
          <w:lang w:val="sr-Latn-CS" w:eastAsia="sr-Latn-CS"/>
        </w:rPr>
        <w:t>ктивно, регист</w:t>
      </w:r>
      <w:r w:rsidR="00D25ADD">
        <w:rPr>
          <w:rFonts w:cs="Arial"/>
          <w:szCs w:val="22"/>
          <w:lang w:val="sr-Latn-CS" w:eastAsia="sr-Latn-CS"/>
        </w:rPr>
        <w:t>ровано пољопривредно газдинство</w:t>
      </w:r>
      <w:r w:rsidR="00D25ADD">
        <w:rPr>
          <w:rFonts w:cs="Arial"/>
          <w:szCs w:val="22"/>
          <w:lang w:val="sr-Cyrl-RS" w:eastAsia="sr-Latn-CS"/>
        </w:rPr>
        <w:t>.</w:t>
      </w:r>
    </w:p>
    <w:p w:rsidR="009B0AA5" w:rsidRPr="009B0AA5" w:rsidRDefault="009B0AA5" w:rsidP="002846BC">
      <w:pPr>
        <w:autoSpaceDE w:val="0"/>
        <w:autoSpaceDN w:val="0"/>
        <w:adjustRightInd w:val="0"/>
        <w:rPr>
          <w:rFonts w:cs="Arial"/>
          <w:b/>
          <w:szCs w:val="22"/>
          <w:lang w:val="ru-RU" w:eastAsia="en-US"/>
        </w:rPr>
      </w:pPr>
      <w:r w:rsidRPr="009B0AA5">
        <w:rPr>
          <w:rFonts w:cs="Arial"/>
          <w:szCs w:val="22"/>
          <w:lang w:val="ru-RU" w:eastAsia="en-US"/>
        </w:rPr>
        <w:t>2.</w:t>
      </w:r>
      <w:r w:rsidR="00EC47D1">
        <w:rPr>
          <w:rFonts w:cs="Arial"/>
          <w:szCs w:val="22"/>
          <w:lang w:val="ru-RU" w:eastAsia="en-US"/>
        </w:rPr>
        <w:t xml:space="preserve"> </w:t>
      </w:r>
      <w:r w:rsidRPr="009B0AA5">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B0AA5" w:rsidRPr="009B0AA5" w:rsidRDefault="009B0AA5" w:rsidP="002846BC">
      <w:pPr>
        <w:autoSpaceDE w:val="0"/>
        <w:autoSpaceDN w:val="0"/>
        <w:adjustRightInd w:val="0"/>
        <w:rPr>
          <w:rFonts w:cs="Arial"/>
          <w:color w:val="000000"/>
          <w:szCs w:val="22"/>
          <w:lang w:val="sr-Latn-CS" w:eastAsia="sr-Latn-CS"/>
        </w:rPr>
      </w:pPr>
      <w:r w:rsidRPr="009B0AA5">
        <w:rPr>
          <w:rFonts w:cs="Arial"/>
          <w:color w:val="000000"/>
          <w:szCs w:val="22"/>
          <w:lang w:val="ru-RU" w:eastAsia="en-US"/>
        </w:rPr>
        <w:t xml:space="preserve">3. </w:t>
      </w:r>
      <w:r w:rsidR="00930EA4">
        <w:rPr>
          <w:rFonts w:cs="Arial"/>
          <w:color w:val="000000"/>
          <w:szCs w:val="22"/>
          <w:lang w:val="ru-RU" w:eastAsia="en-US"/>
        </w:rPr>
        <w:t>Доказ д</w:t>
      </w:r>
      <w:r w:rsidRPr="009B0AA5">
        <w:rPr>
          <w:rFonts w:cs="Arial"/>
          <w:color w:val="000000"/>
          <w:szCs w:val="22"/>
          <w:lang w:val="sr-Latn-CS" w:eastAsia="sr-Latn-CS"/>
        </w:rPr>
        <w:t>а располаже неопходним техничким капацитетом</w:t>
      </w:r>
      <w:r w:rsidR="00572441">
        <w:rPr>
          <w:rFonts w:cs="Arial"/>
          <w:color w:val="000000"/>
          <w:szCs w:val="22"/>
          <w:lang w:val="sr-Cyrl-RS" w:eastAsia="sr-Latn-CS"/>
        </w:rPr>
        <w:t xml:space="preserve"> </w:t>
      </w:r>
      <w:r w:rsidRPr="009B0AA5">
        <w:rPr>
          <w:rFonts w:cs="Arial"/>
          <w:color w:val="000000"/>
          <w:szCs w:val="22"/>
          <w:lang w:val="sr-Latn-CS" w:eastAsia="sr-Latn-CS"/>
        </w:rPr>
        <w:t>-</w:t>
      </w:r>
      <w:r w:rsidR="00572441">
        <w:rPr>
          <w:rFonts w:cs="Arial"/>
          <w:color w:val="000000"/>
          <w:szCs w:val="22"/>
          <w:lang w:val="sr-Cyrl-RS" w:eastAsia="sr-Latn-CS"/>
        </w:rPr>
        <w:t xml:space="preserve"> </w:t>
      </w:r>
      <w:r w:rsidRPr="009B0AA5">
        <w:rPr>
          <w:rFonts w:cs="Arial"/>
          <w:color w:val="000000"/>
          <w:szCs w:val="22"/>
          <w:lang w:val="sr-Latn-CS" w:eastAsia="sr-Latn-CS"/>
        </w:rPr>
        <w:t xml:space="preserve">понуђач мора да поседује </w:t>
      </w:r>
    </w:p>
    <w:p w:rsidR="009B0AA5" w:rsidRPr="009B0AA5" w:rsidRDefault="009B0AA5" w:rsidP="002846BC">
      <w:pPr>
        <w:autoSpaceDE w:val="0"/>
        <w:autoSpaceDN w:val="0"/>
        <w:adjustRightInd w:val="0"/>
        <w:rPr>
          <w:rFonts w:cs="Arial"/>
          <w:szCs w:val="22"/>
          <w:lang w:val="ru-RU" w:eastAsia="en-US"/>
        </w:rPr>
      </w:pPr>
      <w:r w:rsidRPr="009B0AA5">
        <w:rPr>
          <w:rFonts w:cs="Arial"/>
          <w:color w:val="000000"/>
          <w:szCs w:val="22"/>
          <w:lang w:val="sr-Latn-CS" w:eastAsia="sr-Latn-CS"/>
        </w:rPr>
        <w:t xml:space="preserve">(у својини,по основу лизинга или закупа ) најмање </w:t>
      </w:r>
      <w:r w:rsidR="00572441">
        <w:rPr>
          <w:rFonts w:cs="Arial"/>
          <w:color w:val="000000"/>
          <w:szCs w:val="22"/>
          <w:lang w:val="sr-Cyrl-RS" w:eastAsia="sr-Latn-CS"/>
        </w:rPr>
        <w:t>2 (</w:t>
      </w:r>
      <w:r w:rsidRPr="009B0AA5">
        <w:rPr>
          <w:rFonts w:cs="Arial"/>
          <w:color w:val="000000"/>
          <w:szCs w:val="22"/>
          <w:lang w:val="sr-Latn-CS" w:eastAsia="sr-Latn-CS"/>
        </w:rPr>
        <w:t>два</w:t>
      </w:r>
      <w:r w:rsidR="00572441">
        <w:rPr>
          <w:rFonts w:cs="Arial"/>
          <w:color w:val="000000"/>
          <w:szCs w:val="22"/>
          <w:lang w:val="sr-Cyrl-RS" w:eastAsia="sr-Latn-CS"/>
        </w:rPr>
        <w:t>)</w:t>
      </w:r>
      <w:r w:rsidRPr="009B0AA5">
        <w:rPr>
          <w:rFonts w:cs="Arial"/>
          <w:color w:val="000000"/>
          <w:szCs w:val="22"/>
          <w:lang w:val="sr-Latn-CS" w:eastAsia="sr-Latn-CS"/>
        </w:rPr>
        <w:t xml:space="preserve"> регистрована возила за транспорт</w:t>
      </w:r>
      <w:r w:rsidR="00572441">
        <w:rPr>
          <w:rFonts w:cs="Arial"/>
          <w:color w:val="000000"/>
          <w:szCs w:val="22"/>
          <w:lang w:val="sr-Cyrl-RS" w:eastAsia="sr-Latn-CS"/>
        </w:rPr>
        <w:t>.</w:t>
      </w:r>
      <w:r w:rsidRPr="009B0AA5">
        <w:rPr>
          <w:rFonts w:cs="Arial"/>
          <w:color w:val="000000"/>
          <w:szCs w:val="22"/>
          <w:lang w:val="sr-Cyrl-CS" w:eastAsia="sr-Latn-CS"/>
        </w:rPr>
        <w:t xml:space="preserve"> </w:t>
      </w:r>
      <w:r w:rsidRPr="009B0AA5">
        <w:rPr>
          <w:rFonts w:cs="Arial"/>
          <w:color w:val="000000"/>
          <w:szCs w:val="22"/>
          <w:lang w:val="sr-Latn-CS" w:eastAsia="sr-Latn-CS"/>
        </w:rPr>
        <w:t xml:space="preserve"> У случају закупа</w:t>
      </w:r>
      <w:r w:rsidR="00572441">
        <w:rPr>
          <w:rFonts w:cs="Arial"/>
          <w:color w:val="000000"/>
          <w:szCs w:val="22"/>
          <w:lang w:val="sr-Cyrl-RS" w:eastAsia="sr-Latn-CS"/>
        </w:rPr>
        <w:t>,</w:t>
      </w:r>
      <w:r w:rsidRPr="009B0AA5">
        <w:rPr>
          <w:rFonts w:cs="Arial"/>
          <w:color w:val="000000"/>
          <w:szCs w:val="22"/>
          <w:lang w:val="sr-Latn-CS" w:eastAsia="sr-Latn-CS"/>
        </w:rPr>
        <w:t xml:space="preserve"> уговор </w:t>
      </w:r>
      <w:r w:rsidRPr="009B0AA5">
        <w:rPr>
          <w:rFonts w:cs="Arial"/>
          <w:color w:val="000000"/>
          <w:szCs w:val="22"/>
          <w:lang w:val="sr-Cyrl-CS" w:eastAsia="sr-Latn-CS"/>
        </w:rPr>
        <w:t xml:space="preserve">о закупу </w:t>
      </w:r>
      <w:r w:rsidRPr="009B0AA5">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9B0AA5">
        <w:rPr>
          <w:rFonts w:cs="Arial"/>
          <w:color w:val="000000"/>
          <w:szCs w:val="22"/>
          <w:lang w:val="sr-Cyrl-CS" w:eastAsia="sr-Latn-CS"/>
        </w:rPr>
        <w:t xml:space="preserve">за предметну јавну набавку. </w:t>
      </w:r>
    </w:p>
    <w:p w:rsidR="009B0AA5" w:rsidRPr="009B0AA5" w:rsidRDefault="009B0AA5" w:rsidP="002846BC">
      <w:pPr>
        <w:autoSpaceDE w:val="0"/>
        <w:autoSpaceDN w:val="0"/>
        <w:adjustRightInd w:val="0"/>
        <w:rPr>
          <w:rFonts w:cs="Arial"/>
          <w:b/>
          <w:szCs w:val="22"/>
          <w:lang w:val="sr-Cyrl-CS" w:eastAsia="en-US"/>
        </w:rPr>
      </w:pPr>
      <w:r w:rsidRPr="009B0AA5">
        <w:rPr>
          <w:rFonts w:cs="Arial"/>
          <w:szCs w:val="22"/>
          <w:lang w:val="ru-RU" w:eastAsia="en-US"/>
        </w:rPr>
        <w:t xml:space="preserve">4. </w:t>
      </w:r>
      <w:r w:rsidR="00F6022D">
        <w:rPr>
          <w:rFonts w:cs="Arial"/>
          <w:szCs w:val="22"/>
          <w:lang w:val="ru-RU" w:eastAsia="en-US"/>
        </w:rPr>
        <w:t xml:space="preserve">Доказ да </w:t>
      </w:r>
      <w:r w:rsidRPr="009B0AA5">
        <w:rPr>
          <w:rFonts w:cs="Arial"/>
          <w:szCs w:val="22"/>
          <w:lang w:val="sr-Cyrl-CS" w:eastAsia="sr-Latn-CS"/>
        </w:rPr>
        <w:t xml:space="preserve"> има успостављен систем за осигурење безбедности хране ,  односно да има о</w:t>
      </w:r>
      <w:r w:rsidRPr="009B0AA5">
        <w:rPr>
          <w:rFonts w:cs="Arial"/>
          <w:szCs w:val="22"/>
          <w:lang w:val="sr-Latn-CS" w:eastAsia="sr-Latn-CS"/>
        </w:rPr>
        <w:t xml:space="preserve">безбеђен доказ о примени </w:t>
      </w:r>
      <w:r w:rsidRPr="009B0AA5">
        <w:rPr>
          <w:rFonts w:cs="Arial"/>
          <w:szCs w:val="22"/>
          <w:lang w:val="sr-Latn-CS" w:eastAsia="en-US"/>
        </w:rPr>
        <w:t>HACCP</w:t>
      </w:r>
      <w:r w:rsidRPr="009B0AA5">
        <w:rPr>
          <w:rFonts w:cs="Arial"/>
          <w:szCs w:val="22"/>
          <w:lang w:val="sr-Latn-CS" w:eastAsia="sr-Latn-CS"/>
        </w:rPr>
        <w:t xml:space="preserve"> стандарда или стандард</w:t>
      </w:r>
      <w:r w:rsidR="00F6022D">
        <w:rPr>
          <w:rFonts w:cs="Arial"/>
          <w:szCs w:val="22"/>
          <w:lang w:val="sr-Cyrl-RS" w:eastAsia="sr-Latn-CS"/>
        </w:rPr>
        <w:t>а</w:t>
      </w:r>
      <w:r w:rsidRPr="009B0AA5">
        <w:rPr>
          <w:rFonts w:cs="Arial"/>
          <w:szCs w:val="22"/>
          <w:lang w:val="sr-Latn-CS" w:eastAsia="sr-Latn-CS"/>
        </w:rPr>
        <w:t xml:space="preserve"> ISО 22000</w:t>
      </w:r>
      <w:r w:rsidR="00F6022D">
        <w:rPr>
          <w:rFonts w:cs="Arial"/>
          <w:szCs w:val="22"/>
          <w:lang w:val="sr-Cyrl-CS" w:eastAsia="sr-Latn-CS"/>
        </w:rPr>
        <w:t>.</w:t>
      </w:r>
      <w:r w:rsidRPr="009B0AA5">
        <w:rPr>
          <w:rFonts w:cs="Arial"/>
          <w:szCs w:val="22"/>
          <w:lang w:val="sr-Cyrl-CS" w:eastAsia="sr-Latn-CS"/>
        </w:rPr>
        <w:t xml:space="preserve"> </w:t>
      </w:r>
    </w:p>
    <w:p w:rsidR="009B0AA5" w:rsidRPr="009B0AA5" w:rsidRDefault="003906CD" w:rsidP="002846BC">
      <w:pPr>
        <w:autoSpaceDE w:val="0"/>
        <w:autoSpaceDN w:val="0"/>
        <w:adjustRightInd w:val="0"/>
        <w:rPr>
          <w:rFonts w:cs="Arial"/>
          <w:szCs w:val="22"/>
          <w:lang w:val="sr-Cyrl-RS" w:eastAsia="sr-Latn-CS"/>
        </w:rPr>
      </w:pPr>
      <w:r>
        <w:rPr>
          <w:rFonts w:cs="Arial"/>
          <w:szCs w:val="22"/>
          <w:lang w:val="ru-RU" w:eastAsia="en-US"/>
        </w:rPr>
        <w:t>5.</w:t>
      </w:r>
      <w:r w:rsidR="009B0AA5" w:rsidRPr="009B0AA5">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Pr>
          <w:rFonts w:cs="Arial"/>
          <w:szCs w:val="22"/>
          <w:lang w:val="sr-Cyrl-RS" w:eastAsia="sr-Latn-CS"/>
        </w:rPr>
        <w:t>,</w:t>
      </w:r>
      <w:r w:rsidR="009B0AA5" w:rsidRPr="009B0AA5">
        <w:rPr>
          <w:rFonts w:cs="Arial"/>
          <w:szCs w:val="22"/>
          <w:lang w:val="sr-Latn-CS" w:eastAsia="sr-Latn-CS"/>
        </w:rPr>
        <w:t xml:space="preserve"> за </w:t>
      </w:r>
      <w:r w:rsidR="009B0AA5" w:rsidRPr="009B0AA5">
        <w:rPr>
          <w:rFonts w:cs="Arial"/>
          <w:szCs w:val="22"/>
          <w:lang w:val="sr-Cyrl-CS" w:eastAsia="sr-Latn-CS"/>
        </w:rPr>
        <w:t xml:space="preserve">минимум </w:t>
      </w:r>
      <w:r w:rsidR="009B0AA5" w:rsidRPr="009B0AA5">
        <w:rPr>
          <w:rFonts w:cs="Arial"/>
          <w:szCs w:val="22"/>
          <w:lang w:val="sr-Latn-CS" w:eastAsia="sr-Latn-CS"/>
        </w:rPr>
        <w:t xml:space="preserve">производе </w:t>
      </w:r>
      <w:r w:rsidR="009B0AA5" w:rsidRPr="009B0AA5">
        <w:rPr>
          <w:rFonts w:cs="Arial"/>
          <w:szCs w:val="22"/>
          <w:lang w:val="sr-Cyrl-CS" w:eastAsia="sr-Latn-CS"/>
        </w:rPr>
        <w:t xml:space="preserve"> јабука, крушка, грожђе, банана, поморанџа, мандарина </w:t>
      </w:r>
      <w:r w:rsidR="009B0AA5" w:rsidRPr="009B0AA5">
        <w:rPr>
          <w:rFonts w:cs="Arial"/>
          <w:szCs w:val="22"/>
          <w:lang w:val="sr-Latn-CS" w:eastAsia="sr-Latn-CS"/>
        </w:rPr>
        <w:t>из спецификације, а да</w:t>
      </w:r>
      <w:r w:rsidR="009B0AA5" w:rsidRPr="009B0AA5">
        <w:rPr>
          <w:rFonts w:cs="Arial"/>
          <w:szCs w:val="22"/>
          <w:lang w:val="sr-Cyrl-CS" w:eastAsia="sr-Latn-CS"/>
        </w:rPr>
        <w:t xml:space="preserve"> </w:t>
      </w:r>
      <w:r w:rsidR="009B0AA5" w:rsidRPr="009B0AA5">
        <w:rPr>
          <w:rFonts w:cs="Arial"/>
          <w:szCs w:val="22"/>
          <w:lang w:val="sr-Latn-CS" w:eastAsia="sr-Latn-CS"/>
        </w:rPr>
        <w:t>те оцене не буд</w:t>
      </w:r>
      <w:r w:rsidR="00014E69">
        <w:rPr>
          <w:rFonts w:cs="Arial"/>
          <w:szCs w:val="22"/>
          <w:lang w:val="sr-Cyrl-RS" w:eastAsia="sr-Latn-CS"/>
        </w:rPr>
        <w:t>у</w:t>
      </w:r>
      <w:r w:rsidR="009B0AA5" w:rsidRPr="009B0AA5">
        <w:rPr>
          <w:rFonts w:cs="Arial"/>
          <w:szCs w:val="22"/>
          <w:lang w:val="sr-Latn-CS" w:eastAsia="sr-Latn-CS"/>
        </w:rPr>
        <w:t xml:space="preserve"> старије од 12</w:t>
      </w:r>
      <w:r>
        <w:rPr>
          <w:rFonts w:cs="Arial"/>
          <w:szCs w:val="22"/>
          <w:lang w:val="sr-Latn-CS" w:eastAsia="sr-Latn-CS"/>
        </w:rPr>
        <w:t xml:space="preserve"> </w:t>
      </w:r>
      <w:r w:rsidR="00782CC3">
        <w:rPr>
          <w:rFonts w:cs="Arial"/>
          <w:szCs w:val="22"/>
          <w:lang w:val="sr-Cyrl-RS" w:eastAsia="sr-Latn-CS"/>
        </w:rPr>
        <w:t xml:space="preserve">(дванаест) </w:t>
      </w:r>
      <w:r>
        <w:rPr>
          <w:rFonts w:cs="Arial"/>
          <w:szCs w:val="22"/>
          <w:lang w:val="sr-Latn-CS" w:eastAsia="sr-Latn-CS"/>
        </w:rPr>
        <w:t>месеци од дана отварања понуде</w:t>
      </w:r>
      <w:r>
        <w:rPr>
          <w:rFonts w:cs="Arial"/>
          <w:szCs w:val="22"/>
          <w:lang w:val="sr-Cyrl-RS" w:eastAsia="sr-Latn-CS"/>
        </w:rPr>
        <w:t>.</w:t>
      </w:r>
    </w:p>
    <w:p w:rsidR="009B0AA5" w:rsidRPr="008D0820" w:rsidRDefault="009B0AA5" w:rsidP="00563A6C">
      <w:pPr>
        <w:autoSpaceDE w:val="0"/>
        <w:autoSpaceDN w:val="0"/>
        <w:adjustRightInd w:val="0"/>
        <w:rPr>
          <w:rFonts w:cs="Arial"/>
          <w:b/>
          <w:szCs w:val="22"/>
          <w:lang w:eastAsia="en-US"/>
        </w:rPr>
      </w:pPr>
    </w:p>
    <w:p w:rsidR="002F0773" w:rsidRPr="002F0773" w:rsidRDefault="002F0773" w:rsidP="00563A6C">
      <w:pPr>
        <w:autoSpaceDE w:val="0"/>
        <w:autoSpaceDN w:val="0"/>
        <w:adjustRightInd w:val="0"/>
        <w:rPr>
          <w:rFonts w:cs="Arial"/>
          <w:lang w:val="sr-Cyrl-RS" w:eastAsia="en-US"/>
        </w:rPr>
      </w:pPr>
    </w:p>
    <w:p w:rsidR="00AD0FEC" w:rsidRDefault="00AD0FEC" w:rsidP="00563A6C">
      <w:pPr>
        <w:autoSpaceDE w:val="0"/>
        <w:autoSpaceDN w:val="0"/>
        <w:adjustRightInd w:val="0"/>
        <w:rPr>
          <w:rFonts w:cs="Arial"/>
          <w:b/>
          <w:szCs w:val="22"/>
          <w:u w:val="single"/>
          <w:lang w:val="ru-RU" w:eastAsia="en-US"/>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понуђач није произвођач</w:t>
      </w:r>
      <w:r w:rsidR="00B75AB7">
        <w:rPr>
          <w:rFonts w:cs="Arial"/>
          <w:b/>
          <w:szCs w:val="22"/>
          <w:u w:val="single"/>
          <w:lang w:val="ru-RU" w:eastAsia="en-US"/>
        </w:rPr>
        <w:t xml:space="preserve"> </w:t>
      </w:r>
      <w:r w:rsidR="00B75AB7" w:rsidRPr="00F72F1F">
        <w:rPr>
          <w:rFonts w:cs="Arial"/>
          <w:b/>
          <w:szCs w:val="22"/>
          <w:lang w:val="ru-RU" w:eastAsia="en-US"/>
        </w:rPr>
        <w:t>мора да</w:t>
      </w:r>
      <w:r w:rsidR="00554E05" w:rsidRPr="00F72F1F">
        <w:rPr>
          <w:rFonts w:cs="Arial"/>
          <w:b/>
          <w:szCs w:val="22"/>
          <w:lang w:val="ru-RU" w:eastAsia="en-US"/>
        </w:rPr>
        <w:t xml:space="preserve"> посед</w:t>
      </w:r>
      <w:r w:rsidR="00B75AB7" w:rsidRPr="00F72F1F">
        <w:rPr>
          <w:rFonts w:cs="Arial"/>
          <w:b/>
          <w:szCs w:val="22"/>
          <w:lang w:val="ru-RU" w:eastAsia="en-US"/>
        </w:rPr>
        <w:t>ује</w:t>
      </w:r>
      <w:r w:rsidRPr="008D0820">
        <w:rPr>
          <w:rFonts w:cs="Arial"/>
          <w:b/>
          <w:szCs w:val="22"/>
          <w:lang w:val="ru-RU" w:eastAsia="en-US"/>
        </w:rPr>
        <w:t>:</w:t>
      </w:r>
    </w:p>
    <w:p w:rsidR="00B131CF" w:rsidRDefault="00B131CF" w:rsidP="00563A6C">
      <w:pPr>
        <w:autoSpaceDE w:val="0"/>
        <w:autoSpaceDN w:val="0"/>
        <w:adjustRightInd w:val="0"/>
        <w:rPr>
          <w:rFonts w:cs="Arial"/>
          <w:b/>
          <w:szCs w:val="22"/>
          <w:lang w:val="ru-RU" w:eastAsia="en-US"/>
        </w:rPr>
      </w:pPr>
    </w:p>
    <w:p w:rsidR="000E0D0B" w:rsidRPr="000E0D0B" w:rsidRDefault="000E0D0B" w:rsidP="003110CA">
      <w:pPr>
        <w:autoSpaceDE w:val="0"/>
        <w:autoSpaceDN w:val="0"/>
        <w:adjustRightInd w:val="0"/>
        <w:rPr>
          <w:rFonts w:cs="Arial"/>
          <w:szCs w:val="22"/>
          <w:lang w:val="ru-RU" w:eastAsia="en-US"/>
        </w:rPr>
      </w:pPr>
      <w:r w:rsidRPr="000E0D0B">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274274" w:rsidRPr="000E0D0B">
        <w:rPr>
          <w:rFonts w:cs="Arial"/>
          <w:szCs w:val="22"/>
          <w:lang w:val="ru-RU" w:eastAsia="en-US"/>
        </w:rPr>
        <w:t xml:space="preserve"> </w:t>
      </w:r>
    </w:p>
    <w:p w:rsidR="000E0D0B" w:rsidRPr="000E0D0B" w:rsidRDefault="000E0D0B" w:rsidP="003110CA">
      <w:pPr>
        <w:autoSpaceDE w:val="0"/>
        <w:autoSpaceDN w:val="0"/>
        <w:adjustRightInd w:val="0"/>
        <w:rPr>
          <w:rFonts w:cs="Arial"/>
          <w:color w:val="000000"/>
          <w:szCs w:val="22"/>
          <w:lang w:val="sr-Latn-CS" w:eastAsia="sr-Latn-CS"/>
        </w:rPr>
      </w:pPr>
      <w:r w:rsidRPr="000E0D0B">
        <w:rPr>
          <w:rFonts w:cs="Arial"/>
          <w:color w:val="000000"/>
          <w:szCs w:val="22"/>
          <w:lang w:val="ru-RU" w:eastAsia="en-US"/>
        </w:rPr>
        <w:t>2.</w:t>
      </w:r>
      <w:r w:rsidRPr="000E0D0B">
        <w:rPr>
          <w:rFonts w:cs="Arial"/>
          <w:color w:val="000000"/>
          <w:szCs w:val="22"/>
          <w:lang w:val="ru-RU" w:eastAsia="sr-Latn-CS"/>
        </w:rPr>
        <w:t xml:space="preserve"> </w:t>
      </w:r>
      <w:r w:rsidR="00274274">
        <w:rPr>
          <w:rFonts w:cs="Arial"/>
          <w:color w:val="000000"/>
          <w:szCs w:val="22"/>
          <w:lang w:val="ru-RU" w:eastAsia="sr-Latn-CS"/>
        </w:rPr>
        <w:t>Доказ д</w:t>
      </w:r>
      <w:r w:rsidRPr="000E0D0B">
        <w:rPr>
          <w:rFonts w:cs="Arial"/>
          <w:color w:val="000000"/>
          <w:szCs w:val="22"/>
          <w:lang w:val="sr-Latn-CS" w:eastAsia="sr-Latn-CS"/>
        </w:rPr>
        <w:t>а располаже неопходним техничким капацитетом</w:t>
      </w:r>
      <w:r w:rsidR="002C1DDF">
        <w:rPr>
          <w:rFonts w:cs="Arial"/>
          <w:color w:val="000000"/>
          <w:szCs w:val="22"/>
          <w:lang w:val="sr-Cyrl-RS" w:eastAsia="sr-Latn-CS"/>
        </w:rPr>
        <w:t xml:space="preserve"> </w:t>
      </w:r>
      <w:r w:rsidRPr="000E0D0B">
        <w:rPr>
          <w:rFonts w:cs="Arial"/>
          <w:color w:val="000000"/>
          <w:szCs w:val="22"/>
          <w:lang w:val="sr-Latn-CS" w:eastAsia="sr-Latn-CS"/>
        </w:rPr>
        <w:t>-</w:t>
      </w:r>
      <w:r w:rsidR="002C1DDF">
        <w:rPr>
          <w:rFonts w:cs="Arial"/>
          <w:color w:val="000000"/>
          <w:szCs w:val="22"/>
          <w:lang w:val="sr-Cyrl-RS" w:eastAsia="sr-Latn-CS"/>
        </w:rPr>
        <w:t xml:space="preserve"> </w:t>
      </w:r>
      <w:r w:rsidRPr="000E0D0B">
        <w:rPr>
          <w:rFonts w:cs="Arial"/>
          <w:color w:val="000000"/>
          <w:szCs w:val="22"/>
          <w:lang w:val="sr-Latn-CS" w:eastAsia="sr-Latn-CS"/>
        </w:rPr>
        <w:t xml:space="preserve">понуђач мора да поседује </w:t>
      </w:r>
    </w:p>
    <w:p w:rsidR="000E0D0B" w:rsidRPr="000E0D0B" w:rsidRDefault="000E0D0B" w:rsidP="003110CA">
      <w:pPr>
        <w:autoSpaceDE w:val="0"/>
        <w:autoSpaceDN w:val="0"/>
        <w:adjustRightInd w:val="0"/>
        <w:rPr>
          <w:rFonts w:cs="Arial"/>
          <w:szCs w:val="22"/>
          <w:lang w:val="ru-RU" w:eastAsia="en-US"/>
        </w:rPr>
      </w:pPr>
      <w:r w:rsidRPr="000E0D0B">
        <w:rPr>
          <w:rFonts w:cs="Arial"/>
          <w:color w:val="000000"/>
          <w:szCs w:val="22"/>
          <w:lang w:val="sr-Latn-CS" w:eastAsia="sr-Latn-CS"/>
        </w:rPr>
        <w:t xml:space="preserve">(у својини,по основу лизинга или закупа ) најмање </w:t>
      </w:r>
      <w:r w:rsidR="002C1DDF">
        <w:rPr>
          <w:rFonts w:cs="Arial"/>
          <w:color w:val="000000"/>
          <w:szCs w:val="22"/>
          <w:lang w:val="sr-Cyrl-RS" w:eastAsia="sr-Latn-CS"/>
        </w:rPr>
        <w:t>2 (</w:t>
      </w:r>
      <w:r w:rsidRPr="000E0D0B">
        <w:rPr>
          <w:rFonts w:cs="Arial"/>
          <w:color w:val="000000"/>
          <w:szCs w:val="22"/>
          <w:lang w:val="sr-Latn-CS" w:eastAsia="sr-Latn-CS"/>
        </w:rPr>
        <w:t>два</w:t>
      </w:r>
      <w:r w:rsidR="002C1DDF">
        <w:rPr>
          <w:rFonts w:cs="Arial"/>
          <w:color w:val="000000"/>
          <w:szCs w:val="22"/>
          <w:lang w:val="sr-Cyrl-RS" w:eastAsia="sr-Latn-CS"/>
        </w:rPr>
        <w:t>)</w:t>
      </w:r>
      <w:r w:rsidRPr="000E0D0B">
        <w:rPr>
          <w:rFonts w:cs="Arial"/>
          <w:color w:val="000000"/>
          <w:szCs w:val="22"/>
          <w:lang w:val="sr-Latn-CS" w:eastAsia="sr-Latn-CS"/>
        </w:rPr>
        <w:t xml:space="preserve"> регистрована возила за транспорт</w:t>
      </w:r>
      <w:r w:rsidR="00C45D3B">
        <w:rPr>
          <w:rFonts w:cs="Arial"/>
          <w:color w:val="000000"/>
          <w:szCs w:val="22"/>
          <w:lang w:val="sr-Cyrl-RS" w:eastAsia="sr-Latn-CS"/>
        </w:rPr>
        <w:t>.</w:t>
      </w:r>
      <w:r w:rsidRPr="000E0D0B">
        <w:rPr>
          <w:rFonts w:cs="Arial"/>
          <w:color w:val="000000"/>
          <w:szCs w:val="22"/>
          <w:lang w:val="sr-Cyrl-CS" w:eastAsia="sr-Latn-CS"/>
        </w:rPr>
        <w:t xml:space="preserve"> </w:t>
      </w:r>
      <w:r w:rsidRPr="000E0D0B">
        <w:rPr>
          <w:rFonts w:cs="Arial"/>
          <w:color w:val="000000"/>
          <w:szCs w:val="22"/>
          <w:lang w:val="sr-Latn-CS" w:eastAsia="sr-Latn-CS"/>
        </w:rPr>
        <w:t>У случају закупа</w:t>
      </w:r>
      <w:r w:rsidR="00C45D3B">
        <w:rPr>
          <w:rFonts w:cs="Arial"/>
          <w:color w:val="000000"/>
          <w:szCs w:val="22"/>
          <w:lang w:val="sr-Cyrl-RS" w:eastAsia="sr-Latn-CS"/>
        </w:rPr>
        <w:t>,</w:t>
      </w:r>
      <w:r w:rsidRPr="000E0D0B">
        <w:rPr>
          <w:rFonts w:cs="Arial"/>
          <w:color w:val="000000"/>
          <w:szCs w:val="22"/>
          <w:lang w:val="sr-Latn-CS" w:eastAsia="sr-Latn-CS"/>
        </w:rPr>
        <w:t xml:space="preserve"> уговор </w:t>
      </w:r>
      <w:r w:rsidRPr="000E0D0B">
        <w:rPr>
          <w:rFonts w:cs="Arial"/>
          <w:color w:val="000000"/>
          <w:szCs w:val="22"/>
          <w:lang w:val="sr-Cyrl-CS" w:eastAsia="sr-Latn-CS"/>
        </w:rPr>
        <w:t xml:space="preserve">о закупу </w:t>
      </w:r>
      <w:r w:rsidRPr="000E0D0B">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0E0D0B">
        <w:rPr>
          <w:rFonts w:cs="Arial"/>
          <w:color w:val="000000"/>
          <w:szCs w:val="22"/>
          <w:lang w:val="sr-Cyrl-CS" w:eastAsia="sr-Latn-CS"/>
        </w:rPr>
        <w:t xml:space="preserve">за предметну јавну набавку. </w:t>
      </w:r>
    </w:p>
    <w:p w:rsidR="000E0D0B" w:rsidRPr="000E0D0B" w:rsidRDefault="000E0D0B" w:rsidP="003110CA">
      <w:pPr>
        <w:autoSpaceDE w:val="0"/>
        <w:autoSpaceDN w:val="0"/>
        <w:adjustRightInd w:val="0"/>
        <w:rPr>
          <w:rFonts w:cs="Arial"/>
          <w:szCs w:val="22"/>
          <w:lang w:val="ru-RU" w:eastAsia="en-US"/>
        </w:rPr>
      </w:pPr>
      <w:r w:rsidRPr="000E0D0B">
        <w:rPr>
          <w:rFonts w:cs="Arial"/>
          <w:color w:val="000000"/>
          <w:szCs w:val="22"/>
          <w:lang w:val="ru-RU" w:eastAsia="en-US"/>
        </w:rPr>
        <w:lastRenderedPageBreak/>
        <w:t xml:space="preserve">3. </w:t>
      </w:r>
      <w:r w:rsidR="00643B73">
        <w:rPr>
          <w:rFonts w:cs="Arial"/>
          <w:color w:val="000000"/>
          <w:szCs w:val="22"/>
          <w:lang w:val="ru-RU" w:eastAsia="en-US"/>
        </w:rPr>
        <w:t>Доказ д</w:t>
      </w:r>
      <w:r w:rsidRPr="000E0D0B">
        <w:rPr>
          <w:rFonts w:cs="Arial"/>
          <w:color w:val="000000"/>
          <w:szCs w:val="22"/>
          <w:lang w:val="ru-RU" w:eastAsia="en-US"/>
        </w:rPr>
        <w:t>а располаже неопходним кадровским капацитетом</w:t>
      </w:r>
      <w:r w:rsidR="00643B73">
        <w:rPr>
          <w:rFonts w:cs="Arial"/>
          <w:color w:val="000000"/>
          <w:szCs w:val="22"/>
          <w:lang w:val="ru-RU" w:eastAsia="en-US"/>
        </w:rPr>
        <w:t xml:space="preserve"> </w:t>
      </w:r>
      <w:r w:rsidRPr="000E0D0B">
        <w:rPr>
          <w:rFonts w:cs="Arial"/>
          <w:color w:val="000000"/>
          <w:szCs w:val="22"/>
          <w:lang w:val="ru-RU" w:eastAsia="en-US"/>
        </w:rPr>
        <w:t xml:space="preserve">- да понуђач пре објављивања позива за подношење понуда има у радном односу минимум 5 </w:t>
      </w:r>
      <w:r w:rsidR="00643B73">
        <w:rPr>
          <w:rFonts w:cs="Arial"/>
          <w:color w:val="000000"/>
          <w:szCs w:val="22"/>
          <w:lang w:val="ru-RU" w:eastAsia="en-US"/>
        </w:rPr>
        <w:t>(пет)</w:t>
      </w:r>
      <w:r w:rsidRPr="000E0D0B">
        <w:rPr>
          <w:rFonts w:cs="Arial"/>
          <w:color w:val="000000"/>
          <w:szCs w:val="22"/>
          <w:lang w:val="ru-RU" w:eastAsia="en-US"/>
        </w:rPr>
        <w:t xml:space="preserve"> запослених</w:t>
      </w:r>
      <w:r w:rsidR="00643B73">
        <w:rPr>
          <w:rFonts w:cs="Arial"/>
          <w:color w:val="000000"/>
          <w:szCs w:val="22"/>
          <w:lang w:val="ru-RU" w:eastAsia="en-US"/>
        </w:rPr>
        <w:t xml:space="preserve"> радника,</w:t>
      </w:r>
      <w:r w:rsidRPr="000E0D0B">
        <w:rPr>
          <w:rFonts w:cs="Arial"/>
          <w:color w:val="000000"/>
          <w:szCs w:val="22"/>
          <w:lang w:val="ru-RU" w:eastAsia="en-US"/>
        </w:rPr>
        <w:t xml:space="preserve"> односно ангажованих по Закону о раду</w:t>
      </w:r>
      <w:r w:rsidRPr="000E0D0B">
        <w:rPr>
          <w:rFonts w:cs="Arial"/>
          <w:b/>
          <w:color w:val="000000"/>
          <w:szCs w:val="22"/>
          <w:lang w:val="ru-RU" w:eastAsia="en-US"/>
        </w:rPr>
        <w:t xml:space="preserve"> </w:t>
      </w:r>
      <w:r w:rsidRPr="000E0D0B">
        <w:rPr>
          <w:rFonts w:cs="Arial"/>
          <w:color w:val="000000"/>
          <w:szCs w:val="22"/>
          <w:lang w:val="ru-RU" w:eastAsia="en-US"/>
        </w:rPr>
        <w:t xml:space="preserve">од којих </w:t>
      </w:r>
      <w:r w:rsidRPr="000E0D0B">
        <w:rPr>
          <w:rFonts w:cs="Arial"/>
          <w:color w:val="000000"/>
          <w:szCs w:val="22"/>
          <w:lang w:val="sr-Latn-CS" w:eastAsia="en-US"/>
        </w:rPr>
        <w:t xml:space="preserve">је </w:t>
      </w:r>
      <w:r w:rsidRPr="000E0D0B">
        <w:rPr>
          <w:rFonts w:cs="Arial"/>
          <w:color w:val="000000"/>
          <w:szCs w:val="22"/>
          <w:lang w:val="ru-RU" w:eastAsia="en-US"/>
        </w:rPr>
        <w:t xml:space="preserve">најмање </w:t>
      </w:r>
      <w:r w:rsidRPr="000E0D0B">
        <w:rPr>
          <w:rFonts w:cs="Arial"/>
          <w:color w:val="000000"/>
          <w:szCs w:val="22"/>
          <w:lang w:val="sr-Latn-CS" w:eastAsia="en-US"/>
        </w:rPr>
        <w:t>један</w:t>
      </w:r>
      <w:r w:rsidRPr="000E0D0B">
        <w:rPr>
          <w:rFonts w:cs="Arial"/>
          <w:color w:val="000000"/>
          <w:szCs w:val="22"/>
          <w:lang w:val="ru-RU" w:eastAsia="en-US"/>
        </w:rPr>
        <w:t xml:space="preserve"> са високом стручном спремом.  </w:t>
      </w:r>
    </w:p>
    <w:p w:rsidR="000E0D0B" w:rsidRPr="000E0D0B" w:rsidRDefault="000E0D0B" w:rsidP="003110CA">
      <w:pPr>
        <w:autoSpaceDE w:val="0"/>
        <w:autoSpaceDN w:val="0"/>
        <w:adjustRightInd w:val="0"/>
        <w:rPr>
          <w:rFonts w:cs="Arial"/>
          <w:szCs w:val="22"/>
          <w:lang w:val="sr-Cyrl-RS" w:eastAsia="sr-Latn-CS"/>
        </w:rPr>
      </w:pPr>
      <w:r w:rsidRPr="000E0D0B">
        <w:rPr>
          <w:rFonts w:cs="Arial"/>
          <w:szCs w:val="22"/>
          <w:lang w:val="ru-RU" w:eastAsia="en-US"/>
        </w:rPr>
        <w:t xml:space="preserve">4. Уговор о пословно техничкој сарадњи са произвоћачем </w:t>
      </w:r>
      <w:r w:rsidRPr="000E0D0B">
        <w:rPr>
          <w:rFonts w:cs="Arial"/>
          <w:szCs w:val="22"/>
          <w:lang w:val="sr-Latn-CS" w:eastAsia="sr-Latn-CS"/>
        </w:rPr>
        <w:t>/произвођачима који има/имају активно, регистровано пољопривредно газдинство</w:t>
      </w:r>
      <w:r w:rsidR="000B5BEC">
        <w:rPr>
          <w:rFonts w:cs="Arial"/>
          <w:szCs w:val="22"/>
          <w:lang w:val="sr-Cyrl-RS" w:eastAsia="sr-Latn-CS"/>
        </w:rPr>
        <w:t xml:space="preserve"> </w:t>
      </w:r>
      <w:r w:rsidR="000B5BEC" w:rsidRPr="000B5BEC">
        <w:rPr>
          <w:rFonts w:cs="Arial"/>
          <w:szCs w:val="22"/>
          <w:lang w:val="sr-Cyrl-RS" w:eastAsia="sr-Latn-CS"/>
        </w:rPr>
        <w:t>( уговор мора да садржи одредбу да важи до краја периода важења уговора за предметну јавну набавку)</w:t>
      </w:r>
    </w:p>
    <w:p w:rsidR="000E0D0B" w:rsidRPr="000E0D0B" w:rsidRDefault="000E0D0B" w:rsidP="003110CA">
      <w:pPr>
        <w:autoSpaceDE w:val="0"/>
        <w:autoSpaceDN w:val="0"/>
        <w:adjustRightInd w:val="0"/>
        <w:rPr>
          <w:rFonts w:cs="Arial"/>
          <w:szCs w:val="22"/>
          <w:lang w:val="sr-Cyrl-RS" w:eastAsia="en-US"/>
        </w:rPr>
      </w:pPr>
      <w:r w:rsidRPr="000E0D0B">
        <w:rPr>
          <w:rFonts w:cs="Arial"/>
          <w:szCs w:val="22"/>
          <w:lang w:val="ru-RU" w:eastAsia="en-US"/>
        </w:rPr>
        <w:t xml:space="preserve">5. </w:t>
      </w:r>
      <w:r w:rsidR="00657283">
        <w:rPr>
          <w:rFonts w:cs="Arial"/>
          <w:szCs w:val="22"/>
          <w:lang w:val="ru-RU" w:eastAsia="en-US"/>
        </w:rPr>
        <w:t>Доказ д</w:t>
      </w:r>
      <w:r w:rsidRPr="000E0D0B">
        <w:rPr>
          <w:rFonts w:cs="Arial"/>
          <w:szCs w:val="22"/>
          <w:lang w:val="sr-Cyrl-CS" w:eastAsia="sr-Latn-CS"/>
        </w:rPr>
        <w:t>а има успостављен систем за осигурење безбедности хране ,  односно да има о</w:t>
      </w:r>
      <w:r w:rsidRPr="000E0D0B">
        <w:rPr>
          <w:rFonts w:cs="Arial"/>
          <w:szCs w:val="22"/>
          <w:lang w:val="sr-Latn-CS" w:eastAsia="sr-Latn-CS"/>
        </w:rPr>
        <w:t xml:space="preserve">безбеђен доказ о примени </w:t>
      </w:r>
      <w:r w:rsidRPr="000E0D0B">
        <w:rPr>
          <w:rFonts w:cs="Arial"/>
          <w:szCs w:val="22"/>
          <w:lang w:val="sr-Latn-CS" w:eastAsia="en-US"/>
        </w:rPr>
        <w:t>HACCP</w:t>
      </w:r>
      <w:r w:rsidRPr="000E0D0B">
        <w:rPr>
          <w:rFonts w:cs="Arial"/>
          <w:szCs w:val="22"/>
          <w:lang w:val="sr-Latn-CS" w:eastAsia="sr-Latn-CS"/>
        </w:rPr>
        <w:t xml:space="preserve"> стандарда или стандард</w:t>
      </w:r>
      <w:r w:rsidR="004E398C">
        <w:rPr>
          <w:rFonts w:cs="Arial"/>
          <w:szCs w:val="22"/>
          <w:lang w:val="sr-Cyrl-RS" w:eastAsia="sr-Latn-CS"/>
        </w:rPr>
        <w:t>а</w:t>
      </w:r>
      <w:r w:rsidRPr="000E0D0B">
        <w:rPr>
          <w:rFonts w:cs="Arial"/>
          <w:szCs w:val="22"/>
          <w:lang w:val="sr-Latn-CS" w:eastAsia="sr-Latn-CS"/>
        </w:rPr>
        <w:t xml:space="preserve"> ISО 22000</w:t>
      </w:r>
      <w:r w:rsidR="004E398C">
        <w:rPr>
          <w:rFonts w:cs="Arial"/>
          <w:szCs w:val="22"/>
          <w:lang w:val="sr-Cyrl-RS" w:eastAsia="sr-Latn-CS"/>
        </w:rPr>
        <w:t>.</w:t>
      </w:r>
    </w:p>
    <w:p w:rsidR="000E0D0B" w:rsidRPr="000E0D0B" w:rsidRDefault="00097F87" w:rsidP="003110CA">
      <w:pPr>
        <w:autoSpaceDE w:val="0"/>
        <w:autoSpaceDN w:val="0"/>
        <w:adjustRightInd w:val="0"/>
        <w:rPr>
          <w:rFonts w:cs="Arial"/>
          <w:b/>
          <w:szCs w:val="22"/>
          <w:lang w:val="sr-Cyrl-RS" w:eastAsia="en-US"/>
        </w:rPr>
      </w:pPr>
      <w:r>
        <w:rPr>
          <w:rFonts w:cs="Arial"/>
          <w:szCs w:val="22"/>
          <w:lang w:val="ru-RU" w:eastAsia="en-US"/>
        </w:rPr>
        <w:t xml:space="preserve">6. </w:t>
      </w:r>
      <w:r w:rsidR="000E0D0B" w:rsidRPr="000E0D0B">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sidR="004C39D9">
        <w:rPr>
          <w:rFonts w:cs="Arial"/>
          <w:szCs w:val="22"/>
          <w:lang w:val="sr-Cyrl-RS" w:eastAsia="sr-Latn-CS"/>
        </w:rPr>
        <w:t>,</w:t>
      </w:r>
      <w:r w:rsidR="000E0D0B" w:rsidRPr="000E0D0B">
        <w:rPr>
          <w:rFonts w:cs="Arial"/>
          <w:szCs w:val="22"/>
          <w:lang w:val="sr-Latn-CS" w:eastAsia="sr-Latn-CS"/>
        </w:rPr>
        <w:t xml:space="preserve"> за за </w:t>
      </w:r>
      <w:r w:rsidR="000E0D0B" w:rsidRPr="000E0D0B">
        <w:rPr>
          <w:rFonts w:cs="Arial"/>
          <w:szCs w:val="22"/>
          <w:lang w:val="sr-Cyrl-CS" w:eastAsia="sr-Latn-CS"/>
        </w:rPr>
        <w:t xml:space="preserve">минимум </w:t>
      </w:r>
      <w:r w:rsidR="000E0D0B" w:rsidRPr="000E0D0B">
        <w:rPr>
          <w:rFonts w:cs="Arial"/>
          <w:szCs w:val="22"/>
          <w:lang w:val="sr-Latn-CS" w:eastAsia="sr-Latn-CS"/>
        </w:rPr>
        <w:t xml:space="preserve">производе </w:t>
      </w:r>
      <w:r w:rsidR="000E0D0B" w:rsidRPr="000E0D0B">
        <w:rPr>
          <w:rFonts w:cs="Arial"/>
          <w:szCs w:val="22"/>
          <w:lang w:val="sr-Cyrl-CS" w:eastAsia="sr-Latn-CS"/>
        </w:rPr>
        <w:t xml:space="preserve"> јабука крушка</w:t>
      </w:r>
      <w:r w:rsidR="00CC39D7">
        <w:rPr>
          <w:rFonts w:cs="Arial"/>
          <w:szCs w:val="22"/>
          <w:lang w:val="sr-Cyrl-CS" w:eastAsia="sr-Latn-CS"/>
        </w:rPr>
        <w:t>,</w:t>
      </w:r>
      <w:r w:rsidR="000E0D0B" w:rsidRPr="000E0D0B">
        <w:rPr>
          <w:rFonts w:cs="Arial"/>
          <w:szCs w:val="22"/>
          <w:lang w:val="sr-Cyrl-CS" w:eastAsia="sr-Latn-CS"/>
        </w:rPr>
        <w:t xml:space="preserve"> грожђе</w:t>
      </w:r>
      <w:r w:rsidR="00CC39D7">
        <w:rPr>
          <w:rFonts w:cs="Arial"/>
          <w:szCs w:val="22"/>
          <w:lang w:val="sr-Cyrl-CS" w:eastAsia="sr-Latn-CS"/>
        </w:rPr>
        <w:t>,</w:t>
      </w:r>
      <w:r w:rsidR="000E0D0B" w:rsidRPr="000E0D0B">
        <w:rPr>
          <w:rFonts w:cs="Arial"/>
          <w:szCs w:val="22"/>
          <w:lang w:val="sr-Cyrl-CS" w:eastAsia="sr-Latn-CS"/>
        </w:rPr>
        <w:t xml:space="preserve"> банана, поморанџа, мандарина </w:t>
      </w:r>
      <w:r w:rsidR="000E0D0B" w:rsidRPr="000E0D0B">
        <w:rPr>
          <w:rFonts w:cs="Arial"/>
          <w:szCs w:val="22"/>
          <w:lang w:val="sr-Latn-CS" w:eastAsia="sr-Latn-CS"/>
        </w:rPr>
        <w:t>из спецификације, а да</w:t>
      </w:r>
      <w:r w:rsidR="000E0D0B" w:rsidRPr="000E0D0B">
        <w:rPr>
          <w:rFonts w:cs="Arial"/>
          <w:szCs w:val="22"/>
          <w:lang w:val="sr-Cyrl-CS" w:eastAsia="sr-Latn-CS"/>
        </w:rPr>
        <w:t xml:space="preserve"> </w:t>
      </w:r>
      <w:r w:rsidR="003E19FC">
        <w:rPr>
          <w:rFonts w:cs="Arial"/>
          <w:szCs w:val="22"/>
          <w:lang w:val="sr-Latn-CS" w:eastAsia="sr-Latn-CS"/>
        </w:rPr>
        <w:t>те оцене не буд</w:t>
      </w:r>
      <w:r w:rsidR="003E19FC">
        <w:rPr>
          <w:rFonts w:cs="Arial"/>
          <w:szCs w:val="22"/>
          <w:lang w:val="sr-Cyrl-RS" w:eastAsia="sr-Latn-CS"/>
        </w:rPr>
        <w:t>у</w:t>
      </w:r>
      <w:r w:rsidR="000E0D0B" w:rsidRPr="000E0D0B">
        <w:rPr>
          <w:rFonts w:cs="Arial"/>
          <w:szCs w:val="22"/>
          <w:lang w:val="sr-Latn-CS" w:eastAsia="sr-Latn-CS"/>
        </w:rPr>
        <w:t xml:space="preserve"> старије од 12</w:t>
      </w:r>
      <w:r w:rsidR="003115F7">
        <w:rPr>
          <w:rFonts w:cs="Arial"/>
          <w:szCs w:val="22"/>
          <w:lang w:val="sr-Latn-CS" w:eastAsia="sr-Latn-CS"/>
        </w:rPr>
        <w:t xml:space="preserve"> </w:t>
      </w:r>
      <w:r w:rsidR="00897DED">
        <w:rPr>
          <w:rFonts w:cs="Arial"/>
          <w:szCs w:val="22"/>
          <w:lang w:val="sr-Cyrl-RS" w:eastAsia="sr-Latn-CS"/>
        </w:rPr>
        <w:t xml:space="preserve">(дванаест) </w:t>
      </w:r>
      <w:r w:rsidR="003115F7">
        <w:rPr>
          <w:rFonts w:cs="Arial"/>
          <w:szCs w:val="22"/>
          <w:lang w:val="sr-Latn-CS" w:eastAsia="sr-Latn-CS"/>
        </w:rPr>
        <w:t>месеци од дана отварања понуде</w:t>
      </w:r>
      <w:r w:rsidR="003115F7">
        <w:rPr>
          <w:rFonts w:cs="Arial"/>
          <w:szCs w:val="22"/>
          <w:lang w:val="sr-Cyrl-RS" w:eastAsia="sr-Latn-CS"/>
        </w:rPr>
        <w:t>.</w:t>
      </w:r>
    </w:p>
    <w:p w:rsidR="009A18EB" w:rsidRPr="004C39D9" w:rsidRDefault="009A18EB" w:rsidP="009A18EB">
      <w:pPr>
        <w:autoSpaceDE w:val="0"/>
        <w:autoSpaceDN w:val="0"/>
        <w:adjustRightInd w:val="0"/>
        <w:rPr>
          <w:rFonts w:cs="Arial"/>
          <w:lang w:val="sr-Cyrl-RS" w:eastAsia="en-US"/>
        </w:rPr>
      </w:pPr>
    </w:p>
    <w:p w:rsidR="009A18EB" w:rsidRPr="008D0820" w:rsidRDefault="009A18EB" w:rsidP="00563A6C">
      <w:pPr>
        <w:autoSpaceDE w:val="0"/>
        <w:autoSpaceDN w:val="0"/>
        <w:adjustRightInd w:val="0"/>
        <w:rPr>
          <w:rFonts w:cs="Arial"/>
          <w:b/>
          <w:szCs w:val="22"/>
          <w:lang w:eastAsia="en-US"/>
        </w:rPr>
      </w:pPr>
    </w:p>
    <w:p w:rsidR="008D0820" w:rsidRPr="008D0820" w:rsidRDefault="008D0820" w:rsidP="00563A6C">
      <w:pPr>
        <w:autoSpaceDE w:val="0"/>
        <w:autoSpaceDN w:val="0"/>
        <w:adjustRightInd w:val="0"/>
        <w:rPr>
          <w:rFonts w:cs="Arial"/>
          <w:szCs w:val="22"/>
          <w:lang w:eastAsia="en-US"/>
        </w:rPr>
      </w:pPr>
    </w:p>
    <w:p w:rsidR="00FD4F77" w:rsidRPr="00B531DE" w:rsidRDefault="00FD4F77" w:rsidP="00FD4F77">
      <w:pPr>
        <w:widowControl w:val="0"/>
        <w:autoSpaceDE w:val="0"/>
        <w:autoSpaceDN w:val="0"/>
        <w:adjustRightInd w:val="0"/>
        <w:rPr>
          <w:rFonts w:cs="Arial"/>
          <w:b/>
          <w:szCs w:val="22"/>
          <w:u w:val="single"/>
          <w:lang w:val="sr-Cyrl-RS"/>
        </w:rPr>
      </w:pPr>
      <w:r w:rsidRPr="008D0820">
        <w:rPr>
          <w:rFonts w:cs="Arial"/>
          <w:b/>
          <w:szCs w:val="22"/>
          <w:u w:val="single"/>
        </w:rPr>
        <w:t>З</w:t>
      </w:r>
      <w:r w:rsidR="00B531DE">
        <w:rPr>
          <w:rFonts w:cs="Arial"/>
          <w:b/>
          <w:szCs w:val="22"/>
          <w:u w:val="single"/>
          <w:lang w:val="sr-Cyrl-RS"/>
        </w:rPr>
        <w:t>А</w:t>
      </w:r>
      <w:r w:rsidRPr="008D0820">
        <w:rPr>
          <w:rFonts w:cs="Arial"/>
          <w:b/>
          <w:szCs w:val="22"/>
          <w:u w:val="single"/>
        </w:rPr>
        <w:t xml:space="preserve"> ШЕСТУ </w:t>
      </w:r>
      <w:r w:rsidR="00B531DE">
        <w:rPr>
          <w:rFonts w:cs="Arial"/>
          <w:b/>
          <w:szCs w:val="22"/>
          <w:u w:val="single"/>
          <w:lang w:val="sr-Cyrl-RS"/>
        </w:rPr>
        <w:t>ПАРТИЈУ:</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је понуђач  произвођач</w:t>
      </w:r>
      <w:r w:rsidR="00AD6308">
        <w:rPr>
          <w:rFonts w:cs="Arial"/>
          <w:b/>
          <w:szCs w:val="22"/>
          <w:u w:val="single"/>
          <w:lang w:val="ru-RU" w:eastAsia="en-US"/>
        </w:rPr>
        <w:t>,</w:t>
      </w:r>
      <w:r w:rsidR="002A03DA">
        <w:rPr>
          <w:rFonts w:cs="Arial"/>
          <w:b/>
          <w:szCs w:val="22"/>
          <w:lang w:val="ru-RU" w:eastAsia="en-US"/>
        </w:rPr>
        <w:t xml:space="preserve"> мора да</w:t>
      </w:r>
      <w:r w:rsidRPr="008D0820">
        <w:rPr>
          <w:rFonts w:cs="Arial"/>
          <w:b/>
          <w:szCs w:val="22"/>
          <w:lang w:val="ru-RU" w:eastAsia="en-US"/>
        </w:rPr>
        <w:t xml:space="preserve"> посед</w:t>
      </w:r>
      <w:r w:rsidR="002A03DA">
        <w:rPr>
          <w:rFonts w:cs="Arial"/>
          <w:b/>
          <w:szCs w:val="22"/>
          <w:lang w:val="ru-RU" w:eastAsia="en-US"/>
        </w:rPr>
        <w:t>ује</w:t>
      </w:r>
      <w:r w:rsidRPr="008D0820">
        <w:rPr>
          <w:rFonts w:cs="Arial"/>
          <w:b/>
          <w:szCs w:val="22"/>
          <w:lang w:val="ru-RU" w:eastAsia="en-US"/>
        </w:rPr>
        <w:t>:</w:t>
      </w:r>
    </w:p>
    <w:p w:rsidR="0006786D" w:rsidRDefault="0006786D" w:rsidP="00563A6C">
      <w:pPr>
        <w:autoSpaceDE w:val="0"/>
        <w:autoSpaceDN w:val="0"/>
        <w:adjustRightInd w:val="0"/>
        <w:rPr>
          <w:rFonts w:cs="Arial"/>
          <w:b/>
          <w:szCs w:val="22"/>
          <w:lang w:val="ru-RU" w:eastAsia="en-US"/>
        </w:rPr>
      </w:pPr>
    </w:p>
    <w:p w:rsidR="00976B63" w:rsidRPr="00976B63" w:rsidRDefault="0010678B" w:rsidP="00976B63">
      <w:pPr>
        <w:autoSpaceDE w:val="0"/>
        <w:autoSpaceDN w:val="0"/>
        <w:adjustRightInd w:val="0"/>
        <w:rPr>
          <w:rFonts w:cs="Arial"/>
          <w:b/>
          <w:szCs w:val="22"/>
          <w:lang w:val="sr-Cyrl-CS" w:eastAsia="sr-Latn-CS"/>
        </w:rPr>
      </w:pPr>
      <w:r>
        <w:rPr>
          <w:rFonts w:cs="Arial"/>
          <w:szCs w:val="22"/>
          <w:lang w:val="sr-Cyrl-CS" w:eastAsia="sr-Latn-CS"/>
        </w:rPr>
        <w:t>1.Доказ да  је</w:t>
      </w:r>
      <w:r w:rsidR="00976B63" w:rsidRPr="00976B63">
        <w:rPr>
          <w:rFonts w:cs="Arial"/>
          <w:szCs w:val="22"/>
          <w:lang w:val="sr-Cyrl-CS" w:eastAsia="sr-Latn-CS"/>
        </w:rPr>
        <w:t xml:space="preserve">  а</w:t>
      </w:r>
      <w:r w:rsidR="00976B63" w:rsidRPr="00976B63">
        <w:rPr>
          <w:rFonts w:cs="Arial"/>
          <w:szCs w:val="22"/>
          <w:lang w:val="sr-Latn-CS" w:eastAsia="sr-Latn-CS"/>
        </w:rPr>
        <w:t>ктивно, регистровано пољопривредно газдинство</w:t>
      </w:r>
      <w:r w:rsidR="005B7358">
        <w:rPr>
          <w:rFonts w:cs="Arial"/>
          <w:szCs w:val="22"/>
          <w:lang w:val="sr-Cyrl-RS" w:eastAsia="sr-Latn-CS"/>
        </w:rPr>
        <w:t>.</w:t>
      </w:r>
      <w:r w:rsidR="00976B63" w:rsidRPr="00976B63">
        <w:rPr>
          <w:rFonts w:cs="Arial"/>
          <w:szCs w:val="22"/>
          <w:lang w:val="sr-Latn-CS" w:eastAsia="sr-Latn-CS"/>
        </w:rPr>
        <w:t xml:space="preserve"> </w:t>
      </w:r>
    </w:p>
    <w:p w:rsidR="00976B63" w:rsidRPr="00976B63" w:rsidRDefault="00976B63" w:rsidP="00976B63">
      <w:pPr>
        <w:autoSpaceDE w:val="0"/>
        <w:autoSpaceDN w:val="0"/>
        <w:adjustRightInd w:val="0"/>
        <w:rPr>
          <w:rFonts w:cs="Arial"/>
          <w:b/>
          <w:szCs w:val="22"/>
          <w:lang w:val="ru-RU" w:eastAsia="en-US"/>
        </w:rPr>
      </w:pPr>
      <w:r w:rsidRPr="00976B63">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76B63" w:rsidRPr="00976B63" w:rsidRDefault="00976B63" w:rsidP="00976B63">
      <w:pPr>
        <w:autoSpaceDE w:val="0"/>
        <w:autoSpaceDN w:val="0"/>
        <w:adjustRightInd w:val="0"/>
        <w:rPr>
          <w:rFonts w:cs="Arial"/>
          <w:color w:val="000000"/>
          <w:szCs w:val="22"/>
          <w:lang w:val="sr-Latn-CS" w:eastAsia="sr-Latn-CS"/>
        </w:rPr>
      </w:pPr>
      <w:r w:rsidRPr="00976B63">
        <w:rPr>
          <w:rFonts w:cs="Arial"/>
          <w:color w:val="000000"/>
          <w:szCs w:val="22"/>
          <w:lang w:val="ru-RU" w:eastAsia="en-US"/>
        </w:rPr>
        <w:t xml:space="preserve">3. </w:t>
      </w:r>
      <w:r w:rsidR="003F4E08">
        <w:rPr>
          <w:rFonts w:cs="Arial"/>
          <w:color w:val="000000"/>
          <w:szCs w:val="22"/>
          <w:lang w:val="ru-RU" w:eastAsia="en-US"/>
        </w:rPr>
        <w:t>Доказ д</w:t>
      </w:r>
      <w:r w:rsidRPr="00976B63">
        <w:rPr>
          <w:rFonts w:cs="Arial"/>
          <w:color w:val="000000"/>
          <w:szCs w:val="22"/>
          <w:lang w:val="sr-Latn-CS" w:eastAsia="sr-Latn-CS"/>
        </w:rPr>
        <w:t>а располаже неопходним техничким капацитетом</w:t>
      </w:r>
      <w:r w:rsidR="003F4E08">
        <w:rPr>
          <w:rFonts w:cs="Arial"/>
          <w:color w:val="000000"/>
          <w:szCs w:val="22"/>
          <w:lang w:val="sr-Cyrl-RS" w:eastAsia="sr-Latn-CS"/>
        </w:rPr>
        <w:t xml:space="preserve"> </w:t>
      </w:r>
      <w:r w:rsidRPr="00976B63">
        <w:rPr>
          <w:rFonts w:cs="Arial"/>
          <w:color w:val="000000"/>
          <w:szCs w:val="22"/>
          <w:lang w:val="sr-Latn-CS" w:eastAsia="sr-Latn-CS"/>
        </w:rPr>
        <w:t>-</w:t>
      </w:r>
      <w:r w:rsidR="003F4E08">
        <w:rPr>
          <w:rFonts w:cs="Arial"/>
          <w:color w:val="000000"/>
          <w:szCs w:val="22"/>
          <w:lang w:val="sr-Cyrl-RS" w:eastAsia="sr-Latn-CS"/>
        </w:rPr>
        <w:t xml:space="preserve"> </w:t>
      </w:r>
      <w:r w:rsidRPr="00976B63">
        <w:rPr>
          <w:rFonts w:cs="Arial"/>
          <w:color w:val="000000"/>
          <w:szCs w:val="22"/>
          <w:lang w:val="sr-Latn-CS" w:eastAsia="sr-Latn-CS"/>
        </w:rPr>
        <w:t xml:space="preserve">понуђач мора да поседује </w:t>
      </w:r>
    </w:p>
    <w:p w:rsidR="00976B63" w:rsidRPr="00976B63" w:rsidRDefault="00976B63" w:rsidP="00976B63">
      <w:pPr>
        <w:autoSpaceDE w:val="0"/>
        <w:autoSpaceDN w:val="0"/>
        <w:adjustRightInd w:val="0"/>
        <w:rPr>
          <w:rFonts w:cs="Arial"/>
          <w:szCs w:val="22"/>
          <w:lang w:val="ru-RU" w:eastAsia="en-US"/>
        </w:rPr>
      </w:pPr>
      <w:r w:rsidRPr="00976B63">
        <w:rPr>
          <w:rFonts w:cs="Arial"/>
          <w:color w:val="000000"/>
          <w:szCs w:val="22"/>
          <w:lang w:val="sr-Latn-CS" w:eastAsia="sr-Latn-CS"/>
        </w:rPr>
        <w:t xml:space="preserve">(у својини,по основу лизинга или закупа ) најмање </w:t>
      </w:r>
      <w:r w:rsidR="00874C39">
        <w:rPr>
          <w:rFonts w:cs="Arial"/>
          <w:color w:val="000000"/>
          <w:szCs w:val="22"/>
          <w:lang w:val="sr-Cyrl-RS" w:eastAsia="sr-Latn-CS"/>
        </w:rPr>
        <w:t xml:space="preserve"> 2 (</w:t>
      </w:r>
      <w:r w:rsidRPr="00976B63">
        <w:rPr>
          <w:rFonts w:cs="Arial"/>
          <w:color w:val="000000"/>
          <w:szCs w:val="22"/>
          <w:lang w:val="sr-Latn-CS" w:eastAsia="sr-Latn-CS"/>
        </w:rPr>
        <w:t>два</w:t>
      </w:r>
      <w:r w:rsidR="00874C39">
        <w:rPr>
          <w:rFonts w:cs="Arial"/>
          <w:color w:val="000000"/>
          <w:szCs w:val="22"/>
          <w:lang w:val="sr-Cyrl-RS" w:eastAsia="sr-Latn-CS"/>
        </w:rPr>
        <w:t>)</w:t>
      </w:r>
      <w:r w:rsidRPr="00976B63">
        <w:rPr>
          <w:rFonts w:cs="Arial"/>
          <w:color w:val="000000"/>
          <w:szCs w:val="22"/>
          <w:lang w:val="sr-Latn-CS" w:eastAsia="sr-Latn-CS"/>
        </w:rPr>
        <w:t xml:space="preserve"> регистрована возила за транспорт</w:t>
      </w:r>
      <w:r w:rsidR="00F44504">
        <w:rPr>
          <w:rFonts w:cs="Arial"/>
          <w:color w:val="000000"/>
          <w:szCs w:val="22"/>
          <w:lang w:val="sr-Cyrl-RS" w:eastAsia="sr-Latn-CS"/>
        </w:rPr>
        <w:t>.</w:t>
      </w:r>
      <w:r w:rsidRPr="00976B63">
        <w:rPr>
          <w:rFonts w:cs="Arial"/>
          <w:color w:val="000000"/>
          <w:szCs w:val="22"/>
          <w:lang w:val="sr-Cyrl-CS" w:eastAsia="sr-Latn-CS"/>
        </w:rPr>
        <w:t xml:space="preserve"> </w:t>
      </w:r>
      <w:r w:rsidRPr="00976B63">
        <w:rPr>
          <w:rFonts w:cs="Arial"/>
          <w:color w:val="000000"/>
          <w:szCs w:val="22"/>
          <w:lang w:val="sr-Latn-CS" w:eastAsia="sr-Latn-CS"/>
        </w:rPr>
        <w:t xml:space="preserve"> У случају закупа</w:t>
      </w:r>
      <w:r w:rsidR="00F44504">
        <w:rPr>
          <w:rFonts w:cs="Arial"/>
          <w:color w:val="000000"/>
          <w:szCs w:val="22"/>
          <w:lang w:val="sr-Cyrl-RS" w:eastAsia="sr-Latn-CS"/>
        </w:rPr>
        <w:t>,</w:t>
      </w:r>
      <w:r w:rsidRPr="00976B63">
        <w:rPr>
          <w:rFonts w:cs="Arial"/>
          <w:color w:val="000000"/>
          <w:szCs w:val="22"/>
          <w:lang w:val="sr-Latn-CS" w:eastAsia="sr-Latn-CS"/>
        </w:rPr>
        <w:t xml:space="preserve"> уговор </w:t>
      </w:r>
      <w:r w:rsidRPr="00976B63">
        <w:rPr>
          <w:rFonts w:cs="Arial"/>
          <w:color w:val="000000"/>
          <w:szCs w:val="22"/>
          <w:lang w:val="sr-Cyrl-CS" w:eastAsia="sr-Latn-CS"/>
        </w:rPr>
        <w:t xml:space="preserve">о закупу </w:t>
      </w:r>
      <w:r w:rsidRPr="00976B63">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976B63">
        <w:rPr>
          <w:rFonts w:cs="Arial"/>
          <w:color w:val="000000"/>
          <w:szCs w:val="22"/>
          <w:lang w:val="sr-Cyrl-CS" w:eastAsia="sr-Latn-CS"/>
        </w:rPr>
        <w:t xml:space="preserve">за предметну јавну набавку. </w:t>
      </w:r>
    </w:p>
    <w:p w:rsidR="00976B63" w:rsidRPr="00976B63" w:rsidRDefault="00976B63" w:rsidP="00976B63">
      <w:pPr>
        <w:autoSpaceDE w:val="0"/>
        <w:autoSpaceDN w:val="0"/>
        <w:adjustRightInd w:val="0"/>
        <w:rPr>
          <w:rFonts w:cs="Arial"/>
          <w:b/>
          <w:szCs w:val="22"/>
          <w:lang w:val="sr-Cyrl-RS" w:eastAsia="en-US"/>
        </w:rPr>
      </w:pPr>
      <w:r w:rsidRPr="00976B63">
        <w:rPr>
          <w:rFonts w:cs="Arial"/>
          <w:szCs w:val="22"/>
          <w:lang w:val="ru-RU" w:eastAsia="en-US"/>
        </w:rPr>
        <w:t xml:space="preserve">4. </w:t>
      </w:r>
      <w:r w:rsidR="001F19F8">
        <w:rPr>
          <w:rFonts w:cs="Arial"/>
          <w:szCs w:val="22"/>
          <w:lang w:val="ru-RU" w:eastAsia="en-US"/>
        </w:rPr>
        <w:t>Доказ д</w:t>
      </w:r>
      <w:r w:rsidRPr="00976B63">
        <w:rPr>
          <w:rFonts w:cs="Arial"/>
          <w:szCs w:val="22"/>
          <w:lang w:val="sr-Cyrl-CS" w:eastAsia="sr-Latn-CS"/>
        </w:rPr>
        <w:t>а има успостављен систем за осигурење безбедности хране ,  односно да има о</w:t>
      </w:r>
      <w:r w:rsidRPr="00976B63">
        <w:rPr>
          <w:rFonts w:cs="Arial"/>
          <w:szCs w:val="22"/>
          <w:lang w:val="sr-Latn-CS" w:eastAsia="sr-Latn-CS"/>
        </w:rPr>
        <w:t xml:space="preserve">безбеђен доказ о примени </w:t>
      </w:r>
      <w:r w:rsidRPr="00976B63">
        <w:rPr>
          <w:rFonts w:cs="Arial"/>
          <w:szCs w:val="22"/>
          <w:lang w:val="sr-Latn-CS" w:eastAsia="en-US"/>
        </w:rPr>
        <w:t>HACCP</w:t>
      </w:r>
      <w:r w:rsidRPr="00976B63">
        <w:rPr>
          <w:rFonts w:cs="Arial"/>
          <w:szCs w:val="22"/>
          <w:lang w:val="sr-Latn-CS" w:eastAsia="sr-Latn-CS"/>
        </w:rPr>
        <w:t xml:space="preserve"> стандарда или стандард</w:t>
      </w:r>
      <w:r w:rsidR="00F70A54">
        <w:rPr>
          <w:rFonts w:cs="Arial"/>
          <w:szCs w:val="22"/>
          <w:lang w:val="sr-Cyrl-RS" w:eastAsia="sr-Latn-CS"/>
        </w:rPr>
        <w:t>а</w:t>
      </w:r>
      <w:r w:rsidRPr="00976B63">
        <w:rPr>
          <w:rFonts w:cs="Arial"/>
          <w:szCs w:val="22"/>
          <w:lang w:val="sr-Latn-CS" w:eastAsia="sr-Latn-CS"/>
        </w:rPr>
        <w:t xml:space="preserve"> ISО 22000</w:t>
      </w:r>
      <w:r w:rsidR="00F70A54">
        <w:rPr>
          <w:rFonts w:cs="Arial"/>
          <w:szCs w:val="22"/>
          <w:lang w:val="sr-Cyrl-RS" w:eastAsia="sr-Latn-CS"/>
        </w:rPr>
        <w:t>.</w:t>
      </w:r>
    </w:p>
    <w:p w:rsidR="00976B63" w:rsidRPr="00976B63" w:rsidRDefault="00674B94" w:rsidP="00976B63">
      <w:pPr>
        <w:autoSpaceDE w:val="0"/>
        <w:autoSpaceDN w:val="0"/>
        <w:adjustRightInd w:val="0"/>
        <w:rPr>
          <w:rFonts w:cs="Arial"/>
          <w:szCs w:val="22"/>
          <w:lang w:val="sr-Cyrl-RS" w:eastAsia="sr-Latn-CS"/>
        </w:rPr>
      </w:pPr>
      <w:r>
        <w:rPr>
          <w:rFonts w:cs="Arial"/>
          <w:szCs w:val="22"/>
          <w:lang w:val="ru-RU" w:eastAsia="en-US"/>
        </w:rPr>
        <w:t>5.</w:t>
      </w:r>
      <w:r w:rsidR="00976B63" w:rsidRPr="00976B63">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Pr>
          <w:rFonts w:cs="Arial"/>
          <w:szCs w:val="22"/>
          <w:lang w:val="sr-Cyrl-RS" w:eastAsia="sr-Latn-CS"/>
        </w:rPr>
        <w:t>,</w:t>
      </w:r>
      <w:r w:rsidR="00976B63" w:rsidRPr="00976B63">
        <w:rPr>
          <w:rFonts w:cs="Arial"/>
          <w:szCs w:val="22"/>
          <w:lang w:val="sr-Latn-CS" w:eastAsia="sr-Latn-CS"/>
        </w:rPr>
        <w:t xml:space="preserve"> за </w:t>
      </w:r>
      <w:r w:rsidR="00976B63" w:rsidRPr="00976B63">
        <w:rPr>
          <w:rFonts w:cs="Arial"/>
          <w:szCs w:val="22"/>
          <w:lang w:val="sr-Cyrl-CS" w:eastAsia="sr-Latn-CS"/>
        </w:rPr>
        <w:t xml:space="preserve">минимум </w:t>
      </w:r>
      <w:r w:rsidR="00976B63" w:rsidRPr="00976B63">
        <w:rPr>
          <w:rFonts w:cs="Arial"/>
          <w:szCs w:val="22"/>
          <w:lang w:val="sr-Latn-CS" w:eastAsia="sr-Latn-CS"/>
        </w:rPr>
        <w:t xml:space="preserve">производе </w:t>
      </w:r>
      <w:r w:rsidR="00976B63" w:rsidRPr="00976B63">
        <w:rPr>
          <w:rFonts w:cs="Arial"/>
          <w:szCs w:val="22"/>
          <w:lang w:val="sr-Cyrl-CS" w:eastAsia="sr-Latn-CS"/>
        </w:rPr>
        <w:t xml:space="preserve"> кромпир, шаргарепа, купус</w:t>
      </w:r>
      <w:r w:rsidR="00C85CDA">
        <w:rPr>
          <w:rFonts w:cs="Arial"/>
          <w:szCs w:val="22"/>
          <w:lang w:val="sr-Cyrl-CS" w:eastAsia="sr-Latn-CS"/>
        </w:rPr>
        <w:t>,</w:t>
      </w:r>
      <w:r w:rsidR="00976B63" w:rsidRPr="00976B63">
        <w:rPr>
          <w:rFonts w:cs="Arial"/>
          <w:szCs w:val="22"/>
          <w:lang w:val="sr-Cyrl-CS" w:eastAsia="sr-Latn-CS"/>
        </w:rPr>
        <w:t xml:space="preserve">  црни лук , пасуљ, спанаћ </w:t>
      </w:r>
      <w:r w:rsidR="00976B63" w:rsidRPr="00976B63">
        <w:rPr>
          <w:rFonts w:cs="Arial"/>
          <w:szCs w:val="22"/>
          <w:lang w:val="sr-Latn-CS" w:eastAsia="sr-Latn-CS"/>
        </w:rPr>
        <w:t>из спецификације, а да</w:t>
      </w:r>
      <w:r w:rsidR="00976B63" w:rsidRPr="00976B63">
        <w:rPr>
          <w:rFonts w:cs="Arial"/>
          <w:szCs w:val="22"/>
          <w:lang w:val="sr-Cyrl-CS" w:eastAsia="sr-Latn-CS"/>
        </w:rPr>
        <w:t xml:space="preserve"> </w:t>
      </w:r>
      <w:r w:rsidR="00976B63" w:rsidRPr="00976B63">
        <w:rPr>
          <w:rFonts w:cs="Arial"/>
          <w:szCs w:val="22"/>
          <w:lang w:val="sr-Latn-CS" w:eastAsia="sr-Latn-CS"/>
        </w:rPr>
        <w:t>те оцене не буд</w:t>
      </w:r>
      <w:r w:rsidR="009406D0">
        <w:rPr>
          <w:rFonts w:cs="Arial"/>
          <w:szCs w:val="22"/>
          <w:lang w:val="sr-Cyrl-RS" w:eastAsia="sr-Latn-CS"/>
        </w:rPr>
        <w:t>у</w:t>
      </w:r>
      <w:r w:rsidR="00976B63" w:rsidRPr="00976B63">
        <w:rPr>
          <w:rFonts w:cs="Arial"/>
          <w:szCs w:val="22"/>
          <w:lang w:val="sr-Latn-CS" w:eastAsia="sr-Latn-CS"/>
        </w:rPr>
        <w:t xml:space="preserve"> старије од 12 </w:t>
      </w:r>
      <w:r>
        <w:rPr>
          <w:rFonts w:cs="Arial"/>
          <w:szCs w:val="22"/>
          <w:lang w:val="sr-Cyrl-RS" w:eastAsia="sr-Latn-CS"/>
        </w:rPr>
        <w:t xml:space="preserve">(дванаест) </w:t>
      </w:r>
      <w:r>
        <w:rPr>
          <w:rFonts w:cs="Arial"/>
          <w:szCs w:val="22"/>
          <w:lang w:val="sr-Latn-CS" w:eastAsia="sr-Latn-CS"/>
        </w:rPr>
        <w:t>месеци од дана отварања понуде</w:t>
      </w:r>
      <w:r>
        <w:rPr>
          <w:rFonts w:cs="Arial"/>
          <w:szCs w:val="22"/>
          <w:lang w:val="sr-Cyrl-RS" w:eastAsia="sr-Latn-CS"/>
        </w:rPr>
        <w:t>.</w:t>
      </w:r>
    </w:p>
    <w:p w:rsidR="0006786D" w:rsidRPr="008D0820" w:rsidRDefault="0006786D" w:rsidP="00563A6C">
      <w:pPr>
        <w:autoSpaceDE w:val="0"/>
        <w:autoSpaceDN w:val="0"/>
        <w:adjustRightInd w:val="0"/>
        <w:rPr>
          <w:rFonts w:cs="Arial"/>
          <w:b/>
          <w:szCs w:val="22"/>
          <w:lang w:val="sr-Cyrl-RS" w:eastAsia="en-US"/>
        </w:rPr>
      </w:pPr>
    </w:p>
    <w:p w:rsidR="008D0820" w:rsidRPr="008D0820" w:rsidRDefault="008D0820" w:rsidP="00563A6C">
      <w:pPr>
        <w:autoSpaceDE w:val="0"/>
        <w:autoSpaceDN w:val="0"/>
        <w:adjustRightInd w:val="0"/>
        <w:rPr>
          <w:rFonts w:cs="Arial"/>
          <w:b/>
          <w:sz w:val="20"/>
          <w:szCs w:val="20"/>
          <w:lang w:val="sr-Cyrl-RS" w:eastAsia="en-US"/>
        </w:rPr>
      </w:pPr>
    </w:p>
    <w:p w:rsidR="00B531DE" w:rsidRDefault="00B531DE" w:rsidP="00DD023D">
      <w:pPr>
        <w:autoSpaceDE w:val="0"/>
        <w:autoSpaceDN w:val="0"/>
        <w:adjustRightInd w:val="0"/>
        <w:rPr>
          <w:rFonts w:cs="Arial"/>
          <w:lang w:val="ru-RU"/>
        </w:rPr>
      </w:pPr>
      <w:r>
        <w:rPr>
          <w:rFonts w:cs="Arial"/>
          <w:lang w:val="ru-RU"/>
        </w:rPr>
        <w:t xml:space="preserve">  </w:t>
      </w:r>
    </w:p>
    <w:p w:rsidR="00F03FAC" w:rsidRPr="00F03FAC" w:rsidRDefault="00F03FAC" w:rsidP="00563A6C">
      <w:pPr>
        <w:autoSpaceDE w:val="0"/>
        <w:autoSpaceDN w:val="0"/>
        <w:adjustRightInd w:val="0"/>
        <w:rPr>
          <w:rFonts w:cs="Arial"/>
          <w:lang w:val="sr-Cyrl-RS"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008E796B">
        <w:rPr>
          <w:rFonts w:cs="Arial"/>
          <w:b/>
          <w:szCs w:val="22"/>
          <w:u w:val="single"/>
          <w:lang w:val="ru-RU" w:eastAsia="en-US"/>
        </w:rPr>
        <w:t>,</w:t>
      </w:r>
      <w:r w:rsidR="00E17699">
        <w:rPr>
          <w:rFonts w:cs="Arial"/>
          <w:b/>
          <w:szCs w:val="22"/>
          <w:lang w:val="ru-RU" w:eastAsia="en-US"/>
        </w:rPr>
        <w:t xml:space="preserve"> мора да</w:t>
      </w:r>
      <w:r w:rsidRPr="00F03FAC">
        <w:rPr>
          <w:rFonts w:cs="Arial"/>
          <w:b/>
          <w:szCs w:val="22"/>
          <w:lang w:val="ru-RU" w:eastAsia="en-US"/>
        </w:rPr>
        <w:t xml:space="preserve"> </w:t>
      </w:r>
      <w:r w:rsidR="00E37BB3">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BB6F66" w:rsidRPr="00BB6F66" w:rsidRDefault="00BB6F66" w:rsidP="000A0725">
      <w:pPr>
        <w:autoSpaceDE w:val="0"/>
        <w:autoSpaceDN w:val="0"/>
        <w:adjustRightInd w:val="0"/>
        <w:rPr>
          <w:rFonts w:cs="Arial"/>
          <w:szCs w:val="22"/>
          <w:lang w:val="ru-RU" w:eastAsia="en-US"/>
        </w:rPr>
      </w:pPr>
      <w:r w:rsidRPr="00BB6F66">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A41530" w:rsidRPr="00BB6F66">
        <w:rPr>
          <w:rFonts w:cs="Arial"/>
          <w:szCs w:val="22"/>
          <w:lang w:val="ru-RU" w:eastAsia="en-US"/>
        </w:rPr>
        <w:t xml:space="preserve"> </w:t>
      </w:r>
    </w:p>
    <w:p w:rsidR="00BB6F66" w:rsidRPr="00BB6F66" w:rsidRDefault="00BB6F66" w:rsidP="000A0725">
      <w:pPr>
        <w:autoSpaceDE w:val="0"/>
        <w:autoSpaceDN w:val="0"/>
        <w:adjustRightInd w:val="0"/>
        <w:rPr>
          <w:rFonts w:cs="Arial"/>
          <w:color w:val="000000"/>
          <w:szCs w:val="22"/>
          <w:lang w:val="sr-Latn-CS" w:eastAsia="sr-Latn-CS"/>
        </w:rPr>
      </w:pPr>
      <w:r w:rsidRPr="00BB6F66">
        <w:rPr>
          <w:rFonts w:cs="Arial"/>
          <w:color w:val="000000"/>
          <w:szCs w:val="22"/>
          <w:lang w:val="ru-RU" w:eastAsia="en-US"/>
        </w:rPr>
        <w:t>2.</w:t>
      </w:r>
      <w:r w:rsidRPr="00BB6F66">
        <w:rPr>
          <w:rFonts w:cs="Arial"/>
          <w:color w:val="000000"/>
          <w:szCs w:val="22"/>
          <w:lang w:val="ru-RU" w:eastAsia="sr-Latn-CS"/>
        </w:rPr>
        <w:t xml:space="preserve"> </w:t>
      </w:r>
      <w:r w:rsidR="00132360">
        <w:rPr>
          <w:rFonts w:cs="Arial"/>
          <w:color w:val="000000"/>
          <w:szCs w:val="22"/>
          <w:lang w:val="ru-RU" w:eastAsia="sr-Latn-CS"/>
        </w:rPr>
        <w:t>Доказ д</w:t>
      </w:r>
      <w:r w:rsidRPr="00BB6F66">
        <w:rPr>
          <w:rFonts w:cs="Arial"/>
          <w:color w:val="000000"/>
          <w:szCs w:val="22"/>
          <w:lang w:val="sr-Latn-CS" w:eastAsia="sr-Latn-CS"/>
        </w:rPr>
        <w:t>а располаже неопходним техничким капацитетом</w:t>
      </w:r>
      <w:r w:rsidR="00132360">
        <w:rPr>
          <w:rFonts w:cs="Arial"/>
          <w:color w:val="000000"/>
          <w:szCs w:val="22"/>
          <w:lang w:val="sr-Cyrl-RS" w:eastAsia="sr-Latn-CS"/>
        </w:rPr>
        <w:t xml:space="preserve">  - </w:t>
      </w:r>
      <w:r w:rsidRPr="00BB6F66">
        <w:rPr>
          <w:rFonts w:cs="Arial"/>
          <w:color w:val="000000"/>
          <w:szCs w:val="22"/>
          <w:lang w:val="sr-Latn-CS" w:eastAsia="sr-Latn-CS"/>
        </w:rPr>
        <w:t xml:space="preserve">понуђач мора да поседује </w:t>
      </w:r>
    </w:p>
    <w:p w:rsidR="00BB6F66" w:rsidRPr="00BB6F66" w:rsidRDefault="00BB6F66" w:rsidP="000A0725">
      <w:pPr>
        <w:autoSpaceDE w:val="0"/>
        <w:autoSpaceDN w:val="0"/>
        <w:adjustRightInd w:val="0"/>
        <w:rPr>
          <w:rFonts w:cs="Arial"/>
          <w:szCs w:val="22"/>
          <w:lang w:val="ru-RU" w:eastAsia="en-US"/>
        </w:rPr>
      </w:pPr>
      <w:r w:rsidRPr="00BB6F66">
        <w:rPr>
          <w:rFonts w:cs="Arial"/>
          <w:color w:val="000000"/>
          <w:szCs w:val="22"/>
          <w:lang w:val="sr-Latn-CS" w:eastAsia="sr-Latn-CS"/>
        </w:rPr>
        <w:t xml:space="preserve">(у својини,по основу лизинга или закупа ) најмање </w:t>
      </w:r>
      <w:r w:rsidR="00132360">
        <w:rPr>
          <w:rFonts w:cs="Arial"/>
          <w:color w:val="000000"/>
          <w:szCs w:val="22"/>
          <w:lang w:val="sr-Cyrl-RS" w:eastAsia="sr-Latn-CS"/>
        </w:rPr>
        <w:t>2 (</w:t>
      </w:r>
      <w:r w:rsidRPr="00BB6F66">
        <w:rPr>
          <w:rFonts w:cs="Arial"/>
          <w:color w:val="000000"/>
          <w:szCs w:val="22"/>
          <w:lang w:val="sr-Latn-CS" w:eastAsia="sr-Latn-CS"/>
        </w:rPr>
        <w:t>два</w:t>
      </w:r>
      <w:r w:rsidR="00132360">
        <w:rPr>
          <w:rFonts w:cs="Arial"/>
          <w:color w:val="000000"/>
          <w:szCs w:val="22"/>
          <w:lang w:val="sr-Cyrl-RS" w:eastAsia="sr-Latn-CS"/>
        </w:rPr>
        <w:t>)</w:t>
      </w:r>
      <w:r w:rsidRPr="00BB6F66">
        <w:rPr>
          <w:rFonts w:cs="Arial"/>
          <w:color w:val="000000"/>
          <w:szCs w:val="22"/>
          <w:lang w:val="sr-Latn-CS" w:eastAsia="sr-Latn-CS"/>
        </w:rPr>
        <w:t xml:space="preserve"> регистрована возила за транспорт</w:t>
      </w:r>
      <w:r w:rsidR="00132360">
        <w:rPr>
          <w:rFonts w:cs="Arial"/>
          <w:color w:val="000000"/>
          <w:szCs w:val="22"/>
          <w:lang w:val="sr-Cyrl-RS" w:eastAsia="sr-Latn-CS"/>
        </w:rPr>
        <w:t>.</w:t>
      </w:r>
      <w:r w:rsidRPr="00BB6F66">
        <w:rPr>
          <w:rFonts w:cs="Arial"/>
          <w:color w:val="000000"/>
          <w:szCs w:val="22"/>
          <w:lang w:val="sr-Cyrl-CS" w:eastAsia="sr-Latn-CS"/>
        </w:rPr>
        <w:t xml:space="preserve"> </w:t>
      </w:r>
      <w:r w:rsidRPr="00BB6F66">
        <w:rPr>
          <w:rFonts w:cs="Arial"/>
          <w:color w:val="000000"/>
          <w:szCs w:val="22"/>
          <w:lang w:val="sr-Latn-CS" w:eastAsia="sr-Latn-CS"/>
        </w:rPr>
        <w:t>У случају закупа</w:t>
      </w:r>
      <w:r w:rsidR="00132360">
        <w:rPr>
          <w:rFonts w:cs="Arial"/>
          <w:color w:val="000000"/>
          <w:szCs w:val="22"/>
          <w:lang w:val="sr-Cyrl-RS" w:eastAsia="sr-Latn-CS"/>
        </w:rPr>
        <w:t>,</w:t>
      </w:r>
      <w:r w:rsidRPr="00BB6F66">
        <w:rPr>
          <w:rFonts w:cs="Arial"/>
          <w:color w:val="000000"/>
          <w:szCs w:val="22"/>
          <w:lang w:val="sr-Latn-CS" w:eastAsia="sr-Latn-CS"/>
        </w:rPr>
        <w:t xml:space="preserve"> уговор </w:t>
      </w:r>
      <w:r w:rsidRPr="00BB6F66">
        <w:rPr>
          <w:rFonts w:cs="Arial"/>
          <w:color w:val="000000"/>
          <w:szCs w:val="22"/>
          <w:lang w:val="sr-Cyrl-CS" w:eastAsia="sr-Latn-CS"/>
        </w:rPr>
        <w:t xml:space="preserve">о закупу </w:t>
      </w:r>
      <w:r w:rsidRPr="00BB6F66">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B6F66">
        <w:rPr>
          <w:rFonts w:cs="Arial"/>
          <w:color w:val="000000"/>
          <w:szCs w:val="22"/>
          <w:lang w:val="sr-Cyrl-CS" w:eastAsia="sr-Latn-CS"/>
        </w:rPr>
        <w:t xml:space="preserve">за предметну јавну набавку. </w:t>
      </w:r>
    </w:p>
    <w:p w:rsidR="00BB6F66" w:rsidRPr="00BB6F66" w:rsidRDefault="00BB6F66" w:rsidP="000A0725">
      <w:pPr>
        <w:autoSpaceDE w:val="0"/>
        <w:autoSpaceDN w:val="0"/>
        <w:adjustRightInd w:val="0"/>
        <w:rPr>
          <w:rFonts w:cs="Arial"/>
          <w:szCs w:val="22"/>
          <w:lang w:val="ru-RU" w:eastAsia="en-US"/>
        </w:rPr>
      </w:pPr>
      <w:r w:rsidRPr="00BB6F66">
        <w:rPr>
          <w:rFonts w:cs="Arial"/>
          <w:color w:val="000000"/>
          <w:szCs w:val="22"/>
          <w:lang w:val="ru-RU" w:eastAsia="en-US"/>
        </w:rPr>
        <w:t xml:space="preserve">3. </w:t>
      </w:r>
      <w:r w:rsidR="00005886">
        <w:rPr>
          <w:rFonts w:cs="Arial"/>
          <w:color w:val="000000"/>
          <w:szCs w:val="22"/>
          <w:lang w:val="ru-RU" w:eastAsia="en-US"/>
        </w:rPr>
        <w:t>Доказ д</w:t>
      </w:r>
      <w:r w:rsidRPr="00BB6F66">
        <w:rPr>
          <w:rFonts w:cs="Arial"/>
          <w:color w:val="000000"/>
          <w:szCs w:val="22"/>
          <w:lang w:val="ru-RU" w:eastAsia="en-US"/>
        </w:rPr>
        <w:t>а располаже неопходним кадровским капацитетом</w:t>
      </w:r>
      <w:r w:rsidR="00F478F1">
        <w:rPr>
          <w:rFonts w:cs="Arial"/>
          <w:color w:val="000000"/>
          <w:szCs w:val="22"/>
          <w:lang w:val="ru-RU" w:eastAsia="en-US"/>
        </w:rPr>
        <w:t xml:space="preserve"> </w:t>
      </w:r>
      <w:r w:rsidRPr="00BB6F66">
        <w:rPr>
          <w:rFonts w:cs="Arial"/>
          <w:color w:val="000000"/>
          <w:szCs w:val="22"/>
          <w:lang w:val="ru-RU" w:eastAsia="en-US"/>
        </w:rPr>
        <w:t xml:space="preserve">- да понуђач пре објављивања позива за подношење понуда има у радном односу минимум 5 </w:t>
      </w:r>
      <w:r w:rsidR="00F478F1">
        <w:rPr>
          <w:rFonts w:cs="Arial"/>
          <w:color w:val="000000"/>
          <w:szCs w:val="22"/>
          <w:lang w:val="ru-RU" w:eastAsia="en-US"/>
        </w:rPr>
        <w:t>(пет)</w:t>
      </w:r>
      <w:r w:rsidRPr="00BB6F66">
        <w:rPr>
          <w:rFonts w:cs="Arial"/>
          <w:color w:val="000000"/>
          <w:szCs w:val="22"/>
          <w:lang w:val="ru-RU" w:eastAsia="en-US"/>
        </w:rPr>
        <w:t xml:space="preserve"> запослених</w:t>
      </w:r>
      <w:r w:rsidR="00F478F1">
        <w:rPr>
          <w:rFonts w:cs="Arial"/>
          <w:color w:val="000000"/>
          <w:szCs w:val="22"/>
          <w:lang w:val="ru-RU" w:eastAsia="en-US"/>
        </w:rPr>
        <w:t xml:space="preserve"> радника,</w:t>
      </w:r>
      <w:r w:rsidRPr="00BB6F66">
        <w:rPr>
          <w:rFonts w:cs="Arial"/>
          <w:color w:val="000000"/>
          <w:szCs w:val="22"/>
          <w:lang w:val="ru-RU" w:eastAsia="en-US"/>
        </w:rPr>
        <w:t xml:space="preserve"> односно ангажованих по Закону о раду</w:t>
      </w:r>
      <w:r w:rsidR="00F478F1">
        <w:rPr>
          <w:rFonts w:cs="Arial"/>
          <w:color w:val="000000"/>
          <w:szCs w:val="22"/>
          <w:lang w:val="ru-RU" w:eastAsia="en-US"/>
        </w:rPr>
        <w:t>,</w:t>
      </w:r>
      <w:r w:rsidRPr="00BB6F66">
        <w:rPr>
          <w:rFonts w:cs="Arial"/>
          <w:b/>
          <w:color w:val="000000"/>
          <w:szCs w:val="22"/>
          <w:lang w:val="ru-RU" w:eastAsia="en-US"/>
        </w:rPr>
        <w:t xml:space="preserve"> </w:t>
      </w:r>
      <w:r w:rsidRPr="00BB6F66">
        <w:rPr>
          <w:rFonts w:cs="Arial"/>
          <w:color w:val="000000"/>
          <w:szCs w:val="22"/>
          <w:lang w:val="ru-RU" w:eastAsia="en-US"/>
        </w:rPr>
        <w:t xml:space="preserve">од којих </w:t>
      </w:r>
      <w:r w:rsidRPr="00BB6F66">
        <w:rPr>
          <w:rFonts w:cs="Arial"/>
          <w:color w:val="000000"/>
          <w:szCs w:val="22"/>
          <w:lang w:val="sr-Latn-CS" w:eastAsia="en-US"/>
        </w:rPr>
        <w:t xml:space="preserve">је </w:t>
      </w:r>
      <w:r w:rsidRPr="00BB6F66">
        <w:rPr>
          <w:rFonts w:cs="Arial"/>
          <w:color w:val="000000"/>
          <w:szCs w:val="22"/>
          <w:lang w:val="ru-RU" w:eastAsia="en-US"/>
        </w:rPr>
        <w:t xml:space="preserve">најмање </w:t>
      </w:r>
      <w:r w:rsidRPr="00BB6F66">
        <w:rPr>
          <w:rFonts w:cs="Arial"/>
          <w:color w:val="000000"/>
          <w:szCs w:val="22"/>
          <w:lang w:val="sr-Latn-CS" w:eastAsia="en-US"/>
        </w:rPr>
        <w:t>један</w:t>
      </w:r>
      <w:r w:rsidRPr="00BB6F66">
        <w:rPr>
          <w:rFonts w:cs="Arial"/>
          <w:color w:val="000000"/>
          <w:szCs w:val="22"/>
          <w:lang w:val="ru-RU" w:eastAsia="en-US"/>
        </w:rPr>
        <w:t xml:space="preserve"> са високом стручном спремом.  </w:t>
      </w:r>
    </w:p>
    <w:p w:rsidR="00BB6F66" w:rsidRPr="00BB6F66" w:rsidRDefault="00BB6F66" w:rsidP="000A0725">
      <w:pPr>
        <w:autoSpaceDE w:val="0"/>
        <w:autoSpaceDN w:val="0"/>
        <w:adjustRightInd w:val="0"/>
        <w:rPr>
          <w:rFonts w:cs="Arial"/>
          <w:szCs w:val="22"/>
          <w:lang w:val="sr-Cyrl-CS" w:eastAsia="sr-Latn-CS"/>
        </w:rPr>
      </w:pPr>
      <w:r w:rsidRPr="00BB6F66">
        <w:rPr>
          <w:rFonts w:cs="Arial"/>
          <w:szCs w:val="22"/>
          <w:lang w:val="ru-RU" w:eastAsia="en-US"/>
        </w:rPr>
        <w:t xml:space="preserve">4. Уговор о пословно техничкој сарадњи са произвоћачем </w:t>
      </w:r>
      <w:r w:rsidRPr="00BB6F66">
        <w:rPr>
          <w:rFonts w:cs="Arial"/>
          <w:szCs w:val="22"/>
          <w:lang w:val="sr-Latn-CS" w:eastAsia="sr-Latn-CS"/>
        </w:rPr>
        <w:t xml:space="preserve">/произвођачима који има/имају активно, регистровано пољопривредно газдинство </w:t>
      </w:r>
      <w:r w:rsidRPr="00BB6F66">
        <w:rPr>
          <w:rFonts w:cs="Arial"/>
          <w:szCs w:val="22"/>
          <w:lang w:val="sr-Cyrl-CS" w:eastAsia="sr-Latn-CS"/>
        </w:rPr>
        <w:t xml:space="preserve"> (</w:t>
      </w:r>
      <w:r w:rsidRPr="00BB6F66">
        <w:rPr>
          <w:rFonts w:cs="Arial"/>
          <w:szCs w:val="22"/>
          <w:lang w:val="sr-Latn-CS" w:eastAsia="sr-Latn-CS"/>
        </w:rPr>
        <w:t xml:space="preserve"> уговор мора да садржи одредбу да важи до краја периода важења уговора </w:t>
      </w:r>
      <w:r w:rsidR="00041953">
        <w:rPr>
          <w:rFonts w:cs="Arial"/>
          <w:szCs w:val="22"/>
          <w:lang w:val="sr-Cyrl-CS" w:eastAsia="sr-Latn-CS"/>
        </w:rPr>
        <w:t>за предметну јавну набавку).</w:t>
      </w:r>
    </w:p>
    <w:p w:rsidR="00BB6F66" w:rsidRPr="00BB6F66" w:rsidRDefault="00BB6F66" w:rsidP="000A0725">
      <w:pPr>
        <w:autoSpaceDE w:val="0"/>
        <w:autoSpaceDN w:val="0"/>
        <w:adjustRightInd w:val="0"/>
        <w:rPr>
          <w:rFonts w:cs="Arial"/>
          <w:szCs w:val="22"/>
          <w:lang w:val="ru-RU" w:eastAsia="en-US"/>
        </w:rPr>
      </w:pPr>
    </w:p>
    <w:p w:rsidR="00BB6F66" w:rsidRPr="00BB6F66" w:rsidRDefault="00BB6F66" w:rsidP="000A0725">
      <w:pPr>
        <w:autoSpaceDE w:val="0"/>
        <w:autoSpaceDN w:val="0"/>
        <w:adjustRightInd w:val="0"/>
        <w:rPr>
          <w:rFonts w:cs="Arial"/>
          <w:szCs w:val="22"/>
          <w:lang w:val="sr-Cyrl-RS" w:eastAsia="en-US"/>
        </w:rPr>
      </w:pPr>
      <w:r w:rsidRPr="00BB6F66">
        <w:rPr>
          <w:rFonts w:cs="Arial"/>
          <w:szCs w:val="22"/>
          <w:lang w:val="ru-RU" w:eastAsia="en-US"/>
        </w:rPr>
        <w:t xml:space="preserve">5. </w:t>
      </w:r>
      <w:r w:rsidR="008E6A4E">
        <w:rPr>
          <w:rFonts w:cs="Arial"/>
          <w:szCs w:val="22"/>
          <w:lang w:val="ru-RU" w:eastAsia="en-US"/>
        </w:rPr>
        <w:t>Доказ д</w:t>
      </w:r>
      <w:r w:rsidRPr="00BB6F66">
        <w:rPr>
          <w:rFonts w:cs="Arial"/>
          <w:szCs w:val="22"/>
          <w:lang w:val="sr-Cyrl-CS" w:eastAsia="sr-Latn-CS"/>
        </w:rPr>
        <w:t>а има успостављен систем за осигурење безбедности хране ,  односно да има о</w:t>
      </w:r>
      <w:r w:rsidRPr="00BB6F66">
        <w:rPr>
          <w:rFonts w:cs="Arial"/>
          <w:szCs w:val="22"/>
          <w:lang w:val="sr-Latn-CS" w:eastAsia="sr-Latn-CS"/>
        </w:rPr>
        <w:t xml:space="preserve">безбеђен доказ о примени </w:t>
      </w:r>
      <w:r w:rsidRPr="00BB6F66">
        <w:rPr>
          <w:rFonts w:cs="Arial"/>
          <w:szCs w:val="22"/>
          <w:lang w:val="sr-Latn-CS" w:eastAsia="en-US"/>
        </w:rPr>
        <w:t>HACCP</w:t>
      </w:r>
      <w:r w:rsidRPr="00BB6F66">
        <w:rPr>
          <w:rFonts w:cs="Arial"/>
          <w:szCs w:val="22"/>
          <w:lang w:val="sr-Latn-CS" w:eastAsia="sr-Latn-CS"/>
        </w:rPr>
        <w:t xml:space="preserve"> стандарда или стандард</w:t>
      </w:r>
      <w:r w:rsidR="008E6A4E">
        <w:rPr>
          <w:rFonts w:cs="Arial"/>
          <w:szCs w:val="22"/>
          <w:lang w:val="sr-Cyrl-RS" w:eastAsia="sr-Latn-CS"/>
        </w:rPr>
        <w:t>а</w:t>
      </w:r>
      <w:r w:rsidRPr="00BB6F66">
        <w:rPr>
          <w:rFonts w:cs="Arial"/>
          <w:szCs w:val="22"/>
          <w:lang w:val="sr-Latn-CS" w:eastAsia="sr-Latn-CS"/>
        </w:rPr>
        <w:t xml:space="preserve"> ISО 22000</w:t>
      </w:r>
      <w:r w:rsidR="008E6A4E">
        <w:rPr>
          <w:rFonts w:cs="Arial"/>
          <w:szCs w:val="22"/>
          <w:lang w:val="sr-Cyrl-RS" w:eastAsia="sr-Latn-CS"/>
        </w:rPr>
        <w:t>.</w:t>
      </w:r>
    </w:p>
    <w:p w:rsidR="00BB6F66" w:rsidRPr="00BB6F66" w:rsidRDefault="00F02011" w:rsidP="000A0725">
      <w:pPr>
        <w:autoSpaceDE w:val="0"/>
        <w:autoSpaceDN w:val="0"/>
        <w:adjustRightInd w:val="0"/>
        <w:rPr>
          <w:rFonts w:cs="Arial"/>
          <w:szCs w:val="22"/>
          <w:lang w:val="sr-Cyrl-RS" w:eastAsia="sr-Latn-CS"/>
        </w:rPr>
      </w:pPr>
      <w:r>
        <w:rPr>
          <w:rFonts w:cs="Arial"/>
          <w:szCs w:val="22"/>
          <w:lang w:val="ru-RU" w:eastAsia="en-US"/>
        </w:rPr>
        <w:t>6.</w:t>
      </w:r>
      <w:r w:rsidR="00247618">
        <w:rPr>
          <w:rFonts w:cs="Arial"/>
          <w:szCs w:val="22"/>
          <w:lang w:val="ru-RU" w:eastAsia="en-US"/>
        </w:rPr>
        <w:t xml:space="preserve"> </w:t>
      </w:r>
      <w:r w:rsidR="00BB6F66" w:rsidRPr="00BB6F66">
        <w:rPr>
          <w:rFonts w:cs="Arial"/>
          <w:szCs w:val="22"/>
          <w:lang w:val="sr-Latn-CS" w:eastAsia="sr-Latn-CS"/>
        </w:rPr>
        <w:t>Оцену именованог тела о хигијенској и здравственој исправности да понуђени производи не с</w:t>
      </w:r>
      <w:r w:rsidR="006E624F">
        <w:rPr>
          <w:rFonts w:cs="Arial"/>
          <w:szCs w:val="22"/>
          <w:lang w:val="sr-Latn-CS" w:eastAsia="sr-Latn-CS"/>
        </w:rPr>
        <w:t xml:space="preserve">адрже тешке метале и пестициде </w:t>
      </w:r>
      <w:r w:rsidR="00BB6F66" w:rsidRPr="00BB6F66">
        <w:rPr>
          <w:rFonts w:cs="Arial"/>
          <w:szCs w:val="22"/>
          <w:lang w:val="sr-Latn-CS" w:eastAsia="sr-Latn-CS"/>
        </w:rPr>
        <w:t xml:space="preserve">за </w:t>
      </w:r>
      <w:r w:rsidR="00BB6F66" w:rsidRPr="00BB6F66">
        <w:rPr>
          <w:rFonts w:cs="Arial"/>
          <w:szCs w:val="22"/>
          <w:lang w:val="sr-Cyrl-CS" w:eastAsia="sr-Latn-CS"/>
        </w:rPr>
        <w:t xml:space="preserve">минимум </w:t>
      </w:r>
      <w:r w:rsidR="00BB6F66" w:rsidRPr="00BB6F66">
        <w:rPr>
          <w:rFonts w:cs="Arial"/>
          <w:szCs w:val="22"/>
          <w:lang w:val="sr-Latn-CS" w:eastAsia="sr-Latn-CS"/>
        </w:rPr>
        <w:t xml:space="preserve">производе </w:t>
      </w:r>
      <w:r w:rsidR="00BB6F66" w:rsidRPr="00BB6F66">
        <w:rPr>
          <w:rFonts w:cs="Arial"/>
          <w:szCs w:val="22"/>
          <w:lang w:val="sr-Cyrl-CS" w:eastAsia="sr-Latn-CS"/>
        </w:rPr>
        <w:t xml:space="preserve"> кромпир, шаргарепа, купус , црни лук , пасуљ, спанаћ </w:t>
      </w:r>
      <w:r w:rsidR="00BB6F66" w:rsidRPr="00BB6F66">
        <w:rPr>
          <w:rFonts w:cs="Arial"/>
          <w:szCs w:val="22"/>
          <w:lang w:val="sr-Latn-CS" w:eastAsia="sr-Latn-CS"/>
        </w:rPr>
        <w:t>из спецификације, а да</w:t>
      </w:r>
      <w:r w:rsidR="00BB6F66" w:rsidRPr="00BB6F66">
        <w:rPr>
          <w:rFonts w:cs="Arial"/>
          <w:szCs w:val="22"/>
          <w:lang w:val="sr-Cyrl-CS" w:eastAsia="sr-Latn-CS"/>
        </w:rPr>
        <w:t xml:space="preserve"> </w:t>
      </w:r>
      <w:r w:rsidR="00BB6F66" w:rsidRPr="00BB6F66">
        <w:rPr>
          <w:rFonts w:cs="Arial"/>
          <w:szCs w:val="22"/>
          <w:lang w:val="sr-Latn-CS" w:eastAsia="sr-Latn-CS"/>
        </w:rPr>
        <w:t>те оцене не буд</w:t>
      </w:r>
      <w:r w:rsidR="00B10C06">
        <w:rPr>
          <w:rFonts w:cs="Arial"/>
          <w:szCs w:val="22"/>
          <w:lang w:val="sr-Cyrl-RS" w:eastAsia="sr-Latn-CS"/>
        </w:rPr>
        <w:t>у</w:t>
      </w:r>
      <w:r w:rsidR="00BB6F66" w:rsidRPr="00BB6F66">
        <w:rPr>
          <w:rFonts w:cs="Arial"/>
          <w:szCs w:val="22"/>
          <w:lang w:val="sr-Latn-CS" w:eastAsia="sr-Latn-CS"/>
        </w:rPr>
        <w:t xml:space="preserve"> старије од 12</w:t>
      </w:r>
      <w:r w:rsidR="00B10C06">
        <w:rPr>
          <w:rFonts w:cs="Arial"/>
          <w:szCs w:val="22"/>
          <w:lang w:val="sr-Cyrl-RS" w:eastAsia="sr-Latn-CS"/>
        </w:rPr>
        <w:t xml:space="preserve"> (дванаест)</w:t>
      </w:r>
      <w:r w:rsidR="00C21A4F">
        <w:rPr>
          <w:rFonts w:cs="Arial"/>
          <w:szCs w:val="22"/>
          <w:lang w:val="sr-Latn-CS" w:eastAsia="sr-Latn-CS"/>
        </w:rPr>
        <w:t xml:space="preserve"> месеци од дана отварања понуде</w:t>
      </w:r>
      <w:r w:rsidR="00C21A4F">
        <w:rPr>
          <w:rFonts w:cs="Arial"/>
          <w:szCs w:val="22"/>
          <w:lang w:val="sr-Cyrl-RS" w:eastAsia="sr-Latn-CS"/>
        </w:rPr>
        <w:t>.</w:t>
      </w:r>
    </w:p>
    <w:p w:rsidR="00563A6C" w:rsidRPr="000A0725" w:rsidRDefault="00563A6C" w:rsidP="000A0725">
      <w:pPr>
        <w:widowControl w:val="0"/>
        <w:autoSpaceDE w:val="0"/>
        <w:autoSpaceDN w:val="0"/>
        <w:adjustRightInd w:val="0"/>
        <w:rPr>
          <w:rFonts w:cs="Arial"/>
          <w:szCs w:val="22"/>
          <w:u w:val="single"/>
          <w:lang w:val="ru-RU"/>
        </w:rPr>
      </w:pPr>
    </w:p>
    <w:p w:rsidR="0099621B" w:rsidRDefault="0099621B"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FD4F77" w:rsidRPr="007F2CDF" w:rsidRDefault="00FD4F77" w:rsidP="00FD4F77">
      <w:pPr>
        <w:widowControl w:val="0"/>
        <w:autoSpaceDE w:val="0"/>
        <w:autoSpaceDN w:val="0"/>
        <w:adjustRightInd w:val="0"/>
        <w:rPr>
          <w:rFonts w:cs="Arial"/>
          <w:b/>
          <w:szCs w:val="22"/>
          <w:u w:val="single"/>
          <w:lang w:val="sr-Cyrl-RS"/>
        </w:rPr>
      </w:pPr>
      <w:r w:rsidRPr="00F03FAC">
        <w:rPr>
          <w:rFonts w:cs="Arial"/>
          <w:b/>
          <w:szCs w:val="22"/>
        </w:rPr>
        <w:t xml:space="preserve"> </w:t>
      </w:r>
      <w:r w:rsidRPr="00F03FAC">
        <w:rPr>
          <w:rFonts w:cs="Arial"/>
          <w:b/>
          <w:szCs w:val="22"/>
          <w:u w:val="single"/>
        </w:rPr>
        <w:t>З</w:t>
      </w:r>
      <w:r w:rsidR="007F2CDF">
        <w:rPr>
          <w:rFonts w:cs="Arial"/>
          <w:b/>
          <w:szCs w:val="22"/>
          <w:u w:val="single"/>
          <w:lang w:val="sr-Cyrl-RS"/>
        </w:rPr>
        <w:t>А</w:t>
      </w:r>
      <w:r w:rsidRPr="00F03FAC">
        <w:rPr>
          <w:rFonts w:cs="Arial"/>
          <w:b/>
          <w:szCs w:val="22"/>
          <w:u w:val="single"/>
        </w:rPr>
        <w:t xml:space="preserve"> СЕДМУ</w:t>
      </w:r>
      <w:r w:rsidR="00F03FAC">
        <w:rPr>
          <w:rFonts w:cs="Arial"/>
          <w:b/>
          <w:szCs w:val="22"/>
          <w:u w:val="single"/>
        </w:rPr>
        <w:t xml:space="preserve"> </w:t>
      </w:r>
      <w:r w:rsidR="007F2CDF">
        <w:rPr>
          <w:rFonts w:cs="Arial"/>
          <w:b/>
          <w:szCs w:val="22"/>
          <w:u w:val="single"/>
          <w:lang w:val="sr-Cyrl-RS"/>
        </w:rPr>
        <w:t>ПАРТИЈУ:</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F03FAC">
        <w:rPr>
          <w:rFonts w:cs="Arial"/>
          <w:b/>
          <w:szCs w:val="22"/>
          <w:u w:val="single"/>
          <w:lang w:val="ru-RU" w:eastAsia="en-US"/>
        </w:rPr>
        <w:t>Ако је понуђач произвођач</w:t>
      </w:r>
      <w:r w:rsidRPr="00F03FAC">
        <w:rPr>
          <w:rFonts w:cs="Arial"/>
          <w:b/>
          <w:szCs w:val="22"/>
          <w:lang w:val="ru-RU" w:eastAsia="en-US"/>
        </w:rPr>
        <w:t xml:space="preserve"> мора да поседује:</w:t>
      </w:r>
    </w:p>
    <w:p w:rsidR="00F03FAC" w:rsidRDefault="00F03FAC" w:rsidP="00563A6C">
      <w:pPr>
        <w:autoSpaceDE w:val="0"/>
        <w:autoSpaceDN w:val="0"/>
        <w:adjustRightInd w:val="0"/>
        <w:rPr>
          <w:rFonts w:cs="Arial"/>
          <w:b/>
          <w:sz w:val="20"/>
          <w:szCs w:val="20"/>
          <w:lang w:val="sr-Cyrl-RS" w:eastAsia="en-US"/>
        </w:rPr>
      </w:pPr>
    </w:p>
    <w:p w:rsidR="00C52BD7" w:rsidRPr="00C52BD7" w:rsidRDefault="00C52BD7" w:rsidP="00BE32E9">
      <w:pPr>
        <w:autoSpaceDE w:val="0"/>
        <w:autoSpaceDN w:val="0"/>
        <w:adjustRightInd w:val="0"/>
        <w:rPr>
          <w:rFonts w:cs="Arial"/>
          <w:szCs w:val="22"/>
          <w:lang w:val="ru-RU" w:eastAsia="en-US"/>
        </w:rPr>
      </w:pPr>
      <w:r w:rsidRPr="00C52BD7">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C52BD7">
        <w:rPr>
          <w:rFonts w:cs="Arial"/>
          <w:b/>
          <w:szCs w:val="22"/>
          <w:lang w:val="ru-RU" w:eastAsia="en-US"/>
        </w:rPr>
        <w:t xml:space="preserve"> </w:t>
      </w:r>
    </w:p>
    <w:p w:rsidR="00C52BD7" w:rsidRPr="00C52BD7" w:rsidRDefault="00C52BD7" w:rsidP="00BE32E9">
      <w:pPr>
        <w:autoSpaceDE w:val="0"/>
        <w:autoSpaceDN w:val="0"/>
        <w:adjustRightInd w:val="0"/>
        <w:rPr>
          <w:rFonts w:cs="Arial"/>
          <w:color w:val="000000"/>
          <w:szCs w:val="22"/>
          <w:lang w:val="sr-Latn-CS" w:eastAsia="sr-Latn-CS"/>
        </w:rPr>
      </w:pPr>
      <w:r w:rsidRPr="00C52BD7">
        <w:rPr>
          <w:rFonts w:cs="Arial"/>
          <w:color w:val="000000"/>
          <w:szCs w:val="22"/>
          <w:lang w:val="ru-RU" w:eastAsia="en-US"/>
        </w:rPr>
        <w:t>2.</w:t>
      </w:r>
      <w:r w:rsidRPr="00C52BD7">
        <w:rPr>
          <w:rFonts w:cs="Arial"/>
          <w:color w:val="000000"/>
          <w:szCs w:val="22"/>
          <w:lang w:val="ru-RU" w:eastAsia="sr-Latn-CS"/>
        </w:rPr>
        <w:t xml:space="preserve"> </w:t>
      </w:r>
      <w:r w:rsidR="00A63EE3">
        <w:rPr>
          <w:rFonts w:cs="Arial"/>
          <w:color w:val="000000"/>
          <w:szCs w:val="22"/>
          <w:lang w:val="ru-RU" w:eastAsia="sr-Latn-CS"/>
        </w:rPr>
        <w:t>Доказ д</w:t>
      </w:r>
      <w:r w:rsidRPr="00C52BD7">
        <w:rPr>
          <w:rFonts w:cs="Arial"/>
          <w:color w:val="000000"/>
          <w:szCs w:val="22"/>
          <w:lang w:val="sr-Latn-CS" w:eastAsia="sr-Latn-CS"/>
        </w:rPr>
        <w:t xml:space="preserve">а располаже неопходним техничким капацитетом-понуђач мора да поседује </w:t>
      </w:r>
    </w:p>
    <w:p w:rsidR="00D03886" w:rsidRDefault="00C52BD7" w:rsidP="00BE32E9">
      <w:pPr>
        <w:autoSpaceDE w:val="0"/>
        <w:autoSpaceDN w:val="0"/>
        <w:adjustRightInd w:val="0"/>
        <w:rPr>
          <w:rFonts w:cs="Arial"/>
          <w:color w:val="000000"/>
          <w:szCs w:val="22"/>
          <w:lang w:val="sr-Cyrl-CS" w:eastAsia="sr-Latn-CS"/>
        </w:rPr>
      </w:pPr>
      <w:r w:rsidRPr="00C52BD7">
        <w:rPr>
          <w:rFonts w:cs="Arial"/>
          <w:color w:val="000000"/>
          <w:szCs w:val="22"/>
          <w:lang w:val="sr-Latn-CS" w:eastAsia="sr-Latn-CS"/>
        </w:rPr>
        <w:t xml:space="preserve">(у својини,по основу лизинга или закупа ) најмање </w:t>
      </w:r>
      <w:r w:rsidR="00A63EE3">
        <w:rPr>
          <w:rFonts w:cs="Arial"/>
          <w:color w:val="000000"/>
          <w:szCs w:val="22"/>
          <w:lang w:val="sr-Cyrl-RS" w:eastAsia="sr-Latn-CS"/>
        </w:rPr>
        <w:t>1 (</w:t>
      </w:r>
      <w:r w:rsidRPr="00C52BD7">
        <w:rPr>
          <w:rFonts w:cs="Arial"/>
          <w:color w:val="000000"/>
          <w:szCs w:val="22"/>
          <w:lang w:val="sr-Cyrl-CS" w:eastAsia="sr-Latn-CS"/>
        </w:rPr>
        <w:t>једно</w:t>
      </w:r>
      <w:r w:rsidR="00A63EE3">
        <w:rPr>
          <w:rFonts w:cs="Arial"/>
          <w:color w:val="000000"/>
          <w:szCs w:val="22"/>
          <w:lang w:val="sr-Cyrl-CS" w:eastAsia="sr-Latn-CS"/>
        </w:rPr>
        <w:t>)</w:t>
      </w:r>
      <w:r w:rsidRPr="00C52BD7">
        <w:rPr>
          <w:rFonts w:cs="Arial"/>
          <w:color w:val="000000"/>
          <w:szCs w:val="22"/>
          <w:lang w:val="sr-Latn-CS" w:eastAsia="sr-Latn-CS"/>
        </w:rPr>
        <w:t xml:space="preserve"> регистрован</w:t>
      </w:r>
      <w:r w:rsidR="00A63EE3">
        <w:rPr>
          <w:rFonts w:cs="Arial"/>
          <w:color w:val="000000"/>
          <w:szCs w:val="22"/>
          <w:lang w:val="sr-Cyrl-RS" w:eastAsia="sr-Latn-CS"/>
        </w:rPr>
        <w:t>о</w:t>
      </w:r>
      <w:r w:rsidRPr="00C52BD7">
        <w:rPr>
          <w:rFonts w:cs="Arial"/>
          <w:color w:val="000000"/>
          <w:szCs w:val="22"/>
          <w:lang w:val="sr-Latn-CS" w:eastAsia="sr-Latn-CS"/>
        </w:rPr>
        <w:t xml:space="preserve"> возил</w:t>
      </w:r>
      <w:r w:rsidR="00A63EE3">
        <w:rPr>
          <w:rFonts w:cs="Arial"/>
          <w:color w:val="000000"/>
          <w:szCs w:val="22"/>
          <w:lang w:val="sr-Cyrl-RS" w:eastAsia="sr-Latn-CS"/>
        </w:rPr>
        <w:t>о</w:t>
      </w:r>
      <w:r w:rsidRPr="00C52BD7">
        <w:rPr>
          <w:rFonts w:cs="Arial"/>
          <w:color w:val="000000"/>
          <w:szCs w:val="22"/>
          <w:lang w:val="sr-Latn-CS" w:eastAsia="sr-Latn-CS"/>
        </w:rPr>
        <w:t xml:space="preserve"> за транспорт специјалне намене са термокингом. У случају закупа</w:t>
      </w:r>
      <w:r w:rsidR="00A63EE3">
        <w:rPr>
          <w:rFonts w:cs="Arial"/>
          <w:color w:val="000000"/>
          <w:szCs w:val="22"/>
          <w:lang w:val="sr-Cyrl-RS" w:eastAsia="sr-Latn-CS"/>
        </w:rPr>
        <w:t>,</w:t>
      </w:r>
      <w:r w:rsidRPr="00C52BD7">
        <w:rPr>
          <w:rFonts w:cs="Arial"/>
          <w:color w:val="000000"/>
          <w:szCs w:val="22"/>
          <w:lang w:val="sr-Latn-CS" w:eastAsia="sr-Latn-CS"/>
        </w:rPr>
        <w:t xml:space="preserve"> уговор </w:t>
      </w:r>
      <w:r w:rsidRPr="00C52BD7">
        <w:rPr>
          <w:rFonts w:cs="Arial"/>
          <w:color w:val="000000"/>
          <w:szCs w:val="22"/>
          <w:lang w:val="sr-Cyrl-CS" w:eastAsia="sr-Latn-CS"/>
        </w:rPr>
        <w:t xml:space="preserve">о закупу </w:t>
      </w:r>
      <w:r w:rsidRPr="00C52BD7">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C52BD7">
        <w:rPr>
          <w:rFonts w:cs="Arial"/>
          <w:color w:val="000000"/>
          <w:szCs w:val="22"/>
          <w:lang w:val="sr-Cyrl-CS" w:eastAsia="sr-Latn-CS"/>
        </w:rPr>
        <w:t xml:space="preserve">за предметну јавну набавку. </w:t>
      </w:r>
    </w:p>
    <w:p w:rsidR="00C52BD7" w:rsidRPr="00C52BD7" w:rsidRDefault="00C52BD7" w:rsidP="00BE32E9">
      <w:pPr>
        <w:autoSpaceDE w:val="0"/>
        <w:autoSpaceDN w:val="0"/>
        <w:adjustRightInd w:val="0"/>
        <w:rPr>
          <w:rFonts w:cs="Arial"/>
          <w:szCs w:val="22"/>
          <w:lang w:val="ru-RU" w:eastAsia="en-US"/>
        </w:rPr>
      </w:pPr>
      <w:r w:rsidRPr="00C52BD7">
        <w:rPr>
          <w:rFonts w:cs="Arial"/>
          <w:color w:val="000000"/>
          <w:szCs w:val="22"/>
          <w:lang w:val="ru-RU" w:eastAsia="en-US"/>
        </w:rPr>
        <w:t xml:space="preserve">3. </w:t>
      </w:r>
      <w:r w:rsidR="00544010">
        <w:rPr>
          <w:rFonts w:cs="Arial"/>
          <w:color w:val="000000"/>
          <w:szCs w:val="22"/>
          <w:lang w:val="ru-RU" w:eastAsia="en-US"/>
        </w:rPr>
        <w:t>Доказ д</w:t>
      </w:r>
      <w:r w:rsidRPr="00C52BD7">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3 </w:t>
      </w:r>
      <w:r w:rsidR="009D0090">
        <w:rPr>
          <w:rFonts w:cs="Arial"/>
          <w:color w:val="000000"/>
          <w:szCs w:val="22"/>
          <w:lang w:val="ru-RU" w:eastAsia="en-US"/>
        </w:rPr>
        <w:t xml:space="preserve">(три) </w:t>
      </w:r>
      <w:r w:rsidRPr="00C52BD7">
        <w:rPr>
          <w:rFonts w:cs="Arial"/>
          <w:color w:val="000000"/>
          <w:szCs w:val="22"/>
          <w:lang w:val="ru-RU" w:eastAsia="en-US"/>
        </w:rPr>
        <w:t>запослена</w:t>
      </w:r>
      <w:r w:rsidR="009D0090">
        <w:rPr>
          <w:rFonts w:cs="Arial"/>
          <w:color w:val="000000"/>
          <w:szCs w:val="22"/>
          <w:lang w:val="ru-RU" w:eastAsia="en-US"/>
        </w:rPr>
        <w:t xml:space="preserve"> радника, </w:t>
      </w:r>
      <w:r w:rsidRPr="00C52BD7">
        <w:rPr>
          <w:rFonts w:cs="Arial"/>
          <w:color w:val="000000"/>
          <w:szCs w:val="22"/>
          <w:lang w:val="ru-RU" w:eastAsia="en-US"/>
        </w:rPr>
        <w:t xml:space="preserve"> односно ангажованих по Закону о раду</w:t>
      </w:r>
      <w:r w:rsidR="009D0090">
        <w:rPr>
          <w:rFonts w:cs="Arial"/>
          <w:color w:val="000000"/>
          <w:szCs w:val="22"/>
          <w:lang w:val="ru-RU" w:eastAsia="en-US"/>
        </w:rPr>
        <w:t>,</w:t>
      </w:r>
      <w:r w:rsidRPr="00C52BD7">
        <w:rPr>
          <w:rFonts w:cs="Arial"/>
          <w:b/>
          <w:color w:val="000000"/>
          <w:szCs w:val="22"/>
          <w:lang w:val="ru-RU" w:eastAsia="en-US"/>
        </w:rPr>
        <w:t xml:space="preserve"> </w:t>
      </w:r>
      <w:r w:rsidRPr="00C52BD7">
        <w:rPr>
          <w:rFonts w:cs="Arial"/>
          <w:color w:val="000000"/>
          <w:szCs w:val="22"/>
          <w:lang w:val="ru-RU" w:eastAsia="en-US"/>
        </w:rPr>
        <w:t xml:space="preserve">од којих </w:t>
      </w:r>
      <w:r w:rsidRPr="00C52BD7">
        <w:rPr>
          <w:rFonts w:cs="Arial"/>
          <w:color w:val="000000"/>
          <w:szCs w:val="22"/>
          <w:lang w:val="sr-Latn-CS" w:eastAsia="en-US"/>
        </w:rPr>
        <w:t xml:space="preserve">је </w:t>
      </w:r>
      <w:r w:rsidRPr="00C52BD7">
        <w:rPr>
          <w:rFonts w:cs="Arial"/>
          <w:color w:val="000000"/>
          <w:szCs w:val="22"/>
          <w:lang w:val="ru-RU" w:eastAsia="en-US"/>
        </w:rPr>
        <w:t xml:space="preserve">најмање </w:t>
      </w:r>
      <w:r w:rsidRPr="00C52BD7">
        <w:rPr>
          <w:rFonts w:cs="Arial"/>
          <w:color w:val="000000"/>
          <w:szCs w:val="22"/>
          <w:lang w:val="sr-Latn-CS" w:eastAsia="en-US"/>
        </w:rPr>
        <w:t>једн</w:t>
      </w:r>
      <w:r w:rsidRPr="00C52BD7">
        <w:rPr>
          <w:rFonts w:cs="Arial"/>
          <w:color w:val="000000"/>
          <w:szCs w:val="22"/>
          <w:lang w:val="sr-Cyrl-CS" w:eastAsia="en-US"/>
        </w:rPr>
        <w:t xml:space="preserve">ог </w:t>
      </w:r>
      <w:r w:rsidRPr="00C52BD7">
        <w:rPr>
          <w:rFonts w:cs="Arial"/>
          <w:color w:val="000000"/>
          <w:szCs w:val="22"/>
          <w:lang w:val="ru-RU" w:eastAsia="en-US"/>
        </w:rPr>
        <w:t>те</w:t>
      </w:r>
      <w:r w:rsidR="00E22F2F">
        <w:rPr>
          <w:rFonts w:cs="Arial"/>
          <w:color w:val="000000"/>
          <w:szCs w:val="22"/>
          <w:lang w:val="ru-RU" w:eastAsia="en-US"/>
        </w:rPr>
        <w:t>хнолога прехрамб</w:t>
      </w:r>
      <w:r w:rsidRPr="00C52BD7">
        <w:rPr>
          <w:rFonts w:cs="Arial"/>
          <w:color w:val="000000"/>
          <w:szCs w:val="22"/>
          <w:lang w:val="ru-RU" w:eastAsia="en-US"/>
        </w:rPr>
        <w:t xml:space="preserve">ене струке.  </w:t>
      </w:r>
    </w:p>
    <w:p w:rsidR="00C52BD7" w:rsidRPr="00C52BD7" w:rsidRDefault="00C52BD7" w:rsidP="00BE32E9">
      <w:pPr>
        <w:widowControl w:val="0"/>
        <w:autoSpaceDE w:val="0"/>
        <w:autoSpaceDN w:val="0"/>
        <w:adjustRightInd w:val="0"/>
        <w:spacing w:line="100" w:lineRule="atLeast"/>
        <w:rPr>
          <w:rFonts w:eastAsia="SimSun" w:cs="Arial"/>
          <w:szCs w:val="22"/>
          <w:lang w:val="sr-Cyrl-RS" w:eastAsia="zh-CN"/>
        </w:rPr>
      </w:pPr>
      <w:r w:rsidRPr="00C52BD7">
        <w:rPr>
          <w:rFonts w:eastAsia="SimSun" w:cs="Arial"/>
          <w:szCs w:val="22"/>
          <w:lang w:val="ru-RU" w:eastAsia="en-US"/>
        </w:rPr>
        <w:t>4.</w:t>
      </w:r>
      <w:r w:rsidR="00196616">
        <w:rPr>
          <w:rFonts w:eastAsia="SimSun" w:cs="Arial"/>
          <w:szCs w:val="22"/>
          <w:lang w:val="ru-RU" w:eastAsia="en-US"/>
        </w:rPr>
        <w:t xml:space="preserve"> Доказ д</w:t>
      </w:r>
      <w:r w:rsidRPr="00C52BD7">
        <w:rPr>
          <w:rFonts w:eastAsia="SimSun" w:cs="Arial"/>
          <w:szCs w:val="22"/>
          <w:lang w:val="sr-Cyrl-CS" w:eastAsia="zh-CN"/>
        </w:rPr>
        <w:t>а има успостављен систем за осигурење безбедности хране ,  односно да има о</w:t>
      </w:r>
      <w:r w:rsidRPr="00C52BD7">
        <w:rPr>
          <w:rFonts w:eastAsia="SimSun" w:cs="Arial"/>
          <w:szCs w:val="22"/>
          <w:lang w:val="sr-Latn-CS" w:eastAsia="zh-CN"/>
        </w:rPr>
        <w:t xml:space="preserve">безбеђен доказ о примени </w:t>
      </w:r>
      <w:r w:rsidRPr="00C52BD7">
        <w:rPr>
          <w:rFonts w:eastAsia="SimSun" w:cs="Arial"/>
          <w:szCs w:val="22"/>
          <w:lang w:val="sr-Latn-CS" w:eastAsia="en-US"/>
        </w:rPr>
        <w:t>HACCP</w:t>
      </w:r>
      <w:r w:rsidRPr="00C52BD7">
        <w:rPr>
          <w:rFonts w:eastAsia="SimSun" w:cs="Arial"/>
          <w:szCs w:val="22"/>
          <w:lang w:val="sr-Latn-CS" w:eastAsia="zh-CN"/>
        </w:rPr>
        <w:t xml:space="preserve"> стандарда или стандард</w:t>
      </w:r>
      <w:r w:rsidR="000958E6">
        <w:rPr>
          <w:rFonts w:eastAsia="SimSun" w:cs="Arial"/>
          <w:szCs w:val="22"/>
          <w:lang w:val="sr-Cyrl-RS" w:eastAsia="zh-CN"/>
        </w:rPr>
        <w:t>а</w:t>
      </w:r>
      <w:r w:rsidRPr="00C52BD7">
        <w:rPr>
          <w:rFonts w:eastAsia="SimSun" w:cs="Arial"/>
          <w:szCs w:val="22"/>
          <w:lang w:val="sr-Latn-CS" w:eastAsia="zh-CN"/>
        </w:rPr>
        <w:t xml:space="preserve"> ISО 22000</w:t>
      </w:r>
      <w:r w:rsidR="000958E6">
        <w:rPr>
          <w:rFonts w:eastAsia="SimSun" w:cs="Arial"/>
          <w:szCs w:val="22"/>
          <w:lang w:val="sr-Cyrl-RS" w:eastAsia="zh-CN"/>
        </w:rPr>
        <w:t>.</w:t>
      </w:r>
    </w:p>
    <w:p w:rsidR="00C52BD7" w:rsidRDefault="00C52BD7" w:rsidP="00563A6C">
      <w:pPr>
        <w:autoSpaceDE w:val="0"/>
        <w:autoSpaceDN w:val="0"/>
        <w:adjustRightInd w:val="0"/>
        <w:rPr>
          <w:rFonts w:cs="Arial"/>
          <w:b/>
          <w:sz w:val="20"/>
          <w:szCs w:val="20"/>
          <w:lang w:val="sr-Cyrl-RS" w:eastAsia="en-US"/>
        </w:rPr>
      </w:pPr>
    </w:p>
    <w:p w:rsidR="00C52BD7" w:rsidRPr="00F03FAC" w:rsidRDefault="00C52BD7" w:rsidP="00563A6C">
      <w:pPr>
        <w:autoSpaceDE w:val="0"/>
        <w:autoSpaceDN w:val="0"/>
        <w:adjustRightInd w:val="0"/>
        <w:rPr>
          <w:rFonts w:cs="Arial"/>
          <w:b/>
          <w:sz w:val="20"/>
          <w:szCs w:val="20"/>
          <w:lang w:val="sr-Cyrl-RS" w:eastAsia="en-US"/>
        </w:rPr>
      </w:pPr>
    </w:p>
    <w:p w:rsidR="002226AC" w:rsidRDefault="002226AC" w:rsidP="00563A6C">
      <w:pPr>
        <w:autoSpaceDE w:val="0"/>
        <w:autoSpaceDN w:val="0"/>
        <w:adjustRightInd w:val="0"/>
        <w:rPr>
          <w:rFonts w:cs="Arial"/>
          <w:b/>
          <w:szCs w:val="22"/>
          <w:u w:val="single"/>
          <w:lang w:val="ru-RU" w:eastAsia="en-US"/>
        </w:rPr>
      </w:pPr>
    </w:p>
    <w:p w:rsidR="002226AC" w:rsidRDefault="002226AC" w:rsidP="00563A6C">
      <w:pPr>
        <w:autoSpaceDE w:val="0"/>
        <w:autoSpaceDN w:val="0"/>
        <w:adjustRightInd w:val="0"/>
        <w:rPr>
          <w:rFonts w:cs="Arial"/>
          <w:b/>
          <w:szCs w:val="22"/>
          <w:u w:val="single"/>
          <w:lang w:val="ru-RU"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Pr="00F03FAC">
        <w:rPr>
          <w:rFonts w:cs="Arial"/>
          <w:b/>
          <w:szCs w:val="22"/>
          <w:lang w:val="ru-RU" w:eastAsia="en-US"/>
        </w:rPr>
        <w:t xml:space="preserve"> мора да </w:t>
      </w:r>
      <w:r w:rsidR="004F6E57">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BB082B" w:rsidRPr="00BB082B" w:rsidRDefault="00BB082B" w:rsidP="00AC2401">
      <w:pPr>
        <w:autoSpaceDE w:val="0"/>
        <w:autoSpaceDN w:val="0"/>
        <w:adjustRightInd w:val="0"/>
        <w:rPr>
          <w:rFonts w:cs="Arial"/>
          <w:szCs w:val="22"/>
          <w:lang w:val="ru-RU" w:eastAsia="en-US"/>
        </w:rPr>
      </w:pPr>
      <w:r w:rsidRPr="00BB082B">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BB082B" w:rsidRPr="00BB082B" w:rsidRDefault="00BB082B" w:rsidP="00AC2401">
      <w:pPr>
        <w:autoSpaceDE w:val="0"/>
        <w:autoSpaceDN w:val="0"/>
        <w:adjustRightInd w:val="0"/>
        <w:rPr>
          <w:rFonts w:cs="Arial"/>
          <w:color w:val="000000"/>
          <w:szCs w:val="22"/>
          <w:lang w:val="sr-Latn-CS" w:eastAsia="sr-Latn-CS"/>
        </w:rPr>
      </w:pPr>
      <w:r w:rsidRPr="00BB082B">
        <w:rPr>
          <w:rFonts w:cs="Arial"/>
          <w:color w:val="000000"/>
          <w:szCs w:val="22"/>
          <w:lang w:val="ru-RU" w:eastAsia="en-US"/>
        </w:rPr>
        <w:t>2.</w:t>
      </w:r>
      <w:r w:rsidR="00776FEE">
        <w:rPr>
          <w:rFonts w:cs="Arial"/>
          <w:color w:val="000000"/>
          <w:szCs w:val="22"/>
          <w:lang w:val="ru-RU" w:eastAsia="en-US"/>
        </w:rPr>
        <w:t xml:space="preserve"> Доказ д</w:t>
      </w:r>
      <w:r w:rsidRPr="00BB082B">
        <w:rPr>
          <w:rFonts w:cs="Arial"/>
          <w:color w:val="000000"/>
          <w:szCs w:val="22"/>
          <w:lang w:val="sr-Latn-CS" w:eastAsia="sr-Latn-CS"/>
        </w:rPr>
        <w:t xml:space="preserve">а располаже неопходним техничким капацитетом-понуђач мора да поседује </w:t>
      </w:r>
    </w:p>
    <w:p w:rsidR="00BB082B" w:rsidRPr="00BB082B" w:rsidRDefault="00BB082B" w:rsidP="00AC2401">
      <w:pPr>
        <w:autoSpaceDE w:val="0"/>
        <w:autoSpaceDN w:val="0"/>
        <w:adjustRightInd w:val="0"/>
        <w:rPr>
          <w:rFonts w:cs="Arial"/>
          <w:szCs w:val="22"/>
          <w:lang w:val="ru-RU" w:eastAsia="en-US"/>
        </w:rPr>
      </w:pPr>
      <w:r w:rsidRPr="00BB082B">
        <w:rPr>
          <w:rFonts w:cs="Arial"/>
          <w:color w:val="000000"/>
          <w:szCs w:val="22"/>
          <w:lang w:val="sr-Latn-CS" w:eastAsia="sr-Latn-CS"/>
        </w:rPr>
        <w:t xml:space="preserve">(у својини,по основу лизинга или закупа ) најмање </w:t>
      </w:r>
      <w:r w:rsidR="004E5865">
        <w:rPr>
          <w:rFonts w:cs="Arial"/>
          <w:color w:val="000000"/>
          <w:szCs w:val="22"/>
          <w:lang w:val="sr-Cyrl-RS" w:eastAsia="sr-Latn-CS"/>
        </w:rPr>
        <w:t>1 (</w:t>
      </w:r>
      <w:r w:rsidRPr="00BB082B">
        <w:rPr>
          <w:rFonts w:cs="Arial"/>
          <w:color w:val="000000"/>
          <w:szCs w:val="22"/>
          <w:lang w:val="sr-Cyrl-CS" w:eastAsia="sr-Latn-CS"/>
        </w:rPr>
        <w:t>једно</w:t>
      </w:r>
      <w:r w:rsidR="004E5865">
        <w:rPr>
          <w:rFonts w:cs="Arial"/>
          <w:color w:val="000000"/>
          <w:szCs w:val="22"/>
          <w:lang w:val="sr-Cyrl-CS" w:eastAsia="sr-Latn-CS"/>
        </w:rPr>
        <w:t>)</w:t>
      </w:r>
      <w:r w:rsidR="004E5865">
        <w:rPr>
          <w:rFonts w:cs="Arial"/>
          <w:color w:val="000000"/>
          <w:szCs w:val="22"/>
          <w:lang w:val="sr-Latn-CS" w:eastAsia="sr-Latn-CS"/>
        </w:rPr>
        <w:t xml:space="preserve"> регистрован</w:t>
      </w:r>
      <w:r w:rsidR="004E5865">
        <w:rPr>
          <w:rFonts w:cs="Arial"/>
          <w:color w:val="000000"/>
          <w:szCs w:val="22"/>
          <w:lang w:val="sr-Cyrl-RS" w:eastAsia="sr-Latn-CS"/>
        </w:rPr>
        <w:t>о</w:t>
      </w:r>
      <w:r w:rsidRPr="00BB082B">
        <w:rPr>
          <w:rFonts w:cs="Arial"/>
          <w:color w:val="000000"/>
          <w:szCs w:val="22"/>
          <w:lang w:val="sr-Latn-CS" w:eastAsia="sr-Latn-CS"/>
        </w:rPr>
        <w:t xml:space="preserve"> возил</w:t>
      </w:r>
      <w:r w:rsidR="004E5865">
        <w:rPr>
          <w:rFonts w:cs="Arial"/>
          <w:color w:val="000000"/>
          <w:szCs w:val="22"/>
          <w:lang w:val="sr-Cyrl-RS" w:eastAsia="sr-Latn-CS"/>
        </w:rPr>
        <w:t>о</w:t>
      </w:r>
      <w:r w:rsidRPr="00BB082B">
        <w:rPr>
          <w:rFonts w:cs="Arial"/>
          <w:color w:val="000000"/>
          <w:szCs w:val="22"/>
          <w:lang w:val="sr-Latn-CS" w:eastAsia="sr-Latn-CS"/>
        </w:rPr>
        <w:t xml:space="preserve"> за транспорт специјалне намене са термокингом. У случају закупа</w:t>
      </w:r>
      <w:r w:rsidR="0044773F">
        <w:rPr>
          <w:rFonts w:cs="Arial"/>
          <w:color w:val="000000"/>
          <w:szCs w:val="22"/>
          <w:lang w:val="sr-Cyrl-RS" w:eastAsia="sr-Latn-CS"/>
        </w:rPr>
        <w:t>,</w:t>
      </w:r>
      <w:r w:rsidRPr="00BB082B">
        <w:rPr>
          <w:rFonts w:cs="Arial"/>
          <w:color w:val="000000"/>
          <w:szCs w:val="22"/>
          <w:lang w:val="sr-Latn-CS" w:eastAsia="sr-Latn-CS"/>
        </w:rPr>
        <w:t xml:space="preserve"> уговор </w:t>
      </w:r>
      <w:r w:rsidRPr="00BB082B">
        <w:rPr>
          <w:rFonts w:cs="Arial"/>
          <w:color w:val="000000"/>
          <w:szCs w:val="22"/>
          <w:lang w:val="sr-Cyrl-CS" w:eastAsia="sr-Latn-CS"/>
        </w:rPr>
        <w:t xml:space="preserve">о закупу </w:t>
      </w:r>
      <w:r w:rsidRPr="00BB082B">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B082B">
        <w:rPr>
          <w:rFonts w:cs="Arial"/>
          <w:color w:val="000000"/>
          <w:szCs w:val="22"/>
          <w:lang w:val="sr-Cyrl-CS" w:eastAsia="sr-Latn-CS"/>
        </w:rPr>
        <w:t xml:space="preserve">за предметну јавну набавку. </w:t>
      </w:r>
    </w:p>
    <w:p w:rsidR="00BB082B" w:rsidRPr="00BB082B" w:rsidRDefault="00BB082B" w:rsidP="00AC2401">
      <w:pPr>
        <w:autoSpaceDE w:val="0"/>
        <w:autoSpaceDN w:val="0"/>
        <w:adjustRightInd w:val="0"/>
        <w:rPr>
          <w:rFonts w:cs="Arial"/>
          <w:szCs w:val="22"/>
          <w:lang w:val="ru-RU" w:eastAsia="en-US"/>
        </w:rPr>
      </w:pPr>
      <w:r w:rsidRPr="00BB082B">
        <w:rPr>
          <w:rFonts w:cs="Arial"/>
          <w:color w:val="000000"/>
          <w:szCs w:val="22"/>
          <w:lang w:val="ru-RU" w:eastAsia="en-US"/>
        </w:rPr>
        <w:t xml:space="preserve">3. </w:t>
      </w:r>
      <w:r w:rsidR="0044773F">
        <w:rPr>
          <w:rFonts w:cs="Arial"/>
          <w:color w:val="000000"/>
          <w:szCs w:val="22"/>
          <w:lang w:val="ru-RU" w:eastAsia="en-US"/>
        </w:rPr>
        <w:t>Доказ д</w:t>
      </w:r>
      <w:r w:rsidRPr="00BB082B">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3 </w:t>
      </w:r>
      <w:r w:rsidR="0044773F">
        <w:rPr>
          <w:rFonts w:cs="Arial"/>
          <w:color w:val="000000"/>
          <w:szCs w:val="22"/>
          <w:lang w:val="ru-RU" w:eastAsia="en-US"/>
        </w:rPr>
        <w:t>(три)</w:t>
      </w:r>
      <w:r w:rsidRPr="00BB082B">
        <w:rPr>
          <w:rFonts w:cs="Arial"/>
          <w:color w:val="000000"/>
          <w:szCs w:val="22"/>
          <w:lang w:val="ru-RU" w:eastAsia="en-US"/>
        </w:rPr>
        <w:t xml:space="preserve"> запослена</w:t>
      </w:r>
      <w:r w:rsidR="0044773F">
        <w:rPr>
          <w:rFonts w:cs="Arial"/>
          <w:color w:val="000000"/>
          <w:szCs w:val="22"/>
          <w:lang w:val="ru-RU" w:eastAsia="en-US"/>
        </w:rPr>
        <w:t xml:space="preserve"> радника,</w:t>
      </w:r>
      <w:r w:rsidRPr="00BB082B">
        <w:rPr>
          <w:rFonts w:cs="Arial"/>
          <w:color w:val="000000"/>
          <w:szCs w:val="22"/>
          <w:lang w:val="ru-RU" w:eastAsia="en-US"/>
        </w:rPr>
        <w:t xml:space="preserve"> односно ангажованих по Закону о раду</w:t>
      </w:r>
      <w:r w:rsidR="0044773F">
        <w:rPr>
          <w:rFonts w:cs="Arial"/>
          <w:color w:val="000000"/>
          <w:szCs w:val="22"/>
          <w:lang w:val="ru-RU" w:eastAsia="en-US"/>
        </w:rPr>
        <w:t>,</w:t>
      </w:r>
      <w:r w:rsidRPr="00BB082B">
        <w:rPr>
          <w:rFonts w:cs="Arial"/>
          <w:b/>
          <w:color w:val="000000"/>
          <w:szCs w:val="22"/>
          <w:lang w:val="ru-RU" w:eastAsia="en-US"/>
        </w:rPr>
        <w:t xml:space="preserve"> </w:t>
      </w:r>
      <w:r w:rsidRPr="00BB082B">
        <w:rPr>
          <w:rFonts w:cs="Arial"/>
          <w:color w:val="000000"/>
          <w:szCs w:val="22"/>
          <w:lang w:val="ru-RU" w:eastAsia="en-US"/>
        </w:rPr>
        <w:t xml:space="preserve">од којих </w:t>
      </w:r>
      <w:r w:rsidRPr="00BB082B">
        <w:rPr>
          <w:rFonts w:cs="Arial"/>
          <w:color w:val="000000"/>
          <w:szCs w:val="22"/>
          <w:lang w:val="sr-Latn-CS" w:eastAsia="en-US"/>
        </w:rPr>
        <w:t xml:space="preserve">је </w:t>
      </w:r>
      <w:r w:rsidRPr="00BB082B">
        <w:rPr>
          <w:rFonts w:cs="Arial"/>
          <w:color w:val="000000"/>
          <w:szCs w:val="22"/>
          <w:lang w:val="ru-RU" w:eastAsia="en-US"/>
        </w:rPr>
        <w:t xml:space="preserve">најмање </w:t>
      </w:r>
      <w:r w:rsidR="00E6671A">
        <w:rPr>
          <w:rFonts w:cs="Arial"/>
          <w:color w:val="000000"/>
          <w:szCs w:val="22"/>
          <w:lang w:val="ru-RU" w:eastAsia="en-US"/>
        </w:rPr>
        <w:t xml:space="preserve"> 1 (</w:t>
      </w:r>
      <w:r w:rsidRPr="00BB082B">
        <w:rPr>
          <w:rFonts w:cs="Arial"/>
          <w:color w:val="000000"/>
          <w:szCs w:val="22"/>
          <w:lang w:val="sr-Latn-CS" w:eastAsia="en-US"/>
        </w:rPr>
        <w:t>један</w:t>
      </w:r>
      <w:r w:rsidR="00E6671A">
        <w:rPr>
          <w:rFonts w:cs="Arial"/>
          <w:color w:val="000000"/>
          <w:szCs w:val="22"/>
          <w:lang w:val="sr-Cyrl-RS" w:eastAsia="en-US"/>
        </w:rPr>
        <w:t>)</w:t>
      </w:r>
      <w:r w:rsidRPr="00BB082B">
        <w:rPr>
          <w:rFonts w:cs="Arial"/>
          <w:color w:val="000000"/>
          <w:szCs w:val="22"/>
          <w:lang w:val="ru-RU" w:eastAsia="en-US"/>
        </w:rPr>
        <w:t xml:space="preserve"> са високом стручном спремом.  </w:t>
      </w:r>
    </w:p>
    <w:p w:rsidR="00BB082B" w:rsidRPr="00BB082B" w:rsidRDefault="00BB082B" w:rsidP="00AC2401">
      <w:pPr>
        <w:autoSpaceDE w:val="0"/>
        <w:autoSpaceDN w:val="0"/>
        <w:adjustRightInd w:val="0"/>
        <w:rPr>
          <w:rFonts w:cs="Arial"/>
          <w:szCs w:val="22"/>
          <w:lang w:val="ru-RU" w:eastAsia="en-US"/>
        </w:rPr>
      </w:pPr>
      <w:r w:rsidRPr="00BB082B">
        <w:rPr>
          <w:rFonts w:cs="Arial"/>
          <w:szCs w:val="22"/>
          <w:lang w:val="ru-RU" w:eastAsia="en-US"/>
        </w:rPr>
        <w:t>4.Уговор о пословно те</w:t>
      </w:r>
      <w:r w:rsidR="00E6671A">
        <w:rPr>
          <w:rFonts w:cs="Arial"/>
          <w:szCs w:val="22"/>
          <w:lang w:val="ru-RU" w:eastAsia="en-US"/>
        </w:rPr>
        <w:t>хничкој сарадњи са произвоћачем</w:t>
      </w:r>
      <w:r w:rsidRPr="00BB082B">
        <w:rPr>
          <w:rFonts w:cs="Arial"/>
          <w:szCs w:val="22"/>
          <w:lang w:val="sr-Cyrl-CS" w:eastAsia="sr-Latn-CS"/>
        </w:rPr>
        <w:t xml:space="preserve"> (</w:t>
      </w:r>
      <w:r w:rsidRPr="00BB082B">
        <w:rPr>
          <w:rFonts w:cs="Arial"/>
          <w:szCs w:val="22"/>
          <w:lang w:val="sr-Latn-CS" w:eastAsia="sr-Latn-CS"/>
        </w:rPr>
        <w:t xml:space="preserve"> уговор мора да садржи одредбу да важи до краја периода важења уговора </w:t>
      </w:r>
      <w:r w:rsidR="00E6671A">
        <w:rPr>
          <w:rFonts w:cs="Arial"/>
          <w:szCs w:val="22"/>
          <w:lang w:val="sr-Cyrl-CS" w:eastAsia="sr-Latn-CS"/>
        </w:rPr>
        <w:t>за предметну јавну набавку).</w:t>
      </w:r>
    </w:p>
    <w:p w:rsidR="00BB082B" w:rsidRPr="00BB082B" w:rsidRDefault="00BB082B" w:rsidP="00AC2401">
      <w:pPr>
        <w:autoSpaceDE w:val="0"/>
        <w:autoSpaceDN w:val="0"/>
        <w:adjustRightInd w:val="0"/>
        <w:rPr>
          <w:rFonts w:cs="Arial"/>
          <w:szCs w:val="22"/>
          <w:lang w:val="sr-Cyrl-RS" w:eastAsia="en-US"/>
        </w:rPr>
      </w:pPr>
      <w:r w:rsidRPr="00BB082B">
        <w:rPr>
          <w:rFonts w:cs="Arial"/>
          <w:szCs w:val="22"/>
          <w:lang w:val="ru-RU" w:eastAsia="en-US"/>
        </w:rPr>
        <w:t xml:space="preserve">5. </w:t>
      </w:r>
      <w:r w:rsidR="00BF3BDA">
        <w:rPr>
          <w:rFonts w:cs="Arial"/>
          <w:szCs w:val="22"/>
          <w:lang w:val="ru-RU" w:eastAsia="en-US"/>
        </w:rPr>
        <w:t>Доказ д</w:t>
      </w:r>
      <w:r w:rsidRPr="00BB082B">
        <w:rPr>
          <w:rFonts w:cs="Arial"/>
          <w:szCs w:val="22"/>
          <w:lang w:val="sr-Cyrl-CS" w:eastAsia="sr-Latn-CS"/>
        </w:rPr>
        <w:t>а има успостављен систем за осигурење безбедности хране ,  односно да има о</w:t>
      </w:r>
      <w:r w:rsidRPr="00BB082B">
        <w:rPr>
          <w:rFonts w:cs="Arial"/>
          <w:szCs w:val="22"/>
          <w:lang w:val="sr-Latn-CS" w:eastAsia="sr-Latn-CS"/>
        </w:rPr>
        <w:t xml:space="preserve">безбеђен доказ о примени </w:t>
      </w:r>
      <w:r w:rsidRPr="00BB082B">
        <w:rPr>
          <w:rFonts w:cs="Arial"/>
          <w:szCs w:val="22"/>
          <w:lang w:val="sr-Latn-CS" w:eastAsia="en-US"/>
        </w:rPr>
        <w:t>HACCP</w:t>
      </w:r>
      <w:r w:rsidRPr="00BB082B">
        <w:rPr>
          <w:rFonts w:cs="Arial"/>
          <w:szCs w:val="22"/>
          <w:lang w:val="sr-Latn-CS" w:eastAsia="sr-Latn-CS"/>
        </w:rPr>
        <w:t xml:space="preserve"> стандарда или стандард</w:t>
      </w:r>
      <w:r w:rsidR="00DE6448">
        <w:rPr>
          <w:rFonts w:cs="Arial"/>
          <w:szCs w:val="22"/>
          <w:lang w:val="sr-Cyrl-RS" w:eastAsia="sr-Latn-CS"/>
        </w:rPr>
        <w:t>а</w:t>
      </w:r>
      <w:r w:rsidRPr="00BB082B">
        <w:rPr>
          <w:rFonts w:cs="Arial"/>
          <w:szCs w:val="22"/>
          <w:lang w:val="sr-Latn-CS" w:eastAsia="sr-Latn-CS"/>
        </w:rPr>
        <w:t xml:space="preserve"> ISО 22000</w:t>
      </w:r>
      <w:r w:rsidR="00DE6448">
        <w:rPr>
          <w:rFonts w:cs="Arial"/>
          <w:szCs w:val="22"/>
          <w:lang w:val="sr-Cyrl-RS" w:eastAsia="sr-Latn-CS"/>
        </w:rPr>
        <w:t>.</w:t>
      </w:r>
    </w:p>
    <w:p w:rsidR="00563A6C" w:rsidRDefault="00563A6C" w:rsidP="00FD4F77">
      <w:pPr>
        <w:widowControl w:val="0"/>
        <w:autoSpaceDE w:val="0"/>
        <w:autoSpaceDN w:val="0"/>
        <w:adjustRightInd w:val="0"/>
        <w:rPr>
          <w:rFonts w:cs="Arial"/>
          <w:szCs w:val="22"/>
          <w:u w:val="single"/>
          <w:lang w:val="ru-RU"/>
        </w:rPr>
      </w:pPr>
    </w:p>
    <w:p w:rsidR="00BB082B" w:rsidRDefault="00BB082B" w:rsidP="00FD4F77">
      <w:pPr>
        <w:widowControl w:val="0"/>
        <w:autoSpaceDE w:val="0"/>
        <w:autoSpaceDN w:val="0"/>
        <w:adjustRightInd w:val="0"/>
        <w:rPr>
          <w:rFonts w:cs="Arial"/>
          <w:szCs w:val="22"/>
          <w:u w:val="single"/>
          <w:lang w:val="ru-RU"/>
        </w:rPr>
      </w:pPr>
    </w:p>
    <w:p w:rsidR="00BB082B" w:rsidRDefault="00BB082B" w:rsidP="00FD4F77">
      <w:pPr>
        <w:widowControl w:val="0"/>
        <w:autoSpaceDE w:val="0"/>
        <w:autoSpaceDN w:val="0"/>
        <w:adjustRightInd w:val="0"/>
        <w:rPr>
          <w:rFonts w:cs="Arial"/>
          <w:szCs w:val="22"/>
          <w:u w:val="single"/>
          <w:lang w:val="ru-RU"/>
        </w:rPr>
      </w:pPr>
    </w:p>
    <w:p w:rsidR="005A4AE6" w:rsidRPr="00F03FAC" w:rsidRDefault="005A4AE6" w:rsidP="00FD4F77">
      <w:pPr>
        <w:widowControl w:val="0"/>
        <w:autoSpaceDE w:val="0"/>
        <w:autoSpaceDN w:val="0"/>
        <w:adjustRightInd w:val="0"/>
        <w:rPr>
          <w:rFonts w:cs="Arial"/>
          <w:szCs w:val="22"/>
          <w:u w:val="single"/>
          <w:lang w:val="ru-RU"/>
        </w:rPr>
      </w:pPr>
    </w:p>
    <w:p w:rsidR="00FD4F77" w:rsidRPr="00E232F0" w:rsidRDefault="00FD4F77" w:rsidP="00FD4F77">
      <w:pPr>
        <w:widowControl w:val="0"/>
        <w:autoSpaceDE w:val="0"/>
        <w:autoSpaceDN w:val="0"/>
        <w:adjustRightInd w:val="0"/>
        <w:rPr>
          <w:rFonts w:cs="Arial"/>
          <w:b/>
          <w:szCs w:val="22"/>
          <w:u w:val="single"/>
          <w:lang w:val="sr-Cyrl-RS"/>
        </w:rPr>
      </w:pPr>
      <w:r w:rsidRPr="00073A9E">
        <w:rPr>
          <w:rFonts w:cs="Arial"/>
          <w:b/>
          <w:szCs w:val="22"/>
        </w:rPr>
        <w:t xml:space="preserve"> </w:t>
      </w:r>
      <w:r w:rsidRPr="00073A9E">
        <w:rPr>
          <w:rFonts w:cs="Arial"/>
          <w:b/>
          <w:szCs w:val="22"/>
          <w:u w:val="single"/>
        </w:rPr>
        <w:t>З</w:t>
      </w:r>
      <w:r w:rsidR="00E232F0">
        <w:rPr>
          <w:rFonts w:cs="Arial"/>
          <w:b/>
          <w:szCs w:val="22"/>
          <w:u w:val="single"/>
          <w:lang w:val="sr-Cyrl-RS"/>
        </w:rPr>
        <w:t>А</w:t>
      </w:r>
      <w:r w:rsidRPr="00073A9E">
        <w:rPr>
          <w:rFonts w:cs="Arial"/>
          <w:b/>
          <w:szCs w:val="22"/>
          <w:u w:val="single"/>
        </w:rPr>
        <w:t xml:space="preserve"> ОСМУ </w:t>
      </w:r>
      <w:r w:rsidR="00E232F0">
        <w:rPr>
          <w:rFonts w:cs="Arial"/>
          <w:b/>
          <w:szCs w:val="22"/>
          <w:u w:val="single"/>
          <w:lang w:val="sr-Cyrl-RS"/>
        </w:rPr>
        <w:t>ПАРТИЈУ:</w:t>
      </w:r>
    </w:p>
    <w:p w:rsidR="00C70C6C" w:rsidRPr="00073A9E" w:rsidRDefault="00C70C6C" w:rsidP="00FD4F77">
      <w:pPr>
        <w:widowControl w:val="0"/>
        <w:autoSpaceDE w:val="0"/>
        <w:autoSpaceDN w:val="0"/>
        <w:adjustRightInd w:val="0"/>
        <w:rPr>
          <w:rFonts w:cs="Arial"/>
          <w:b/>
          <w:szCs w:val="22"/>
          <w:u w:val="single"/>
        </w:rPr>
      </w:pPr>
    </w:p>
    <w:p w:rsidR="00FD4F77" w:rsidRDefault="00CC2B3E" w:rsidP="00FD4F77">
      <w:pPr>
        <w:widowControl w:val="0"/>
        <w:autoSpaceDE w:val="0"/>
        <w:autoSpaceDN w:val="0"/>
        <w:adjustRightInd w:val="0"/>
        <w:rPr>
          <w:rFonts w:cs="Arial"/>
          <w:szCs w:val="22"/>
          <w:u w:val="single"/>
        </w:rPr>
      </w:pPr>
      <w:r w:rsidRPr="00073A9E">
        <w:rPr>
          <w:rFonts w:cs="Arial"/>
          <w:b/>
          <w:szCs w:val="22"/>
          <w:u w:val="single"/>
          <w:lang w:val="ru-RU" w:eastAsia="en-US"/>
        </w:rPr>
        <w:t xml:space="preserve">Ако </w:t>
      </w:r>
      <w:r>
        <w:rPr>
          <w:rFonts w:cs="Arial"/>
          <w:b/>
          <w:szCs w:val="22"/>
          <w:u w:val="single"/>
          <w:lang w:val="ru-RU" w:eastAsia="en-US"/>
        </w:rPr>
        <w:t xml:space="preserve">је </w:t>
      </w:r>
      <w:r w:rsidRPr="00073A9E">
        <w:rPr>
          <w:rFonts w:cs="Arial"/>
          <w:b/>
          <w:szCs w:val="22"/>
          <w:u w:val="single"/>
          <w:lang w:val="ru-RU" w:eastAsia="en-US"/>
        </w:rPr>
        <w:t xml:space="preserve">понуђач </w:t>
      </w:r>
      <w:r>
        <w:rPr>
          <w:rFonts w:cs="Arial"/>
          <w:b/>
          <w:szCs w:val="22"/>
          <w:u w:val="single"/>
          <w:lang w:val="ru-RU" w:eastAsia="en-US"/>
        </w:rPr>
        <w:t>п</w:t>
      </w:r>
      <w:r w:rsidRPr="00073A9E">
        <w:rPr>
          <w:rFonts w:cs="Arial"/>
          <w:b/>
          <w:szCs w:val="22"/>
          <w:u w:val="single"/>
          <w:lang w:val="ru-RU" w:eastAsia="en-US"/>
        </w:rPr>
        <w:t>роизвођач</w:t>
      </w:r>
      <w:r w:rsidRPr="00073A9E">
        <w:rPr>
          <w:rFonts w:cs="Arial"/>
          <w:b/>
          <w:szCs w:val="22"/>
          <w:lang w:val="ru-RU" w:eastAsia="en-US"/>
        </w:rPr>
        <w:t xml:space="preserve"> мора да </w:t>
      </w:r>
      <w:r w:rsidR="00F34D4D">
        <w:rPr>
          <w:rFonts w:cs="Arial"/>
          <w:b/>
          <w:szCs w:val="22"/>
          <w:lang w:val="ru-RU" w:eastAsia="en-US"/>
        </w:rPr>
        <w:t>поседује</w:t>
      </w:r>
      <w:r w:rsidRPr="00073A9E">
        <w:rPr>
          <w:rFonts w:cs="Arial"/>
          <w:b/>
          <w:szCs w:val="22"/>
          <w:lang w:val="ru-RU" w:eastAsia="en-US"/>
        </w:rPr>
        <w:t>:</w:t>
      </w:r>
    </w:p>
    <w:p w:rsidR="00092FB4" w:rsidRPr="00092FB4" w:rsidRDefault="00092FB4" w:rsidP="00092FB4">
      <w:pPr>
        <w:autoSpaceDE w:val="0"/>
        <w:autoSpaceDN w:val="0"/>
        <w:adjustRightInd w:val="0"/>
        <w:rPr>
          <w:rFonts w:cs="Arial"/>
          <w:b/>
          <w:szCs w:val="22"/>
          <w:lang w:val="ru-RU" w:eastAsia="en-US"/>
        </w:rPr>
      </w:pPr>
      <w:r>
        <w:rPr>
          <w:rFonts w:cs="Arial"/>
          <w:lang w:val="sr-Cyrl-CS" w:eastAsia="en-US"/>
        </w:rPr>
        <w:t xml:space="preserve"> </w:t>
      </w:r>
      <w:r w:rsidRPr="00092FB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92FB4">
        <w:rPr>
          <w:rFonts w:cs="Arial"/>
          <w:b/>
          <w:szCs w:val="22"/>
          <w:lang w:val="ru-RU" w:eastAsia="en-US"/>
        </w:rPr>
        <w:t xml:space="preserve"> </w:t>
      </w:r>
    </w:p>
    <w:p w:rsidR="00092FB4" w:rsidRPr="00092FB4" w:rsidRDefault="00092FB4" w:rsidP="00092FB4">
      <w:pPr>
        <w:autoSpaceDE w:val="0"/>
        <w:autoSpaceDN w:val="0"/>
        <w:adjustRightInd w:val="0"/>
        <w:rPr>
          <w:rFonts w:cs="Arial"/>
          <w:color w:val="000000"/>
          <w:szCs w:val="22"/>
          <w:lang w:val="sr-Latn-CS" w:eastAsia="sr-Latn-CS"/>
        </w:rPr>
      </w:pPr>
      <w:r w:rsidRPr="00092FB4">
        <w:rPr>
          <w:rFonts w:cs="Arial"/>
          <w:color w:val="000000"/>
          <w:szCs w:val="22"/>
          <w:lang w:val="ru-RU" w:eastAsia="en-US"/>
        </w:rPr>
        <w:t>2.</w:t>
      </w:r>
      <w:r w:rsidRPr="00092FB4">
        <w:rPr>
          <w:rFonts w:cs="Arial"/>
          <w:color w:val="000000"/>
          <w:szCs w:val="22"/>
          <w:lang w:val="ru-RU" w:eastAsia="sr-Latn-CS"/>
        </w:rPr>
        <w:t xml:space="preserve"> </w:t>
      </w:r>
      <w:r>
        <w:rPr>
          <w:rFonts w:cs="Arial"/>
          <w:color w:val="000000"/>
          <w:szCs w:val="22"/>
          <w:lang w:val="ru-RU" w:eastAsia="sr-Latn-CS"/>
        </w:rPr>
        <w:t>Доказ д</w:t>
      </w:r>
      <w:r w:rsidRPr="00092FB4">
        <w:rPr>
          <w:rFonts w:cs="Arial"/>
          <w:color w:val="000000"/>
          <w:szCs w:val="22"/>
          <w:lang w:val="sr-Latn-CS" w:eastAsia="sr-Latn-CS"/>
        </w:rPr>
        <w:t xml:space="preserve">а располаже неопходним техничким капацитетом-понуђач мора да поседује </w:t>
      </w:r>
    </w:p>
    <w:p w:rsidR="00092FB4" w:rsidRPr="00092FB4" w:rsidRDefault="00092FB4" w:rsidP="00092FB4">
      <w:pPr>
        <w:autoSpaceDE w:val="0"/>
        <w:autoSpaceDN w:val="0"/>
        <w:adjustRightInd w:val="0"/>
        <w:rPr>
          <w:rFonts w:cs="Arial"/>
          <w:szCs w:val="22"/>
          <w:lang w:val="ru-RU" w:eastAsia="en-US"/>
        </w:rPr>
      </w:pPr>
      <w:r w:rsidRPr="00092FB4">
        <w:rPr>
          <w:rFonts w:cs="Arial"/>
          <w:color w:val="000000"/>
          <w:szCs w:val="22"/>
          <w:lang w:val="sr-Latn-CS" w:eastAsia="sr-Latn-CS"/>
        </w:rPr>
        <w:t>(у својини,по основу лизинга или закупа ) најмање</w:t>
      </w:r>
      <w:r>
        <w:rPr>
          <w:rFonts w:cs="Arial"/>
          <w:color w:val="000000"/>
          <w:szCs w:val="22"/>
          <w:lang w:val="sr-Cyrl-RS" w:eastAsia="sr-Latn-CS"/>
        </w:rPr>
        <w:t xml:space="preserve"> 2</w:t>
      </w:r>
      <w:r w:rsidRPr="00092FB4">
        <w:rPr>
          <w:rFonts w:cs="Arial"/>
          <w:color w:val="000000"/>
          <w:szCs w:val="22"/>
          <w:lang w:val="sr-Latn-CS" w:eastAsia="sr-Latn-CS"/>
        </w:rPr>
        <w:t xml:space="preserve"> </w:t>
      </w:r>
      <w:r>
        <w:rPr>
          <w:rFonts w:cs="Arial"/>
          <w:color w:val="000000"/>
          <w:szCs w:val="22"/>
          <w:lang w:val="sr-Cyrl-RS" w:eastAsia="sr-Latn-CS"/>
        </w:rPr>
        <w:t>(</w:t>
      </w:r>
      <w:r w:rsidRPr="00092FB4">
        <w:rPr>
          <w:rFonts w:cs="Arial"/>
          <w:color w:val="000000"/>
          <w:szCs w:val="22"/>
          <w:lang w:val="sr-Latn-CS" w:eastAsia="sr-Latn-CS"/>
        </w:rPr>
        <w:t>два</w:t>
      </w:r>
      <w:r>
        <w:rPr>
          <w:rFonts w:cs="Arial"/>
          <w:color w:val="000000"/>
          <w:szCs w:val="22"/>
          <w:lang w:val="sr-Cyrl-RS" w:eastAsia="sr-Latn-CS"/>
        </w:rPr>
        <w:t>)</w:t>
      </w:r>
      <w:r w:rsidRPr="00092FB4">
        <w:rPr>
          <w:rFonts w:cs="Arial"/>
          <w:color w:val="000000"/>
          <w:szCs w:val="22"/>
          <w:lang w:val="sr-Latn-CS" w:eastAsia="sr-Latn-CS"/>
        </w:rPr>
        <w:t xml:space="preserve"> регистрована</w:t>
      </w:r>
      <w:r w:rsidRPr="00092FB4">
        <w:rPr>
          <w:rFonts w:cs="Arial"/>
          <w:color w:val="000000"/>
          <w:szCs w:val="22"/>
          <w:lang w:val="sr-Cyrl-CS" w:eastAsia="sr-Latn-CS"/>
        </w:rPr>
        <w:t xml:space="preserve"> одговарајућа</w:t>
      </w:r>
      <w:r w:rsidRPr="00092FB4">
        <w:rPr>
          <w:rFonts w:cs="Arial"/>
          <w:color w:val="000000"/>
          <w:szCs w:val="22"/>
          <w:lang w:val="sr-Latn-CS" w:eastAsia="sr-Latn-CS"/>
        </w:rPr>
        <w:t xml:space="preserve"> возила за транспорт. У случају закупа</w:t>
      </w:r>
      <w:r w:rsidR="00455D0B">
        <w:rPr>
          <w:rFonts w:cs="Arial"/>
          <w:color w:val="000000"/>
          <w:szCs w:val="22"/>
          <w:lang w:val="sr-Cyrl-RS" w:eastAsia="sr-Latn-CS"/>
        </w:rPr>
        <w:t>,</w:t>
      </w:r>
      <w:r w:rsidRPr="00092FB4">
        <w:rPr>
          <w:rFonts w:cs="Arial"/>
          <w:color w:val="000000"/>
          <w:szCs w:val="22"/>
          <w:lang w:val="sr-Latn-CS" w:eastAsia="sr-Latn-CS"/>
        </w:rPr>
        <w:t xml:space="preserve"> уговор </w:t>
      </w:r>
      <w:r w:rsidRPr="00092FB4">
        <w:rPr>
          <w:rFonts w:cs="Arial"/>
          <w:color w:val="000000"/>
          <w:szCs w:val="22"/>
          <w:lang w:val="sr-Cyrl-CS" w:eastAsia="sr-Latn-CS"/>
        </w:rPr>
        <w:t xml:space="preserve">о закупу </w:t>
      </w:r>
      <w:r w:rsidRPr="00092FB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092FB4">
        <w:rPr>
          <w:rFonts w:cs="Arial"/>
          <w:color w:val="000000"/>
          <w:szCs w:val="22"/>
          <w:lang w:val="sr-Cyrl-CS" w:eastAsia="sr-Latn-CS"/>
        </w:rPr>
        <w:t>за предметну јавну набавку.</w:t>
      </w:r>
    </w:p>
    <w:p w:rsidR="00092FB4" w:rsidRPr="00092FB4" w:rsidRDefault="00092FB4" w:rsidP="00092FB4">
      <w:pPr>
        <w:autoSpaceDE w:val="0"/>
        <w:autoSpaceDN w:val="0"/>
        <w:adjustRightInd w:val="0"/>
        <w:rPr>
          <w:rFonts w:cs="Arial"/>
          <w:szCs w:val="22"/>
          <w:lang w:val="ru-RU" w:eastAsia="en-US"/>
        </w:rPr>
      </w:pPr>
      <w:r w:rsidRPr="00092FB4">
        <w:rPr>
          <w:rFonts w:cs="Arial"/>
          <w:color w:val="000000"/>
          <w:szCs w:val="22"/>
          <w:lang w:val="ru-RU" w:eastAsia="en-US"/>
        </w:rPr>
        <w:t xml:space="preserve"> 3. </w:t>
      </w:r>
      <w:r w:rsidR="00203BD0">
        <w:rPr>
          <w:rFonts w:cs="Arial"/>
          <w:color w:val="000000"/>
          <w:szCs w:val="22"/>
          <w:lang w:val="ru-RU" w:eastAsia="en-US"/>
        </w:rPr>
        <w:t>Доказ д</w:t>
      </w:r>
      <w:r w:rsidRPr="00092FB4">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5 </w:t>
      </w:r>
      <w:r w:rsidR="0075473A">
        <w:rPr>
          <w:rFonts w:cs="Arial"/>
          <w:color w:val="000000"/>
          <w:szCs w:val="22"/>
          <w:lang w:val="ru-RU" w:eastAsia="en-US"/>
        </w:rPr>
        <w:t xml:space="preserve">(пет) </w:t>
      </w:r>
      <w:r w:rsidRPr="00092FB4">
        <w:rPr>
          <w:rFonts w:cs="Arial"/>
          <w:color w:val="000000"/>
          <w:szCs w:val="22"/>
          <w:lang w:val="ru-RU" w:eastAsia="en-US"/>
        </w:rPr>
        <w:t>запослен</w:t>
      </w:r>
      <w:r w:rsidR="0075473A">
        <w:rPr>
          <w:rFonts w:cs="Arial"/>
          <w:color w:val="000000"/>
          <w:szCs w:val="22"/>
          <w:lang w:val="ru-RU" w:eastAsia="en-US"/>
        </w:rPr>
        <w:t>их радника,</w:t>
      </w:r>
      <w:r w:rsidRPr="00092FB4">
        <w:rPr>
          <w:rFonts w:cs="Arial"/>
          <w:color w:val="000000"/>
          <w:szCs w:val="22"/>
          <w:lang w:val="ru-RU" w:eastAsia="en-US"/>
        </w:rPr>
        <w:t xml:space="preserve"> односно ангажованих по Закону о раду</w:t>
      </w:r>
      <w:r w:rsidRPr="00092FB4">
        <w:rPr>
          <w:rFonts w:cs="Arial"/>
          <w:b/>
          <w:color w:val="000000"/>
          <w:szCs w:val="22"/>
          <w:lang w:val="ru-RU" w:eastAsia="en-US"/>
        </w:rPr>
        <w:t xml:space="preserve"> </w:t>
      </w:r>
      <w:r w:rsidRPr="00092FB4">
        <w:rPr>
          <w:rFonts w:cs="Arial"/>
          <w:color w:val="000000"/>
          <w:szCs w:val="22"/>
          <w:lang w:val="ru-RU" w:eastAsia="en-US"/>
        </w:rPr>
        <w:t xml:space="preserve">од којих </w:t>
      </w:r>
      <w:r w:rsidRPr="00092FB4">
        <w:rPr>
          <w:rFonts w:cs="Arial"/>
          <w:color w:val="000000"/>
          <w:szCs w:val="22"/>
          <w:lang w:val="sr-Latn-CS" w:eastAsia="en-US"/>
        </w:rPr>
        <w:t xml:space="preserve">је </w:t>
      </w:r>
      <w:r w:rsidRPr="00092FB4">
        <w:rPr>
          <w:rFonts w:cs="Arial"/>
          <w:color w:val="000000"/>
          <w:szCs w:val="22"/>
          <w:lang w:val="ru-RU" w:eastAsia="en-US"/>
        </w:rPr>
        <w:t xml:space="preserve">најмање </w:t>
      </w:r>
      <w:r w:rsidRPr="00092FB4">
        <w:rPr>
          <w:rFonts w:cs="Arial"/>
          <w:color w:val="000000"/>
          <w:szCs w:val="22"/>
          <w:lang w:val="sr-Latn-CS" w:eastAsia="en-US"/>
        </w:rPr>
        <w:t>један</w:t>
      </w:r>
      <w:r w:rsidRPr="00092FB4">
        <w:rPr>
          <w:rFonts w:cs="Arial"/>
          <w:color w:val="000000"/>
          <w:szCs w:val="22"/>
          <w:lang w:val="sr-Cyrl-CS" w:eastAsia="en-US"/>
        </w:rPr>
        <w:t xml:space="preserve">ог </w:t>
      </w:r>
      <w:r w:rsidR="005B07BF">
        <w:rPr>
          <w:rFonts w:cs="Arial"/>
          <w:color w:val="000000"/>
          <w:szCs w:val="22"/>
          <w:lang w:val="ru-RU" w:eastAsia="en-US"/>
        </w:rPr>
        <w:t>те</w:t>
      </w:r>
      <w:r w:rsidRPr="00092FB4">
        <w:rPr>
          <w:rFonts w:cs="Arial"/>
          <w:color w:val="000000"/>
          <w:szCs w:val="22"/>
          <w:lang w:val="ru-RU" w:eastAsia="en-US"/>
        </w:rPr>
        <w:t>х</w:t>
      </w:r>
      <w:r w:rsidR="005B07BF">
        <w:rPr>
          <w:rFonts w:cs="Arial"/>
          <w:color w:val="000000"/>
          <w:szCs w:val="22"/>
          <w:lang w:val="ru-RU" w:eastAsia="en-US"/>
        </w:rPr>
        <w:t>нолога прехрамб</w:t>
      </w:r>
      <w:r w:rsidRPr="00092FB4">
        <w:rPr>
          <w:rFonts w:cs="Arial"/>
          <w:color w:val="000000"/>
          <w:szCs w:val="22"/>
          <w:lang w:val="ru-RU" w:eastAsia="en-US"/>
        </w:rPr>
        <w:t xml:space="preserve">ене струке.  </w:t>
      </w:r>
    </w:p>
    <w:p w:rsidR="00563A6C" w:rsidRPr="00687925" w:rsidRDefault="00B75430" w:rsidP="00687925">
      <w:pPr>
        <w:widowControl w:val="0"/>
        <w:autoSpaceDE w:val="0"/>
        <w:autoSpaceDN w:val="0"/>
        <w:adjustRightInd w:val="0"/>
        <w:spacing w:line="100" w:lineRule="atLeast"/>
        <w:rPr>
          <w:rFonts w:cs="Arial"/>
          <w:lang w:val="sr-Cyrl-RS" w:eastAsia="en-US"/>
        </w:rPr>
      </w:pPr>
      <w:r>
        <w:rPr>
          <w:rFonts w:eastAsia="SimSun" w:cs="Arial"/>
          <w:szCs w:val="22"/>
          <w:lang w:val="ru-RU" w:eastAsia="en-US"/>
        </w:rPr>
        <w:t>4. Доказ д</w:t>
      </w:r>
      <w:r w:rsidR="00092FB4" w:rsidRPr="00092FB4">
        <w:rPr>
          <w:rFonts w:eastAsia="SimSun" w:cs="Arial"/>
          <w:szCs w:val="22"/>
          <w:lang w:val="sr-Cyrl-CS" w:eastAsia="zh-CN"/>
        </w:rPr>
        <w:t>а има успостављен систем за осигурење безбедности хране ,  односно да има о</w:t>
      </w:r>
      <w:r w:rsidR="00092FB4" w:rsidRPr="00092FB4">
        <w:rPr>
          <w:rFonts w:eastAsia="SimSun" w:cs="Arial"/>
          <w:szCs w:val="22"/>
          <w:lang w:val="sr-Latn-CS" w:eastAsia="zh-CN"/>
        </w:rPr>
        <w:t xml:space="preserve">безбеђен доказ о примени </w:t>
      </w:r>
      <w:r w:rsidR="00092FB4" w:rsidRPr="00092FB4">
        <w:rPr>
          <w:rFonts w:eastAsia="SimSun" w:cs="Arial"/>
          <w:szCs w:val="22"/>
          <w:lang w:val="sr-Latn-CS" w:eastAsia="en-US"/>
        </w:rPr>
        <w:t>HACCP</w:t>
      </w:r>
      <w:r w:rsidR="00092FB4" w:rsidRPr="00092FB4">
        <w:rPr>
          <w:rFonts w:eastAsia="SimSun" w:cs="Arial"/>
          <w:szCs w:val="22"/>
          <w:lang w:val="sr-Latn-CS" w:eastAsia="zh-CN"/>
        </w:rPr>
        <w:t xml:space="preserve"> стандарда или стандард</w:t>
      </w:r>
      <w:r w:rsidR="00687925">
        <w:rPr>
          <w:rFonts w:eastAsia="SimSun" w:cs="Arial"/>
          <w:szCs w:val="22"/>
          <w:lang w:val="sr-Cyrl-RS" w:eastAsia="zh-CN"/>
        </w:rPr>
        <w:t>а</w:t>
      </w:r>
      <w:r w:rsidR="00092FB4" w:rsidRPr="00092FB4">
        <w:rPr>
          <w:rFonts w:eastAsia="SimSun" w:cs="Arial"/>
          <w:szCs w:val="22"/>
          <w:lang w:val="sr-Latn-CS" w:eastAsia="zh-CN"/>
        </w:rPr>
        <w:t xml:space="preserve"> ISО 22000</w:t>
      </w:r>
      <w:r w:rsidR="00687925">
        <w:rPr>
          <w:rFonts w:eastAsia="SimSun" w:cs="Arial"/>
          <w:szCs w:val="22"/>
          <w:lang w:val="sr-Cyrl-RS" w:eastAsia="zh-CN"/>
        </w:rPr>
        <w:t>.</w:t>
      </w:r>
    </w:p>
    <w:p w:rsidR="00092FB4" w:rsidRPr="00073A9E" w:rsidRDefault="00092FB4" w:rsidP="00563A6C">
      <w:pPr>
        <w:autoSpaceDE w:val="0"/>
        <w:autoSpaceDN w:val="0"/>
        <w:adjustRightInd w:val="0"/>
        <w:rPr>
          <w:rFonts w:cs="Arial"/>
          <w:lang w:val="sr-Cyrl-CS" w:eastAsia="en-US"/>
        </w:rPr>
      </w:pPr>
    </w:p>
    <w:p w:rsidR="00563A6C" w:rsidRPr="00073A9E" w:rsidRDefault="00563A6C" w:rsidP="00563A6C">
      <w:pPr>
        <w:autoSpaceDE w:val="0"/>
        <w:autoSpaceDN w:val="0"/>
        <w:adjustRightInd w:val="0"/>
        <w:rPr>
          <w:rFonts w:cs="Arial"/>
          <w:sz w:val="20"/>
          <w:szCs w:val="20"/>
          <w:lang w:val="sr-Cyrl-CS" w:eastAsia="en-US"/>
        </w:rPr>
      </w:pPr>
    </w:p>
    <w:p w:rsidR="00563A6C" w:rsidRPr="00073A9E" w:rsidRDefault="00563A6C" w:rsidP="00563A6C">
      <w:pPr>
        <w:autoSpaceDE w:val="0"/>
        <w:autoSpaceDN w:val="0"/>
        <w:adjustRightInd w:val="0"/>
        <w:rPr>
          <w:rFonts w:cs="Arial"/>
          <w:b/>
          <w:szCs w:val="22"/>
          <w:lang w:val="sr-Cyrl-RS" w:eastAsia="en-US"/>
        </w:rPr>
      </w:pPr>
      <w:r w:rsidRPr="00073A9E">
        <w:rPr>
          <w:rFonts w:cs="Arial"/>
          <w:b/>
          <w:szCs w:val="22"/>
          <w:u w:val="single"/>
          <w:lang w:val="ru-RU" w:eastAsia="en-US"/>
        </w:rPr>
        <w:t>Ако понуђач није произвођач</w:t>
      </w:r>
      <w:r w:rsidRPr="00073A9E">
        <w:rPr>
          <w:rFonts w:cs="Arial"/>
          <w:b/>
          <w:szCs w:val="22"/>
          <w:lang w:val="ru-RU" w:eastAsia="en-US"/>
        </w:rPr>
        <w:t xml:space="preserve"> мора да </w:t>
      </w:r>
      <w:r w:rsidR="00217A10">
        <w:rPr>
          <w:rFonts w:cs="Arial"/>
          <w:b/>
          <w:szCs w:val="22"/>
          <w:lang w:val="ru-RU" w:eastAsia="en-US"/>
        </w:rPr>
        <w:t>поседује</w:t>
      </w:r>
      <w:r w:rsidRPr="00073A9E">
        <w:rPr>
          <w:rFonts w:cs="Arial"/>
          <w:b/>
          <w:szCs w:val="22"/>
          <w:lang w:val="ru-RU" w:eastAsia="en-US"/>
        </w:rPr>
        <w:t>:</w:t>
      </w:r>
    </w:p>
    <w:p w:rsidR="00073A9E" w:rsidRPr="00073A9E" w:rsidRDefault="00073A9E" w:rsidP="00563A6C">
      <w:pPr>
        <w:autoSpaceDE w:val="0"/>
        <w:autoSpaceDN w:val="0"/>
        <w:adjustRightInd w:val="0"/>
        <w:rPr>
          <w:rFonts w:cs="Arial"/>
          <w:sz w:val="20"/>
          <w:szCs w:val="20"/>
          <w:lang w:val="sr-Cyrl-RS" w:eastAsia="en-US"/>
        </w:rPr>
      </w:pPr>
    </w:p>
    <w:p w:rsidR="006557A0" w:rsidRPr="006557A0" w:rsidRDefault="006557A0" w:rsidP="006557A0">
      <w:pPr>
        <w:autoSpaceDE w:val="0"/>
        <w:autoSpaceDN w:val="0"/>
        <w:adjustRightInd w:val="0"/>
        <w:rPr>
          <w:rFonts w:cs="Arial"/>
          <w:b/>
          <w:lang w:val="ru-RU" w:eastAsia="en-US"/>
        </w:rPr>
      </w:pPr>
      <w:r w:rsidRPr="006557A0">
        <w:rPr>
          <w:rFonts w:cs="Arial"/>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6557A0">
        <w:rPr>
          <w:rFonts w:cs="Arial"/>
          <w:b/>
          <w:lang w:val="ru-RU" w:eastAsia="en-US"/>
        </w:rPr>
        <w:t xml:space="preserve"> </w:t>
      </w:r>
    </w:p>
    <w:p w:rsidR="006557A0" w:rsidRPr="006557A0" w:rsidRDefault="006557A0" w:rsidP="004C5570">
      <w:pPr>
        <w:autoSpaceDE w:val="0"/>
        <w:autoSpaceDN w:val="0"/>
        <w:adjustRightInd w:val="0"/>
        <w:rPr>
          <w:rFonts w:cs="Arial"/>
          <w:color w:val="000000"/>
          <w:szCs w:val="22"/>
          <w:lang w:val="sr-Latn-CS" w:eastAsia="sr-Latn-CS"/>
        </w:rPr>
      </w:pPr>
      <w:r w:rsidRPr="006557A0">
        <w:rPr>
          <w:rFonts w:ascii="Times New Roman" w:hAnsi="Times New Roman" w:cs="Arial"/>
          <w:color w:val="000000"/>
          <w:sz w:val="24"/>
          <w:lang w:val="ru-RU" w:eastAsia="en-US"/>
        </w:rPr>
        <w:t>2.</w:t>
      </w:r>
      <w:r w:rsidRPr="006557A0">
        <w:rPr>
          <w:rFonts w:cs="Arial"/>
          <w:color w:val="000000"/>
          <w:szCs w:val="22"/>
          <w:lang w:val="ru-RU" w:eastAsia="sr-Latn-CS"/>
        </w:rPr>
        <w:t xml:space="preserve"> </w:t>
      </w:r>
      <w:r w:rsidR="00BE0B92">
        <w:rPr>
          <w:rFonts w:cs="Arial"/>
          <w:color w:val="000000"/>
          <w:szCs w:val="22"/>
          <w:lang w:val="ru-RU" w:eastAsia="sr-Latn-CS"/>
        </w:rPr>
        <w:t>Доказ д</w:t>
      </w:r>
      <w:r w:rsidRPr="006557A0">
        <w:rPr>
          <w:rFonts w:cs="Arial"/>
          <w:color w:val="000000"/>
          <w:szCs w:val="22"/>
          <w:lang w:val="sr-Latn-CS" w:eastAsia="sr-Latn-CS"/>
        </w:rPr>
        <w:t xml:space="preserve">а располаже неопходним техничким капацитетом-понуђач мора да поседује </w:t>
      </w:r>
    </w:p>
    <w:p w:rsidR="006557A0" w:rsidRPr="006557A0" w:rsidRDefault="006557A0" w:rsidP="006557A0">
      <w:pPr>
        <w:autoSpaceDE w:val="0"/>
        <w:autoSpaceDN w:val="0"/>
        <w:adjustRightInd w:val="0"/>
        <w:rPr>
          <w:rFonts w:cs="Arial"/>
          <w:lang w:val="ru-RU" w:eastAsia="en-US"/>
        </w:rPr>
      </w:pPr>
      <w:r w:rsidRPr="006557A0">
        <w:rPr>
          <w:rFonts w:cs="Arial"/>
          <w:color w:val="000000"/>
          <w:szCs w:val="22"/>
          <w:lang w:val="sr-Latn-CS" w:eastAsia="sr-Latn-CS"/>
        </w:rPr>
        <w:t xml:space="preserve">(у својини,по основу лизинга или закупа ) најмање </w:t>
      </w:r>
      <w:r w:rsidR="004C5570">
        <w:rPr>
          <w:rFonts w:cs="Arial"/>
          <w:color w:val="000000"/>
          <w:szCs w:val="22"/>
          <w:lang w:val="sr-Cyrl-RS" w:eastAsia="sr-Latn-CS"/>
        </w:rPr>
        <w:t>2 (</w:t>
      </w:r>
      <w:r w:rsidRPr="006557A0">
        <w:rPr>
          <w:rFonts w:cs="Arial"/>
          <w:color w:val="000000"/>
          <w:szCs w:val="22"/>
          <w:lang w:val="sr-Latn-CS" w:eastAsia="sr-Latn-CS"/>
        </w:rPr>
        <w:t>два</w:t>
      </w:r>
      <w:r w:rsidR="004C5570">
        <w:rPr>
          <w:rFonts w:cs="Arial"/>
          <w:color w:val="000000"/>
          <w:szCs w:val="22"/>
          <w:lang w:val="sr-Cyrl-RS" w:eastAsia="sr-Latn-CS"/>
        </w:rPr>
        <w:t>)</w:t>
      </w:r>
      <w:r w:rsidRPr="006557A0">
        <w:rPr>
          <w:rFonts w:cs="Arial"/>
          <w:color w:val="000000"/>
          <w:szCs w:val="22"/>
          <w:lang w:val="sr-Latn-CS" w:eastAsia="sr-Latn-CS"/>
        </w:rPr>
        <w:t xml:space="preserve"> регистрована</w:t>
      </w:r>
      <w:r w:rsidRPr="006557A0">
        <w:rPr>
          <w:rFonts w:cs="Arial"/>
          <w:color w:val="000000"/>
          <w:szCs w:val="22"/>
          <w:lang w:val="sr-Cyrl-CS" w:eastAsia="sr-Latn-CS"/>
        </w:rPr>
        <w:t xml:space="preserve"> одговарајућа</w:t>
      </w:r>
      <w:r w:rsidRPr="006557A0">
        <w:rPr>
          <w:rFonts w:cs="Arial"/>
          <w:color w:val="000000"/>
          <w:szCs w:val="22"/>
          <w:lang w:val="sr-Latn-CS" w:eastAsia="sr-Latn-CS"/>
        </w:rPr>
        <w:t xml:space="preserve"> возила за транспорт. У случају закупа</w:t>
      </w:r>
      <w:r w:rsidR="004735BE">
        <w:rPr>
          <w:rFonts w:cs="Arial"/>
          <w:color w:val="000000"/>
          <w:szCs w:val="22"/>
          <w:lang w:val="sr-Cyrl-RS" w:eastAsia="sr-Latn-CS"/>
        </w:rPr>
        <w:t>,</w:t>
      </w:r>
      <w:r w:rsidRPr="006557A0">
        <w:rPr>
          <w:rFonts w:cs="Arial"/>
          <w:color w:val="000000"/>
          <w:szCs w:val="22"/>
          <w:lang w:val="sr-Latn-CS" w:eastAsia="sr-Latn-CS"/>
        </w:rPr>
        <w:t xml:space="preserve"> уговор </w:t>
      </w:r>
      <w:r w:rsidRPr="006557A0">
        <w:rPr>
          <w:rFonts w:cs="Arial"/>
          <w:color w:val="000000"/>
          <w:szCs w:val="22"/>
          <w:lang w:val="sr-Cyrl-CS" w:eastAsia="sr-Latn-CS"/>
        </w:rPr>
        <w:t xml:space="preserve">о закупу </w:t>
      </w:r>
      <w:r w:rsidRPr="006557A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6557A0">
        <w:rPr>
          <w:rFonts w:cs="Arial"/>
          <w:color w:val="000000"/>
          <w:szCs w:val="22"/>
          <w:lang w:val="sr-Cyrl-CS" w:eastAsia="sr-Latn-CS"/>
        </w:rPr>
        <w:t xml:space="preserve">за предметну јавну набавку. </w:t>
      </w:r>
    </w:p>
    <w:p w:rsidR="006557A0" w:rsidRPr="006557A0" w:rsidRDefault="006557A0" w:rsidP="006557A0">
      <w:pPr>
        <w:autoSpaceDE w:val="0"/>
        <w:autoSpaceDN w:val="0"/>
        <w:adjustRightInd w:val="0"/>
        <w:rPr>
          <w:rFonts w:cs="Arial"/>
          <w:lang w:val="ru-RU" w:eastAsia="en-US"/>
        </w:rPr>
      </w:pPr>
      <w:r w:rsidRPr="006557A0">
        <w:rPr>
          <w:rFonts w:ascii="Times New Roman" w:hAnsi="Times New Roman" w:cs="Arial"/>
          <w:color w:val="000000"/>
          <w:sz w:val="24"/>
          <w:lang w:val="ru-RU" w:eastAsia="en-US"/>
        </w:rPr>
        <w:t>3.</w:t>
      </w:r>
      <w:r w:rsidRPr="006557A0">
        <w:rPr>
          <w:rFonts w:cs="Arial"/>
          <w:color w:val="000000"/>
          <w:szCs w:val="22"/>
          <w:lang w:val="ru-RU" w:eastAsia="en-US"/>
        </w:rPr>
        <w:t xml:space="preserve"> </w:t>
      </w:r>
      <w:r w:rsidR="004735BE">
        <w:rPr>
          <w:rFonts w:cs="Arial"/>
          <w:color w:val="000000"/>
          <w:szCs w:val="22"/>
          <w:lang w:val="ru-RU" w:eastAsia="en-US"/>
        </w:rPr>
        <w:t>Доказ д</w:t>
      </w:r>
      <w:r w:rsidRPr="006557A0">
        <w:rPr>
          <w:rFonts w:cs="Arial"/>
          <w:color w:val="000000"/>
          <w:szCs w:val="22"/>
          <w:lang w:val="ru-RU" w:eastAsia="en-US"/>
        </w:rPr>
        <w:t>а располаже неопходним кадровским капацитетом- да понуђач пре објављивања позива за подношење понуда има у радном односу минимум 5</w:t>
      </w:r>
      <w:r w:rsidR="0088261C">
        <w:rPr>
          <w:rFonts w:cs="Arial"/>
          <w:color w:val="000000"/>
          <w:szCs w:val="22"/>
          <w:lang w:val="ru-RU" w:eastAsia="en-US"/>
        </w:rPr>
        <w:t xml:space="preserve"> (пет)</w:t>
      </w:r>
      <w:r w:rsidRPr="006557A0">
        <w:rPr>
          <w:rFonts w:cs="Arial"/>
          <w:color w:val="000000"/>
          <w:szCs w:val="22"/>
          <w:lang w:val="ru-RU" w:eastAsia="en-US"/>
        </w:rPr>
        <w:t xml:space="preserve">  запослен</w:t>
      </w:r>
      <w:r w:rsidR="0088261C">
        <w:rPr>
          <w:rFonts w:cs="Arial"/>
          <w:color w:val="000000"/>
          <w:szCs w:val="22"/>
          <w:lang w:val="ru-RU" w:eastAsia="en-US"/>
        </w:rPr>
        <w:t>их радника,</w:t>
      </w:r>
      <w:r w:rsidRPr="006557A0">
        <w:rPr>
          <w:rFonts w:cs="Arial"/>
          <w:color w:val="000000"/>
          <w:szCs w:val="22"/>
          <w:lang w:val="ru-RU" w:eastAsia="en-US"/>
        </w:rPr>
        <w:t xml:space="preserve"> односно ангажованих по Закону о раду</w:t>
      </w:r>
      <w:r w:rsidR="0088261C">
        <w:rPr>
          <w:rFonts w:cs="Arial"/>
          <w:color w:val="000000"/>
          <w:szCs w:val="22"/>
          <w:lang w:val="ru-RU" w:eastAsia="en-US"/>
        </w:rPr>
        <w:t>,</w:t>
      </w:r>
      <w:r w:rsidRPr="006557A0">
        <w:rPr>
          <w:rFonts w:cs="Arial"/>
          <w:b/>
          <w:color w:val="000000"/>
          <w:szCs w:val="22"/>
          <w:lang w:val="ru-RU" w:eastAsia="en-US"/>
        </w:rPr>
        <w:t xml:space="preserve"> </w:t>
      </w:r>
      <w:r w:rsidRPr="006557A0">
        <w:rPr>
          <w:rFonts w:cs="Arial"/>
          <w:color w:val="000000"/>
          <w:szCs w:val="22"/>
          <w:lang w:val="ru-RU" w:eastAsia="en-US"/>
        </w:rPr>
        <w:t xml:space="preserve">од којих </w:t>
      </w:r>
      <w:r w:rsidRPr="006557A0">
        <w:rPr>
          <w:rFonts w:cs="Arial"/>
          <w:color w:val="000000"/>
          <w:szCs w:val="22"/>
          <w:lang w:val="sr-Latn-CS" w:eastAsia="en-US"/>
        </w:rPr>
        <w:t xml:space="preserve">је </w:t>
      </w:r>
      <w:r w:rsidRPr="006557A0">
        <w:rPr>
          <w:rFonts w:cs="Arial"/>
          <w:color w:val="000000"/>
          <w:szCs w:val="22"/>
          <w:lang w:val="ru-RU" w:eastAsia="en-US"/>
        </w:rPr>
        <w:t xml:space="preserve">најмање </w:t>
      </w:r>
      <w:r w:rsidRPr="006557A0">
        <w:rPr>
          <w:rFonts w:cs="Arial"/>
          <w:color w:val="000000"/>
          <w:szCs w:val="22"/>
          <w:lang w:val="sr-Latn-CS" w:eastAsia="en-US"/>
        </w:rPr>
        <w:t>један</w:t>
      </w:r>
      <w:r w:rsidRPr="006557A0">
        <w:rPr>
          <w:rFonts w:cs="Arial"/>
          <w:color w:val="000000"/>
          <w:szCs w:val="22"/>
          <w:lang w:val="ru-RU" w:eastAsia="en-US"/>
        </w:rPr>
        <w:t xml:space="preserve"> са високом стручном спремом.  </w:t>
      </w:r>
    </w:p>
    <w:p w:rsidR="006557A0" w:rsidRPr="006557A0" w:rsidRDefault="006557A0" w:rsidP="006557A0">
      <w:pPr>
        <w:autoSpaceDE w:val="0"/>
        <w:autoSpaceDN w:val="0"/>
        <w:adjustRightInd w:val="0"/>
        <w:rPr>
          <w:rFonts w:cs="Arial"/>
          <w:szCs w:val="22"/>
          <w:lang w:val="ru-RU" w:eastAsia="en-US"/>
        </w:rPr>
      </w:pPr>
      <w:r w:rsidRPr="006557A0">
        <w:rPr>
          <w:rFonts w:cs="Arial"/>
          <w:szCs w:val="22"/>
          <w:lang w:val="ru-RU" w:eastAsia="en-US"/>
        </w:rPr>
        <w:t>4.Уговор о пословно техничкој сарадњи са произвоћачем</w:t>
      </w:r>
      <w:r w:rsidRPr="006557A0">
        <w:rPr>
          <w:szCs w:val="22"/>
          <w:lang w:val="sr-Cyrl-CS" w:eastAsia="sr-Latn-CS"/>
        </w:rPr>
        <w:t xml:space="preserve"> (</w:t>
      </w:r>
      <w:r w:rsidRPr="006557A0">
        <w:rPr>
          <w:szCs w:val="22"/>
          <w:lang w:val="sr-Latn-CS" w:eastAsia="sr-Latn-CS"/>
        </w:rPr>
        <w:t xml:space="preserve"> уговор мора да садржи одредбу да важи до краја периода важења уговора </w:t>
      </w:r>
      <w:r w:rsidR="00C35DB3">
        <w:rPr>
          <w:szCs w:val="22"/>
          <w:lang w:val="sr-Cyrl-CS" w:eastAsia="sr-Latn-CS"/>
        </w:rPr>
        <w:t>за предметну јавну набавку).</w:t>
      </w:r>
    </w:p>
    <w:p w:rsidR="006557A0" w:rsidRPr="006557A0" w:rsidRDefault="006557A0" w:rsidP="006557A0">
      <w:pPr>
        <w:autoSpaceDE w:val="0"/>
        <w:autoSpaceDN w:val="0"/>
        <w:adjustRightInd w:val="0"/>
        <w:rPr>
          <w:rFonts w:cs="Arial"/>
          <w:szCs w:val="22"/>
          <w:lang w:val="sr-Cyrl-RS" w:eastAsia="en-US"/>
        </w:rPr>
      </w:pPr>
      <w:r w:rsidRPr="006557A0">
        <w:rPr>
          <w:rFonts w:cs="Arial"/>
          <w:szCs w:val="22"/>
          <w:lang w:val="ru-RU" w:eastAsia="en-US"/>
        </w:rPr>
        <w:t xml:space="preserve">5. </w:t>
      </w:r>
      <w:r w:rsidR="00C35DB3">
        <w:rPr>
          <w:rFonts w:cs="Arial"/>
          <w:szCs w:val="22"/>
          <w:lang w:val="ru-RU" w:eastAsia="en-US"/>
        </w:rPr>
        <w:t>Доказ д</w:t>
      </w:r>
      <w:r w:rsidRPr="006557A0">
        <w:rPr>
          <w:rFonts w:cs="Arial"/>
          <w:szCs w:val="22"/>
          <w:lang w:val="sr-Cyrl-CS" w:eastAsia="sr-Latn-CS"/>
        </w:rPr>
        <w:t>а има успостављен систем за осигурење безбедности хране ,  односно да има о</w:t>
      </w:r>
      <w:r w:rsidRPr="006557A0">
        <w:rPr>
          <w:rFonts w:cs="Arial"/>
          <w:szCs w:val="22"/>
          <w:lang w:val="sr-Latn-CS" w:eastAsia="sr-Latn-CS"/>
        </w:rPr>
        <w:t xml:space="preserve">безбеђен доказ о примени </w:t>
      </w:r>
      <w:r w:rsidRPr="006557A0">
        <w:rPr>
          <w:rFonts w:cs="Arial"/>
          <w:szCs w:val="22"/>
          <w:lang w:val="sr-Latn-CS" w:eastAsia="en-US"/>
        </w:rPr>
        <w:t>HACCP</w:t>
      </w:r>
      <w:r w:rsidRPr="006557A0">
        <w:rPr>
          <w:rFonts w:cs="Arial"/>
          <w:szCs w:val="22"/>
          <w:lang w:val="sr-Latn-CS" w:eastAsia="sr-Latn-CS"/>
        </w:rPr>
        <w:t xml:space="preserve"> стандарда или стандард</w:t>
      </w:r>
      <w:r w:rsidR="00C35DB3">
        <w:rPr>
          <w:rFonts w:cs="Arial"/>
          <w:szCs w:val="22"/>
          <w:lang w:val="sr-Cyrl-RS" w:eastAsia="sr-Latn-CS"/>
        </w:rPr>
        <w:t>а</w:t>
      </w:r>
      <w:r w:rsidRPr="006557A0">
        <w:rPr>
          <w:rFonts w:cs="Arial"/>
          <w:szCs w:val="22"/>
          <w:lang w:val="sr-Latn-CS" w:eastAsia="sr-Latn-CS"/>
        </w:rPr>
        <w:t xml:space="preserve"> ISО 22000</w:t>
      </w:r>
      <w:r w:rsidR="00C35DB3">
        <w:rPr>
          <w:rFonts w:cs="Arial"/>
          <w:szCs w:val="22"/>
          <w:lang w:val="sr-Cyrl-RS" w:eastAsia="sr-Latn-CS"/>
        </w:rPr>
        <w:t>.</w:t>
      </w:r>
    </w:p>
    <w:p w:rsidR="00563A6C" w:rsidRPr="00C35DB3" w:rsidRDefault="00563A6C" w:rsidP="00FD4F77">
      <w:pPr>
        <w:widowControl w:val="0"/>
        <w:autoSpaceDE w:val="0"/>
        <w:autoSpaceDN w:val="0"/>
        <w:adjustRightInd w:val="0"/>
        <w:rPr>
          <w:rFonts w:cs="Arial"/>
          <w:szCs w:val="22"/>
          <w:u w:val="single"/>
          <w:lang w:val="ru-RU"/>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Pr="00264DD9" w:rsidRDefault="00264DD9" w:rsidP="00264DD9">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0445CE" w:rsidRDefault="000445CE" w:rsidP="00567990">
      <w:pPr>
        <w:pStyle w:val="Heading2"/>
        <w:ind w:left="0"/>
        <w:rPr>
          <w:lang w:val="sr-Cyrl-RS"/>
        </w:rPr>
      </w:pPr>
      <w:r w:rsidRPr="00567990">
        <w:lastRenderedPageBreak/>
        <w:t>3. УПУТСТВО КАКО СЕ ДОКАЗУЈЕ ИСПУЊЕНОСТ УСЛОВА</w:t>
      </w:r>
    </w:p>
    <w:p w:rsidR="00500EE0" w:rsidRPr="00500EE0" w:rsidRDefault="00500EE0" w:rsidP="00500EE0">
      <w:pPr>
        <w:rPr>
          <w:lang w:val="sr-Cyrl-RS" w:eastAsia="zh-CN"/>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 xml:space="preserve">Испуњеност </w:t>
      </w:r>
      <w:r w:rsidRPr="00500EE0">
        <w:rPr>
          <w:rFonts w:cs="Arial"/>
          <w:b/>
          <w:bCs/>
          <w:szCs w:val="22"/>
          <w:lang w:val="sr-Latn-CS" w:eastAsia="sr-Latn-CS"/>
        </w:rPr>
        <w:t xml:space="preserve">обавезних услова </w:t>
      </w:r>
      <w:r w:rsidRPr="00500EE0">
        <w:rPr>
          <w:rFonts w:cs="Arial"/>
          <w:szCs w:val="22"/>
          <w:lang w:val="sr-Latn-CS" w:eastAsia="sr-Latn-CS"/>
        </w:rPr>
        <w:t>за учешће у поступку предметне јавне набавке, понуђач доказује достављањем следећих доказа: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1)  </w:t>
      </w:r>
      <w:r w:rsidRPr="00500EE0">
        <w:rPr>
          <w:rFonts w:cs="Arial"/>
          <w:szCs w:val="22"/>
          <w:lang w:val="sr-Latn-CS" w:eastAsia="sr-Latn-CS"/>
        </w:rPr>
        <w:t>Услов из члана 75. став 1. тачка 1) Закона о јавним набавкама</w:t>
      </w:r>
    </w:p>
    <w:p w:rsidR="00500EE0" w:rsidRPr="00500EE0" w:rsidRDefault="00500EE0" w:rsidP="00500EE0">
      <w:pPr>
        <w:rPr>
          <w:rFonts w:cs="Arial"/>
          <w:iCs/>
          <w:noProof/>
          <w:szCs w:val="22"/>
          <w:lang w:val="sr-Cyrl-CS" w:eastAsia="sr-Latn-CS"/>
        </w:rPr>
      </w:pPr>
      <w:r w:rsidRPr="00500EE0">
        <w:rPr>
          <w:rFonts w:cs="Arial"/>
          <w:szCs w:val="22"/>
          <w:u w:val="single"/>
          <w:lang w:val="sr-Latn-CS" w:eastAsia="sr-Latn-CS"/>
        </w:rPr>
        <w:t xml:space="preserve">понуђач  доказује  достављањем </w:t>
      </w:r>
      <w:r w:rsidRPr="00500EE0">
        <w:rPr>
          <w:rFonts w:cs="Arial"/>
          <w:szCs w:val="22"/>
          <w:lang w:val="sr-Latn-CS" w:eastAsia="sr-Latn-CS"/>
        </w:rPr>
        <w:t xml:space="preserve"> :</w:t>
      </w:r>
      <w:r w:rsidRPr="00500EE0">
        <w:rPr>
          <w:rFonts w:cs="Arial"/>
          <w:iCs/>
          <w:noProof/>
          <w:szCs w:val="22"/>
          <w:lang w:val="sr-Latn-CS" w:eastAsia="sr-Latn-CS"/>
        </w:rPr>
        <w:t xml:space="preserve"> Извод </w:t>
      </w:r>
      <w:r w:rsidRPr="00500EE0">
        <w:rPr>
          <w:rFonts w:cs="Arial"/>
          <w:noProof/>
          <w:szCs w:val="22"/>
          <w:lang w:val="sr-Latn-CS" w:eastAsia="sr-Latn-CS"/>
        </w:rPr>
        <w:t>из регистра Агенције за привредне регистре, односно извод из регистра надлежног Привредног суда</w:t>
      </w:r>
      <w:r w:rsidRPr="00500EE0">
        <w:rPr>
          <w:rFonts w:cs="Arial"/>
          <w:iCs/>
          <w:noProof/>
          <w:szCs w:val="22"/>
          <w:lang w:val="sr-Cyrl-CS" w:eastAsia="sr-Latn-CS"/>
        </w:rPr>
        <w:t>.</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2)  </w:t>
      </w:r>
      <w:r w:rsidRPr="00500EE0">
        <w:rPr>
          <w:rFonts w:cs="Arial"/>
          <w:szCs w:val="22"/>
          <w:lang w:val="sr-Latn-CS" w:eastAsia="sr-Latn-CS"/>
        </w:rPr>
        <w:t>Услов из члана 75. став 1 тачка 2. Закона: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А) Правно лице </w:t>
      </w:r>
      <w:r w:rsidRPr="00500EE0">
        <w:rPr>
          <w:rFonts w:cs="Arial"/>
          <w:szCs w:val="22"/>
          <w:u w:val="single"/>
          <w:lang w:val="sr-Latn-CS" w:eastAsia="sr-Latn-CS"/>
        </w:rPr>
        <w:t xml:space="preserve"> као  понуђач доказује  достављањем </w:t>
      </w:r>
      <w:r w:rsidRPr="00500EE0">
        <w:rPr>
          <w:rFonts w:cs="Arial"/>
          <w:szCs w:val="22"/>
          <w:lang w:val="sr-Latn-C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noProof/>
          <w:szCs w:val="22"/>
        </w:rPr>
        <w:drawing>
          <wp:inline distT="0" distB="0" distL="0" distR="0" wp14:anchorId="22BCAE95" wp14:editId="3B823CEE">
            <wp:extent cx="142875" cy="1905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00EE0">
        <w:rPr>
          <w:rFonts w:cs="Arial"/>
          <w:b/>
          <w:bCs/>
          <w:szCs w:val="22"/>
          <w:lang w:val="sr-Latn-CS" w:eastAsia="sr-Latn-CS"/>
        </w:rPr>
        <w:t xml:space="preserve">Извода  из  казнене  евиденције  основног  суда,  односно  Уверења  основног суда </w:t>
      </w:r>
      <w:r w:rsidRPr="00500EE0">
        <w:rPr>
          <w:rFonts w:cs="Arial"/>
          <w:szCs w:val="22"/>
          <w:lang w:val="sr-Latn-CS" w:eastAsia="sr-Latn-CS"/>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Извода из казнене евиденције Посебног одељења </w:t>
      </w:r>
      <w:r w:rsidRPr="00500EE0">
        <w:rPr>
          <w:rFonts w:cs="Arial"/>
          <w:szCs w:val="22"/>
          <w:lang w:val="sr-Latn-CS" w:eastAsia="sr-Latn-CS"/>
        </w:rPr>
        <w:t xml:space="preserve">(за организовани криминал) </w:t>
      </w:r>
      <w:r w:rsidRPr="00500EE0">
        <w:rPr>
          <w:rFonts w:cs="Arial"/>
          <w:b/>
          <w:bCs/>
          <w:szCs w:val="22"/>
          <w:lang w:val="sr-Latn-CS" w:eastAsia="sr-Latn-CS"/>
        </w:rPr>
        <w:t>Вишег суда у Београду</w:t>
      </w:r>
      <w:r w:rsidRPr="00500EE0">
        <w:rPr>
          <w:rFonts w:cs="Arial"/>
          <w:szCs w:val="22"/>
          <w:lang w:val="sr-Latn-CS" w:eastAsia="sr-Latn-CS"/>
        </w:rPr>
        <w:t>, као доказ да правно лице није осуђивано за неко од кривичних дела као члан организоване криминалне групе;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Уверења из казнене евиденције надлежне полицијске управе Министарства унутрашњих послова </w:t>
      </w:r>
      <w:r w:rsidRPr="00500EE0">
        <w:rPr>
          <w:rFonts w:cs="Arial"/>
          <w:szCs w:val="22"/>
          <w:lang w:val="sr-Latn-CS" w:eastAsia="sr-Latn-CS"/>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u w:val="single"/>
          <w:lang w:val="sr-Latn-CS" w:eastAsia="sr-Latn-CS"/>
        </w:rPr>
      </w:pPr>
      <w:r w:rsidRPr="00500EE0">
        <w:rPr>
          <w:rFonts w:cs="Arial"/>
          <w:b/>
          <w:bCs/>
          <w:i/>
          <w:iCs/>
          <w:szCs w:val="22"/>
          <w:u w:val="single"/>
          <w:lang w:val="sr-Latn-CS" w:eastAsia="sr-Latn-CS"/>
        </w:rPr>
        <w:t xml:space="preserve">* </w:t>
      </w:r>
      <w:r w:rsidRPr="00500EE0">
        <w:rPr>
          <w:rFonts w:cs="Arial"/>
          <w:b/>
          <w:bCs/>
          <w:szCs w:val="22"/>
          <w:u w:val="single"/>
          <w:lang w:val="sr-Latn-CS" w:eastAsia="sr-Latn-CS"/>
        </w:rPr>
        <w:t xml:space="preserve">Ако  понуђач  има  више  законских  заступника  за  сваког  се  доставља  уверење  из  казнене евиденције надлежне  полицијске  управе Министарства  унутрашњих послова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Б) Предузетник, </w:t>
      </w:r>
      <w:r w:rsidRPr="00500EE0">
        <w:rPr>
          <w:rFonts w:cs="Arial"/>
          <w:szCs w:val="22"/>
          <w:u w:val="single"/>
          <w:lang w:val="sr-Latn-CS" w:eastAsia="sr-Latn-CS"/>
        </w:rPr>
        <w:t xml:space="preserve"> као  понуђач  доказује  достављањем: </w:t>
      </w:r>
    </w:p>
    <w:p w:rsidR="00500EE0" w:rsidRPr="00500EE0" w:rsidRDefault="00500EE0" w:rsidP="00500EE0">
      <w:pPr>
        <w:widowControl w:val="0"/>
        <w:tabs>
          <w:tab w:val="left" w:pos="820"/>
        </w:tabs>
        <w:autoSpaceDE w:val="0"/>
        <w:autoSpaceDN w:val="0"/>
        <w:adjustRightInd w:val="0"/>
        <w:rPr>
          <w:rFonts w:cs="Arial"/>
          <w:szCs w:val="22"/>
          <w:lang w:val="sr-Latn-CS" w:eastAsia="sr-Latn-CS"/>
        </w:rPr>
      </w:pPr>
    </w:p>
    <w:p w:rsidR="00500EE0" w:rsidRPr="00500EE0" w:rsidRDefault="00500EE0" w:rsidP="00500EE0">
      <w:pPr>
        <w:widowControl w:val="0"/>
        <w:tabs>
          <w:tab w:val="left" w:pos="820"/>
        </w:tabs>
        <w:autoSpaceDE w:val="0"/>
        <w:autoSpaceDN w:val="0"/>
        <w:adjustRightInd w:val="0"/>
        <w:rPr>
          <w:rFonts w:cs="Arial"/>
          <w:szCs w:val="22"/>
          <w:lang w:val="sr-Latn-CS" w:eastAsia="sr-Latn-CS"/>
        </w:rPr>
      </w:pPr>
      <w:r w:rsidRPr="00500EE0">
        <w:rPr>
          <w:rFonts w:cs="Arial"/>
          <w:szCs w:val="22"/>
          <w:lang w:val="sr-Latn-CS" w:eastAsia="sr-Latn-CS"/>
        </w:rPr>
        <w:t xml:space="preserve">- </w:t>
      </w:r>
      <w:r w:rsidRPr="00500EE0">
        <w:rPr>
          <w:rFonts w:cs="Arial"/>
          <w:b/>
          <w:bCs/>
          <w:szCs w:val="22"/>
          <w:lang w:val="sr-Latn-CS" w:eastAsia="sr-Latn-CS"/>
        </w:rPr>
        <w:t>Уверења из казнене евиденције надлежне полицијске управе Министарства унутрашњих послова</w:t>
      </w:r>
      <w:r w:rsidRPr="00500EE0">
        <w:rPr>
          <w:rFonts w:cs="Arial"/>
          <w:szCs w:val="22"/>
          <w:lang w:val="sr-Latn-CS" w:eastAsia="sr-Latn-CS"/>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В)  Физичко лице, </w:t>
      </w:r>
      <w:r w:rsidRPr="00500EE0">
        <w:rPr>
          <w:rFonts w:cs="Arial"/>
          <w:szCs w:val="22"/>
          <w:u w:val="single"/>
          <w:lang w:val="sr-Latn-CS" w:eastAsia="sr-Latn-CS"/>
        </w:rPr>
        <w:t xml:space="preserve"> као  понуђач  доказује  достављањем: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Уверења из казнене евиденције надлежне полицијске управе Министарства унутрашњих послова</w:t>
      </w:r>
      <w:r w:rsidRPr="00500EE0">
        <w:rPr>
          <w:rFonts w:cs="Arial"/>
          <w:szCs w:val="22"/>
          <w:lang w:val="sr-Latn-CS" w:eastAsia="sr-Latn-CS"/>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lang w:val="sr-Cyrl-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u w:val="thick"/>
          <w:lang w:val="sr-Latn-CS" w:eastAsia="sr-Latn-CS"/>
        </w:rPr>
        <w:t xml:space="preserve"> ***Наведени  докази  не  могу  бити  старији  од  два  месеца  пре  отварања  понуда.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lastRenderedPageBreak/>
        <w:t xml:space="preserve">3)  </w:t>
      </w:r>
      <w:r w:rsidRPr="00500EE0">
        <w:rPr>
          <w:rFonts w:cs="Arial"/>
          <w:szCs w:val="22"/>
          <w:lang w:val="sr-Latn-CS" w:eastAsia="sr-Latn-CS"/>
        </w:rPr>
        <w:t>Услов из члана 75. став 1. тачка 4. Закона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Уверења Пореске управе Министарства финансија  </w:t>
      </w:r>
      <w:r w:rsidRPr="00500EE0">
        <w:rPr>
          <w:rFonts w:cs="Arial"/>
          <w:szCs w:val="22"/>
          <w:lang w:val="sr-Latn-CS" w:eastAsia="sr-Latn-CS"/>
        </w:rPr>
        <w:t xml:space="preserve">да је измирио доспеле порезе и доприносе </w:t>
      </w:r>
      <w:r w:rsidRPr="00500EE0">
        <w:rPr>
          <w:rFonts w:cs="Arial"/>
          <w:b/>
          <w:bCs/>
          <w:szCs w:val="22"/>
          <w:lang w:val="sr-Latn-CS" w:eastAsia="sr-Latn-CS"/>
        </w:rPr>
        <w:t xml:space="preserve">и Уверења  надлежне  управе  локалне  самоуправе  </w:t>
      </w:r>
      <w:r w:rsidRPr="00500EE0">
        <w:rPr>
          <w:rFonts w:cs="Arial"/>
          <w:szCs w:val="22"/>
          <w:lang w:val="sr-Latn-CS" w:eastAsia="sr-Latn-CS"/>
        </w:rPr>
        <w:t xml:space="preserve">да  је  измирио  обавезе  по основу изворних локалних јавних прихода </w:t>
      </w:r>
      <w:r w:rsidRPr="00500EE0">
        <w:rPr>
          <w:rFonts w:cs="Arial"/>
          <w:b/>
          <w:bCs/>
          <w:szCs w:val="22"/>
          <w:lang w:val="sr-Latn-CS" w:eastAsia="sr-Latn-CS"/>
        </w:rPr>
        <w:t>или</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Потврде  Агенције  за  приватизацију   </w:t>
      </w:r>
      <w:r w:rsidRPr="00500EE0">
        <w:rPr>
          <w:rFonts w:cs="Arial"/>
          <w:szCs w:val="22"/>
          <w:lang w:val="sr-Latn-CS" w:eastAsia="sr-Latn-CS"/>
        </w:rPr>
        <w:t>да  се  понуђач  налази   у  поступку приватизације;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numPr>
          <w:ilvl w:val="0"/>
          <w:numId w:val="40"/>
        </w:numPr>
        <w:autoSpaceDE w:val="0"/>
        <w:autoSpaceDN w:val="0"/>
        <w:adjustRightInd w:val="0"/>
        <w:ind w:firstLine="0"/>
        <w:rPr>
          <w:rFonts w:cs="Arial"/>
          <w:b/>
          <w:bCs/>
          <w:szCs w:val="22"/>
          <w:u w:val="single"/>
          <w:lang w:val="sr-Latn-CS" w:eastAsia="sr-Latn-CS"/>
        </w:rPr>
      </w:pPr>
      <w:r w:rsidRPr="00500EE0">
        <w:rPr>
          <w:rFonts w:cs="Arial"/>
          <w:b/>
          <w:bCs/>
          <w:szCs w:val="22"/>
          <w:u w:val="single"/>
          <w:lang w:val="sr-Latn-CS" w:eastAsia="sr-Latn-CS"/>
        </w:rPr>
        <w:t xml:space="preserve">Наведени  докази  не  могу  бити  старији  од  два  месеца  пре  отварања  понуда </w:t>
      </w:r>
    </w:p>
    <w:p w:rsidR="00500EE0" w:rsidRPr="00500EE0" w:rsidRDefault="00500EE0" w:rsidP="00500EE0">
      <w:pPr>
        <w:widowControl w:val="0"/>
        <w:autoSpaceDE w:val="0"/>
        <w:autoSpaceDN w:val="0"/>
        <w:adjustRightInd w:val="0"/>
        <w:rPr>
          <w:rFonts w:cs="Arial"/>
          <w:szCs w:val="22"/>
          <w:u w:val="single"/>
          <w:lang w:val="sr-Cyrl-CS" w:eastAsia="sr-Latn-CS"/>
        </w:rPr>
      </w:pPr>
    </w:p>
    <w:p w:rsidR="00500EE0" w:rsidRPr="00500EE0" w:rsidRDefault="00500EE0" w:rsidP="00500EE0">
      <w:pPr>
        <w:autoSpaceDE w:val="0"/>
        <w:autoSpaceDN w:val="0"/>
        <w:adjustRightInd w:val="0"/>
        <w:rPr>
          <w:rFonts w:cs="Arial"/>
          <w:color w:val="000000"/>
          <w:szCs w:val="22"/>
          <w:lang w:val="sr-Latn-CS" w:eastAsia="sr-Latn-CS"/>
        </w:rPr>
      </w:pPr>
      <w:r w:rsidRPr="00500EE0">
        <w:rPr>
          <w:rFonts w:cs="Arial"/>
          <w:b/>
          <w:bCs/>
          <w:color w:val="000000"/>
          <w:szCs w:val="22"/>
          <w:lang w:val="sr-Latn-CS" w:eastAsia="sr-Latn-CS"/>
        </w:rPr>
        <w:t xml:space="preserve">4) </w:t>
      </w:r>
      <w:r w:rsidRPr="00500EE0">
        <w:rPr>
          <w:rFonts w:cs="Arial"/>
          <w:color w:val="000000"/>
          <w:szCs w:val="22"/>
          <w:lang w:val="sr-Latn-CS" w:eastAsia="sr-Latn-CS"/>
        </w:rPr>
        <w:t xml:space="preserve">Услов из чл. 75. ст. 1. тач. </w:t>
      </w:r>
      <w:r w:rsidRPr="00500EE0">
        <w:rPr>
          <w:rFonts w:cs="Arial"/>
          <w:color w:val="000000"/>
          <w:szCs w:val="22"/>
          <w:lang w:val="sr-Cyrl-CS" w:eastAsia="sr-Latn-CS"/>
        </w:rPr>
        <w:t>5</w:t>
      </w:r>
      <w:r w:rsidRPr="00500EE0">
        <w:rPr>
          <w:rFonts w:cs="Arial"/>
          <w:color w:val="000000"/>
          <w:szCs w:val="22"/>
          <w:lang w:val="sr-Latn-CS" w:eastAsia="sr-Latn-CS"/>
        </w:rPr>
        <w:t>) Закона:</w:t>
      </w:r>
      <w:r w:rsidR="0030026B">
        <w:rPr>
          <w:rFonts w:cs="Arial"/>
          <w:color w:val="000000"/>
          <w:szCs w:val="22"/>
          <w:lang w:val="sr-Cyrl-RS" w:eastAsia="sr-Latn-CS"/>
        </w:rPr>
        <w:t xml:space="preserve"> </w:t>
      </w:r>
      <w:r w:rsidRPr="00500EE0">
        <w:rPr>
          <w:rFonts w:cs="Arial"/>
          <w:color w:val="000000"/>
          <w:szCs w:val="22"/>
          <w:lang w:val="sr-Latn-CS" w:eastAsia="sr-Latn-CS"/>
        </w:rPr>
        <w:t>Поседовање важеће дозволе надлежног органа за обављање делатности која је предмет јавне набавке</w:t>
      </w:r>
      <w:r w:rsidR="003852B0">
        <w:rPr>
          <w:rFonts w:cs="Arial"/>
          <w:color w:val="000000"/>
          <w:szCs w:val="22"/>
          <w:lang w:val="sr-Cyrl-RS" w:eastAsia="sr-Latn-CS"/>
        </w:rPr>
        <w:t xml:space="preserve"> (важи за све партије)</w:t>
      </w:r>
      <w:r w:rsidRPr="00500EE0">
        <w:rPr>
          <w:rFonts w:cs="Arial"/>
          <w:color w:val="000000"/>
          <w:szCs w:val="22"/>
          <w:lang w:val="sr-Latn-CS" w:eastAsia="sr-Latn-CS"/>
        </w:rPr>
        <w:t xml:space="preserve">. </w:t>
      </w:r>
    </w:p>
    <w:p w:rsidR="00500EE0" w:rsidRPr="00500EE0" w:rsidRDefault="00500EE0" w:rsidP="00500EE0">
      <w:pPr>
        <w:autoSpaceDE w:val="0"/>
        <w:autoSpaceDN w:val="0"/>
        <w:adjustRightInd w:val="0"/>
        <w:rPr>
          <w:rFonts w:cs="Arial"/>
          <w:color w:val="000000"/>
          <w:szCs w:val="22"/>
          <w:lang w:val="sr-Latn-CS" w:eastAsia="sr-Latn-CS"/>
        </w:rPr>
      </w:pPr>
    </w:p>
    <w:p w:rsidR="00500EE0" w:rsidRPr="00500EE0" w:rsidRDefault="00500EE0" w:rsidP="00500EE0">
      <w:pPr>
        <w:autoSpaceDE w:val="0"/>
        <w:autoSpaceDN w:val="0"/>
        <w:adjustRightInd w:val="0"/>
        <w:rPr>
          <w:rFonts w:cs="Arial"/>
          <w:b/>
          <w:bCs/>
          <w:color w:val="000000"/>
          <w:szCs w:val="22"/>
          <w:lang w:val="sr-Latn-CS" w:eastAsia="sr-Latn-CS"/>
        </w:rPr>
      </w:pPr>
      <w:r w:rsidRPr="00500EE0">
        <w:rPr>
          <w:rFonts w:cs="Arial"/>
          <w:b/>
          <w:bCs/>
          <w:color w:val="000000"/>
          <w:szCs w:val="22"/>
          <w:lang w:val="sr-Latn-CS" w:eastAsia="sr-Latn-CS"/>
        </w:rPr>
        <w:t xml:space="preserve">Доказ: </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1) Решење Министарства пољопривреде и заштите животне средине - Управе за ветерину (ранији назив</w:t>
      </w:r>
      <w:r w:rsidR="008F2076">
        <w:rPr>
          <w:rFonts w:cs="Arial"/>
          <w:szCs w:val="22"/>
          <w:lang w:val="sr-Cyrl-RS" w:eastAsia="sr-Latn-CS"/>
        </w:rPr>
        <w:t>:</w:t>
      </w:r>
      <w:r w:rsidR="008F2076">
        <w:rPr>
          <w:rFonts w:cs="Arial"/>
          <w:szCs w:val="22"/>
          <w:lang w:val="sr-Latn-CS" w:eastAsia="sr-Latn-CS"/>
        </w:rPr>
        <w:t xml:space="preserve"> Министарств</w:t>
      </w:r>
      <w:r w:rsidR="008F2076">
        <w:rPr>
          <w:rFonts w:cs="Arial"/>
          <w:szCs w:val="22"/>
          <w:lang w:val="sr-Cyrl-RS" w:eastAsia="sr-Latn-CS"/>
        </w:rPr>
        <w:t>о</w:t>
      </w:r>
      <w:r w:rsidRPr="00500EE0">
        <w:rPr>
          <w:rFonts w:cs="Arial"/>
          <w:szCs w:val="22"/>
          <w:lang w:val="sr-Latn-CS" w:eastAsia="sr-Latn-CS"/>
        </w:rPr>
        <w:t xml:space="preserve"> пољопривреде, шумарства и водопривреде)</w:t>
      </w:r>
      <w:r w:rsidR="008F2076">
        <w:rPr>
          <w:rFonts w:cs="Arial"/>
          <w:szCs w:val="22"/>
          <w:lang w:val="sr-Cyrl-RS" w:eastAsia="sr-Latn-CS"/>
        </w:rPr>
        <w:t xml:space="preserve"> </w:t>
      </w:r>
      <w:r w:rsidRPr="00500EE0">
        <w:rPr>
          <w:rFonts w:cs="Arial"/>
          <w:szCs w:val="22"/>
          <w:lang w:val="sr-Latn-CS" w:eastAsia="sr-Latn-CS"/>
        </w:rPr>
        <w:t>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животињског порекла):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клање животиња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расецање меса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прераду-обрада меса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производњу јаја.</w:t>
      </w:r>
    </w:p>
    <w:p w:rsidR="00500EE0" w:rsidRPr="00500EE0" w:rsidRDefault="00500EE0" w:rsidP="00500EE0">
      <w:pPr>
        <w:autoSpaceDE w:val="0"/>
        <w:autoSpaceDN w:val="0"/>
        <w:adjustRightInd w:val="0"/>
        <w:rPr>
          <w:rFonts w:cs="Arial"/>
          <w:szCs w:val="22"/>
          <w:lang w:val="sr-Latn-CS" w:eastAsia="sr-Latn-CS"/>
        </w:rPr>
      </w:pPr>
    </w:p>
    <w:p w:rsidR="00500EE0" w:rsidRDefault="00500EE0" w:rsidP="00500EE0">
      <w:pPr>
        <w:autoSpaceDE w:val="0"/>
        <w:autoSpaceDN w:val="0"/>
        <w:adjustRightInd w:val="0"/>
        <w:rPr>
          <w:rFonts w:cs="Arial"/>
          <w:szCs w:val="22"/>
          <w:lang w:val="sr-Cyrl-RS" w:eastAsia="sr-Latn-CS"/>
        </w:rPr>
      </w:pPr>
      <w:r w:rsidRPr="00500EE0">
        <w:rPr>
          <w:rFonts w:cs="Arial"/>
          <w:szCs w:val="22"/>
          <w:lang w:val="sr-Latn-CS" w:eastAsia="sr-Latn-CS"/>
        </w:rPr>
        <w:t>2) Решење Министарства пољопривреде и заштите животне средине – Управе за ветерину (ранији назив</w:t>
      </w:r>
      <w:r w:rsidR="003E6566">
        <w:rPr>
          <w:rFonts w:cs="Arial"/>
          <w:szCs w:val="22"/>
          <w:lang w:val="sr-Cyrl-RS" w:eastAsia="sr-Latn-CS"/>
        </w:rPr>
        <w:t>:</w:t>
      </w:r>
      <w:r w:rsidRPr="00500EE0">
        <w:rPr>
          <w:rFonts w:cs="Arial"/>
          <w:szCs w:val="22"/>
          <w:lang w:val="sr-Latn-CS" w:eastAsia="sr-Latn-CS"/>
        </w:rPr>
        <w:t xml:space="preserve"> Министарств</w:t>
      </w:r>
      <w:r w:rsidR="003E6566">
        <w:rPr>
          <w:rFonts w:cs="Arial"/>
          <w:szCs w:val="22"/>
          <w:lang w:val="sr-Cyrl-RS" w:eastAsia="sr-Latn-CS"/>
        </w:rPr>
        <w:t>о</w:t>
      </w:r>
      <w:r w:rsidRPr="00500EE0">
        <w:rPr>
          <w:rFonts w:cs="Arial"/>
          <w:szCs w:val="22"/>
          <w:lang w:val="sr-Latn-CS" w:eastAsia="sr-Latn-CS"/>
        </w:rPr>
        <w:t xml:space="preserve"> пољопривреде, шумарства и водопривреде)</w:t>
      </w:r>
      <w:r w:rsidR="003E6566">
        <w:rPr>
          <w:rFonts w:cs="Arial"/>
          <w:szCs w:val="22"/>
          <w:lang w:val="sr-Cyrl-RS" w:eastAsia="sr-Latn-CS"/>
        </w:rPr>
        <w:t xml:space="preserve"> </w:t>
      </w:r>
      <w:r w:rsidR="00BD1D9B">
        <w:rPr>
          <w:rFonts w:cs="Arial"/>
          <w:szCs w:val="22"/>
          <w:lang w:val="sr-Cyrl-CS" w:eastAsia="sr-Latn-CS"/>
        </w:rPr>
        <w:t>или одговарајуће</w:t>
      </w:r>
      <w:r w:rsidRPr="00500EE0">
        <w:rPr>
          <w:rFonts w:cs="Arial"/>
          <w:szCs w:val="22"/>
          <w:lang w:val="sr-Cyrl-CS" w:eastAsia="sr-Latn-CS"/>
        </w:rPr>
        <w:t xml:space="preserve"> надлежн</w:t>
      </w:r>
      <w:r w:rsidR="00BD1D9B">
        <w:rPr>
          <w:rFonts w:cs="Arial"/>
          <w:szCs w:val="22"/>
          <w:lang w:val="sr-Cyrl-CS" w:eastAsia="sr-Latn-CS"/>
        </w:rPr>
        <w:t>е</w:t>
      </w:r>
      <w:r w:rsidRPr="00500EE0">
        <w:rPr>
          <w:rFonts w:cs="Arial"/>
          <w:szCs w:val="22"/>
          <w:lang w:val="sr-Cyrl-CS" w:eastAsia="sr-Latn-CS"/>
        </w:rPr>
        <w:t xml:space="preserve"> управ</w:t>
      </w:r>
      <w:r w:rsidR="00BD1D9B">
        <w:rPr>
          <w:rFonts w:cs="Arial"/>
          <w:szCs w:val="22"/>
          <w:lang w:val="sr-Cyrl-CS" w:eastAsia="sr-Latn-CS"/>
        </w:rPr>
        <w:t>е</w:t>
      </w:r>
      <w:r w:rsidRPr="00500EE0">
        <w:rPr>
          <w:rFonts w:cs="Arial"/>
          <w:szCs w:val="22"/>
          <w:lang w:val="sr-Cyrl-CS" w:eastAsia="sr-Latn-CS"/>
        </w:rPr>
        <w:t xml:space="preserve"> </w:t>
      </w:r>
      <w:r w:rsidRPr="00500EE0">
        <w:rPr>
          <w:rFonts w:cs="Arial"/>
          <w:szCs w:val="22"/>
          <w:lang w:val="sr-Latn-CS" w:eastAsia="sr-Latn-CS"/>
        </w:rPr>
        <w:t xml:space="preserve"> о испуњености ветеринарско-санитарних услова з</w:t>
      </w:r>
      <w:r w:rsidR="00D05785">
        <w:rPr>
          <w:rFonts w:cs="Arial"/>
          <w:szCs w:val="22"/>
          <w:lang w:val="sr-Latn-CS" w:eastAsia="sr-Latn-CS"/>
        </w:rPr>
        <w:t>а објекат за хлађење, смрзавање</w:t>
      </w:r>
      <w:r w:rsidRPr="00500EE0">
        <w:rPr>
          <w:rFonts w:cs="Arial"/>
          <w:szCs w:val="22"/>
          <w:lang w:val="sr-Latn-CS" w:eastAsia="sr-Latn-CS"/>
        </w:rPr>
        <w:t xml:space="preserve"> и ускладиштење животних намирница животињског порекла који су предмет набавке (доказ се односи на понуђача који обавља делатност промета производима животињског порекла).</w:t>
      </w:r>
    </w:p>
    <w:p w:rsidR="00090008" w:rsidRPr="00090008" w:rsidRDefault="00090008" w:rsidP="00500EE0">
      <w:pPr>
        <w:autoSpaceDE w:val="0"/>
        <w:autoSpaceDN w:val="0"/>
        <w:adjustRightInd w:val="0"/>
        <w:rPr>
          <w:rFonts w:cs="Arial"/>
          <w:szCs w:val="22"/>
          <w:lang w:val="sr-Cyrl-RS" w:eastAsia="sr-Latn-CS"/>
        </w:rPr>
      </w:pPr>
      <w:r>
        <w:rPr>
          <w:rFonts w:cs="Arial"/>
          <w:szCs w:val="22"/>
          <w:lang w:val="sr-Cyrl-RS" w:eastAsia="sr-Latn-CS"/>
        </w:rPr>
        <w:t xml:space="preserve">Ако су производи биљног порекла, доставити </w:t>
      </w:r>
      <w:r w:rsidRPr="00090008">
        <w:rPr>
          <w:rFonts w:cs="Arial"/>
          <w:szCs w:val="22"/>
          <w:lang w:val="sr-Cyrl-RS" w:eastAsia="sr-Latn-CS"/>
        </w:rPr>
        <w:t>Решење Министарства пољопривреде и заштите животне средине</w:t>
      </w:r>
      <w:r>
        <w:rPr>
          <w:rFonts w:cs="Arial"/>
          <w:szCs w:val="22"/>
          <w:lang w:val="sr-Cyrl-RS" w:eastAsia="sr-Latn-CS"/>
        </w:rPr>
        <w:t xml:space="preserve"> – одговарајуће надлежне управе </w:t>
      </w:r>
      <w:r w:rsidRPr="00090008">
        <w:rPr>
          <w:rFonts w:cs="Arial"/>
          <w:szCs w:val="22"/>
          <w:lang w:val="sr-Cyrl-RS" w:eastAsia="sr-Latn-CS"/>
        </w:rPr>
        <w:t>(ранији назив: Министарство пољопривреде, шумарства и водопривреде)</w:t>
      </w:r>
      <w:r w:rsidR="00630176">
        <w:rPr>
          <w:rFonts w:cs="Arial"/>
          <w:szCs w:val="22"/>
          <w:lang w:val="sr-Cyrl-RS" w:eastAsia="sr-Latn-CS"/>
        </w:rPr>
        <w:t xml:space="preserve">. </w:t>
      </w:r>
      <w:r w:rsidR="00630176" w:rsidRPr="00630176">
        <w:rPr>
          <w:rFonts w:cs="Arial"/>
          <w:szCs w:val="22"/>
          <w:lang w:val="sr-Cyrl-RS" w:eastAsia="sr-Latn-CS"/>
        </w:rPr>
        <w:t>(доказ се односи на понуђача који обавља делатност промета п</w:t>
      </w:r>
      <w:r w:rsidR="00630176">
        <w:rPr>
          <w:rFonts w:cs="Arial"/>
          <w:szCs w:val="22"/>
          <w:lang w:val="sr-Cyrl-RS" w:eastAsia="sr-Latn-CS"/>
        </w:rPr>
        <w:t xml:space="preserve">роизводима </w:t>
      </w:r>
      <w:r w:rsidR="009615EE">
        <w:rPr>
          <w:rFonts w:cs="Arial"/>
          <w:szCs w:val="22"/>
          <w:lang w:val="sr-Cyrl-RS" w:eastAsia="sr-Latn-CS"/>
        </w:rPr>
        <w:t>биљног</w:t>
      </w:r>
      <w:r w:rsidR="00630176">
        <w:rPr>
          <w:rFonts w:cs="Arial"/>
          <w:szCs w:val="22"/>
          <w:lang w:val="sr-Cyrl-RS" w:eastAsia="sr-Latn-CS"/>
        </w:rPr>
        <w:t xml:space="preserve"> порекла)</w:t>
      </w:r>
    </w:p>
    <w:p w:rsidR="00500EE0" w:rsidRPr="00500EE0" w:rsidRDefault="00500EE0" w:rsidP="00500EE0">
      <w:pPr>
        <w:autoSpaceDE w:val="0"/>
        <w:autoSpaceDN w:val="0"/>
        <w:adjustRightInd w:val="0"/>
        <w:rPr>
          <w:rFonts w:cs="Arial"/>
          <w:szCs w:val="22"/>
          <w:lang w:val="sr-Latn-CS" w:eastAsia="sr-Latn-CS"/>
        </w:rPr>
      </w:pPr>
    </w:p>
    <w:p w:rsidR="00500EE0" w:rsidRPr="00500EE0" w:rsidRDefault="00500EE0" w:rsidP="00500EE0">
      <w:pPr>
        <w:autoSpaceDE w:val="0"/>
        <w:autoSpaceDN w:val="0"/>
        <w:adjustRightInd w:val="0"/>
        <w:rPr>
          <w:rFonts w:cs="Arial"/>
          <w:color w:val="000000"/>
          <w:szCs w:val="22"/>
          <w:lang w:val="sr-Cyrl-CS" w:eastAsia="sr-Latn-CS"/>
        </w:rPr>
      </w:pPr>
      <w:r w:rsidRPr="00500EE0">
        <w:rPr>
          <w:rFonts w:cs="Arial"/>
          <w:szCs w:val="22"/>
          <w:lang w:val="sr-Latn-CS" w:eastAsia="sr-Latn-CS"/>
        </w:rPr>
        <w:t>3) Потврд</w:t>
      </w:r>
      <w:r w:rsidR="005A7F4D">
        <w:rPr>
          <w:rFonts w:cs="Arial"/>
          <w:szCs w:val="22"/>
          <w:lang w:val="sr-Cyrl-RS" w:eastAsia="sr-Latn-CS"/>
        </w:rPr>
        <w:t>а</w:t>
      </w:r>
      <w:r w:rsidRPr="00500EE0">
        <w:rPr>
          <w:rFonts w:cs="Arial"/>
          <w:szCs w:val="22"/>
          <w:lang w:val="sr-Latn-CS" w:eastAsia="sr-Latn-CS"/>
        </w:rPr>
        <w:t xml:space="preserve"> Министарства пољопривреде и заштите животне средине (ранији назив:</w:t>
      </w:r>
      <w:r w:rsidR="00EE79F1">
        <w:rPr>
          <w:rFonts w:cs="Arial"/>
          <w:szCs w:val="22"/>
          <w:lang w:val="sr-Cyrl-RS" w:eastAsia="sr-Latn-CS"/>
        </w:rPr>
        <w:t xml:space="preserve"> </w:t>
      </w:r>
      <w:r w:rsidRPr="00500EE0">
        <w:rPr>
          <w:rFonts w:cs="Arial"/>
          <w:szCs w:val="22"/>
          <w:lang w:val="sr-Latn-CS" w:eastAsia="sr-Latn-CS"/>
        </w:rPr>
        <w:t xml:space="preserve">Министарство пољопривреде, шумарства и водопривреде) да је понуђач уписан у </w:t>
      </w:r>
      <w:r w:rsidRPr="008373B3">
        <w:rPr>
          <w:rFonts w:cs="Arial"/>
          <w:szCs w:val="22"/>
          <w:lang w:val="sr-Latn-CS" w:eastAsia="sr-Latn-CS"/>
        </w:rPr>
        <w:t>Централни регистар (</w:t>
      </w:r>
      <w:r w:rsidRPr="008373B3">
        <w:rPr>
          <w:rFonts w:cs="Arial"/>
          <w:b/>
          <w:szCs w:val="22"/>
          <w:lang w:val="sr-Latn-CS" w:eastAsia="sr-Latn-CS"/>
        </w:rPr>
        <w:t>субјеката и објеката</w:t>
      </w:r>
      <w:r w:rsidRPr="00500EE0">
        <w:rPr>
          <w:rFonts w:cs="Arial"/>
          <w:szCs w:val="22"/>
          <w:lang w:val="sr-Latn-CS" w:eastAsia="sr-Latn-CS"/>
        </w:rPr>
        <w:t xml:space="preserve"> </w:t>
      </w:r>
      <w:r w:rsidRPr="00500EE0">
        <w:rPr>
          <w:rFonts w:cs="Arial"/>
          <w:szCs w:val="22"/>
          <w:lang w:val="sr-Cyrl-C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или Извод из регистра одобрених објеката издат од стране Министарства пољопривреде и заштите животне средине</w:t>
      </w:r>
      <w:r w:rsidR="00006A10">
        <w:rPr>
          <w:rFonts w:cs="Arial"/>
          <w:color w:val="000000"/>
          <w:szCs w:val="22"/>
          <w:lang w:val="sr-Cyrl-RS" w:eastAsia="sr-Latn-CS"/>
        </w:rPr>
        <w:t>,</w:t>
      </w:r>
      <w:r w:rsidRPr="00500EE0">
        <w:rPr>
          <w:rFonts w:cs="Arial"/>
          <w:szCs w:val="22"/>
          <w:lang w:val="sr-Cyrl-CS" w:eastAsia="sr-Latn-CS"/>
        </w:rPr>
        <w:t xml:space="preserve"> </w:t>
      </w:r>
      <w:r w:rsidRPr="00500EE0">
        <w:rPr>
          <w:rFonts w:cs="Arial"/>
          <w:szCs w:val="22"/>
          <w:lang w:val="sr-Latn-CS" w:eastAsia="sr-Latn-CS"/>
        </w:rPr>
        <w:t>а све у складу са чл. 15. Закона о безбедности хране ("Сл. гласник РС" бр. 41/2009).</w:t>
      </w:r>
      <w:r w:rsidRPr="00500EE0">
        <w:rPr>
          <w:rFonts w:cs="Arial"/>
          <w:color w:val="000000"/>
          <w:szCs w:val="22"/>
          <w:lang w:val="sr-Latn-CS" w:eastAsia="sr-Latn-CS"/>
        </w:rPr>
        <w:t xml:space="preserve"> </w:t>
      </w:r>
    </w:p>
    <w:p w:rsidR="00500EE0" w:rsidRPr="00500EE0" w:rsidRDefault="00500EE0" w:rsidP="00500EE0">
      <w:pPr>
        <w:autoSpaceDE w:val="0"/>
        <w:autoSpaceDN w:val="0"/>
        <w:adjustRightInd w:val="0"/>
        <w:rPr>
          <w:rFonts w:cs="Arial"/>
          <w:color w:val="000000"/>
          <w:szCs w:val="22"/>
          <w:lang w:val="sr-Cyrl-CS" w:eastAsia="sr-Latn-CS"/>
        </w:rPr>
      </w:pPr>
    </w:p>
    <w:p w:rsidR="00500EE0" w:rsidRPr="00500EE0" w:rsidRDefault="00500EE0" w:rsidP="00500EE0">
      <w:pPr>
        <w:autoSpaceDE w:val="0"/>
        <w:autoSpaceDN w:val="0"/>
        <w:adjustRightInd w:val="0"/>
        <w:rPr>
          <w:rFonts w:cs="Arial"/>
          <w:szCs w:val="22"/>
          <w:lang w:val="sr-Cyrl-CS" w:eastAsia="sr-Latn-CS"/>
        </w:rPr>
      </w:pPr>
      <w:r w:rsidRPr="00500EE0">
        <w:rPr>
          <w:rFonts w:cs="Arial"/>
          <w:szCs w:val="22"/>
          <w:lang w:val="sr-Latn-CS" w:eastAsia="sr-Latn-CS"/>
        </w:rPr>
        <w:t xml:space="preserve">Уколико </w:t>
      </w:r>
      <w:r w:rsidRPr="00500EE0">
        <w:rPr>
          <w:rFonts w:cs="Arial"/>
          <w:szCs w:val="22"/>
          <w:lang w:val="sr-Cyrl-CS" w:eastAsia="sr-Latn-CS"/>
        </w:rPr>
        <w:t xml:space="preserve">је </w:t>
      </w:r>
      <w:r w:rsidRPr="00500EE0">
        <w:rPr>
          <w:rFonts w:cs="Arial"/>
          <w:szCs w:val="22"/>
          <w:lang w:val="sr-Latn-CS" w:eastAsia="sr-Latn-CS"/>
        </w:rPr>
        <w:t xml:space="preserve">понуђач </w:t>
      </w:r>
      <w:r w:rsidRPr="00500EE0">
        <w:rPr>
          <w:rFonts w:cs="Arial"/>
          <w:szCs w:val="22"/>
          <w:lang w:val="sr-Cyrl-CS" w:eastAsia="sr-Latn-CS"/>
        </w:rPr>
        <w:t>произвођач</w:t>
      </w:r>
      <w:r w:rsidR="00C04451">
        <w:rPr>
          <w:rFonts w:cs="Arial"/>
          <w:szCs w:val="22"/>
          <w:lang w:val="sr-Cyrl-CS" w:eastAsia="sr-Latn-CS"/>
        </w:rPr>
        <w:t>,</w:t>
      </w:r>
      <w:r w:rsidRPr="00500EE0">
        <w:rPr>
          <w:rFonts w:cs="Arial"/>
          <w:szCs w:val="22"/>
          <w:lang w:val="sr-Cyrl-CS" w:eastAsia="sr-Latn-CS"/>
        </w:rPr>
        <w:t xml:space="preserve"> дужан је да достави наведене доказе за произвођача, а </w:t>
      </w:r>
      <w:r w:rsidR="00C04451">
        <w:rPr>
          <w:rFonts w:cs="Arial"/>
          <w:szCs w:val="22"/>
          <w:lang w:val="sr-Cyrl-CS" w:eastAsia="sr-Latn-CS"/>
        </w:rPr>
        <w:t>у</w:t>
      </w:r>
      <w:r w:rsidRPr="00500EE0">
        <w:rPr>
          <w:rFonts w:cs="Arial"/>
          <w:szCs w:val="22"/>
          <w:lang w:val="sr-Latn-CS" w:eastAsia="sr-Latn-CS"/>
        </w:rPr>
        <w:t xml:space="preserve">колико </w:t>
      </w:r>
      <w:r w:rsidRPr="00500EE0">
        <w:rPr>
          <w:rFonts w:cs="Arial"/>
          <w:szCs w:val="22"/>
          <w:lang w:val="sr-Cyrl-CS" w:eastAsia="sr-Latn-CS"/>
        </w:rPr>
        <w:t xml:space="preserve"> </w:t>
      </w:r>
      <w:r w:rsidRPr="00500EE0">
        <w:rPr>
          <w:rFonts w:cs="Arial"/>
          <w:szCs w:val="22"/>
          <w:lang w:val="sr-Latn-CS" w:eastAsia="sr-Latn-CS"/>
        </w:rPr>
        <w:t xml:space="preserve">понуђач </w:t>
      </w:r>
      <w:r w:rsidRPr="00500EE0">
        <w:rPr>
          <w:rFonts w:cs="Arial"/>
          <w:szCs w:val="22"/>
          <w:lang w:val="sr-Cyrl-CS" w:eastAsia="sr-Latn-CS"/>
        </w:rPr>
        <w:t>није произвођач</w:t>
      </w:r>
      <w:r w:rsidR="00C04451">
        <w:rPr>
          <w:rFonts w:cs="Arial"/>
          <w:szCs w:val="22"/>
          <w:lang w:val="sr-Cyrl-CS" w:eastAsia="sr-Latn-CS"/>
        </w:rPr>
        <w:t xml:space="preserve">, </w:t>
      </w:r>
      <w:r w:rsidRPr="00500EE0">
        <w:rPr>
          <w:rFonts w:cs="Arial"/>
          <w:szCs w:val="22"/>
          <w:lang w:val="sr-Cyrl-CS" w:eastAsia="sr-Latn-CS"/>
        </w:rPr>
        <w:t xml:space="preserve"> дужан је да достави</w:t>
      </w:r>
      <w:r w:rsidR="00F84A60">
        <w:rPr>
          <w:rFonts w:cs="Arial"/>
          <w:szCs w:val="22"/>
          <w:lang w:val="sr-Cyrl-CS" w:eastAsia="sr-Latn-CS"/>
        </w:rPr>
        <w:t xml:space="preserve"> горе</w:t>
      </w:r>
      <w:r w:rsidRPr="00500EE0">
        <w:rPr>
          <w:rFonts w:cs="Arial"/>
          <w:szCs w:val="22"/>
          <w:lang w:val="sr-Cyrl-CS" w:eastAsia="sr-Latn-CS"/>
        </w:rPr>
        <w:t xml:space="preserve"> наведене доказ</w:t>
      </w:r>
      <w:r w:rsidR="00C04451">
        <w:rPr>
          <w:rFonts w:cs="Arial"/>
          <w:szCs w:val="22"/>
          <w:lang w:val="sr-Cyrl-CS" w:eastAsia="sr-Latn-CS"/>
        </w:rPr>
        <w:t>е за понуђача и за</w:t>
      </w:r>
      <w:r w:rsidR="00AF326F">
        <w:rPr>
          <w:rFonts w:cs="Arial"/>
          <w:szCs w:val="22"/>
          <w:lang w:val="sr-Cyrl-CS" w:eastAsia="sr-Latn-CS"/>
        </w:rPr>
        <w:t xml:space="preserve"> сваког</w:t>
      </w:r>
      <w:r w:rsidR="00C04451">
        <w:rPr>
          <w:rFonts w:cs="Arial"/>
          <w:szCs w:val="22"/>
          <w:lang w:val="sr-Cyrl-CS" w:eastAsia="sr-Latn-CS"/>
        </w:rPr>
        <w:t xml:space="preserve"> произвођача/</w:t>
      </w:r>
      <w:r w:rsidR="00EA5BD6">
        <w:rPr>
          <w:rFonts w:cs="Arial"/>
          <w:szCs w:val="22"/>
          <w:lang w:val="sr-Cyrl-CS" w:eastAsia="sr-Latn-CS"/>
        </w:rPr>
        <w:t>увозника чије произв</w:t>
      </w:r>
      <w:r w:rsidRPr="00500EE0">
        <w:rPr>
          <w:rFonts w:cs="Arial"/>
          <w:szCs w:val="22"/>
          <w:lang w:val="sr-Cyrl-CS" w:eastAsia="sr-Latn-CS"/>
        </w:rPr>
        <w:t>оде нуди, однос</w:t>
      </w:r>
      <w:r w:rsidR="007A45BA">
        <w:rPr>
          <w:rFonts w:cs="Arial"/>
          <w:szCs w:val="22"/>
          <w:lang w:val="sr-Cyrl-CS" w:eastAsia="sr-Latn-CS"/>
        </w:rPr>
        <w:t>н</w:t>
      </w:r>
      <w:r w:rsidRPr="00500EE0">
        <w:rPr>
          <w:rFonts w:cs="Arial"/>
          <w:szCs w:val="22"/>
          <w:lang w:val="sr-Cyrl-CS" w:eastAsia="sr-Latn-CS"/>
        </w:rPr>
        <w:t>о</w:t>
      </w:r>
      <w:r w:rsidR="00040422">
        <w:rPr>
          <w:rFonts w:cs="Arial"/>
          <w:szCs w:val="22"/>
          <w:lang w:val="sr-Cyrl-CS" w:eastAsia="sr-Latn-CS"/>
        </w:rPr>
        <w:t xml:space="preserve"> за сваког</w:t>
      </w:r>
      <w:r w:rsidRPr="00500EE0">
        <w:rPr>
          <w:rFonts w:cs="Arial"/>
          <w:szCs w:val="22"/>
          <w:lang w:val="sr-Cyrl-CS" w:eastAsia="sr-Latn-CS"/>
        </w:rPr>
        <w:t xml:space="preserve"> произвођача</w:t>
      </w:r>
      <w:r w:rsidR="00C04451">
        <w:rPr>
          <w:rFonts w:cs="Arial"/>
          <w:szCs w:val="22"/>
          <w:lang w:val="sr-Cyrl-CS" w:eastAsia="sr-Latn-CS"/>
        </w:rPr>
        <w:t>/увозника</w:t>
      </w:r>
      <w:r w:rsidRPr="00500EE0">
        <w:rPr>
          <w:rFonts w:cs="Arial"/>
          <w:szCs w:val="22"/>
          <w:lang w:val="sr-Cyrl-CS" w:eastAsia="sr-Latn-CS"/>
        </w:rPr>
        <w:t xml:space="preserve"> којег је навео у спецификацији.</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Уколико понуђач наступа са подизвођачима, неопходно је да понуђач и сваки подизвођач испуне овај услов и доставe доказ</w:t>
      </w:r>
      <w:r w:rsidRPr="00500EE0">
        <w:rPr>
          <w:rFonts w:cs="Arial"/>
          <w:szCs w:val="22"/>
          <w:lang w:val="sr-Cyrl-CS" w:eastAsia="sr-Latn-CS"/>
        </w:rPr>
        <w:t>е</w:t>
      </w:r>
      <w:r w:rsidRPr="00500EE0">
        <w:rPr>
          <w:rFonts w:cs="Arial"/>
          <w:szCs w:val="22"/>
          <w:lang w:val="sr-Latn-CS" w:eastAsia="sr-Latn-CS"/>
        </w:rPr>
        <w:t xml:space="preserve">. </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Уколико понуђачи наступају као</w:t>
      </w:r>
      <w:r w:rsidR="00CC0A7B">
        <w:rPr>
          <w:rFonts w:cs="Arial"/>
          <w:szCs w:val="22"/>
          <w:lang w:val="sr-Cyrl-RS" w:eastAsia="sr-Latn-CS"/>
        </w:rPr>
        <w:t xml:space="preserve"> </w:t>
      </w:r>
      <w:r w:rsidRPr="00500EE0">
        <w:rPr>
          <w:rFonts w:cs="Arial"/>
          <w:szCs w:val="22"/>
          <w:lang w:val="sr-Latn-CS" w:eastAsia="sr-Latn-CS"/>
        </w:rPr>
        <w:t>група</w:t>
      </w:r>
      <w:r w:rsidR="00CC0A7B">
        <w:rPr>
          <w:rFonts w:cs="Arial"/>
          <w:szCs w:val="22"/>
          <w:lang w:val="sr-Cyrl-RS" w:eastAsia="sr-Latn-CS"/>
        </w:rPr>
        <w:t xml:space="preserve"> понуђача</w:t>
      </w:r>
      <w:r w:rsidRPr="00500EE0">
        <w:rPr>
          <w:rFonts w:cs="Arial"/>
          <w:szCs w:val="22"/>
          <w:lang w:val="sr-Latn-CS" w:eastAsia="sr-Latn-CS"/>
        </w:rPr>
        <w:t>, потребно је да сваки учесник у заједничкој понуди испуни овај услов и</w:t>
      </w:r>
      <w:r w:rsidR="00CC0A7B">
        <w:rPr>
          <w:rFonts w:cs="Arial"/>
          <w:szCs w:val="22"/>
          <w:lang w:val="sr-Cyrl-RS" w:eastAsia="sr-Latn-CS"/>
        </w:rPr>
        <w:t xml:space="preserve"> </w:t>
      </w:r>
      <w:r w:rsidRPr="00500EE0">
        <w:rPr>
          <w:rFonts w:cs="Arial"/>
          <w:szCs w:val="22"/>
          <w:lang w:val="sr-Latn-CS" w:eastAsia="sr-Latn-CS"/>
        </w:rPr>
        <w:t>достави доказ</w:t>
      </w:r>
      <w:r w:rsidRPr="00500EE0">
        <w:rPr>
          <w:rFonts w:cs="Arial"/>
          <w:szCs w:val="22"/>
          <w:lang w:val="sr-Cyrl-CS" w:eastAsia="sr-Latn-CS"/>
        </w:rPr>
        <w:t>е</w:t>
      </w:r>
      <w:r w:rsidRPr="00500EE0">
        <w:rPr>
          <w:rFonts w:cs="Arial"/>
          <w:szCs w:val="22"/>
          <w:lang w:val="sr-Latn-CS" w:eastAsia="sr-Latn-CS"/>
        </w:rPr>
        <w:t>.</w:t>
      </w:r>
    </w:p>
    <w:p w:rsidR="00EF517F" w:rsidRDefault="00EF517F" w:rsidP="00500EE0">
      <w:pPr>
        <w:widowControl w:val="0"/>
        <w:ind w:left="162" w:right="72"/>
        <w:rPr>
          <w:rFonts w:cs="Arial"/>
          <w:b/>
          <w:noProof/>
          <w:szCs w:val="22"/>
          <w:u w:val="thick"/>
          <w:lang w:val="sr-Cyrl-RS" w:eastAsia="sr-Latn-CS"/>
        </w:rPr>
      </w:pPr>
    </w:p>
    <w:p w:rsidR="00500EE0" w:rsidRPr="00500EE0" w:rsidRDefault="00500EE0" w:rsidP="00500EE0">
      <w:pPr>
        <w:widowControl w:val="0"/>
        <w:ind w:left="162" w:right="72"/>
        <w:rPr>
          <w:rFonts w:cs="Arial"/>
          <w:b/>
          <w:noProof/>
          <w:szCs w:val="22"/>
          <w:lang w:val="sr-Latn-CS" w:eastAsia="sr-Latn-CS"/>
        </w:rPr>
      </w:pPr>
      <w:r w:rsidRPr="00500EE0">
        <w:rPr>
          <w:rFonts w:cs="Arial"/>
          <w:b/>
          <w:noProof/>
          <w:szCs w:val="22"/>
          <w:u w:val="thick"/>
          <w:lang w:val="sr-Latn-CS" w:eastAsia="sr-Latn-CS"/>
        </w:rPr>
        <w:lastRenderedPageBreak/>
        <w:t>Напомена</w:t>
      </w:r>
      <w:r w:rsidRPr="00500EE0">
        <w:rPr>
          <w:rFonts w:cs="Arial"/>
          <w:b/>
          <w:noProof/>
          <w:szCs w:val="22"/>
          <w:lang w:val="sr-Latn-CS" w:eastAsia="sr-Latn-CS"/>
        </w:rPr>
        <w:t>:</w:t>
      </w:r>
    </w:p>
    <w:p w:rsidR="00500EE0" w:rsidRPr="00500EE0" w:rsidRDefault="00500EE0" w:rsidP="00500EE0">
      <w:pPr>
        <w:widowControl w:val="0"/>
        <w:ind w:left="162" w:right="72"/>
        <w:rPr>
          <w:rFonts w:cs="Arial"/>
          <w:noProof/>
          <w:szCs w:val="22"/>
          <w:lang w:val="sr-Cyrl-CS" w:eastAsia="sr-Latn-CS"/>
        </w:rPr>
      </w:pPr>
      <w:r w:rsidRPr="00500EE0">
        <w:rPr>
          <w:rFonts w:cs="Arial"/>
          <w:noProof/>
          <w:szCs w:val="22"/>
          <w:lang w:val="sr-Latn-CS" w:eastAsia="sr-Latn-CS"/>
        </w:rPr>
        <w:t xml:space="preserve">1) Пољопривредно газдинство је уписано </w:t>
      </w:r>
      <w:r w:rsidRPr="00500EE0">
        <w:rPr>
          <w:rFonts w:cs="Arial"/>
          <w:bCs/>
          <w:noProof/>
          <w:szCs w:val="22"/>
          <w:lang w:val="sr-Latn-CS" w:eastAsia="sr-Latn-CS"/>
        </w:rPr>
        <w:t>по посебном пропису</w:t>
      </w:r>
      <w:r w:rsidRPr="00500EE0">
        <w:rPr>
          <w:rFonts w:cs="Arial"/>
          <w:noProof/>
          <w:szCs w:val="22"/>
          <w:lang w:val="sr-Latn-CS" w:eastAsia="sr-Latn-CS"/>
        </w:rPr>
        <w:t xml:space="preserve"> у Управи за трезор и као такво </w:t>
      </w:r>
      <w:r w:rsidRPr="00500EE0">
        <w:rPr>
          <w:rFonts w:cs="Arial"/>
          <w:bCs/>
          <w:noProof/>
          <w:szCs w:val="22"/>
          <w:lang w:val="sr-Latn-CS" w:eastAsia="sr-Latn-CS"/>
        </w:rPr>
        <w:t xml:space="preserve">не региструје се </w:t>
      </w:r>
      <w:r w:rsidRPr="00500EE0">
        <w:rPr>
          <w:rFonts w:cs="Arial"/>
          <w:noProof/>
          <w:szCs w:val="22"/>
          <w:lang w:val="sr-Latn-CS" w:eastAsia="sr-Latn-CS"/>
        </w:rPr>
        <w:t xml:space="preserve"> у </w:t>
      </w:r>
      <w:r w:rsidRPr="00500EE0">
        <w:rPr>
          <w:rFonts w:cs="Arial"/>
          <w:bCs/>
          <w:noProof/>
          <w:szCs w:val="22"/>
          <w:lang w:val="sr-Latn-CS" w:eastAsia="sr-Latn-CS"/>
        </w:rPr>
        <w:t>Централном регистру</w:t>
      </w:r>
      <w:r w:rsidRPr="00500EE0">
        <w:rPr>
          <w:rFonts w:cs="Arial"/>
          <w:noProof/>
          <w:szCs w:val="22"/>
          <w:lang w:val="sr-Latn-CS" w:eastAsia="sr-Latn-CS"/>
        </w:rPr>
        <w:t xml:space="preserve"> Министарства пољопривреде и заштите животне средине, те самим тим н</w:t>
      </w:r>
      <w:r w:rsidR="00B6458B">
        <w:rPr>
          <w:rFonts w:cs="Arial"/>
          <w:noProof/>
          <w:szCs w:val="22"/>
          <w:lang w:val="sr-Cyrl-RS" w:eastAsia="sr-Latn-CS"/>
        </w:rPr>
        <w:t>ије</w:t>
      </w:r>
      <w:r w:rsidR="00B6458B">
        <w:rPr>
          <w:rFonts w:cs="Arial"/>
          <w:noProof/>
          <w:szCs w:val="22"/>
          <w:lang w:val="sr-Latn-CS" w:eastAsia="sr-Latn-CS"/>
        </w:rPr>
        <w:t xml:space="preserve"> у обавези да достав</w:t>
      </w:r>
      <w:r w:rsidR="00B6458B">
        <w:rPr>
          <w:rFonts w:cs="Arial"/>
          <w:noProof/>
          <w:szCs w:val="22"/>
          <w:lang w:val="sr-Cyrl-RS" w:eastAsia="sr-Latn-CS"/>
        </w:rPr>
        <w:t>и</w:t>
      </w:r>
      <w:r w:rsidRPr="00500EE0">
        <w:rPr>
          <w:rFonts w:cs="Arial"/>
          <w:noProof/>
          <w:szCs w:val="22"/>
          <w:lang w:val="sr-Latn-CS" w:eastAsia="sr-Latn-CS"/>
        </w:rPr>
        <w:t xml:space="preserve"> захтевани доказ о упису у Централни регистар.</w:t>
      </w:r>
    </w:p>
    <w:p w:rsidR="00500EE0" w:rsidRPr="00EF517F" w:rsidRDefault="000F7760" w:rsidP="00500EE0">
      <w:pPr>
        <w:autoSpaceDE w:val="0"/>
        <w:autoSpaceDN w:val="0"/>
        <w:adjustRightInd w:val="0"/>
        <w:outlineLvl w:val="0"/>
        <w:rPr>
          <w:rFonts w:cs="Arial"/>
          <w:b/>
          <w:szCs w:val="22"/>
          <w:lang w:val="sr-Latn-CS" w:eastAsia="sr-Latn-CS"/>
        </w:rPr>
      </w:pPr>
      <w:bookmarkStart w:id="4" w:name="_Toc451244384"/>
      <w:r w:rsidRPr="00EF517F">
        <w:rPr>
          <w:rFonts w:cs="Arial"/>
          <w:b/>
          <w:szCs w:val="22"/>
          <w:lang w:val="ru-RU" w:eastAsia="sr-Latn-CS"/>
        </w:rPr>
        <w:t>*</w:t>
      </w:r>
      <w:r w:rsidR="00500EE0" w:rsidRPr="00EF517F">
        <w:rPr>
          <w:rFonts w:cs="Arial"/>
          <w:b/>
          <w:szCs w:val="22"/>
          <w:lang w:val="ru-RU" w:eastAsia="sr-Latn-CS"/>
        </w:rPr>
        <w:t>Дозвола мора бити важећа.</w:t>
      </w:r>
      <w:bookmarkEnd w:id="4"/>
    </w:p>
    <w:p w:rsidR="00500EE0" w:rsidRPr="00500EE0" w:rsidRDefault="00500EE0" w:rsidP="00500EE0">
      <w:pPr>
        <w:widowControl w:val="0"/>
        <w:autoSpaceDE w:val="0"/>
        <w:autoSpaceDN w:val="0"/>
        <w:adjustRightInd w:val="0"/>
        <w:rPr>
          <w:rFonts w:cs="Arial"/>
          <w:b/>
          <w:szCs w:val="22"/>
          <w:lang w:val="sr-Cyrl-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5)  Услов из члана 75</w:t>
      </w:r>
      <w:r w:rsidRPr="00500EE0">
        <w:rPr>
          <w:rFonts w:cs="Arial"/>
          <w:szCs w:val="22"/>
          <w:lang w:val="sr-Latn-CS" w:eastAsia="sr-Latn-CS"/>
        </w:rPr>
        <w:t xml:space="preserve">. </w:t>
      </w:r>
      <w:r w:rsidRPr="00500EE0">
        <w:rPr>
          <w:rFonts w:cs="Arial"/>
          <w:b/>
          <w:bCs/>
          <w:szCs w:val="22"/>
          <w:lang w:val="sr-Latn-CS" w:eastAsia="sr-Latn-CS"/>
        </w:rPr>
        <w:t>став 2.</w:t>
      </w:r>
      <w:r w:rsidRPr="00500EE0">
        <w:rPr>
          <w:rFonts w:cs="Arial"/>
          <w:szCs w:val="22"/>
          <w:lang w:val="sr-Latn-CS" w:eastAsia="sr-Latn-CS"/>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Pr="00500EE0">
        <w:rPr>
          <w:rFonts w:cs="Arial"/>
          <w:szCs w:val="22"/>
          <w:lang w:val="sr-Cyrl-CS" w:eastAsia="sr-Latn-CS"/>
        </w:rPr>
        <w:t>5</w:t>
      </w:r>
      <w:r w:rsidRPr="00500EE0">
        <w:rPr>
          <w:rFonts w:cs="Arial"/>
          <w:szCs w:val="22"/>
          <w:lang w:val="sr-Latn-CS" w:eastAsia="sr-Latn-CS"/>
        </w:rPr>
        <w:t xml:space="preserve">). Изјава мора </w:t>
      </w:r>
      <w:r w:rsidRPr="00500EE0">
        <w:rPr>
          <w:rFonts w:cs="Arial"/>
          <w:szCs w:val="22"/>
          <w:lang w:val="sr-Cyrl-CS" w:eastAsia="sr-Latn-CS"/>
        </w:rPr>
        <w:t xml:space="preserve">бити </w:t>
      </w:r>
      <w:r w:rsidRPr="00500EE0">
        <w:rPr>
          <w:rFonts w:cs="Arial"/>
          <w:szCs w:val="22"/>
          <w:lang w:val="sr-Latn-CS" w:eastAsia="sr-Latn-CS"/>
        </w:rPr>
        <w:t xml:space="preserve"> потписана и оверена печатом.</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Испуњеност  </w:t>
      </w:r>
      <w:r w:rsidRPr="00500EE0">
        <w:rPr>
          <w:rFonts w:cs="Arial"/>
          <w:b/>
          <w:bCs/>
          <w:szCs w:val="22"/>
          <w:u w:val="thick"/>
          <w:lang w:val="sr-Latn-CS" w:eastAsia="sr-Latn-CS"/>
        </w:rPr>
        <w:t xml:space="preserve"> додатних   услова </w:t>
      </w:r>
      <w:r w:rsidRPr="00500EE0">
        <w:rPr>
          <w:rFonts w:cs="Arial"/>
          <w:b/>
          <w:bCs/>
          <w:szCs w:val="22"/>
          <w:lang w:val="sr-Latn-CS" w:eastAsia="sr-Latn-CS"/>
        </w:rPr>
        <w:t xml:space="preserve">  за  учешће  у  поступку  предметне  јавне  набавке, понуђач доказује достављањем следећих доказа:</w:t>
      </w:r>
    </w:p>
    <w:p w:rsidR="00500EE0" w:rsidRPr="00F07131" w:rsidRDefault="00500EE0" w:rsidP="00500EE0">
      <w:pPr>
        <w:widowControl w:val="0"/>
        <w:autoSpaceDE w:val="0"/>
        <w:autoSpaceDN w:val="0"/>
        <w:adjustRightInd w:val="0"/>
        <w:rPr>
          <w:rFonts w:cs="Arial"/>
          <w:b/>
          <w:bCs/>
          <w:szCs w:val="22"/>
          <w:lang w:val="sr-Cyrl-RS" w:eastAsia="sr-Latn-CS"/>
        </w:rPr>
      </w:pPr>
      <w:r w:rsidRPr="00500EE0">
        <w:rPr>
          <w:rFonts w:cs="Arial"/>
          <w:b/>
          <w:bCs/>
          <w:szCs w:val="22"/>
          <w:lang w:val="sr-Latn-CS" w:eastAsia="sr-Latn-CS"/>
        </w:rPr>
        <w:t>- ДОДАТНИ УСЛОВ (1)</w:t>
      </w:r>
      <w:r w:rsidR="00F07131">
        <w:rPr>
          <w:rFonts w:cs="Arial"/>
          <w:b/>
          <w:bCs/>
          <w:szCs w:val="22"/>
          <w:lang w:val="sr-Cyrl-RS" w:eastAsia="sr-Latn-CS"/>
        </w:rPr>
        <w:t>- (важи за све партије)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E682B">
      <w:pPr>
        <w:rPr>
          <w:rFonts w:cs="Arial"/>
          <w:szCs w:val="22"/>
          <w:lang w:val="sr-Cyrl-CS" w:eastAsia="sr-Latn-CS"/>
        </w:rPr>
      </w:pPr>
      <w:r w:rsidRPr="00500EE0">
        <w:rPr>
          <w:rFonts w:cs="Arial"/>
          <w:szCs w:val="22"/>
          <w:lang w:val="sr-Cyrl-CS" w:eastAsia="sr-Latn-CS"/>
        </w:rPr>
        <w:t>1.</w:t>
      </w:r>
      <w:r w:rsidRPr="00500EE0">
        <w:rPr>
          <w:rFonts w:cs="Arial"/>
          <w:szCs w:val="22"/>
          <w:lang w:val="sr-Latn-CS" w:eastAsia="sr-Latn-CS"/>
        </w:rPr>
        <w:t xml:space="preserve">Да располаже потребним финансијским капацитетом: да понуђач није био у блокади односно није био неликвидан </w:t>
      </w:r>
      <w:r w:rsidRPr="00500EE0">
        <w:rPr>
          <w:rFonts w:cs="Arial"/>
          <w:szCs w:val="22"/>
          <w:lang w:val="sr-Cyrl-CS" w:eastAsia="sr-Latn-CS"/>
        </w:rPr>
        <w:t xml:space="preserve">ниједан дан </w:t>
      </w:r>
      <w:r w:rsidRPr="00500EE0">
        <w:rPr>
          <w:rFonts w:cs="Arial"/>
          <w:szCs w:val="22"/>
          <w:lang w:val="sr-Latn-CS" w:eastAsia="sr-Latn-CS"/>
        </w:rPr>
        <w:t>у периоду од 01.0</w:t>
      </w:r>
      <w:r w:rsidRPr="00500EE0">
        <w:rPr>
          <w:rFonts w:cs="Arial"/>
          <w:szCs w:val="22"/>
          <w:lang w:val="sr-Cyrl-CS" w:eastAsia="sr-Latn-CS"/>
        </w:rPr>
        <w:t>1</w:t>
      </w:r>
      <w:r w:rsidRPr="00500EE0">
        <w:rPr>
          <w:rFonts w:cs="Arial"/>
          <w:szCs w:val="22"/>
          <w:lang w:val="sr-Latn-CS" w:eastAsia="sr-Latn-CS"/>
        </w:rPr>
        <w:t>.201</w:t>
      </w:r>
      <w:r w:rsidR="00A7644D">
        <w:rPr>
          <w:rFonts w:cs="Arial"/>
          <w:szCs w:val="22"/>
          <w:lang w:val="sr-Cyrl-RS" w:eastAsia="sr-Latn-CS"/>
        </w:rPr>
        <w:t>8</w:t>
      </w:r>
      <w:r w:rsidRPr="00500EE0">
        <w:rPr>
          <w:rFonts w:cs="Arial"/>
          <w:szCs w:val="22"/>
          <w:lang w:val="sr-Latn-CS" w:eastAsia="sr-Latn-CS"/>
        </w:rPr>
        <w:t>. године до 3</w:t>
      </w:r>
      <w:r w:rsidRPr="00500EE0">
        <w:rPr>
          <w:rFonts w:cs="Arial"/>
          <w:szCs w:val="22"/>
          <w:lang w:val="sr-Cyrl-CS" w:eastAsia="sr-Latn-CS"/>
        </w:rPr>
        <w:t>1</w:t>
      </w:r>
      <w:r w:rsidRPr="00500EE0">
        <w:rPr>
          <w:rFonts w:cs="Arial"/>
          <w:szCs w:val="22"/>
          <w:lang w:val="sr-Latn-CS" w:eastAsia="sr-Latn-CS"/>
        </w:rPr>
        <w:t>.</w:t>
      </w:r>
      <w:r w:rsidRPr="00500EE0">
        <w:rPr>
          <w:rFonts w:cs="Arial"/>
          <w:szCs w:val="22"/>
          <w:lang w:val="sr-Cyrl-CS" w:eastAsia="sr-Latn-CS"/>
        </w:rPr>
        <w:t>12</w:t>
      </w:r>
      <w:r w:rsidRPr="00500EE0">
        <w:rPr>
          <w:rFonts w:cs="Arial"/>
          <w:szCs w:val="22"/>
          <w:lang w:val="sr-Latn-CS" w:eastAsia="sr-Latn-CS"/>
        </w:rPr>
        <w:t>.201</w:t>
      </w:r>
      <w:r w:rsidR="00A7644D">
        <w:rPr>
          <w:rFonts w:cs="Arial"/>
          <w:szCs w:val="22"/>
          <w:lang w:val="sr-Cyrl-RS" w:eastAsia="sr-Latn-CS"/>
        </w:rPr>
        <w:t>8</w:t>
      </w:r>
      <w:r w:rsidRPr="00500EE0">
        <w:rPr>
          <w:rFonts w:cs="Arial"/>
          <w:szCs w:val="22"/>
          <w:lang w:val="sr-Latn-CS" w:eastAsia="sr-Latn-CS"/>
        </w:rPr>
        <w:t xml:space="preserve">. године. </w:t>
      </w:r>
      <w:r w:rsidRPr="00500EE0">
        <w:rPr>
          <w:rFonts w:cs="Arial"/>
          <w:szCs w:val="22"/>
          <w:lang w:val="sr-Cyrl-CS" w:eastAsia="sr-Latn-CS"/>
        </w:rPr>
        <w:t xml:space="preserve"> Важи за све партије</w:t>
      </w:r>
      <w:r w:rsidRPr="00500EE0">
        <w:rPr>
          <w:rFonts w:cs="Arial"/>
          <w:b/>
          <w:bCs/>
          <w:szCs w:val="22"/>
          <w:lang w:val="sr-Cyrl-CS" w:eastAsia="sr-Latn-CS"/>
        </w:rPr>
        <w:t xml:space="preserve"> Доказ: </w:t>
      </w:r>
      <w:r w:rsidRPr="00500EE0">
        <w:rPr>
          <w:rFonts w:cs="Arial"/>
          <w:szCs w:val="22"/>
          <w:lang w:val="sr-Latn-CS" w:eastAsia="sr-Latn-CS"/>
        </w:rPr>
        <w:t>Извештај о бонитету за јавне набавке издат од стране Агенције за привредне регистре или Потврд</w:t>
      </w:r>
      <w:r w:rsidR="00EF0730">
        <w:rPr>
          <w:rFonts w:cs="Arial"/>
          <w:szCs w:val="22"/>
          <w:lang w:val="sr-Cyrl-RS" w:eastAsia="sr-Latn-CS"/>
        </w:rPr>
        <w:t>а</w:t>
      </w:r>
      <w:r w:rsidRPr="00500EE0">
        <w:rPr>
          <w:rFonts w:cs="Arial"/>
          <w:szCs w:val="22"/>
          <w:lang w:val="sr-Latn-CS" w:eastAsia="sr-Latn-CS"/>
        </w:rPr>
        <w:t xml:space="preserve"> о броју дана </w:t>
      </w:r>
      <w:r w:rsidR="00630CF9">
        <w:rPr>
          <w:rFonts w:cs="Arial"/>
          <w:szCs w:val="22"/>
          <w:lang w:val="sr-Cyrl-RS" w:eastAsia="sr-Latn-CS"/>
        </w:rPr>
        <w:t>блокаде</w:t>
      </w:r>
      <w:r w:rsidRPr="00500EE0">
        <w:rPr>
          <w:rFonts w:cs="Arial"/>
          <w:szCs w:val="22"/>
          <w:lang w:val="sr-Latn-CS" w:eastAsia="sr-Latn-CS"/>
        </w:rPr>
        <w:t xml:space="preserve"> издат</w:t>
      </w:r>
      <w:r w:rsidR="00EF0730">
        <w:rPr>
          <w:rFonts w:cs="Arial"/>
          <w:szCs w:val="22"/>
          <w:lang w:val="sr-Cyrl-RS" w:eastAsia="sr-Latn-CS"/>
        </w:rPr>
        <w:t>а</w:t>
      </w:r>
      <w:r w:rsidRPr="00500EE0">
        <w:rPr>
          <w:rFonts w:cs="Arial"/>
          <w:szCs w:val="22"/>
          <w:lang w:val="sr-Latn-CS" w:eastAsia="sr-Latn-CS"/>
        </w:rPr>
        <w:t xml:space="preserve"> од стране Народне банке Србије, са податком да у периоду од 01.01.201</w:t>
      </w:r>
      <w:r w:rsidR="00DB3F49">
        <w:rPr>
          <w:rFonts w:cs="Arial"/>
          <w:szCs w:val="22"/>
          <w:lang w:val="sr-Cyrl-RS" w:eastAsia="sr-Latn-CS"/>
        </w:rPr>
        <w:t>8</w:t>
      </w:r>
      <w:r w:rsidRPr="00500EE0">
        <w:rPr>
          <w:rFonts w:cs="Arial"/>
          <w:szCs w:val="22"/>
          <w:lang w:val="sr-Latn-CS" w:eastAsia="sr-Latn-CS"/>
        </w:rPr>
        <w:t>. године до 31.12.201</w:t>
      </w:r>
      <w:r w:rsidR="00DB3F49">
        <w:rPr>
          <w:rFonts w:cs="Arial"/>
          <w:szCs w:val="22"/>
          <w:lang w:val="sr-Cyrl-RS" w:eastAsia="sr-Latn-CS"/>
        </w:rPr>
        <w:t>8</w:t>
      </w:r>
      <w:r w:rsidR="00160C47">
        <w:rPr>
          <w:rFonts w:cs="Arial"/>
          <w:szCs w:val="22"/>
          <w:lang w:val="sr-Latn-CS" w:eastAsia="sr-Latn-CS"/>
        </w:rPr>
        <w:t xml:space="preserve">. године, понуђач није био </w:t>
      </w:r>
      <w:r w:rsidR="00160C47">
        <w:rPr>
          <w:rFonts w:cs="Arial"/>
          <w:szCs w:val="22"/>
          <w:lang w:val="sr-Cyrl-RS" w:eastAsia="sr-Latn-CS"/>
        </w:rPr>
        <w:t>у блокади</w:t>
      </w:r>
      <w:r w:rsidRPr="00500EE0">
        <w:rPr>
          <w:rFonts w:cs="Arial"/>
          <w:szCs w:val="22"/>
          <w:lang w:val="sr-Cyrl-CS" w:eastAsia="sr-Latn-CS"/>
        </w:rPr>
        <w:t xml:space="preserve"> ни један дан.</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У случају да је понуђач физичко лице, као доказ испуњавања услова у погледу захтеваног финансијског капацитета доставља оверену и потписану  Изјаву дату под пуном материјалном и кривичном одговорношћу да располаже финансијским капацитетом  за  извршење  уговорених  обавеза  по  предметној  јавној набавци.</w:t>
      </w:r>
    </w:p>
    <w:p w:rsidR="00500EE0" w:rsidRPr="00500EE0" w:rsidRDefault="00500EE0" w:rsidP="00500EE0">
      <w:pPr>
        <w:widowControl w:val="0"/>
        <w:autoSpaceDE w:val="0"/>
        <w:autoSpaceDN w:val="0"/>
        <w:adjustRightInd w:val="0"/>
        <w:rPr>
          <w:rFonts w:cs="Arial"/>
          <w:szCs w:val="22"/>
          <w:lang w:val="sr-Latn-CS" w:eastAsia="sr-Latn-CS"/>
        </w:rPr>
      </w:pPr>
    </w:p>
    <w:p w:rsidR="00500EE0" w:rsidRPr="00406C4C"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 xml:space="preserve"> </w:t>
      </w:r>
      <w:r w:rsidRPr="00406C4C">
        <w:rPr>
          <w:rFonts w:cs="Arial"/>
          <w:szCs w:val="22"/>
          <w:lang w:val="sr-Latn-CS" w:eastAsia="sr-Latn-CS"/>
        </w:rPr>
        <w:t>*У  случају заједничке</w:t>
      </w:r>
      <w:r w:rsidRPr="00406C4C">
        <w:rPr>
          <w:rFonts w:cs="Arial"/>
          <w:szCs w:val="22"/>
          <w:lang w:val="sr-Cyrl-CS" w:eastAsia="sr-Latn-CS"/>
        </w:rPr>
        <w:t xml:space="preserve"> </w:t>
      </w:r>
      <w:r w:rsidR="005A005D" w:rsidRPr="00406C4C">
        <w:rPr>
          <w:rFonts w:cs="Arial"/>
          <w:szCs w:val="22"/>
          <w:lang w:val="sr-Latn-CS" w:eastAsia="sr-Latn-CS"/>
        </w:rPr>
        <w:t>понуде</w:t>
      </w:r>
      <w:r w:rsidR="005A005D" w:rsidRPr="00406C4C">
        <w:rPr>
          <w:rFonts w:cs="Arial"/>
          <w:szCs w:val="22"/>
          <w:lang w:val="sr-Cyrl-RS" w:eastAsia="sr-Latn-CS"/>
        </w:rPr>
        <w:t xml:space="preserve">, за </w:t>
      </w:r>
      <w:r w:rsidRPr="00406C4C">
        <w:rPr>
          <w:rFonts w:cs="Arial"/>
          <w:szCs w:val="22"/>
          <w:lang w:val="sr-Latn-CS" w:eastAsia="sr-Latn-CS"/>
        </w:rPr>
        <w:t xml:space="preserve"> услов у погледу  захтеваног финансијског капацитета</w:t>
      </w:r>
      <w:r w:rsidR="00096105">
        <w:rPr>
          <w:rFonts w:cs="Arial"/>
          <w:szCs w:val="22"/>
          <w:lang w:val="sr-Cyrl-RS" w:eastAsia="sr-Latn-CS"/>
        </w:rPr>
        <w:t>,</w:t>
      </w:r>
      <w:r w:rsidRPr="00406C4C">
        <w:rPr>
          <w:rFonts w:cs="Arial"/>
          <w:szCs w:val="22"/>
          <w:lang w:val="sr-Latn-CS" w:eastAsia="sr-Latn-CS"/>
        </w:rPr>
        <w:t xml:space="preserve"> </w:t>
      </w:r>
    </w:p>
    <w:p w:rsidR="00500EE0" w:rsidRPr="00500EE0" w:rsidRDefault="00500EE0" w:rsidP="00500EE0">
      <w:pPr>
        <w:widowControl w:val="0"/>
        <w:autoSpaceDE w:val="0"/>
        <w:autoSpaceDN w:val="0"/>
        <w:adjustRightInd w:val="0"/>
        <w:rPr>
          <w:rFonts w:cs="Arial"/>
          <w:szCs w:val="22"/>
          <w:lang w:val="sr-Cyrl-RS" w:eastAsia="sr-Latn-CS"/>
        </w:rPr>
      </w:pPr>
      <w:r w:rsidRPr="00406C4C">
        <w:rPr>
          <w:rFonts w:cs="Arial"/>
          <w:szCs w:val="22"/>
          <w:lang w:val="sr-Latn-CS" w:eastAsia="sr-Latn-CS"/>
        </w:rPr>
        <w:t xml:space="preserve"> сваки  члан  групе не доставља тражене доказе , већ је </w:t>
      </w:r>
      <w:r w:rsidR="005A005D" w:rsidRPr="00406C4C">
        <w:rPr>
          <w:rFonts w:cs="Arial"/>
          <w:szCs w:val="22"/>
          <w:lang w:val="sr-Cyrl-RS" w:eastAsia="sr-Latn-CS"/>
        </w:rPr>
        <w:t>понуђач</w:t>
      </w:r>
      <w:r w:rsidR="007E1C0D" w:rsidRPr="00406C4C">
        <w:rPr>
          <w:rFonts w:cs="Arial"/>
          <w:szCs w:val="22"/>
          <w:lang w:val="sr-Cyrl-RS" w:eastAsia="sr-Latn-CS"/>
        </w:rPr>
        <w:t xml:space="preserve"> </w:t>
      </w:r>
      <w:r w:rsidRPr="00406C4C">
        <w:rPr>
          <w:rFonts w:cs="Arial"/>
          <w:szCs w:val="22"/>
          <w:lang w:val="sr-Latn-CS" w:eastAsia="sr-Latn-CS"/>
        </w:rPr>
        <w:t xml:space="preserve">дужан  да сам испуни задати услов </w:t>
      </w:r>
      <w:r w:rsidR="00862C20" w:rsidRPr="00406C4C">
        <w:rPr>
          <w:rFonts w:cs="Arial"/>
          <w:szCs w:val="22"/>
          <w:lang w:val="sr-Cyrl-R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00EE0" w:rsidRPr="00500EE0" w:rsidRDefault="00500EE0" w:rsidP="00500EE0">
      <w:pPr>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b/>
          <w:bCs/>
          <w:szCs w:val="22"/>
          <w:lang w:val="sr-Latn-CS" w:eastAsia="sr-Latn-CS"/>
        </w:rPr>
      </w:pPr>
      <w:r w:rsidRPr="00500EE0">
        <w:rPr>
          <w:rFonts w:cs="Arial"/>
          <w:b/>
          <w:bCs/>
          <w:szCs w:val="22"/>
          <w:lang w:val="sr-Latn-CS" w:eastAsia="sr-Latn-CS"/>
        </w:rPr>
        <w:t>- ДОДАТНИ УСЛОВ (2)</w:t>
      </w:r>
    </w:p>
    <w:p w:rsidR="00500EE0" w:rsidRPr="00500EE0" w:rsidRDefault="00500EE0" w:rsidP="00500EE0">
      <w:pPr>
        <w:widowControl w:val="0"/>
        <w:autoSpaceDE w:val="0"/>
        <w:autoSpaceDN w:val="0"/>
        <w:adjustRightInd w:val="0"/>
        <w:rPr>
          <w:rFonts w:cs="Arial"/>
          <w:b/>
          <w:bCs/>
          <w:szCs w:val="22"/>
          <w:lang w:val="sr-Latn-CS"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ПРВУ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67205D" w:rsidRDefault="00500EE0" w:rsidP="00500EE0">
      <w:pPr>
        <w:autoSpaceDE w:val="0"/>
        <w:autoSpaceDN w:val="0"/>
        <w:adjustRightInd w:val="0"/>
        <w:rPr>
          <w:rFonts w:cs="Arial"/>
          <w:color w:val="000000"/>
          <w:szCs w:val="22"/>
          <w:lang w:val="sr-Cyrl-RS" w:eastAsia="sr-Latn-CS"/>
        </w:rPr>
      </w:pPr>
      <w:r w:rsidRPr="00500EE0">
        <w:rPr>
          <w:rFonts w:cs="Arial"/>
          <w:color w:val="000000"/>
          <w:szCs w:val="22"/>
          <w:lang w:val="sr-Latn-CS" w:eastAsia="sr-Latn-CS"/>
        </w:rPr>
        <w:t>(у својини,по основу лизинга или закупа ) најмање два регистрована возила за транспорт специјалне намене са термокингом. У случају закупа</w:t>
      </w:r>
      <w:r w:rsidR="006C0B41">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w:t>
      </w:r>
      <w:r w:rsidR="00040A32">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w:t>
      </w:r>
      <w:r w:rsidRPr="00500EE0">
        <w:rPr>
          <w:rFonts w:cs="Arial"/>
          <w:color w:val="000000"/>
          <w:szCs w:val="22"/>
          <w:lang w:val="sr-Latn-CS" w:eastAsia="sr-Latn-CS"/>
        </w:rPr>
        <w:lastRenderedPageBreak/>
        <w:t>се јасно види регистарска ознака возила</w:t>
      </w:r>
      <w:r w:rsidR="00040A32">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040A32">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p>
    <w:p w:rsidR="00500EE0" w:rsidRPr="00500EE0" w:rsidRDefault="00500EE0" w:rsidP="00500EE0">
      <w:pPr>
        <w:autoSpaceDE w:val="0"/>
        <w:autoSpaceDN w:val="0"/>
        <w:adjustRightInd w:val="0"/>
        <w:rPr>
          <w:rFonts w:cs="Arial"/>
          <w:szCs w:val="22"/>
          <w:lang w:val="ru-RU" w:eastAsia="en-US"/>
        </w:rPr>
      </w:pPr>
      <w:r w:rsidRPr="00500EE0">
        <w:rPr>
          <w:rFonts w:cs="Arial"/>
          <w:color w:val="000000"/>
          <w:szCs w:val="22"/>
          <w:lang w:val="sr-Latn-CS" w:eastAsia="sr-Latn-CS"/>
        </w:rPr>
        <w:t xml:space="preserve"> </w:t>
      </w:r>
      <w:r w:rsidRPr="00500EE0">
        <w:rPr>
          <w:rFonts w:cs="Arial"/>
          <w:b/>
          <w:szCs w:val="22"/>
          <w:lang w:val="ru-RU" w:eastAsia="en-US"/>
        </w:rPr>
        <w:t xml:space="preserve"> </w:t>
      </w:r>
    </w:p>
    <w:p w:rsidR="00500EE0" w:rsidRPr="00500EE0" w:rsidRDefault="00500EE0" w:rsidP="002500F8">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10 запослених </w:t>
      </w:r>
      <w:r w:rsidR="00D50B2D">
        <w:rPr>
          <w:rFonts w:cs="Arial"/>
          <w:color w:val="000000"/>
          <w:szCs w:val="22"/>
          <w:lang w:val="ru-RU" w:eastAsia="en-US"/>
        </w:rPr>
        <w:t xml:space="preserve">радника, </w:t>
      </w:r>
      <w:r w:rsidRPr="00500EE0">
        <w:rPr>
          <w:rFonts w:cs="Arial"/>
          <w:color w:val="000000"/>
          <w:szCs w:val="22"/>
          <w:lang w:val="ru-RU" w:eastAsia="en-US"/>
        </w:rPr>
        <w:t>односно ангажованих по Закону о раду</w:t>
      </w:r>
      <w:r w:rsidR="00D50B2D">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002237F3">
        <w:rPr>
          <w:rFonts w:cs="Arial"/>
          <w:color w:val="000000"/>
          <w:szCs w:val="22"/>
          <w:lang w:val="sr-Latn-CS" w:eastAsia="sr-Latn-CS"/>
        </w:rPr>
        <w:t>или други одговарајући образац</w:t>
      </w:r>
      <w:r w:rsidRPr="00500EE0">
        <w:rPr>
          <w:rFonts w:cs="Arial"/>
          <w:color w:val="000000"/>
          <w:szCs w:val="22"/>
          <w:lang w:val="sr-Latn-CS" w:eastAsia="sr-Latn-CS"/>
        </w:rPr>
        <w:t xml:space="preserve">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500EE0" w:rsidP="002500F8">
      <w:pPr>
        <w:autoSpaceDE w:val="0"/>
        <w:autoSpaceDN w:val="0"/>
        <w:adjustRightInd w:val="0"/>
        <w:rPr>
          <w:rFonts w:cs="Arial"/>
          <w:szCs w:val="22"/>
          <w:lang w:val="ru-RU" w:eastAsia="en-US"/>
        </w:rPr>
      </w:pPr>
      <w:r w:rsidRPr="00500EE0">
        <w:rPr>
          <w:rFonts w:cs="Arial"/>
          <w:szCs w:val="22"/>
          <w:lang w:val="ru-RU" w:eastAsia="en-US"/>
        </w:rPr>
        <w:t xml:space="preserve">А за 1 </w:t>
      </w:r>
      <w:r w:rsidR="002237F3">
        <w:rPr>
          <w:rFonts w:cs="Arial"/>
          <w:szCs w:val="22"/>
          <w:lang w:val="ru-RU" w:eastAsia="en-US"/>
        </w:rPr>
        <w:t xml:space="preserve">(једног) </w:t>
      </w:r>
      <w:r w:rsidRPr="00500EE0">
        <w:rPr>
          <w:rFonts w:cs="Arial"/>
          <w:szCs w:val="22"/>
          <w:lang w:val="ru-RU" w:eastAsia="en-US"/>
        </w:rPr>
        <w:t xml:space="preserve">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237F3">
        <w:rPr>
          <w:rFonts w:cs="Arial"/>
          <w:szCs w:val="22"/>
          <w:lang w:val="ru-RU" w:eastAsia="en-US"/>
        </w:rPr>
        <w:t>копија уговора о раду и копија одговарајуће дипломе.</w:t>
      </w:r>
    </w:p>
    <w:p w:rsidR="0067205D" w:rsidRPr="00500EE0" w:rsidRDefault="0067205D" w:rsidP="002500F8">
      <w:pPr>
        <w:autoSpaceDE w:val="0"/>
        <w:autoSpaceDN w:val="0"/>
        <w:adjustRightInd w:val="0"/>
        <w:rPr>
          <w:rFonts w:cs="Arial"/>
          <w:szCs w:val="22"/>
          <w:lang w:val="ru-RU" w:eastAsia="en-US"/>
        </w:rPr>
      </w:pPr>
    </w:p>
    <w:p w:rsidR="00500EE0" w:rsidRPr="00500EE0" w:rsidRDefault="00500EE0" w:rsidP="002500F8">
      <w:pPr>
        <w:autoSpaceDE w:val="0"/>
        <w:autoSpaceDN w:val="0"/>
        <w:adjustRightInd w:val="0"/>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6F775A">
        <w:rPr>
          <w:rFonts w:cs="Arial"/>
          <w:szCs w:val="22"/>
          <w:lang w:val="sr-Cyrl-CS" w:eastAsia="sr-Latn-CS"/>
        </w:rPr>
        <w:t>,</w:t>
      </w:r>
      <w:r w:rsidRPr="00500EE0">
        <w:rPr>
          <w:rFonts w:cs="Arial"/>
          <w:szCs w:val="22"/>
          <w:lang w:val="sr-Cyrl-CS" w:eastAsia="sr-Latn-CS"/>
        </w:rPr>
        <w:t xml:space="preserve">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2500F8">
        <w:rPr>
          <w:rFonts w:cs="Arial"/>
          <w:szCs w:val="22"/>
          <w:lang w:val="sr-Cyrl-RS" w:eastAsia="sr-Latn-CS"/>
        </w:rPr>
        <w:t>а</w:t>
      </w:r>
      <w:r w:rsidR="006F775A">
        <w:rPr>
          <w:rFonts w:cs="Arial"/>
          <w:szCs w:val="22"/>
          <w:lang w:val="sr-Cyrl-RS" w:eastAsia="sr-Latn-CS"/>
        </w:rPr>
        <w:t>а</w:t>
      </w:r>
      <w:r w:rsidRPr="00500EE0">
        <w:rPr>
          <w:rFonts w:cs="Arial"/>
          <w:szCs w:val="22"/>
          <w:lang w:val="sr-Latn-CS" w:eastAsia="sr-Latn-CS"/>
        </w:rPr>
        <w:t xml:space="preserve"> ISО 22000</w:t>
      </w:r>
      <w:r w:rsidR="002500F8">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E025CF">
        <w:rPr>
          <w:rFonts w:cs="Arial"/>
          <w:szCs w:val="22"/>
          <w:lang w:val="sr-Cyrl-RS" w:eastAsia="sr-Latn-CS"/>
        </w:rPr>
        <w:t>а</w:t>
      </w:r>
      <w:r w:rsidR="00E025CF">
        <w:rPr>
          <w:rFonts w:cs="Arial"/>
          <w:szCs w:val="22"/>
          <w:lang w:val="sr-Latn-CS" w:eastAsia="sr-Latn-CS"/>
        </w:rPr>
        <w:t xml:space="preserve"> ISО 22000 за предмет набавке</w:t>
      </w:r>
      <w:r w:rsidR="00E025CF">
        <w:rPr>
          <w:rFonts w:cs="Arial"/>
          <w:szCs w:val="22"/>
          <w:lang w:val="sr-Cyrl-RS" w:eastAsia="sr-Latn-CS"/>
        </w:rPr>
        <w:t>.</w:t>
      </w:r>
    </w:p>
    <w:p w:rsidR="00500EE0" w:rsidRPr="00500EE0" w:rsidRDefault="00500EE0" w:rsidP="00500EE0">
      <w:pPr>
        <w:autoSpaceDE w:val="0"/>
        <w:autoSpaceDN w:val="0"/>
        <w:adjustRightInd w:val="0"/>
        <w:rPr>
          <w:rFonts w:cs="Arial"/>
          <w:szCs w:val="22"/>
          <w:lang w:val="sr-Latn-CS"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Default="00500EE0" w:rsidP="00BE2EC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r w:rsidR="00AD5C09">
        <w:rPr>
          <w:rFonts w:cs="Arial"/>
          <w:szCs w:val="22"/>
          <w:lang w:val="ru-RU" w:eastAsia="en-US"/>
        </w:rPr>
        <w:t>.</w:t>
      </w:r>
    </w:p>
    <w:p w:rsidR="0067205D" w:rsidRPr="00500EE0" w:rsidRDefault="0067205D" w:rsidP="00BE2EC0">
      <w:pPr>
        <w:autoSpaceDE w:val="0"/>
        <w:autoSpaceDN w:val="0"/>
        <w:adjustRightInd w:val="0"/>
        <w:rPr>
          <w:rFonts w:cs="Arial"/>
          <w:szCs w:val="22"/>
          <w:lang w:val="sr-Cyrl-CS" w:eastAsia="en-US"/>
        </w:rPr>
      </w:pPr>
    </w:p>
    <w:p w:rsidR="00500EE0" w:rsidRPr="00500EE0" w:rsidRDefault="00500EE0" w:rsidP="00BE2EC0">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Default="00500EE0" w:rsidP="00BE2EC0">
      <w:pPr>
        <w:autoSpaceDE w:val="0"/>
        <w:autoSpaceDN w:val="0"/>
        <w:adjustRightInd w:val="0"/>
        <w:rPr>
          <w:rFonts w:cs="Arial"/>
          <w:b/>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D20100">
        <w:rPr>
          <w:rFonts w:cs="Arial"/>
          <w:color w:val="000000"/>
          <w:szCs w:val="22"/>
          <w:lang w:val="sr-Cyrl-RS" w:eastAsia="sr-Latn-CS"/>
        </w:rPr>
        <w:t>2 (</w:t>
      </w:r>
      <w:r w:rsidRPr="00500EE0">
        <w:rPr>
          <w:rFonts w:cs="Arial"/>
          <w:color w:val="000000"/>
          <w:szCs w:val="22"/>
          <w:lang w:val="sr-Latn-CS" w:eastAsia="sr-Latn-CS"/>
        </w:rPr>
        <w:t>два</w:t>
      </w:r>
      <w:r w:rsidR="00D20100">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360EC9">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360EC9">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w:t>
      </w:r>
      <w:r w:rsidR="00360EC9">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360EC9">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360EC9">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 </w:t>
      </w:r>
      <w:r w:rsidRPr="00500EE0">
        <w:rPr>
          <w:rFonts w:cs="Arial"/>
          <w:b/>
          <w:szCs w:val="22"/>
          <w:lang w:val="ru-RU" w:eastAsia="en-US"/>
        </w:rPr>
        <w:t xml:space="preserve">  </w:t>
      </w:r>
    </w:p>
    <w:p w:rsidR="0067205D" w:rsidRPr="00500EE0" w:rsidRDefault="0067205D" w:rsidP="00BE2EC0">
      <w:pPr>
        <w:autoSpaceDE w:val="0"/>
        <w:autoSpaceDN w:val="0"/>
        <w:adjustRightInd w:val="0"/>
        <w:rPr>
          <w:rFonts w:cs="Arial"/>
          <w:szCs w:val="22"/>
          <w:lang w:val="ru-RU" w:eastAsia="en-US"/>
        </w:rPr>
      </w:pPr>
    </w:p>
    <w:p w:rsidR="00500EE0" w:rsidRPr="00500EE0" w:rsidRDefault="00500EE0" w:rsidP="00D21480">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D21480">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D21480">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D21480">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500EE0" w:rsidP="00D21480">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D21480">
        <w:rPr>
          <w:rFonts w:cs="Arial"/>
          <w:szCs w:val="22"/>
          <w:lang w:val="ru-RU" w:eastAsia="en-US"/>
        </w:rPr>
        <w:t>копија уговора о раду и копија одговарајуће дипломе.</w:t>
      </w:r>
    </w:p>
    <w:p w:rsidR="0067205D" w:rsidRPr="00500EE0" w:rsidRDefault="0067205D" w:rsidP="00D21480">
      <w:pPr>
        <w:autoSpaceDE w:val="0"/>
        <w:autoSpaceDN w:val="0"/>
        <w:adjustRightInd w:val="0"/>
        <w:rPr>
          <w:rFonts w:cs="Arial"/>
          <w:szCs w:val="22"/>
          <w:lang w:val="ru-RU" w:eastAsia="en-US"/>
        </w:rPr>
      </w:pPr>
    </w:p>
    <w:p w:rsidR="00500EE0" w:rsidRDefault="00500EE0" w:rsidP="00BC67B9">
      <w:pPr>
        <w:rPr>
          <w:rFonts w:cs="Arial"/>
          <w:szCs w:val="22"/>
          <w:lang w:val="sr-Cyrl-CS" w:eastAsia="sr-Latn-CS"/>
        </w:rPr>
      </w:pPr>
      <w:r w:rsidRPr="00500EE0">
        <w:rPr>
          <w:rFonts w:cs="Arial"/>
          <w:szCs w:val="22"/>
          <w:lang w:val="ru-RU" w:eastAsia="en-US"/>
        </w:rPr>
        <w:t>4.</w:t>
      </w:r>
      <w:r w:rsidR="00BF3120">
        <w:rPr>
          <w:rFonts w:cs="Arial"/>
          <w:szCs w:val="22"/>
          <w:lang w:val="ru-RU" w:eastAsia="en-US"/>
        </w:rPr>
        <w:t xml:space="preserve"> </w:t>
      </w:r>
      <w:r w:rsidRPr="00500EE0">
        <w:rPr>
          <w:rFonts w:cs="Arial"/>
          <w:szCs w:val="22"/>
          <w:lang w:val="ru-RU" w:eastAsia="en-US"/>
        </w:rPr>
        <w:t xml:space="preserve">Уговор о пословно техничкој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D21480">
        <w:rPr>
          <w:rFonts w:cs="Arial"/>
          <w:szCs w:val="22"/>
          <w:lang w:val="sr-Cyrl-CS" w:eastAsia="sr-Latn-CS"/>
        </w:rPr>
        <w:t>за предметну јавну набавку).</w:t>
      </w:r>
    </w:p>
    <w:p w:rsidR="0067205D" w:rsidRPr="00500EE0" w:rsidRDefault="0067205D" w:rsidP="00BC67B9">
      <w:pPr>
        <w:rPr>
          <w:rFonts w:eastAsia="SimSun" w:cs="Arial"/>
          <w:szCs w:val="22"/>
          <w:lang w:val="ru-RU" w:eastAsia="en-US"/>
        </w:rPr>
      </w:pPr>
    </w:p>
    <w:p w:rsidR="00500EE0" w:rsidRPr="00500EE0" w:rsidRDefault="00500EE0" w:rsidP="00500EE0">
      <w:pPr>
        <w:autoSpaceDE w:val="0"/>
        <w:autoSpaceDN w:val="0"/>
        <w:adjustRightInd w:val="0"/>
        <w:jc w:val="left"/>
        <w:rPr>
          <w:rFonts w:cs="Arial"/>
          <w:b/>
          <w:szCs w:val="22"/>
          <w:lang w:val="sr-Cyrl-CS"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 ISО 22000</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сертификата</w:t>
      </w:r>
      <w:r w:rsidR="005938E8">
        <w:rPr>
          <w:rFonts w:cs="Arial"/>
          <w:szCs w:val="22"/>
          <w:lang w:val="sr-Cyrl-RS" w:eastAsia="sr-Latn-CS"/>
        </w:rPr>
        <w:t xml:space="preserve"> понуђача</w:t>
      </w:r>
      <w:r w:rsidRPr="00500EE0">
        <w:rPr>
          <w:rFonts w:cs="Arial"/>
          <w:szCs w:val="22"/>
          <w:lang w:val="sr-Latn-CS" w:eastAsia="sr-Latn-CS"/>
        </w:rPr>
        <w:t xml:space="preserve">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F44088">
        <w:rPr>
          <w:rFonts w:cs="Arial"/>
          <w:szCs w:val="22"/>
          <w:lang w:val="sr-Cyrl-RS" w:eastAsia="sr-Latn-CS"/>
        </w:rPr>
        <w:t xml:space="preserve">а </w:t>
      </w:r>
      <w:r w:rsidRPr="00500EE0">
        <w:rPr>
          <w:rFonts w:cs="Arial"/>
          <w:szCs w:val="22"/>
          <w:lang w:val="sr-Latn-CS" w:eastAsia="sr-Latn-CS"/>
        </w:rPr>
        <w:t xml:space="preserve"> ISО 22000 за предмет набавке)</w:t>
      </w:r>
    </w:p>
    <w:p w:rsidR="00500EE0" w:rsidRPr="00500EE0" w:rsidRDefault="00500EE0" w:rsidP="00500EE0">
      <w:pPr>
        <w:widowControl w:val="0"/>
        <w:autoSpaceDE w:val="0"/>
        <w:autoSpaceDN w:val="0"/>
        <w:adjustRightInd w:val="0"/>
        <w:rPr>
          <w:rFonts w:cs="Arial"/>
          <w:b/>
          <w:bCs/>
          <w:szCs w:val="22"/>
          <w:u w:val="single"/>
          <w:lang w:val="sr-Cyrl-CS" w:eastAsia="sr-Latn-CS"/>
        </w:rPr>
      </w:pPr>
    </w:p>
    <w:p w:rsidR="00067440" w:rsidRDefault="00067440" w:rsidP="00500EE0">
      <w:pPr>
        <w:widowControl w:val="0"/>
        <w:autoSpaceDE w:val="0"/>
        <w:autoSpaceDN w:val="0"/>
        <w:adjustRightInd w:val="0"/>
        <w:rPr>
          <w:rFonts w:cs="Arial"/>
          <w:b/>
          <w:bCs/>
          <w:szCs w:val="22"/>
          <w:lang w:val="sr-Cyrl-RS" w:eastAsia="sr-Latn-CS"/>
        </w:rPr>
      </w:pPr>
    </w:p>
    <w:p w:rsidR="00067440" w:rsidRDefault="00067440" w:rsidP="00500EE0">
      <w:pPr>
        <w:widowControl w:val="0"/>
        <w:autoSpaceDE w:val="0"/>
        <w:autoSpaceDN w:val="0"/>
        <w:adjustRightInd w:val="0"/>
        <w:rPr>
          <w:rFonts w:cs="Arial"/>
          <w:b/>
          <w:bCs/>
          <w:szCs w:val="22"/>
          <w:lang w:val="sr-Cyrl-RS"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ДРУГУ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627730">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00EE0">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 </w:t>
      </w:r>
      <w:r w:rsidRPr="00500EE0">
        <w:rPr>
          <w:rFonts w:cs="Arial"/>
          <w:b/>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9768C1">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10</w:t>
      </w:r>
      <w:r w:rsidR="009768C1">
        <w:rPr>
          <w:rFonts w:cs="Arial"/>
          <w:color w:val="000000"/>
          <w:szCs w:val="22"/>
          <w:lang w:val="ru-RU" w:eastAsia="en-US"/>
        </w:rPr>
        <w:t xml:space="preserve"> (десет)</w:t>
      </w:r>
      <w:r w:rsidRPr="00500EE0">
        <w:rPr>
          <w:rFonts w:cs="Arial"/>
          <w:color w:val="000000"/>
          <w:szCs w:val="22"/>
          <w:lang w:val="ru-RU" w:eastAsia="en-US"/>
        </w:rPr>
        <w:t xml:space="preserve"> запослених</w:t>
      </w:r>
      <w:r w:rsidR="009768C1">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9768C1">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Pr="00500EE0">
        <w:rPr>
          <w:rFonts w:cs="Arial"/>
          <w:color w:val="000000"/>
          <w:szCs w:val="22"/>
          <w:lang w:val="ru-RU" w:eastAsia="en-US"/>
        </w:rPr>
        <w:t>технолога прехрамб</w:t>
      </w:r>
      <w:r w:rsidR="009768C1">
        <w:rPr>
          <w:rFonts w:cs="Arial"/>
          <w:color w:val="000000"/>
          <w:szCs w:val="22"/>
          <w:lang w:val="ru-RU" w:eastAsia="en-US"/>
        </w:rPr>
        <w:t>е</w:t>
      </w:r>
      <w:r w:rsidRPr="00500EE0">
        <w:rPr>
          <w:rFonts w:cs="Arial"/>
          <w:color w:val="000000"/>
          <w:szCs w:val="22"/>
          <w:lang w:val="ru-RU" w:eastAsia="en-US"/>
        </w:rPr>
        <w:t xml:space="preserve">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AC0CF8" w:rsidP="009768C1">
      <w:pPr>
        <w:autoSpaceDE w:val="0"/>
        <w:autoSpaceDN w:val="0"/>
        <w:adjustRightInd w:val="0"/>
        <w:rPr>
          <w:rFonts w:cs="Arial"/>
          <w:szCs w:val="22"/>
          <w:lang w:val="ru-RU" w:eastAsia="en-US"/>
        </w:rPr>
      </w:pPr>
      <w:r>
        <w:rPr>
          <w:rFonts w:cs="Arial"/>
          <w:szCs w:val="22"/>
          <w:lang w:val="ru-RU" w:eastAsia="en-US"/>
        </w:rPr>
        <w:t>А за 1 технолога прехрамб</w:t>
      </w:r>
      <w:r w:rsidR="00500EE0" w:rsidRPr="00500EE0">
        <w:rPr>
          <w:rFonts w:cs="Arial"/>
          <w:szCs w:val="22"/>
          <w:lang w:val="ru-RU" w:eastAsia="en-US"/>
        </w:rPr>
        <w:t xml:space="preserve">ене струке </w:t>
      </w:r>
      <w:r w:rsidR="00500EE0" w:rsidRPr="00500EE0">
        <w:rPr>
          <w:rFonts w:cs="Arial"/>
          <w:b/>
          <w:szCs w:val="22"/>
          <w:lang w:val="ru-RU" w:eastAsia="en-US"/>
        </w:rPr>
        <w:t xml:space="preserve">Доказ: </w:t>
      </w:r>
      <w:r w:rsidR="00500EE0" w:rsidRPr="00500EE0">
        <w:rPr>
          <w:rFonts w:cs="Arial"/>
          <w:szCs w:val="22"/>
          <w:lang w:val="ru-RU" w:eastAsia="en-US"/>
        </w:rPr>
        <w:t>поред напред наведених доказа и</w:t>
      </w:r>
      <w:r w:rsidR="00500EE0" w:rsidRPr="00500EE0">
        <w:rPr>
          <w:rFonts w:cs="Arial"/>
          <w:b/>
          <w:szCs w:val="22"/>
          <w:lang w:val="ru-RU" w:eastAsia="en-US"/>
        </w:rPr>
        <w:t xml:space="preserve"> </w:t>
      </w:r>
      <w:r w:rsidR="00500EE0" w:rsidRPr="00500EE0">
        <w:rPr>
          <w:rFonts w:cs="Arial"/>
          <w:szCs w:val="22"/>
          <w:lang w:val="ru-RU" w:eastAsia="en-US"/>
        </w:rPr>
        <w:t>копија уговора о ра</w:t>
      </w:r>
      <w:r>
        <w:rPr>
          <w:rFonts w:cs="Arial"/>
          <w:szCs w:val="22"/>
          <w:lang w:val="ru-RU" w:eastAsia="en-US"/>
        </w:rPr>
        <w:t xml:space="preserve">ду и </w:t>
      </w:r>
      <w:r w:rsidR="009768C1">
        <w:rPr>
          <w:rFonts w:cs="Arial"/>
          <w:szCs w:val="22"/>
          <w:lang w:val="ru-RU" w:eastAsia="en-US"/>
        </w:rPr>
        <w:t>копија одговарајуће дипломе.</w:t>
      </w:r>
    </w:p>
    <w:p w:rsidR="009768C1" w:rsidRPr="00500EE0" w:rsidRDefault="009768C1" w:rsidP="009768C1">
      <w:pPr>
        <w:autoSpaceDE w:val="0"/>
        <w:autoSpaceDN w:val="0"/>
        <w:adjustRightInd w:val="0"/>
        <w:rPr>
          <w:rFonts w:cs="Arial"/>
          <w:szCs w:val="22"/>
          <w:lang w:val="ru-RU" w:eastAsia="en-US"/>
        </w:rPr>
      </w:pPr>
    </w:p>
    <w:p w:rsidR="00500EE0" w:rsidRDefault="00500EE0" w:rsidP="00F2519A">
      <w:pPr>
        <w:autoSpaceDE w:val="0"/>
        <w:autoSpaceDN w:val="0"/>
        <w:adjustRightInd w:val="0"/>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FC2079">
        <w:rPr>
          <w:rFonts w:cs="Arial"/>
          <w:szCs w:val="22"/>
          <w:lang w:val="sr-Cyrl-RS" w:eastAsia="sr-Latn-CS"/>
        </w:rPr>
        <w:t xml:space="preserve">а </w:t>
      </w:r>
      <w:r w:rsidRPr="00500EE0">
        <w:rPr>
          <w:rFonts w:cs="Arial"/>
          <w:szCs w:val="22"/>
          <w:lang w:val="sr-Latn-CS" w:eastAsia="sr-Latn-CS"/>
        </w:rPr>
        <w:t xml:space="preserve"> ISО 22000</w:t>
      </w:r>
      <w:r w:rsidR="00FC2079">
        <w:rPr>
          <w:rFonts w:cs="Arial"/>
          <w:szCs w:val="22"/>
          <w:lang w:val="sr-Cyrl-CS" w:eastAsia="sr-Latn-CS"/>
        </w:rPr>
        <w:t xml:space="preserve">. </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FC2079">
        <w:rPr>
          <w:rFonts w:cs="Arial"/>
          <w:szCs w:val="22"/>
          <w:lang w:val="sr-Cyrl-RS" w:eastAsia="sr-Latn-CS"/>
        </w:rPr>
        <w:t>а</w:t>
      </w:r>
      <w:r w:rsidR="00FC2079">
        <w:rPr>
          <w:rFonts w:cs="Arial"/>
          <w:szCs w:val="22"/>
          <w:lang w:val="sr-Latn-CS" w:eastAsia="sr-Latn-CS"/>
        </w:rPr>
        <w:t xml:space="preserve"> ISО 22000 за предмет набавке</w:t>
      </w:r>
      <w:r w:rsidR="00FC2079">
        <w:rPr>
          <w:rFonts w:cs="Arial"/>
          <w:szCs w:val="22"/>
          <w:lang w:val="sr-Cyrl-RS" w:eastAsia="sr-Latn-CS"/>
        </w:rPr>
        <w:t>.</w:t>
      </w:r>
    </w:p>
    <w:p w:rsidR="00D16791" w:rsidRPr="00500EE0" w:rsidRDefault="00D16791" w:rsidP="00F2519A">
      <w:pPr>
        <w:autoSpaceDE w:val="0"/>
        <w:autoSpaceDN w:val="0"/>
        <w:adjustRightInd w:val="0"/>
        <w:rPr>
          <w:rFonts w:cs="Arial"/>
          <w:b/>
          <w:szCs w:val="22"/>
          <w:lang w:val="sr-Cyrl-RS"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Доставити потврде надлежног органа о квалитету производа (резултате анализе о испитивању) за сваки производ. Доказ не може бити старији од 12</w:t>
      </w:r>
      <w:r w:rsidR="008F0049">
        <w:rPr>
          <w:rFonts w:cs="Arial"/>
          <w:szCs w:val="22"/>
          <w:lang w:val="ru-RU" w:eastAsia="en-US"/>
        </w:rPr>
        <w:t xml:space="preserve"> (дванаест) </w:t>
      </w:r>
      <w:r w:rsidRPr="00500EE0">
        <w:rPr>
          <w:rFonts w:cs="Arial"/>
          <w:szCs w:val="22"/>
          <w:lang w:val="ru-RU" w:eastAsia="en-US"/>
        </w:rPr>
        <w:t xml:space="preserve"> месец</w:t>
      </w:r>
      <w:r w:rsidR="008F0049">
        <w:rPr>
          <w:rFonts w:cs="Arial"/>
          <w:szCs w:val="22"/>
          <w:lang w:val="ru-RU" w:eastAsia="en-US"/>
        </w:rPr>
        <w:t>и</w:t>
      </w:r>
      <w:r w:rsidRPr="00500EE0">
        <w:rPr>
          <w:rFonts w:cs="Arial"/>
          <w:szCs w:val="22"/>
          <w:lang w:val="ru-RU" w:eastAsia="en-US"/>
        </w:rPr>
        <w:t xml:space="preserve"> од дана отварања понуде.</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1A75C3">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1A75C3">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1F61DD">
        <w:rPr>
          <w:rFonts w:cs="Arial"/>
          <w:color w:val="000000"/>
          <w:szCs w:val="22"/>
          <w:lang w:val="sr-Cyrl-RS" w:eastAsia="sr-Latn-CS"/>
        </w:rPr>
        <w:t>2 (</w:t>
      </w:r>
      <w:r w:rsidRPr="00500EE0">
        <w:rPr>
          <w:rFonts w:cs="Arial"/>
          <w:color w:val="000000"/>
          <w:szCs w:val="22"/>
          <w:lang w:val="sr-Latn-CS" w:eastAsia="sr-Latn-CS"/>
        </w:rPr>
        <w:t>два</w:t>
      </w:r>
      <w:r w:rsidR="001F61DD">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DB7B4A">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w:t>
      </w:r>
      <w:r w:rsidRPr="00500EE0">
        <w:rPr>
          <w:rFonts w:cs="Arial"/>
          <w:color w:val="000000"/>
          <w:szCs w:val="22"/>
          <w:lang w:val="sr-Latn-CS" w:eastAsia="sr-Latn-CS"/>
        </w:rPr>
        <w:lastRenderedPageBreak/>
        <w:t>правних основа за поседовање возила.</w:t>
      </w:r>
      <w:r w:rsidR="00867A92">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уверењ</w:t>
      </w:r>
      <w:r w:rsidR="00867A92">
        <w:rPr>
          <w:rFonts w:cs="Arial"/>
          <w:color w:val="000000"/>
          <w:szCs w:val="22"/>
          <w:lang w:val="sr-Latn-CS" w:eastAsia="sr-Latn-CS"/>
        </w:rPr>
        <w:t>а-атеста за уграђени термокинг</w:t>
      </w:r>
      <w:r w:rsidR="00867A92">
        <w:rPr>
          <w:rFonts w:cs="Arial"/>
          <w:color w:val="000000"/>
          <w:szCs w:val="22"/>
          <w:lang w:val="sr-Cyrl-RS" w:eastAsia="sr-Latn-CS"/>
        </w:rPr>
        <w:t xml:space="preserve"> </w:t>
      </w:r>
      <w:r w:rsidRPr="00500EE0">
        <w:rPr>
          <w:rFonts w:cs="Arial"/>
          <w:color w:val="000000"/>
          <w:szCs w:val="22"/>
          <w:lang w:val="sr-Latn-CS" w:eastAsia="sr-Latn-CS"/>
        </w:rPr>
        <w:t xml:space="preserve">или фотографије на којима се јасно види регистарска ознака возила термокинг за возила која су предмет доказивања. </w:t>
      </w:r>
      <w:r w:rsidRPr="00500EE0">
        <w:rPr>
          <w:rFonts w:cs="Arial"/>
          <w:b/>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6902BE">
      <w:pPr>
        <w:autoSpaceDE w:val="0"/>
        <w:autoSpaceDN w:val="0"/>
        <w:adjustRightInd w:val="0"/>
        <w:rPr>
          <w:rFonts w:cs="Arial"/>
          <w:color w:val="000000"/>
          <w:szCs w:val="22"/>
          <w:lang w:val="sr-Cyrl-R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3360A6">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3360A6">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3360A6">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w:t>
      </w:r>
      <w:r w:rsidR="006B39D3">
        <w:rPr>
          <w:rFonts w:cs="Arial"/>
          <w:color w:val="000000"/>
          <w:szCs w:val="22"/>
          <w:lang w:val="sr-Latn-CS" w:eastAsia="sr-Latn-CS"/>
        </w:rPr>
        <w:t>ом ангажовању</w:t>
      </w:r>
      <w:r w:rsidR="006B39D3">
        <w:rPr>
          <w:rFonts w:cs="Arial"/>
          <w:color w:val="000000"/>
          <w:szCs w:val="22"/>
          <w:lang w:val="sr-Cyrl-RS" w:eastAsia="sr-Latn-CS"/>
        </w:rPr>
        <w:t>.</w:t>
      </w:r>
    </w:p>
    <w:p w:rsidR="00500EE0" w:rsidRPr="00500EE0" w:rsidRDefault="00500EE0" w:rsidP="006902BE">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6B39D3">
        <w:rPr>
          <w:rFonts w:cs="Arial"/>
          <w:szCs w:val="22"/>
          <w:lang w:val="ru-RU" w:eastAsia="en-US"/>
        </w:rPr>
        <w:t>ду и</w:t>
      </w:r>
      <w:r w:rsidR="006902BE">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4.Уговор о пословно техничкој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4B2047">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Default="00500EE0" w:rsidP="00194598">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194598">
        <w:rPr>
          <w:rFonts w:cs="Arial"/>
          <w:szCs w:val="22"/>
          <w:lang w:val="sr-Cyrl-RS" w:eastAsia="sr-Latn-CS"/>
        </w:rPr>
        <w:t>а</w:t>
      </w:r>
      <w:r w:rsidRPr="00500EE0">
        <w:rPr>
          <w:rFonts w:cs="Arial"/>
          <w:szCs w:val="22"/>
          <w:lang w:val="sr-Latn-CS" w:eastAsia="sr-Latn-CS"/>
        </w:rPr>
        <w:t xml:space="preserve"> ISО 22000</w:t>
      </w:r>
      <w:r w:rsidR="00194598">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194598">
        <w:rPr>
          <w:rFonts w:cs="Arial"/>
          <w:szCs w:val="22"/>
          <w:lang w:val="sr-Cyrl-RS" w:eastAsia="sr-Latn-CS"/>
        </w:rPr>
        <w:t>а</w:t>
      </w:r>
      <w:r w:rsidR="00194598">
        <w:rPr>
          <w:rFonts w:cs="Arial"/>
          <w:szCs w:val="22"/>
          <w:lang w:val="sr-Latn-CS" w:eastAsia="sr-Latn-CS"/>
        </w:rPr>
        <w:t xml:space="preserve"> ISО 22000 за предмет набавке</w:t>
      </w:r>
      <w:r w:rsidR="00194598">
        <w:rPr>
          <w:rFonts w:cs="Arial"/>
          <w:szCs w:val="22"/>
          <w:lang w:val="sr-Cyrl-RS" w:eastAsia="sr-Latn-CS"/>
        </w:rPr>
        <w:t xml:space="preserve"> - </w:t>
      </w:r>
      <w:r w:rsidRPr="00500EE0">
        <w:rPr>
          <w:rFonts w:cs="Arial"/>
          <w:szCs w:val="22"/>
          <w:lang w:val="sr-Cyrl-CS" w:eastAsia="sr-Latn-CS"/>
        </w:rPr>
        <w:t>за понуђача и произвођача.</w:t>
      </w:r>
    </w:p>
    <w:p w:rsidR="00194598" w:rsidRPr="00500EE0" w:rsidRDefault="00194598" w:rsidP="00194598">
      <w:pPr>
        <w:autoSpaceDE w:val="0"/>
        <w:autoSpaceDN w:val="0"/>
        <w:adjustRightInd w:val="0"/>
        <w:rPr>
          <w:rFonts w:cs="Arial"/>
          <w:b/>
          <w:szCs w:val="22"/>
          <w:lang w:val="sr-Cyrl-CS"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6. Доставити потврде надлежног органа о квалитету производа (резултате анализе о испитивању) за сваки производ</w:t>
      </w:r>
      <w:r w:rsidR="00622BF8">
        <w:rPr>
          <w:rFonts w:cs="Arial"/>
          <w:szCs w:val="22"/>
          <w:lang w:val="ru-RU" w:eastAsia="en-US"/>
        </w:rPr>
        <w:t xml:space="preserve"> произвођача наведеног у спецификацији.</w:t>
      </w:r>
      <w:r w:rsidRPr="00500EE0">
        <w:rPr>
          <w:rFonts w:cs="Arial"/>
          <w:szCs w:val="22"/>
          <w:lang w:val="ru-RU" w:eastAsia="en-US"/>
        </w:rPr>
        <w:t xml:space="preserve"> Доказ не може бити старији од 12 </w:t>
      </w:r>
      <w:r w:rsidR="00C529F3">
        <w:rPr>
          <w:rFonts w:cs="Arial"/>
          <w:szCs w:val="22"/>
          <w:lang w:val="ru-RU" w:eastAsia="en-US"/>
        </w:rPr>
        <w:t xml:space="preserve">(дванаест) </w:t>
      </w:r>
      <w:r w:rsidRPr="00500EE0">
        <w:rPr>
          <w:rFonts w:cs="Arial"/>
          <w:szCs w:val="22"/>
          <w:lang w:val="ru-RU" w:eastAsia="en-US"/>
        </w:rPr>
        <w:t>месец</w:t>
      </w:r>
      <w:r w:rsidR="00C529F3">
        <w:rPr>
          <w:rFonts w:cs="Arial"/>
          <w:szCs w:val="22"/>
          <w:lang w:val="ru-RU" w:eastAsia="en-US"/>
        </w:rPr>
        <w:t>и од дана отварања понуде.</w:t>
      </w:r>
    </w:p>
    <w:p w:rsidR="00500EE0" w:rsidRPr="00500EE0" w:rsidRDefault="00500EE0" w:rsidP="00500EE0">
      <w:pPr>
        <w:autoSpaceDE w:val="0"/>
        <w:autoSpaceDN w:val="0"/>
        <w:adjustRightInd w:val="0"/>
        <w:rPr>
          <w:rFonts w:cs="Arial"/>
          <w:b/>
          <w:szCs w:val="22"/>
          <w:u w:val="single"/>
          <w:lang w:val="ru-RU" w:eastAsia="en-US"/>
        </w:rPr>
      </w:pP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ТРЕЋУ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1951E2">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1951E2">
      <w:pPr>
        <w:autoSpaceDE w:val="0"/>
        <w:autoSpaceDN w:val="0"/>
        <w:adjustRightInd w:val="0"/>
        <w:rPr>
          <w:rFonts w:cs="Arial"/>
          <w:color w:val="000000"/>
          <w:szCs w:val="22"/>
          <w:lang w:val="sr-Cyrl-RS" w:eastAsia="sr-Latn-C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r w:rsidR="001951E2">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sr-Cyrl-CS" w:eastAsia="en-US"/>
        </w:rPr>
      </w:pPr>
    </w:p>
    <w:p w:rsidR="00500EE0" w:rsidRPr="00500EE0" w:rsidRDefault="00500EE0" w:rsidP="001951E2">
      <w:pPr>
        <w:autoSpaceDE w:val="0"/>
        <w:autoSpaceDN w:val="0"/>
        <w:adjustRightInd w:val="0"/>
        <w:rPr>
          <w:rFonts w:cs="Arial"/>
          <w:color w:val="000000"/>
          <w:szCs w:val="22"/>
          <w:lang w:val="sr-Cyrl-R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10 </w:t>
      </w:r>
      <w:r w:rsidR="001951E2">
        <w:rPr>
          <w:rFonts w:cs="Arial"/>
          <w:color w:val="000000"/>
          <w:szCs w:val="22"/>
          <w:lang w:val="ru-RU" w:eastAsia="en-US"/>
        </w:rPr>
        <w:t xml:space="preserve">(десет) </w:t>
      </w:r>
      <w:r w:rsidRPr="00500EE0">
        <w:rPr>
          <w:rFonts w:cs="Arial"/>
          <w:color w:val="000000"/>
          <w:szCs w:val="22"/>
          <w:lang w:val="ru-RU" w:eastAsia="en-US"/>
        </w:rPr>
        <w:t>запослених</w:t>
      </w:r>
      <w:r w:rsidR="001951E2">
        <w:rPr>
          <w:rFonts w:cs="Arial"/>
          <w:color w:val="000000"/>
          <w:szCs w:val="22"/>
          <w:lang w:val="ru-RU" w:eastAsia="en-US"/>
        </w:rPr>
        <w:t xml:space="preserve"> радника, </w:t>
      </w:r>
      <w:r w:rsidRPr="00500EE0">
        <w:rPr>
          <w:rFonts w:cs="Arial"/>
          <w:color w:val="000000"/>
          <w:szCs w:val="22"/>
          <w:lang w:val="ru-RU" w:eastAsia="en-US"/>
        </w:rPr>
        <w:t xml:space="preserve"> односно ангажованих по Закону о раду</w:t>
      </w:r>
      <w:r w:rsidR="001951E2">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1951E2">
        <w:rPr>
          <w:rFonts w:cs="Arial"/>
          <w:color w:val="000000"/>
          <w:szCs w:val="22"/>
          <w:lang w:val="ru-RU" w:eastAsia="en-US"/>
        </w:rPr>
        <w:t>технолога прехрамб</w:t>
      </w:r>
      <w:r w:rsidRPr="00500EE0">
        <w:rPr>
          <w:rFonts w:cs="Arial"/>
          <w:color w:val="000000"/>
          <w:szCs w:val="22"/>
          <w:lang w:val="ru-RU" w:eastAsia="en-US"/>
        </w:rPr>
        <w:t>ене ст</w:t>
      </w:r>
      <w:r w:rsidR="001951E2">
        <w:rPr>
          <w:rFonts w:cs="Arial"/>
          <w:color w:val="000000"/>
          <w:szCs w:val="22"/>
          <w:lang w:val="ru-RU" w:eastAsia="en-US"/>
        </w:rPr>
        <w:t xml:space="preserve">руке анималних производа  или  једног </w:t>
      </w:r>
      <w:r w:rsidRPr="00500EE0">
        <w:rPr>
          <w:rFonts w:cs="Arial"/>
          <w:color w:val="000000"/>
          <w:szCs w:val="22"/>
          <w:lang w:val="ru-RU" w:eastAsia="en-US"/>
        </w:rPr>
        <w:t xml:space="preserve"> ветеринара.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w:t>
      </w:r>
      <w:r w:rsidRPr="00500EE0">
        <w:rPr>
          <w:rFonts w:cs="Arial"/>
          <w:color w:val="000000"/>
          <w:szCs w:val="22"/>
          <w:lang w:val="sr-Latn-CS" w:eastAsia="sr-Latn-CS"/>
        </w:rPr>
        <w:lastRenderedPageBreak/>
        <w:t>пријављена на пензијско осигурање, за сваког запосленог појединачно и уколико су радно ангажован</w:t>
      </w:r>
      <w:r w:rsidR="008F5386">
        <w:rPr>
          <w:rFonts w:cs="Arial"/>
          <w:color w:val="000000"/>
          <w:szCs w:val="22"/>
          <w:lang w:val="sr-Cyrl-RS" w:eastAsia="sr-Latn-CS"/>
        </w:rPr>
        <w:t>и</w:t>
      </w:r>
      <w:r w:rsidR="00AF371F">
        <w:rPr>
          <w:rFonts w:cs="Arial"/>
          <w:color w:val="000000"/>
          <w:szCs w:val="22"/>
          <w:lang w:val="sr-Latn-CS" w:eastAsia="sr-Latn-CS"/>
        </w:rPr>
        <w:t xml:space="preserve"> - уговор о радном ангажовању</w:t>
      </w:r>
      <w:r w:rsidR="00AF371F">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А за 1 технолога прехрамбене струке анималних произво</w:t>
      </w:r>
      <w:r w:rsidR="002C564F">
        <w:rPr>
          <w:rFonts w:cs="Arial"/>
          <w:szCs w:val="22"/>
          <w:lang w:val="ru-RU" w:eastAsia="en-US"/>
        </w:rPr>
        <w:t>да или једног</w:t>
      </w:r>
      <w:r w:rsidRPr="00500EE0">
        <w:rPr>
          <w:rFonts w:cs="Arial"/>
          <w:szCs w:val="22"/>
          <w:lang w:val="ru-RU" w:eastAsia="en-US"/>
        </w:rPr>
        <w:t xml:space="preserve"> ветеринара</w:t>
      </w:r>
      <w:r w:rsidRPr="00500EE0">
        <w:rPr>
          <w:rFonts w:cs="Arial"/>
          <w:b/>
          <w:szCs w:val="22"/>
          <w:lang w:val="ru-RU" w:eastAsia="en-US"/>
        </w:rPr>
        <w:t xml:space="preserve"> 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C564F">
        <w:rPr>
          <w:rFonts w:cs="Arial"/>
          <w:szCs w:val="22"/>
          <w:lang w:val="ru-RU" w:eastAsia="en-US"/>
        </w:rPr>
        <w:t>копија уговора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autoSpaceDE w:val="0"/>
        <w:autoSpaceDN w:val="0"/>
        <w:adjustRightInd w:val="0"/>
        <w:rPr>
          <w:rFonts w:cs="Arial"/>
          <w:szCs w:val="22"/>
          <w:lang w:val="sr-Cyrl-CS" w:eastAsia="en-U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7C3DC5">
        <w:rPr>
          <w:rFonts w:cs="Arial"/>
          <w:szCs w:val="22"/>
          <w:lang w:val="sr-Cyrl-RS" w:eastAsia="sr-Latn-CS"/>
        </w:rPr>
        <w:t>а</w:t>
      </w:r>
      <w:r w:rsidRPr="00500EE0">
        <w:rPr>
          <w:rFonts w:cs="Arial"/>
          <w:szCs w:val="22"/>
          <w:lang w:val="sr-Latn-CS" w:eastAsia="sr-Latn-CS"/>
        </w:rPr>
        <w:t xml:space="preserve"> ISО 22000</w:t>
      </w:r>
      <w:r w:rsidR="007C3DC5">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7C3DC5">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sr-Cyrl-CS" w:eastAsia="en-US"/>
        </w:rPr>
        <w:t>.</w:t>
      </w:r>
    </w:p>
    <w:p w:rsidR="007B0FCF" w:rsidRPr="00500EE0" w:rsidRDefault="007B0FCF" w:rsidP="00500EE0">
      <w:pPr>
        <w:autoSpaceDE w:val="0"/>
        <w:autoSpaceDN w:val="0"/>
        <w:adjustRightInd w:val="0"/>
        <w:rPr>
          <w:rFonts w:cs="Arial"/>
          <w:b/>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Доставити потврде надлежног органа о квалитету производа (резултате анализе о испитивању) за сваки производ</w:t>
      </w:r>
      <w:r w:rsidR="007B0FCF">
        <w:rPr>
          <w:rFonts w:cs="Arial"/>
          <w:szCs w:val="22"/>
          <w:lang w:val="ru-RU" w:eastAsia="en-US"/>
        </w:rPr>
        <w:t>.</w:t>
      </w:r>
      <w:r w:rsidRPr="00500EE0">
        <w:rPr>
          <w:rFonts w:cs="Arial"/>
          <w:szCs w:val="22"/>
          <w:lang w:val="ru-RU" w:eastAsia="en-US"/>
        </w:rPr>
        <w:t xml:space="preserve"> Доказ не може бити старији од 6</w:t>
      </w:r>
      <w:r w:rsidR="007B0FCF">
        <w:rPr>
          <w:rFonts w:cs="Arial"/>
          <w:szCs w:val="22"/>
          <w:lang w:val="ru-RU" w:eastAsia="en-US"/>
        </w:rPr>
        <w:t xml:space="preserve"> (шест)</w:t>
      </w:r>
      <w:r w:rsidRPr="00500EE0">
        <w:rPr>
          <w:rFonts w:cs="Arial"/>
          <w:szCs w:val="22"/>
          <w:lang w:val="ru-RU" w:eastAsia="en-US"/>
        </w:rPr>
        <w:t xml:space="preserve"> месец</w:t>
      </w:r>
      <w:r w:rsidR="007B0FCF">
        <w:rPr>
          <w:rFonts w:cs="Arial"/>
          <w:szCs w:val="22"/>
          <w:lang w:val="ru-RU" w:eastAsia="en-US"/>
        </w:rPr>
        <w:t>и</w:t>
      </w:r>
      <w:r w:rsidRPr="00500EE0">
        <w:rPr>
          <w:rFonts w:cs="Arial"/>
          <w:szCs w:val="22"/>
          <w:lang w:val="ru-RU" w:eastAsia="en-US"/>
        </w:rPr>
        <w:t xml:space="preserve"> од дана отварања понуде.</w:t>
      </w:r>
    </w:p>
    <w:p w:rsidR="00500EE0" w:rsidRPr="00500EE0" w:rsidRDefault="00500EE0" w:rsidP="00500EE0">
      <w:pPr>
        <w:autoSpaceDE w:val="0"/>
        <w:autoSpaceDN w:val="0"/>
        <w:adjustRightInd w:val="0"/>
        <w:rPr>
          <w:rFonts w:cs="Arial"/>
          <w:szCs w:val="22"/>
          <w:lang w:val="ru-RU" w:eastAsia="en-US"/>
        </w:rPr>
      </w:pPr>
    </w:p>
    <w:p w:rsidR="00500EE0" w:rsidRPr="00500EE0" w:rsidRDefault="00136D9A" w:rsidP="00500EE0">
      <w:pPr>
        <w:autoSpaceDE w:val="0"/>
        <w:autoSpaceDN w:val="0"/>
        <w:adjustRightInd w:val="0"/>
        <w:rPr>
          <w:rFonts w:cs="Arial"/>
          <w:b/>
          <w:szCs w:val="22"/>
          <w:lang w:val="sr-Cyrl-CS" w:eastAsia="en-US"/>
        </w:rPr>
      </w:pPr>
      <w:r>
        <w:rPr>
          <w:rFonts w:cs="Arial"/>
          <w:b/>
          <w:szCs w:val="22"/>
          <w:u w:val="single"/>
          <w:lang w:val="ru-RU" w:eastAsia="en-US"/>
        </w:rPr>
        <w:t xml:space="preserve">Ако </w:t>
      </w:r>
      <w:r w:rsidR="00500EE0" w:rsidRPr="00500EE0">
        <w:rPr>
          <w:rFonts w:cs="Arial"/>
          <w:b/>
          <w:szCs w:val="22"/>
          <w:u w:val="single"/>
          <w:lang w:val="ru-RU" w:eastAsia="en-US"/>
        </w:rPr>
        <w:t xml:space="preserve"> понуђач </w:t>
      </w:r>
      <w:r w:rsidR="00500EE0" w:rsidRPr="00500EE0">
        <w:rPr>
          <w:rFonts w:cs="Arial"/>
          <w:b/>
          <w:szCs w:val="22"/>
          <w:u w:val="single"/>
          <w:lang w:val="sr-Cyrl-CS" w:eastAsia="en-US"/>
        </w:rPr>
        <w:t xml:space="preserve">није </w:t>
      </w:r>
      <w:r w:rsidR="00500EE0" w:rsidRPr="00500EE0">
        <w:rPr>
          <w:rFonts w:cs="Arial"/>
          <w:b/>
          <w:szCs w:val="22"/>
          <w:u w:val="single"/>
          <w:lang w:val="ru-RU" w:eastAsia="en-US"/>
        </w:rPr>
        <w:t>произвођач</w:t>
      </w:r>
      <w:r w:rsidR="00500EE0" w:rsidRPr="00500EE0">
        <w:rPr>
          <w:rFonts w:cs="Arial"/>
          <w:b/>
          <w:szCs w:val="22"/>
          <w:lang w:val="ru-RU" w:eastAsia="en-US"/>
        </w:rPr>
        <w:t xml:space="preserve"> мора да </w:t>
      </w:r>
      <w:r w:rsidR="00500EE0" w:rsidRPr="00500EE0">
        <w:rPr>
          <w:rFonts w:cs="Arial"/>
          <w:b/>
          <w:szCs w:val="22"/>
          <w:lang w:val="sr-Cyrl-CS" w:eastAsia="en-US"/>
        </w:rPr>
        <w:t>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00EE0">
      <w:pPr>
        <w:autoSpaceDE w:val="0"/>
        <w:autoSpaceDN w:val="0"/>
        <w:adjustRightInd w:val="0"/>
        <w:rPr>
          <w:rFonts w:cs="Arial"/>
          <w:szCs w:val="22"/>
          <w:lang w:val="sr-Cyrl-RS" w:eastAsia="en-US"/>
        </w:rPr>
      </w:pPr>
      <w:r w:rsidRPr="00500EE0">
        <w:rPr>
          <w:rFonts w:cs="Arial"/>
          <w:color w:val="000000"/>
          <w:szCs w:val="22"/>
          <w:lang w:val="sr-Latn-CS" w:eastAsia="sr-Latn-CS"/>
        </w:rPr>
        <w:t xml:space="preserve">(у својини,по основу лизинга или закупа ) најмање </w:t>
      </w:r>
      <w:r w:rsidR="000114CE">
        <w:rPr>
          <w:rFonts w:cs="Arial"/>
          <w:color w:val="000000"/>
          <w:szCs w:val="22"/>
          <w:lang w:val="sr-Cyrl-RS" w:eastAsia="sr-Latn-CS"/>
        </w:rPr>
        <w:t>2 (</w:t>
      </w:r>
      <w:r w:rsidRPr="00500EE0">
        <w:rPr>
          <w:rFonts w:cs="Arial"/>
          <w:color w:val="000000"/>
          <w:szCs w:val="22"/>
          <w:lang w:val="sr-Latn-CS" w:eastAsia="sr-Latn-CS"/>
        </w:rPr>
        <w:t>два</w:t>
      </w:r>
      <w:r w:rsidR="000114CE">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CF4BC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CF4BC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F40B26">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w:t>
      </w:r>
      <w:r w:rsidR="00F40B26">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F40B26">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F40B26">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13480E">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181A31">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181A31">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181A31">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181A31">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181A31">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181A31">
        <w:rPr>
          <w:rFonts w:cs="Arial"/>
          <w:szCs w:val="22"/>
          <w:lang w:val="ru-RU" w:eastAsia="en-US"/>
        </w:rPr>
        <w:t>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rPr>
          <w:rFonts w:cs="Arial"/>
          <w:szCs w:val="22"/>
          <w:lang w:val="sr-Cyrl-CS" w:eastAsia="sr-Latn-CS"/>
        </w:rPr>
      </w:pPr>
      <w:r w:rsidRPr="00500EE0">
        <w:rPr>
          <w:rFonts w:cs="Arial"/>
          <w:szCs w:val="22"/>
          <w:lang w:val="ru-RU" w:eastAsia="en-US"/>
        </w:rPr>
        <w:t>4.Уговор о пословно техничкој сарадњи са произвођачем</w:t>
      </w:r>
      <w:r w:rsidRPr="00500EE0">
        <w:rPr>
          <w:rFonts w:cs="Arial"/>
          <w:szCs w:val="22"/>
          <w:lang w:val="ru-RU" w:eastAsia="sr-Latn-CS"/>
        </w:rPr>
        <w:t xml:space="preserve">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E54303">
        <w:rPr>
          <w:rFonts w:cs="Arial"/>
          <w:szCs w:val="22"/>
          <w:lang w:val="sr-Cyrl-CS" w:eastAsia="sr-Latn-CS"/>
        </w:rPr>
        <w:t>за предметну јавну набавку).</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676D6B">
        <w:rPr>
          <w:rFonts w:cs="Arial"/>
          <w:szCs w:val="22"/>
          <w:lang w:val="sr-Cyrl-RS" w:eastAsia="sr-Latn-CS"/>
        </w:rPr>
        <w:t>а</w:t>
      </w:r>
      <w:r w:rsidRPr="00500EE0">
        <w:rPr>
          <w:rFonts w:cs="Arial"/>
          <w:szCs w:val="22"/>
          <w:lang w:val="sr-Latn-CS" w:eastAsia="sr-Latn-CS"/>
        </w:rPr>
        <w:t xml:space="preserve"> ISО 22000</w:t>
      </w:r>
      <w:r w:rsidR="00676D6B">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676D6B">
        <w:rPr>
          <w:rFonts w:cs="Arial"/>
          <w:szCs w:val="22"/>
          <w:lang w:val="sr-Cyrl-RS" w:eastAsia="sr-Latn-CS"/>
        </w:rPr>
        <w:t>а</w:t>
      </w:r>
      <w:r w:rsidR="00676D6B">
        <w:rPr>
          <w:rFonts w:cs="Arial"/>
          <w:szCs w:val="22"/>
          <w:lang w:val="sr-Latn-CS" w:eastAsia="sr-Latn-CS"/>
        </w:rPr>
        <w:t xml:space="preserve"> ISО 22000 за предмет набавке</w:t>
      </w:r>
      <w:r w:rsidRPr="00500EE0">
        <w:rPr>
          <w:rFonts w:cs="Arial"/>
          <w:szCs w:val="22"/>
          <w:lang w:val="ru-RU" w:eastAsia="en-US"/>
        </w:rPr>
        <w:t xml:space="preserve"> </w:t>
      </w:r>
      <w:r w:rsidR="00676D6B">
        <w:rPr>
          <w:rFonts w:cs="Arial"/>
          <w:szCs w:val="22"/>
          <w:lang w:val="ru-RU" w:eastAsia="en-US"/>
        </w:rPr>
        <w:t>(</w:t>
      </w:r>
      <w:r w:rsidRPr="00500EE0">
        <w:rPr>
          <w:rFonts w:cs="Arial"/>
          <w:szCs w:val="22"/>
          <w:lang w:val="ru-RU" w:eastAsia="en-US"/>
        </w:rPr>
        <w:t>за понуђача и произвођача )</w:t>
      </w:r>
      <w:r w:rsidR="005B1EA1">
        <w:rPr>
          <w:rFonts w:cs="Arial"/>
          <w:szCs w:val="22"/>
          <w:lang w:val="ru-RU" w:eastAsia="en-US"/>
        </w:rPr>
        <w:t>.</w:t>
      </w:r>
    </w:p>
    <w:p w:rsidR="00E54303" w:rsidRPr="00500EE0" w:rsidRDefault="00E54303" w:rsidP="00500EE0">
      <w:pPr>
        <w:autoSpaceDE w:val="0"/>
        <w:autoSpaceDN w:val="0"/>
        <w:adjustRightInd w:val="0"/>
        <w:rPr>
          <w:rFonts w:cs="Arial"/>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lastRenderedPageBreak/>
        <w:t>6. Доставити потврде надлежног органа о квалитету производа (резултате анализе о испитивању) за сваки производ</w:t>
      </w:r>
      <w:r w:rsidR="00BF50A1">
        <w:rPr>
          <w:rFonts w:cs="Arial"/>
          <w:szCs w:val="22"/>
          <w:lang w:val="ru-RU" w:eastAsia="en-US"/>
        </w:rPr>
        <w:t xml:space="preserve"> произвођача наведеног у спецификацији</w:t>
      </w:r>
      <w:r w:rsidRPr="00500EE0">
        <w:rPr>
          <w:rFonts w:cs="Arial"/>
          <w:szCs w:val="22"/>
          <w:lang w:val="ru-RU" w:eastAsia="en-US"/>
        </w:rPr>
        <w:t>. Доказ не може бити старији од 6</w:t>
      </w:r>
      <w:r w:rsidR="006F465A">
        <w:rPr>
          <w:rFonts w:cs="Arial"/>
          <w:szCs w:val="22"/>
          <w:lang w:val="ru-RU" w:eastAsia="en-US"/>
        </w:rPr>
        <w:t xml:space="preserve"> (шест) месеци</w:t>
      </w:r>
      <w:r w:rsidRPr="00500EE0">
        <w:rPr>
          <w:rFonts w:cs="Arial"/>
          <w:szCs w:val="22"/>
          <w:lang w:val="ru-RU" w:eastAsia="en-US"/>
        </w:rPr>
        <w:t xml:space="preserve"> од дана отвара</w:t>
      </w:r>
      <w:r w:rsidR="00B80DA3">
        <w:rPr>
          <w:rFonts w:cs="Arial"/>
          <w:szCs w:val="22"/>
          <w:lang w:val="ru-RU" w:eastAsia="en-US"/>
        </w:rPr>
        <w:t>ња понуде</w:t>
      </w:r>
      <w:r w:rsidRPr="00500EE0">
        <w:rPr>
          <w:rFonts w:cs="Arial"/>
          <w:szCs w:val="22"/>
          <w:lang w:val="ru-RU" w:eastAsia="en-US"/>
        </w:rPr>
        <w:t>.</w:t>
      </w: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ЧЕТВРТУ ПАРТИЈУ</w:t>
      </w:r>
    </w:p>
    <w:p w:rsidR="00500EE0" w:rsidRPr="00500EE0" w:rsidRDefault="00500EE0" w:rsidP="00500EE0">
      <w:pPr>
        <w:widowControl w:val="0"/>
        <w:autoSpaceDE w:val="0"/>
        <w:autoSpaceDN w:val="0"/>
        <w:adjustRightInd w:val="0"/>
        <w:rPr>
          <w:rFonts w:cs="Arial"/>
          <w:b/>
          <w:bCs/>
          <w:color w:val="FF6600"/>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B5711E">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B5711E">
      <w:pPr>
        <w:autoSpaceDE w:val="0"/>
        <w:autoSpaceDN w:val="0"/>
        <w:adjustRightInd w:val="0"/>
        <w:rPr>
          <w:rFonts w:cs="Arial"/>
          <w:szCs w:val="22"/>
          <w:lang w:val="sr-Cyrl-RS" w:eastAsia="en-US"/>
        </w:rPr>
      </w:pPr>
      <w:r w:rsidRPr="00500EE0">
        <w:rPr>
          <w:rFonts w:cs="Arial"/>
          <w:color w:val="000000"/>
          <w:szCs w:val="22"/>
          <w:lang w:val="sr-Latn-CS" w:eastAsia="sr-Latn-CS"/>
        </w:rPr>
        <w:t>(у својини,по основу лизинга или закупа ) најмање два регистрована возила за транспорт специјалне намене са термокингом. У случају закупа</w:t>
      </w:r>
      <w:r w:rsidR="00B5711E">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B5711E">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w:t>
      </w:r>
      <w:r w:rsidR="002B1345">
        <w:rPr>
          <w:rFonts w:cs="Arial"/>
          <w:color w:val="000000"/>
          <w:szCs w:val="22"/>
          <w:lang w:val="sr-Cyrl-RS" w:eastAsia="sr-Latn-CS"/>
        </w:rPr>
        <w:t xml:space="preserve">са </w:t>
      </w:r>
      <w:r w:rsidRPr="00500EE0">
        <w:rPr>
          <w:rFonts w:cs="Arial"/>
          <w:color w:val="000000"/>
          <w:szCs w:val="22"/>
          <w:lang w:val="sr-Latn-CS" w:eastAsia="sr-Latn-CS"/>
        </w:rPr>
        <w:t>термокинг</w:t>
      </w:r>
      <w:r w:rsidR="002B1345">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B5711E">
        <w:rPr>
          <w:rFonts w:cs="Arial"/>
          <w:color w:val="000000"/>
          <w:szCs w:val="22"/>
          <w:lang w:val="sr-Cyrl-RS" w:eastAsia="sr-Latn-CS"/>
        </w:rPr>
        <w:t>.</w:t>
      </w:r>
    </w:p>
    <w:p w:rsidR="00500EE0" w:rsidRPr="00500EE0" w:rsidRDefault="00500EE0" w:rsidP="00B5711E">
      <w:pPr>
        <w:autoSpaceDE w:val="0"/>
        <w:autoSpaceDN w:val="0"/>
        <w:adjustRightInd w:val="0"/>
        <w:rPr>
          <w:rFonts w:cs="Arial"/>
          <w:szCs w:val="22"/>
          <w:lang w:val="ru-RU" w:eastAsia="en-US"/>
        </w:rPr>
      </w:pPr>
    </w:p>
    <w:p w:rsidR="00500EE0" w:rsidRPr="00500EE0" w:rsidRDefault="00500EE0" w:rsidP="004C3A8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D94883">
        <w:rPr>
          <w:rFonts w:cs="Arial"/>
          <w:color w:val="000000"/>
          <w:szCs w:val="22"/>
          <w:lang w:val="ru-RU" w:eastAsia="en-US"/>
        </w:rPr>
        <w:t xml:space="preserve">(пет) </w:t>
      </w:r>
      <w:r w:rsidRPr="00500EE0">
        <w:rPr>
          <w:rFonts w:cs="Arial"/>
          <w:color w:val="000000"/>
          <w:szCs w:val="22"/>
          <w:lang w:val="ru-RU" w:eastAsia="en-US"/>
        </w:rPr>
        <w:t>запослен</w:t>
      </w:r>
      <w:r w:rsidR="00D94883">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00D94883">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00D94883">
        <w:rPr>
          <w:rFonts w:cs="Arial"/>
          <w:color w:val="000000"/>
          <w:szCs w:val="22"/>
          <w:lang w:val="sr-Latn-CS" w:eastAsia="en-US"/>
        </w:rPr>
        <w:t>јед</w:t>
      </w:r>
      <w:r w:rsidRPr="00500EE0">
        <w:rPr>
          <w:rFonts w:cs="Arial"/>
          <w:color w:val="000000"/>
          <w:szCs w:val="22"/>
          <w:lang w:val="sr-Latn-CS" w:eastAsia="en-US"/>
        </w:rPr>
        <w:t>н</w:t>
      </w:r>
      <w:r w:rsidRPr="00500EE0">
        <w:rPr>
          <w:rFonts w:cs="Arial"/>
          <w:color w:val="000000"/>
          <w:szCs w:val="22"/>
          <w:lang w:val="sr-Cyrl-CS" w:eastAsia="en-US"/>
        </w:rPr>
        <w:t>ог са високом стручном спремом</w:t>
      </w:r>
      <w:r w:rsidRPr="00500EE0">
        <w:rPr>
          <w:rFonts w:cs="Arial"/>
          <w:color w:val="000000"/>
          <w:szCs w:val="22"/>
          <w:lang w:val="ru-RU" w:eastAsia="en-US"/>
        </w:rPr>
        <w:t xml:space="preserve">.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4C3A87">
      <w:pPr>
        <w:autoSpaceDE w:val="0"/>
        <w:autoSpaceDN w:val="0"/>
        <w:adjustRightInd w:val="0"/>
        <w:rPr>
          <w:rFonts w:cs="Arial"/>
          <w:szCs w:val="22"/>
          <w:lang w:val="ru-RU" w:eastAsia="en-US"/>
        </w:rPr>
      </w:pPr>
      <w:r w:rsidRPr="00500EE0">
        <w:rPr>
          <w:rFonts w:cs="Arial"/>
          <w:szCs w:val="22"/>
          <w:lang w:val="ru-RU" w:eastAsia="en-US"/>
        </w:rPr>
        <w:t xml:space="preserve">А за 1 </w:t>
      </w:r>
      <w:r w:rsidRPr="00500EE0">
        <w:rPr>
          <w:rFonts w:cs="Arial"/>
          <w:szCs w:val="22"/>
          <w:lang w:val="sr-Cyrl-CS" w:eastAsia="en-US"/>
        </w:rPr>
        <w:t>са високом стручном спремом</w:t>
      </w:r>
      <w:r w:rsidRPr="00500EE0">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4C3A87">
        <w:rPr>
          <w:rFonts w:cs="Arial"/>
          <w:szCs w:val="22"/>
          <w:lang w:val="ru-RU" w:eastAsia="en-US"/>
        </w:rPr>
        <w:t>ду,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b/>
          <w:szCs w:val="22"/>
          <w:lang w:val="sr-Cyrl-RS" w:eastAsia="en-U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397DC3">
        <w:rPr>
          <w:rFonts w:cs="Arial"/>
          <w:szCs w:val="22"/>
          <w:lang w:val="sr-Cyrl-RS" w:eastAsia="sr-Latn-CS"/>
        </w:rPr>
        <w:t>а</w:t>
      </w:r>
      <w:r w:rsidRPr="00500EE0">
        <w:rPr>
          <w:rFonts w:cs="Arial"/>
          <w:szCs w:val="22"/>
          <w:lang w:val="sr-Latn-CS" w:eastAsia="sr-Latn-CS"/>
        </w:rPr>
        <w:t xml:space="preserve"> ISО 22000</w:t>
      </w:r>
      <w:r w:rsidR="00397DC3">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397DC3">
        <w:rPr>
          <w:rFonts w:cs="Arial"/>
          <w:szCs w:val="22"/>
          <w:lang w:val="sr-Cyrl-RS" w:eastAsia="sr-Latn-CS"/>
        </w:rPr>
        <w:t>а</w:t>
      </w:r>
      <w:r w:rsidR="00397DC3">
        <w:rPr>
          <w:rFonts w:cs="Arial"/>
          <w:szCs w:val="22"/>
          <w:lang w:val="sr-Latn-CS" w:eastAsia="sr-Latn-CS"/>
        </w:rPr>
        <w:t xml:space="preserve"> ISО 22000 за предмет набавке</w:t>
      </w:r>
      <w:r w:rsidR="00397DC3">
        <w:rPr>
          <w:rFonts w:cs="Arial"/>
          <w:szCs w:val="22"/>
          <w:lang w:val="sr-Cyrl-R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4F06EB" w:rsidP="00500EE0">
      <w:pPr>
        <w:autoSpaceDE w:val="0"/>
        <w:autoSpaceDN w:val="0"/>
        <w:adjustRightInd w:val="0"/>
        <w:rPr>
          <w:rFonts w:cs="Arial"/>
          <w:b/>
          <w:szCs w:val="22"/>
          <w:lang w:val="ru-RU" w:eastAsia="en-US"/>
        </w:rPr>
      </w:pPr>
      <w:r>
        <w:rPr>
          <w:rFonts w:cs="Arial"/>
          <w:b/>
          <w:szCs w:val="22"/>
          <w:u w:val="single"/>
          <w:lang w:val="ru-RU" w:eastAsia="en-US"/>
        </w:rPr>
        <w:t xml:space="preserve">Ако </w:t>
      </w:r>
      <w:r w:rsidR="00500EE0" w:rsidRPr="00500EE0">
        <w:rPr>
          <w:rFonts w:cs="Arial"/>
          <w:b/>
          <w:szCs w:val="22"/>
          <w:u w:val="single"/>
          <w:lang w:val="ru-RU" w:eastAsia="en-US"/>
        </w:rPr>
        <w:t xml:space="preserve"> понуђач </w:t>
      </w:r>
      <w:r w:rsidR="00500EE0" w:rsidRPr="00500EE0">
        <w:rPr>
          <w:rFonts w:cs="Arial"/>
          <w:b/>
          <w:szCs w:val="22"/>
          <w:u w:val="single"/>
          <w:lang w:val="sr-Cyrl-CS" w:eastAsia="en-US"/>
        </w:rPr>
        <w:t xml:space="preserve">није </w:t>
      </w:r>
      <w:r w:rsidR="00500EE0" w:rsidRPr="00500EE0">
        <w:rPr>
          <w:rFonts w:cs="Arial"/>
          <w:b/>
          <w:szCs w:val="22"/>
          <w:u w:val="single"/>
          <w:lang w:val="ru-RU" w:eastAsia="en-US"/>
        </w:rPr>
        <w:t>произвођач</w:t>
      </w:r>
      <w:r w:rsidR="00500EE0"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E2077D">
        <w:rPr>
          <w:rFonts w:cs="Arial"/>
          <w:szCs w:val="22"/>
          <w:lang w:val="ru-RU" w:eastAsia="en-US"/>
        </w:rPr>
        <w:t xml:space="preserve"> </w:t>
      </w:r>
      <w:r w:rsidRPr="00500EE0">
        <w:rPr>
          <w:rFonts w:cs="Arial"/>
          <w:b/>
          <w:szCs w:val="22"/>
          <w:lang w:val="ru-RU" w:eastAsia="en-US"/>
        </w:rPr>
        <w:t>Доказ:</w:t>
      </w:r>
      <w:r w:rsidR="00F264C9">
        <w:rPr>
          <w:rFonts w:cs="Arial"/>
          <w:b/>
          <w:szCs w:val="22"/>
          <w:lang w:val="ru-RU" w:eastAsia="en-US"/>
        </w:rPr>
        <w:t xml:space="preserve"> </w:t>
      </w:r>
      <w:r w:rsidR="00364FFE">
        <w:rPr>
          <w:rFonts w:cs="Arial"/>
          <w:szCs w:val="22"/>
          <w:lang w:val="ru-RU" w:eastAsia="en-US"/>
        </w:rPr>
        <w:t>Копија уговора (</w:t>
      </w:r>
      <w:r w:rsidRPr="00500EE0">
        <w:rPr>
          <w:rFonts w:cs="Arial"/>
          <w:szCs w:val="22"/>
          <w:lang w:val="ru-RU" w:eastAsia="en-US"/>
        </w:rPr>
        <w:t>за понуђача и произвођача/увозника).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D901BF">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D901BF">
      <w:pPr>
        <w:autoSpaceDE w:val="0"/>
        <w:autoSpaceDN w:val="0"/>
        <w:adjustRightInd w:val="0"/>
        <w:rPr>
          <w:rFonts w:cs="Arial"/>
          <w:szCs w:val="22"/>
          <w:lang w:val="sr-Cyrl-RS" w:eastAsia="en-U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w:t>
      </w:r>
      <w:r w:rsidRPr="00500EE0">
        <w:rPr>
          <w:rFonts w:cs="Arial"/>
          <w:color w:val="000000"/>
          <w:szCs w:val="22"/>
          <w:lang w:val="sr-Latn-CS" w:eastAsia="sr-Latn-CS"/>
        </w:rPr>
        <w:lastRenderedPageBreak/>
        <w:t>достављањем копије увере</w:t>
      </w:r>
      <w:r w:rsidR="00D901BF">
        <w:rPr>
          <w:rFonts w:cs="Arial"/>
          <w:color w:val="000000"/>
          <w:szCs w:val="22"/>
          <w:lang w:val="sr-Latn-CS" w:eastAsia="sr-Latn-CS"/>
        </w:rPr>
        <w:t xml:space="preserve">ња-атеста за уграђени термокинг </w:t>
      </w:r>
      <w:r w:rsidRPr="00500EE0">
        <w:rPr>
          <w:rFonts w:cs="Arial"/>
          <w:color w:val="000000"/>
          <w:szCs w:val="22"/>
          <w:lang w:val="sr-Latn-CS" w:eastAsia="sr-Latn-CS"/>
        </w:rPr>
        <w:t xml:space="preserve"> или фотографије на којима се јасно види регистарска ознака возила </w:t>
      </w:r>
      <w:r w:rsidR="00D901BF">
        <w:rPr>
          <w:rFonts w:cs="Arial"/>
          <w:color w:val="000000"/>
          <w:szCs w:val="22"/>
          <w:lang w:val="sr-Cyrl-RS" w:eastAsia="sr-Latn-CS"/>
        </w:rPr>
        <w:t xml:space="preserve">са </w:t>
      </w:r>
      <w:r w:rsidRPr="00500EE0">
        <w:rPr>
          <w:rFonts w:cs="Arial"/>
          <w:color w:val="000000"/>
          <w:szCs w:val="22"/>
          <w:lang w:val="sr-Latn-CS" w:eastAsia="sr-Latn-CS"/>
        </w:rPr>
        <w:t>термокинг</w:t>
      </w:r>
      <w:r w:rsidR="00D901BF">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D901BF">
        <w:rPr>
          <w:rFonts w:cs="Arial"/>
          <w:color w:val="000000"/>
          <w:szCs w:val="22"/>
          <w:lang w:val="sr-Cyrl-RS" w:eastAsia="sr-Latn-CS"/>
        </w:rPr>
        <w:t>.</w:t>
      </w:r>
    </w:p>
    <w:p w:rsidR="00500EE0" w:rsidRPr="00500EE0" w:rsidRDefault="00500EE0" w:rsidP="00D901BF">
      <w:pPr>
        <w:autoSpaceDE w:val="0"/>
        <w:autoSpaceDN w:val="0"/>
        <w:adjustRightInd w:val="0"/>
        <w:rPr>
          <w:rFonts w:cs="Arial"/>
          <w:szCs w:val="22"/>
          <w:lang w:val="ru-RU" w:eastAsia="en-US"/>
        </w:rPr>
      </w:pPr>
    </w:p>
    <w:p w:rsidR="00500EE0" w:rsidRPr="00500EE0" w:rsidRDefault="00500EE0" w:rsidP="00CF58C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CF58C7">
        <w:rPr>
          <w:rFonts w:cs="Arial"/>
          <w:color w:val="000000"/>
          <w:szCs w:val="22"/>
          <w:lang w:val="ru-RU" w:eastAsia="en-US"/>
        </w:rPr>
        <w:t xml:space="preserve">(пет) запослених радника, </w:t>
      </w:r>
      <w:r w:rsidRPr="00500EE0">
        <w:rPr>
          <w:rFonts w:cs="Arial"/>
          <w:color w:val="000000"/>
          <w:szCs w:val="22"/>
          <w:lang w:val="ru-RU" w:eastAsia="en-US"/>
        </w:rPr>
        <w:t xml:space="preserve"> односно ангажованих по Закону о раду</w:t>
      </w:r>
      <w:r w:rsidR="00CF58C7">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CF58C7">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7D0764">
        <w:rPr>
          <w:rFonts w:cs="Arial"/>
          <w:szCs w:val="22"/>
          <w:lang w:val="ru-RU" w:eastAsia="en-US"/>
        </w:rPr>
        <w:t>ду и</w:t>
      </w:r>
      <w:r w:rsidR="00CF58C7">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 Уговор о пословно техничкој сарадњи са произвођачем/увозник</w:t>
      </w:r>
      <w:r w:rsidR="007749E2">
        <w:rPr>
          <w:rFonts w:cs="Arial"/>
          <w:szCs w:val="22"/>
          <w:lang w:val="ru-RU" w:eastAsia="en-US"/>
        </w:rPr>
        <w:t xml:space="preserve">ом </w:t>
      </w:r>
      <w:r w:rsidRPr="00500EE0">
        <w:rPr>
          <w:rFonts w:cs="Arial"/>
          <w:szCs w:val="22"/>
          <w:lang w:val="sr-Cyrl-CS" w:eastAsia="sr-Latn-CS"/>
        </w:rPr>
        <w:t>(</w:t>
      </w:r>
      <w:r w:rsidRPr="00500EE0">
        <w:rPr>
          <w:rFonts w:cs="Arial"/>
          <w:szCs w:val="22"/>
          <w:lang w:val="sr-Latn-CS" w:eastAsia="sr-Latn-CS"/>
        </w:rPr>
        <w:t xml:space="preserve">уговор мора да садржи одредбу да важи до краја периода важења уговора </w:t>
      </w:r>
      <w:r w:rsidR="00BC4EE1">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w:t>
      </w:r>
      <w:r w:rsidR="00B255AB">
        <w:rPr>
          <w:rFonts w:cs="Arial"/>
          <w:szCs w:val="22"/>
          <w:lang w:val="sr-Cyrl-RS" w:eastAsia="sr-Latn-CS"/>
        </w:rPr>
        <w:t>а</w:t>
      </w:r>
      <w:r w:rsidRPr="00500EE0">
        <w:rPr>
          <w:rFonts w:cs="Arial"/>
          <w:szCs w:val="22"/>
          <w:lang w:val="sr-Latn-CS" w:eastAsia="sr-Latn-CS"/>
        </w:rPr>
        <w:t xml:space="preserve"> ISО 22000</w:t>
      </w:r>
      <w:r w:rsidR="00B255AB">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B255AB">
        <w:rPr>
          <w:rFonts w:cs="Arial"/>
          <w:szCs w:val="22"/>
          <w:lang w:val="sr-Cyrl-RS" w:eastAsia="sr-Latn-CS"/>
        </w:rPr>
        <w:t>а</w:t>
      </w:r>
      <w:r w:rsidR="00B255AB">
        <w:rPr>
          <w:rFonts w:cs="Arial"/>
          <w:szCs w:val="22"/>
          <w:lang w:val="sr-Latn-CS" w:eastAsia="sr-Latn-CS"/>
        </w:rPr>
        <w:t xml:space="preserve"> ISО 22000 за предмет набавке</w:t>
      </w:r>
      <w:r w:rsidRPr="00500EE0">
        <w:rPr>
          <w:rFonts w:cs="Arial"/>
          <w:szCs w:val="22"/>
          <w:lang w:val="ru-RU" w:eastAsia="en-US"/>
        </w:rPr>
        <w:t xml:space="preserve"> (за понуђача и произвођача/увозника )</w:t>
      </w:r>
      <w:r w:rsidR="00B255AB">
        <w:rPr>
          <w:rFonts w:cs="Arial"/>
          <w:szCs w:val="22"/>
          <w:lang w:val="ru-RU" w:eastAsia="en-US"/>
        </w:rPr>
        <w:t>.</w:t>
      </w:r>
    </w:p>
    <w:p w:rsidR="00CA12BB" w:rsidRPr="00500EE0" w:rsidRDefault="00CA12BB"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widowControl w:val="0"/>
        <w:autoSpaceDE w:val="0"/>
        <w:autoSpaceDN w:val="0"/>
        <w:adjustRightInd w:val="0"/>
        <w:rPr>
          <w:rFonts w:cs="Arial"/>
          <w:b/>
          <w:bCs/>
          <w:szCs w:val="22"/>
          <w:u w:val="single"/>
          <w:lang w:val="sr-Cyrl-R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ПЕТУ ПАРТИЈУ</w:t>
      </w:r>
      <w:r w:rsidR="00CC7668">
        <w:rPr>
          <w:rFonts w:cs="Arial"/>
          <w:b/>
          <w:bCs/>
          <w:szCs w:val="22"/>
          <w:u w:val="single"/>
          <w:lang w:val="sr-Cyrl-RS" w:eastAsia="sr-Latn-CS"/>
        </w:rPr>
        <w:t>:</w:t>
      </w:r>
    </w:p>
    <w:p w:rsidR="00CC7668" w:rsidRPr="00500EE0" w:rsidRDefault="00CC7668" w:rsidP="00500EE0">
      <w:pPr>
        <w:widowControl w:val="0"/>
        <w:autoSpaceDE w:val="0"/>
        <w:autoSpaceDN w:val="0"/>
        <w:adjustRightInd w:val="0"/>
        <w:rPr>
          <w:rFonts w:cs="Arial"/>
          <w:b/>
          <w:bCs/>
          <w:szCs w:val="22"/>
          <w:u w:val="single"/>
          <w:lang w:val="sr-Cyrl-R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w:t>
      </w:r>
      <w:r w:rsidR="0064300C">
        <w:rPr>
          <w:rFonts w:cs="Arial"/>
          <w:b/>
          <w:szCs w:val="22"/>
          <w:lang w:val="ru-RU" w:eastAsia="en-US"/>
        </w:rPr>
        <w:t>мора да достави</w:t>
      </w:r>
      <w:r w:rsidRPr="00500EE0">
        <w:rPr>
          <w:rFonts w:cs="Arial"/>
          <w:b/>
          <w:szCs w:val="22"/>
          <w:lang w:val="ru-RU" w:eastAsia="en-US"/>
        </w:rPr>
        <w:t>:</w:t>
      </w:r>
    </w:p>
    <w:p w:rsidR="00500EE0" w:rsidRPr="00500EE0" w:rsidRDefault="00500EE0" w:rsidP="00500EE0">
      <w:pPr>
        <w:autoSpaceDE w:val="0"/>
        <w:autoSpaceDN w:val="0"/>
        <w:adjustRightInd w:val="0"/>
        <w:jc w:val="left"/>
        <w:rPr>
          <w:rFonts w:cs="Arial"/>
          <w:szCs w:val="22"/>
          <w:lang w:val="sr-Cyrl-CS" w:eastAsia="sr-Latn-CS"/>
        </w:rPr>
      </w:pPr>
      <w:r w:rsidRPr="00500EE0">
        <w:rPr>
          <w:rFonts w:cs="Arial"/>
          <w:szCs w:val="22"/>
          <w:lang w:val="ru-RU" w:eastAsia="sr-Latn-CS"/>
        </w:rPr>
        <w:t xml:space="preserve"> </w:t>
      </w:r>
    </w:p>
    <w:p w:rsidR="00500EE0" w:rsidRPr="00500EE0" w:rsidRDefault="00500EE0" w:rsidP="00BC02B6">
      <w:pPr>
        <w:autoSpaceDE w:val="0"/>
        <w:autoSpaceDN w:val="0"/>
        <w:adjustRightInd w:val="0"/>
        <w:rPr>
          <w:rFonts w:cs="Arial"/>
          <w:szCs w:val="22"/>
          <w:lang w:val="sr-Latn-CS" w:eastAsia="sr-Latn-CS"/>
        </w:rPr>
      </w:pPr>
      <w:r w:rsidRPr="00500EE0">
        <w:rPr>
          <w:rFonts w:cs="Arial"/>
          <w:szCs w:val="22"/>
          <w:lang w:val="sr-Cyrl-CS" w:eastAsia="sr-Latn-CS"/>
        </w:rPr>
        <w:t xml:space="preserve">1. </w:t>
      </w:r>
      <w:r w:rsidR="00F93A32">
        <w:rPr>
          <w:rFonts w:cs="Arial"/>
          <w:szCs w:val="22"/>
          <w:lang w:val="sr-Cyrl-CS" w:eastAsia="sr-Latn-CS"/>
        </w:rPr>
        <w:t>Доказ је</w:t>
      </w:r>
      <w:r w:rsidR="003E36A1">
        <w:rPr>
          <w:rFonts w:cs="Arial"/>
          <w:szCs w:val="22"/>
          <w:lang w:val="sr-Cyrl-CS" w:eastAsia="sr-Latn-CS"/>
        </w:rPr>
        <w:t xml:space="preserve"> а</w:t>
      </w:r>
      <w:r w:rsidRPr="00500EE0">
        <w:rPr>
          <w:rFonts w:cs="Arial"/>
          <w:szCs w:val="22"/>
          <w:lang w:val="sr-Latn-CS" w:eastAsia="sr-Latn-CS"/>
        </w:rPr>
        <w:t>ктивно, регистр</w:t>
      </w:r>
      <w:r w:rsidR="003E36A1">
        <w:rPr>
          <w:rFonts w:cs="Arial"/>
          <w:szCs w:val="22"/>
          <w:lang w:val="sr-Latn-CS" w:eastAsia="sr-Latn-CS"/>
        </w:rPr>
        <w:t>овано пољопривредно газдинство</w:t>
      </w:r>
      <w:r w:rsidR="003E36A1">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Важећа потврда о активном статусу пољопривредног</w:t>
      </w:r>
      <w:r w:rsidR="00BC02B6">
        <w:rPr>
          <w:rFonts w:cs="Arial"/>
          <w:szCs w:val="22"/>
          <w:lang w:val="sr-Cyrl-RS" w:eastAsia="sr-Latn-CS"/>
        </w:rPr>
        <w:t xml:space="preserve"> </w:t>
      </w:r>
      <w:r w:rsidRPr="00500EE0">
        <w:rPr>
          <w:rFonts w:cs="Arial"/>
          <w:szCs w:val="22"/>
          <w:lang w:val="sr-Latn-CS" w:eastAsia="sr-Latn-CS"/>
        </w:rPr>
        <w:t xml:space="preserve">газдинства издата од стране </w:t>
      </w:r>
      <w:r w:rsidRPr="00500EE0">
        <w:rPr>
          <w:rFonts w:cs="Arial"/>
          <w:szCs w:val="22"/>
          <w:lang w:val="sr-Cyrl-CS" w:eastAsia="sr-Latn-CS"/>
        </w:rPr>
        <w:t>Министарства финансија -</w:t>
      </w:r>
      <w:r w:rsidRPr="00500EE0">
        <w:rPr>
          <w:rFonts w:cs="Arial"/>
          <w:szCs w:val="22"/>
          <w:lang w:val="sr-Latn-CS" w:eastAsia="sr-Latn-CS"/>
        </w:rPr>
        <w:t>Управе за трезор</w:t>
      </w:r>
      <w:r w:rsidRPr="00500EE0">
        <w:rPr>
          <w:rFonts w:cs="Arial"/>
          <w:szCs w:val="22"/>
          <w:lang w:val="sr-Cyrl-CS" w:eastAsia="sr-Latn-CS"/>
        </w:rPr>
        <w:t>.</w:t>
      </w:r>
    </w:p>
    <w:p w:rsidR="00500EE0" w:rsidRPr="00500EE0" w:rsidRDefault="00500EE0" w:rsidP="00500EE0">
      <w:pPr>
        <w:autoSpaceDE w:val="0"/>
        <w:autoSpaceDN w:val="0"/>
        <w:adjustRightInd w:val="0"/>
        <w:jc w:val="left"/>
        <w:rPr>
          <w:rFonts w:cs="Arial"/>
          <w:b/>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8A7C01">
        <w:rPr>
          <w:rFonts w:cs="Arial"/>
          <w:szCs w:val="22"/>
          <w:lang w:val="ru-RU" w:eastAsia="en-US"/>
        </w:rPr>
        <w:t>.</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8A7C01">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3. </w:t>
      </w:r>
      <w:r w:rsidRPr="00500EE0">
        <w:rPr>
          <w:rFonts w:cs="Arial"/>
          <w:color w:val="000000"/>
          <w:szCs w:val="22"/>
          <w:lang w:val="sr-Latn-CS" w:eastAsia="sr-Latn-CS"/>
        </w:rPr>
        <w:t>Да располаже неопходним техничким капацитетом</w:t>
      </w:r>
      <w:r w:rsidR="008A7C01">
        <w:rPr>
          <w:rFonts w:cs="Arial"/>
          <w:color w:val="000000"/>
          <w:szCs w:val="22"/>
          <w:lang w:val="sr-Cyrl-RS" w:eastAsia="sr-Latn-CS"/>
        </w:rPr>
        <w:t xml:space="preserve"> </w:t>
      </w:r>
      <w:r w:rsidRPr="00500EE0">
        <w:rPr>
          <w:rFonts w:cs="Arial"/>
          <w:color w:val="000000"/>
          <w:szCs w:val="22"/>
          <w:lang w:val="sr-Latn-CS" w:eastAsia="sr-Latn-CS"/>
        </w:rPr>
        <w:t>-</w:t>
      </w:r>
      <w:r w:rsidR="008A7C01">
        <w:rPr>
          <w:rFonts w:cs="Arial"/>
          <w:color w:val="000000"/>
          <w:szCs w:val="22"/>
          <w:lang w:val="sr-Cyrl-RS" w:eastAsia="sr-Latn-CS"/>
        </w:rPr>
        <w:t xml:space="preserve"> </w:t>
      </w:r>
      <w:r w:rsidRPr="00500EE0">
        <w:rPr>
          <w:rFonts w:cs="Arial"/>
          <w:color w:val="000000"/>
          <w:szCs w:val="22"/>
          <w:lang w:val="sr-Latn-CS" w:eastAsia="sr-Latn-CS"/>
        </w:rPr>
        <w:t xml:space="preserve">понуђач мора да поседује </w:t>
      </w:r>
    </w:p>
    <w:p w:rsidR="00500EE0" w:rsidRPr="00500EE0" w:rsidRDefault="00500EE0" w:rsidP="008A7C01">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008A7C01">
        <w:rPr>
          <w:rFonts w:cs="Arial"/>
          <w:color w:val="000000"/>
          <w:szCs w:val="22"/>
          <w:lang w:val="sr-Cyrl-RS" w:eastAsia="sr-Latn-CS"/>
        </w:rPr>
        <w:t>2 (</w:t>
      </w:r>
      <w:r w:rsidRPr="00500EE0">
        <w:rPr>
          <w:rFonts w:cs="Arial"/>
          <w:color w:val="000000"/>
          <w:szCs w:val="22"/>
          <w:lang w:val="sr-Latn-CS" w:eastAsia="sr-Latn-CS"/>
        </w:rPr>
        <w:t>два</w:t>
      </w:r>
      <w:r w:rsidR="008A7C01">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8A7C01">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 xml:space="preserve"> У случају закупа</w:t>
      </w:r>
      <w:r w:rsidR="0083158B">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6344E3">
        <w:rPr>
          <w:rFonts w:cs="Arial"/>
          <w:szCs w:val="22"/>
          <w:lang w:val="sr-Cyrl-RS" w:eastAsia="sr-Latn-CS"/>
        </w:rPr>
        <w:t xml:space="preserve">а </w:t>
      </w:r>
      <w:r w:rsidRPr="00500EE0">
        <w:rPr>
          <w:rFonts w:cs="Arial"/>
          <w:szCs w:val="22"/>
          <w:lang w:val="sr-Latn-CS" w:eastAsia="sr-Latn-CS"/>
        </w:rPr>
        <w:t xml:space="preserve"> ISО 22000</w:t>
      </w:r>
      <w:r w:rsidR="006344E3">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6344E3">
        <w:rPr>
          <w:rFonts w:cs="Arial"/>
          <w:szCs w:val="22"/>
          <w:lang w:val="sr-Cyrl-RS" w:eastAsia="sr-Latn-CS"/>
        </w:rPr>
        <w:t>а</w:t>
      </w:r>
      <w:r w:rsidRPr="00500EE0">
        <w:rPr>
          <w:rFonts w:cs="Arial"/>
          <w:szCs w:val="22"/>
          <w:lang w:val="sr-Latn-CS" w:eastAsia="sr-Latn-CS"/>
        </w:rPr>
        <w:t xml:space="preserve"> ISО 22000 за предмет набавке</w:t>
      </w:r>
      <w:r w:rsidR="006344E3">
        <w:rPr>
          <w:rFonts w:cs="Arial"/>
          <w:szCs w:val="22"/>
          <w:lang w:val="sr-Cyrl-RS" w:eastAsia="sr-Latn-CS"/>
        </w:rPr>
        <w:t>.</w:t>
      </w:r>
    </w:p>
    <w:p w:rsidR="00500EE0" w:rsidRPr="00500EE0" w:rsidRDefault="00500EE0" w:rsidP="00500EE0">
      <w:pPr>
        <w:autoSpaceDE w:val="0"/>
        <w:autoSpaceDN w:val="0"/>
        <w:adjustRightInd w:val="0"/>
        <w:jc w:val="left"/>
        <w:rPr>
          <w:rFonts w:cs="Arial"/>
          <w:b/>
          <w:szCs w:val="22"/>
          <w:lang w:val="sr-Cyrl-CS" w:eastAsia="en-US"/>
        </w:rPr>
      </w:pPr>
    </w:p>
    <w:p w:rsidR="00500EE0" w:rsidRDefault="00500EE0" w:rsidP="0023042F">
      <w:pPr>
        <w:autoSpaceDE w:val="0"/>
        <w:autoSpaceDN w:val="0"/>
        <w:adjustRightInd w:val="0"/>
        <w:rPr>
          <w:rFonts w:cs="Arial"/>
          <w:szCs w:val="22"/>
          <w:lang w:val="sr-Cyrl-RS" w:eastAsia="sr-Latn-CS"/>
        </w:rPr>
      </w:pPr>
      <w:r w:rsidRPr="00500EE0">
        <w:rPr>
          <w:rFonts w:cs="Arial"/>
          <w:szCs w:val="22"/>
          <w:lang w:val="ru-RU" w:eastAsia="en-US"/>
        </w:rPr>
        <w:t xml:space="preserve">5.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009A749F">
        <w:rPr>
          <w:rFonts w:cs="Arial"/>
          <w:szCs w:val="22"/>
          <w:lang w:val="sr-Cyrl-RS" w:eastAsia="sr-Latn-CS"/>
        </w:rPr>
        <w:t>све</w:t>
      </w:r>
      <w:r w:rsidRPr="00500EE0">
        <w:rPr>
          <w:rFonts w:cs="Arial"/>
          <w:szCs w:val="22"/>
          <w:lang w:val="sr-Cyrl-CS" w:eastAsia="sr-Latn-CS"/>
        </w:rPr>
        <w:t xml:space="preserve"> </w:t>
      </w:r>
      <w:r w:rsidR="002974CF">
        <w:rPr>
          <w:rFonts w:cs="Arial"/>
          <w:szCs w:val="22"/>
          <w:lang w:val="sr-Cyrl-CS" w:eastAsia="sr-Latn-CS"/>
        </w:rPr>
        <w:t xml:space="preserve">производе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w:t>
      </w:r>
      <w:r w:rsidR="007C492B">
        <w:rPr>
          <w:rFonts w:cs="Arial"/>
          <w:szCs w:val="22"/>
          <w:lang w:val="sr-Cyrl-RS" w:eastAsia="sr-Latn-CS"/>
        </w:rPr>
        <w:t>у</w:t>
      </w:r>
      <w:r w:rsidRPr="00500EE0">
        <w:rPr>
          <w:rFonts w:cs="Arial"/>
          <w:szCs w:val="22"/>
          <w:lang w:val="sr-Latn-CS" w:eastAsia="sr-Latn-CS"/>
        </w:rPr>
        <w:t xml:space="preserve"> старије од 12 </w:t>
      </w:r>
      <w:r w:rsidR="0023042F">
        <w:rPr>
          <w:rFonts w:cs="Arial"/>
          <w:szCs w:val="22"/>
          <w:lang w:val="sr-Cyrl-RS" w:eastAsia="sr-Latn-CS"/>
        </w:rPr>
        <w:t xml:space="preserve">(дванаест) </w:t>
      </w:r>
      <w:r w:rsidRPr="00500EE0">
        <w:rPr>
          <w:rFonts w:cs="Arial"/>
          <w:szCs w:val="22"/>
          <w:lang w:val="sr-Latn-CS" w:eastAsia="sr-Latn-CS"/>
        </w:rPr>
        <w:t xml:space="preserve">месеци од дана отварања </w:t>
      </w:r>
      <w:r w:rsidRPr="00500EE0">
        <w:rPr>
          <w:rFonts w:cs="Arial"/>
          <w:szCs w:val="22"/>
          <w:lang w:val="sr-Latn-CS" w:eastAsia="sr-Latn-CS"/>
        </w:rPr>
        <w:lastRenderedPageBreak/>
        <w:t>понуде</w:t>
      </w:r>
      <w:r w:rsidR="0023042F">
        <w:rPr>
          <w:rFonts w:cs="Arial"/>
          <w:szCs w:val="22"/>
          <w:lang w:val="sr-Cyrl-RS" w:eastAsia="sr-Latn-CS"/>
        </w:rPr>
        <w:t>.</w:t>
      </w:r>
      <w:r w:rsidRPr="00500EE0">
        <w:rPr>
          <w:rFonts w:cs="Arial"/>
          <w:szCs w:val="22"/>
          <w:lang w:val="sr-Latn-C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00BB2FB2">
        <w:rPr>
          <w:rFonts w:cs="Arial"/>
          <w:szCs w:val="22"/>
          <w:lang w:val="sr-Latn-CS" w:eastAsia="sr-Latn-CS"/>
        </w:rPr>
        <w:t>тешке метале и пестициде</w:t>
      </w:r>
      <w:r w:rsidRPr="00500EE0">
        <w:rPr>
          <w:rFonts w:cs="Arial"/>
          <w:szCs w:val="22"/>
          <w:lang w:val="sr-Latn-CS" w:eastAsia="sr-Latn-CS"/>
        </w:rPr>
        <w:t>.</w:t>
      </w:r>
    </w:p>
    <w:p w:rsidR="008B3598" w:rsidRDefault="008B3598" w:rsidP="0023042F">
      <w:pPr>
        <w:autoSpaceDE w:val="0"/>
        <w:autoSpaceDN w:val="0"/>
        <w:adjustRightInd w:val="0"/>
        <w:rPr>
          <w:rFonts w:cs="Arial"/>
          <w:szCs w:val="22"/>
          <w:lang w:val="sr-Cyrl-RS" w:eastAsia="sr-Latn-CS"/>
        </w:rPr>
      </w:pPr>
    </w:p>
    <w:p w:rsidR="008B3598" w:rsidRPr="00500EE0" w:rsidRDefault="008B3598" w:rsidP="0023042F">
      <w:pPr>
        <w:autoSpaceDE w:val="0"/>
        <w:autoSpaceDN w:val="0"/>
        <w:adjustRightInd w:val="0"/>
        <w:rPr>
          <w:rFonts w:cs="Arial"/>
          <w:szCs w:val="22"/>
          <w:lang w:val="sr-Cyrl-RS" w:eastAsia="sr-Latn-CS"/>
        </w:rPr>
      </w:pPr>
    </w:p>
    <w:p w:rsidR="00500EE0" w:rsidRPr="00500EE0" w:rsidRDefault="00500EE0" w:rsidP="00500EE0">
      <w:pPr>
        <w:autoSpaceDE w:val="0"/>
        <w:autoSpaceDN w:val="0"/>
        <w:adjustRightInd w:val="0"/>
        <w:rPr>
          <w:rFonts w:cs="Arial"/>
          <w:szCs w:val="22"/>
          <w:lang w:val="sr-Cyrl-CS" w:eastAsia="en-US"/>
        </w:rPr>
      </w:pPr>
    </w:p>
    <w:p w:rsidR="00500EE0" w:rsidRDefault="00500EE0" w:rsidP="00500EE0">
      <w:pPr>
        <w:autoSpaceDE w:val="0"/>
        <w:autoSpaceDN w:val="0"/>
        <w:adjustRightInd w:val="0"/>
        <w:rPr>
          <w:rFonts w:cs="Arial"/>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r w:rsidRPr="00500EE0">
        <w:rPr>
          <w:rFonts w:cs="Arial"/>
          <w:szCs w:val="22"/>
          <w:lang w:val="ru-RU" w:eastAsia="en-US"/>
        </w:rPr>
        <w:t>:</w:t>
      </w:r>
    </w:p>
    <w:p w:rsidR="005E169C" w:rsidRPr="00500EE0" w:rsidRDefault="005E169C"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 за понуђача и произвођача/ 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463ADF">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463ADF">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F63A3F">
        <w:rPr>
          <w:rFonts w:cs="Arial"/>
          <w:color w:val="000000"/>
          <w:szCs w:val="22"/>
          <w:lang w:val="sr-Cyrl-RS" w:eastAsia="sr-Latn-CS"/>
        </w:rPr>
        <w:t>2 (</w:t>
      </w:r>
      <w:r w:rsidRPr="00500EE0">
        <w:rPr>
          <w:rFonts w:cs="Arial"/>
          <w:color w:val="000000"/>
          <w:szCs w:val="22"/>
          <w:lang w:val="sr-Latn-CS" w:eastAsia="sr-Latn-CS"/>
        </w:rPr>
        <w:t>два</w:t>
      </w:r>
      <w:r w:rsidR="00F63A3F">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F63A3F">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У случају закупа</w:t>
      </w:r>
      <w:r w:rsidR="00F63A3F">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463ADF">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4A27E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4A27E7">
        <w:rPr>
          <w:rFonts w:cs="Arial"/>
          <w:color w:val="000000"/>
          <w:szCs w:val="22"/>
          <w:lang w:val="ru-RU" w:eastAsia="en-US"/>
        </w:rPr>
        <w:t>(пет)</w:t>
      </w:r>
      <w:r w:rsidRPr="00500EE0">
        <w:rPr>
          <w:rFonts w:cs="Arial"/>
          <w:color w:val="000000"/>
          <w:szCs w:val="22"/>
          <w:lang w:val="ru-RU" w:eastAsia="en-US"/>
        </w:rPr>
        <w:t xml:space="preserve"> запослених </w:t>
      </w:r>
      <w:r w:rsidR="004A27E7">
        <w:rPr>
          <w:rFonts w:cs="Arial"/>
          <w:color w:val="000000"/>
          <w:szCs w:val="22"/>
          <w:lang w:val="ru-RU" w:eastAsia="en-US"/>
        </w:rPr>
        <w:t xml:space="preserve"> радника, </w:t>
      </w:r>
      <w:r w:rsidRPr="00500EE0">
        <w:rPr>
          <w:rFonts w:cs="Arial"/>
          <w:color w:val="000000"/>
          <w:szCs w:val="22"/>
          <w:lang w:val="ru-RU" w:eastAsia="en-US"/>
        </w:rPr>
        <w:t>односно ангажованих по Закону о раду</w:t>
      </w:r>
      <w:r w:rsidR="004A27E7">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4A27E7">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002D3071">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D3071">
        <w:rPr>
          <w:rFonts w:cs="Arial"/>
          <w:szCs w:val="22"/>
          <w:lang w:val="ru-RU" w:eastAsia="en-US"/>
        </w:rPr>
        <w:t xml:space="preserve">копија уговора о раду и </w:t>
      </w:r>
      <w:r w:rsidRPr="00500EE0">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33DB2">
      <w:pPr>
        <w:autoSpaceDE w:val="0"/>
        <w:autoSpaceDN w:val="0"/>
        <w:adjustRightInd w:val="0"/>
        <w:rPr>
          <w:rFonts w:cs="Arial"/>
          <w:szCs w:val="22"/>
          <w:lang w:val="sr-Cyrl-CS" w:eastAsia="sr-Latn-CS"/>
        </w:rPr>
      </w:pPr>
      <w:r w:rsidRPr="00500EE0">
        <w:rPr>
          <w:rFonts w:cs="Arial"/>
          <w:szCs w:val="22"/>
          <w:lang w:val="ru-RU" w:eastAsia="en-US"/>
        </w:rPr>
        <w:t xml:space="preserve">4. Уговор о пословно техничкој сарадњи са произвоћачем </w:t>
      </w:r>
      <w:r w:rsidRPr="00500EE0">
        <w:rPr>
          <w:rFonts w:cs="Arial"/>
          <w:szCs w:val="22"/>
          <w:lang w:val="sr-Latn-CS" w:eastAsia="sr-Latn-CS"/>
        </w:rPr>
        <w:t>/произвођачима који има/имају активно, регист</w:t>
      </w:r>
      <w:r w:rsidR="00533DB2">
        <w:rPr>
          <w:rFonts w:cs="Arial"/>
          <w:szCs w:val="22"/>
          <w:lang w:val="sr-Latn-CS" w:eastAsia="sr-Latn-CS"/>
        </w:rPr>
        <w:t>ровано пољопривредно газдинство</w:t>
      </w:r>
      <w:r w:rsidR="00533DB2">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w:t>
      </w:r>
      <w:r w:rsidRPr="00500EE0">
        <w:rPr>
          <w:rFonts w:cs="Arial"/>
          <w:szCs w:val="22"/>
          <w:lang w:val="sr-Cyrl-CS" w:eastAsia="sr-Latn-CS"/>
        </w:rPr>
        <w:t>Уговор о п</w:t>
      </w:r>
      <w:r w:rsidR="00533DB2">
        <w:rPr>
          <w:rFonts w:cs="Arial"/>
          <w:szCs w:val="22"/>
          <w:lang w:val="sr-Cyrl-CS" w:eastAsia="sr-Latn-CS"/>
        </w:rPr>
        <w:t>ословно техничкој сарадњи са пр</w:t>
      </w:r>
      <w:r w:rsidRPr="00500EE0">
        <w:rPr>
          <w:rFonts w:cs="Arial"/>
          <w:szCs w:val="22"/>
          <w:lang w:val="sr-Cyrl-CS" w:eastAsia="sr-Latn-CS"/>
        </w:rPr>
        <w:t>оизвођачем и важећа П</w:t>
      </w:r>
      <w:r w:rsidRPr="00500EE0">
        <w:rPr>
          <w:rFonts w:cs="Arial"/>
          <w:szCs w:val="22"/>
          <w:lang w:val="sr-Latn-CS" w:eastAsia="sr-Latn-CS"/>
        </w:rPr>
        <w:t xml:space="preserve">отврда о активном статусу пољопривредног газдинства издата од стране </w:t>
      </w:r>
      <w:r w:rsidRPr="00500EE0">
        <w:rPr>
          <w:rFonts w:cs="Arial"/>
          <w:szCs w:val="22"/>
          <w:lang w:val="sr-Cyrl-CS" w:eastAsia="sr-Latn-CS"/>
        </w:rPr>
        <w:t xml:space="preserve">Министарства финансија - </w:t>
      </w:r>
      <w:r w:rsidRPr="00500EE0">
        <w:rPr>
          <w:rFonts w:cs="Arial"/>
          <w:szCs w:val="22"/>
          <w:lang w:val="sr-Latn-CS" w:eastAsia="sr-Latn-CS"/>
        </w:rPr>
        <w:t>Управе за трезор</w:t>
      </w:r>
      <w:r w:rsidRPr="00500EE0">
        <w:rPr>
          <w:rFonts w:cs="Arial"/>
          <w:szCs w:val="22"/>
          <w:lang w:val="sr-Cyrl-CS" w:eastAsia="sr-Latn-CS"/>
        </w:rPr>
        <w:t xml:space="preserve"> </w:t>
      </w:r>
      <w:r w:rsidR="00533DB2">
        <w:rPr>
          <w:rFonts w:cs="Arial"/>
          <w:szCs w:val="22"/>
          <w:lang w:val="sr-Cyrl-CS" w:eastAsia="sr-Latn-CS"/>
        </w:rPr>
        <w:t xml:space="preserve"> за произвођача </w:t>
      </w:r>
      <w:r w:rsidRPr="00500EE0">
        <w:rPr>
          <w:rFonts w:cs="Arial"/>
          <w:szCs w:val="22"/>
          <w:lang w:val="sr-Cyrl-CS" w:eastAsia="sr-Latn-CS"/>
        </w:rPr>
        <w:t>чије производе нуди</w:t>
      </w:r>
      <w:r w:rsidRPr="00500EE0">
        <w:rPr>
          <w:rFonts w:cs="Arial"/>
          <w:szCs w:val="22"/>
          <w:lang w:val="sr-Latn-CS" w:eastAsia="sr-Latn-CS"/>
        </w:rPr>
        <w:t>,</w:t>
      </w:r>
      <w:r w:rsidR="00533DB2">
        <w:rPr>
          <w:rFonts w:cs="Arial"/>
          <w:szCs w:val="22"/>
          <w:lang w:val="sr-Cyrl-RS" w:eastAsia="sr-Latn-CS"/>
        </w:rPr>
        <w:t xml:space="preserve"> </w:t>
      </w:r>
      <w:r w:rsidRPr="00500EE0">
        <w:rPr>
          <w:rFonts w:cs="Arial"/>
          <w:szCs w:val="22"/>
          <w:lang w:val="sr-Cyrl-CS" w:eastAsia="sr-Latn-CS"/>
        </w:rPr>
        <w:t>а  уколико нуди производе увозног порекла   Уговор о пословно техничкој сарадњи са увозником . (</w:t>
      </w:r>
      <w:r w:rsidRPr="00500EE0">
        <w:rPr>
          <w:rFonts w:cs="Arial"/>
          <w:szCs w:val="22"/>
          <w:lang w:val="sr-Latn-CS" w:eastAsia="sr-Latn-CS"/>
        </w:rPr>
        <w:t xml:space="preserve"> уговор мора да садржи одредбу да важи до краја периода важења уговора </w:t>
      </w:r>
      <w:r w:rsidRPr="00500EE0">
        <w:rPr>
          <w:rFonts w:cs="Arial"/>
          <w:szCs w:val="22"/>
          <w:lang w:val="sr-Cyrl-CS" w:eastAsia="sr-Latn-CS"/>
        </w:rPr>
        <w:t>за предметну јавн</w:t>
      </w:r>
      <w:r w:rsidR="00533DB2">
        <w:rPr>
          <w:rFonts w:cs="Arial"/>
          <w:szCs w:val="22"/>
          <w:lang w:val="sr-Cyrl-CS" w:eastAsia="sr-Latn-CS"/>
        </w:rPr>
        <w:t>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425876">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w:t>
      </w:r>
      <w:r w:rsidR="00C65AE8">
        <w:rPr>
          <w:rFonts w:cs="Arial"/>
          <w:szCs w:val="22"/>
          <w:lang w:val="sr-Cyrl-CS" w:eastAsia="sr-Latn-CS"/>
        </w:rPr>
        <w:t xml:space="preserve"> за осигурење безбедности хране</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425876">
        <w:rPr>
          <w:rFonts w:cs="Arial"/>
          <w:szCs w:val="22"/>
          <w:lang w:val="sr-Cyrl-RS" w:eastAsia="sr-Latn-CS"/>
        </w:rPr>
        <w:t>а</w:t>
      </w:r>
      <w:r w:rsidRPr="00500EE0">
        <w:rPr>
          <w:rFonts w:cs="Arial"/>
          <w:szCs w:val="22"/>
          <w:lang w:val="sr-Latn-CS" w:eastAsia="sr-Latn-CS"/>
        </w:rPr>
        <w:t xml:space="preserve"> ISО 22000</w:t>
      </w:r>
      <w:r w:rsidR="00425876">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425876">
        <w:rPr>
          <w:rFonts w:cs="Arial"/>
          <w:szCs w:val="22"/>
          <w:lang w:val="sr-Cyrl-RS" w:eastAsia="sr-Latn-CS"/>
        </w:rPr>
        <w:t xml:space="preserve">а </w:t>
      </w:r>
      <w:r w:rsidRPr="00500EE0">
        <w:rPr>
          <w:rFonts w:cs="Arial"/>
          <w:szCs w:val="22"/>
          <w:lang w:val="sr-Latn-CS" w:eastAsia="sr-Latn-CS"/>
        </w:rPr>
        <w:t xml:space="preserve"> ISО 22000 за предмет наба</w:t>
      </w:r>
      <w:r w:rsidR="00425876">
        <w:rPr>
          <w:rFonts w:cs="Arial"/>
          <w:szCs w:val="22"/>
          <w:lang w:val="sr-Latn-CS" w:eastAsia="sr-Latn-CS"/>
        </w:rPr>
        <w:t>вке</w:t>
      </w:r>
      <w:r w:rsidRPr="00500EE0">
        <w:rPr>
          <w:rFonts w:cs="Arial"/>
          <w:szCs w:val="22"/>
          <w:lang w:val="sr-Cyrl-CS" w:eastAsia="sr-Latn-CS"/>
        </w:rPr>
        <w:t xml:space="preserve"> </w:t>
      </w:r>
      <w:r w:rsidR="00425876">
        <w:rPr>
          <w:rFonts w:cs="Arial"/>
          <w:szCs w:val="22"/>
          <w:lang w:val="sr-Cyrl-CS" w:eastAsia="sr-Latn-CS"/>
        </w:rPr>
        <w:t>(</w:t>
      </w:r>
      <w:r w:rsidRPr="00500EE0">
        <w:rPr>
          <w:rFonts w:cs="Arial"/>
          <w:szCs w:val="22"/>
          <w:lang w:val="sr-Cyrl-CS" w:eastAsia="sr-Latn-CS"/>
        </w:rPr>
        <w:t>за понуђача и произвођача/увозника</w:t>
      </w:r>
      <w:r w:rsidR="00425876">
        <w:rPr>
          <w:rFonts w:cs="Arial"/>
          <w:szCs w:val="22"/>
          <w:lang w:val="sr-Cyrl-CS" w:eastAsia="sr-Latn-CS"/>
        </w:rPr>
        <w:t>)</w:t>
      </w:r>
      <w:r w:rsidRPr="00500EE0">
        <w:rPr>
          <w:rFonts w:cs="Arial"/>
          <w:szCs w:val="22"/>
          <w:lang w:val="sr-Cyrl-C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871DF9">
      <w:pPr>
        <w:autoSpaceDE w:val="0"/>
        <w:autoSpaceDN w:val="0"/>
        <w:adjustRightInd w:val="0"/>
        <w:rPr>
          <w:rFonts w:cs="Arial"/>
          <w:szCs w:val="22"/>
          <w:lang w:val="sr-Cyrl-CS" w:eastAsia="sr-Latn-CS"/>
        </w:rPr>
      </w:pPr>
      <w:r w:rsidRPr="00500EE0">
        <w:rPr>
          <w:rFonts w:cs="Arial"/>
          <w:szCs w:val="22"/>
          <w:lang w:val="ru-RU" w:eastAsia="en-US"/>
        </w:rPr>
        <w:t xml:space="preserve">6.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000511D1">
        <w:rPr>
          <w:rFonts w:cs="Arial"/>
          <w:szCs w:val="22"/>
          <w:lang w:val="sr-Cyrl-RS" w:eastAsia="sr-Latn-CS"/>
        </w:rPr>
        <w:t>све</w:t>
      </w:r>
      <w:r w:rsidRPr="00500EE0">
        <w:rPr>
          <w:rFonts w:cs="Arial"/>
          <w:szCs w:val="22"/>
          <w:lang w:val="sr-Cyrl-CS" w:eastAsia="sr-Latn-CS"/>
        </w:rPr>
        <w:t xml:space="preserve"> </w:t>
      </w:r>
      <w:r w:rsidRPr="00500EE0">
        <w:rPr>
          <w:rFonts w:cs="Arial"/>
          <w:szCs w:val="22"/>
          <w:lang w:val="sr-Latn-CS" w:eastAsia="sr-Latn-CS"/>
        </w:rPr>
        <w:t xml:space="preserve">производе </w:t>
      </w:r>
      <w:r w:rsidRPr="00500EE0">
        <w:rPr>
          <w:rFonts w:cs="Arial"/>
          <w:szCs w:val="22"/>
          <w:lang w:val="sr-Cyrl-CS" w:eastAsia="sr-Latn-CS"/>
        </w:rPr>
        <w:t xml:space="preserve">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w:t>
      </w:r>
      <w:r w:rsidR="00330C8F">
        <w:rPr>
          <w:rFonts w:cs="Arial"/>
          <w:szCs w:val="22"/>
          <w:lang w:val="sr-Cyrl-RS" w:eastAsia="sr-Latn-CS"/>
        </w:rPr>
        <w:t>у</w:t>
      </w:r>
      <w:r w:rsidRPr="00500EE0">
        <w:rPr>
          <w:rFonts w:cs="Arial"/>
          <w:szCs w:val="22"/>
          <w:lang w:val="sr-Latn-CS" w:eastAsia="sr-Latn-CS"/>
        </w:rPr>
        <w:t xml:space="preserve"> старије од 12</w:t>
      </w:r>
      <w:r w:rsidR="00E0628C">
        <w:rPr>
          <w:rFonts w:cs="Arial"/>
          <w:szCs w:val="22"/>
          <w:lang w:val="sr-Latn-CS" w:eastAsia="sr-Latn-CS"/>
        </w:rPr>
        <w:t xml:space="preserve"> </w:t>
      </w:r>
      <w:r w:rsidR="008620A6">
        <w:rPr>
          <w:rFonts w:cs="Arial"/>
          <w:szCs w:val="22"/>
          <w:lang w:val="sr-Cyrl-RS" w:eastAsia="sr-Latn-CS"/>
        </w:rPr>
        <w:t xml:space="preserve">(дванаест) </w:t>
      </w:r>
      <w:r w:rsidR="00E0628C">
        <w:rPr>
          <w:rFonts w:cs="Arial"/>
          <w:szCs w:val="22"/>
          <w:lang w:val="sr-Latn-CS" w:eastAsia="sr-Latn-CS"/>
        </w:rPr>
        <w:t>месеци од дана отварања понуде</w:t>
      </w:r>
      <w:r w:rsidR="00E0628C">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Оцена именованог тела о хигијенској и здравственој исправности понуђених производа</w:t>
      </w:r>
      <w:r w:rsidR="00DD1580">
        <w:rPr>
          <w:rFonts w:cs="Arial"/>
          <w:szCs w:val="22"/>
          <w:lang w:val="sr-Cyrl-RS" w:eastAsia="sr-Latn-CS"/>
        </w:rPr>
        <w:t xml:space="preserve"> произвођача/увозника наведеног у спецификацији</w:t>
      </w:r>
      <w:r w:rsidRPr="00500EE0">
        <w:rPr>
          <w:rFonts w:cs="Arial"/>
          <w:szCs w:val="22"/>
          <w:lang w:val="sr-Latn-CS" w:eastAsia="sr-Latn-CS"/>
        </w:rPr>
        <w:t xml:space="preserve"> на</w:t>
      </w:r>
      <w:r w:rsidRPr="00500EE0">
        <w:rPr>
          <w:rFonts w:cs="Arial"/>
          <w:szCs w:val="22"/>
          <w:lang w:val="sr-Cyrl-CS" w:eastAsia="sr-Latn-CS"/>
        </w:rPr>
        <w:t xml:space="preserve"> </w:t>
      </w:r>
      <w:r w:rsidR="00807A54">
        <w:rPr>
          <w:rFonts w:cs="Arial"/>
          <w:szCs w:val="22"/>
          <w:lang w:val="sr-Latn-CS" w:eastAsia="sr-Latn-CS"/>
        </w:rPr>
        <w:t>тешке метале и пестициде</w:t>
      </w:r>
      <w:r w:rsidRPr="00500EE0">
        <w:rPr>
          <w:rFonts w:cs="Arial"/>
          <w:szCs w:val="22"/>
          <w:lang w:val="sr-Latn-CS" w:eastAsia="sr-Latn-CS"/>
        </w:rPr>
        <w:t>.</w:t>
      </w:r>
    </w:p>
    <w:p w:rsidR="00500EE0" w:rsidRPr="00500EE0" w:rsidRDefault="00500EE0" w:rsidP="00871DF9">
      <w:pPr>
        <w:autoSpaceDE w:val="0"/>
        <w:autoSpaceDN w:val="0"/>
        <w:adjustRightInd w:val="0"/>
        <w:rPr>
          <w:rFonts w:cs="Arial"/>
          <w:b/>
          <w:szCs w:val="22"/>
          <w:lang w:val="sr-Cyrl-CS" w:eastAsia="en-US"/>
        </w:rPr>
      </w:pPr>
    </w:p>
    <w:p w:rsidR="00500EE0" w:rsidRDefault="00500EE0" w:rsidP="00500EE0">
      <w:pPr>
        <w:autoSpaceDE w:val="0"/>
        <w:autoSpaceDN w:val="0"/>
        <w:adjustRightInd w:val="0"/>
        <w:rPr>
          <w:rFonts w:cs="Arial"/>
          <w:szCs w:val="22"/>
          <w:lang w:val="ru-RU" w:eastAsia="en-US"/>
        </w:rPr>
      </w:pPr>
    </w:p>
    <w:p w:rsidR="00102280" w:rsidRDefault="00102280" w:rsidP="00500EE0">
      <w:pPr>
        <w:autoSpaceDE w:val="0"/>
        <w:autoSpaceDN w:val="0"/>
        <w:adjustRightInd w:val="0"/>
        <w:rPr>
          <w:rFonts w:cs="Arial"/>
          <w:szCs w:val="22"/>
          <w:lang w:val="ru-RU" w:eastAsia="en-US"/>
        </w:rPr>
      </w:pPr>
    </w:p>
    <w:p w:rsidR="00102280" w:rsidRPr="00500EE0" w:rsidRDefault="0010228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lastRenderedPageBreak/>
        <w:t>ЗА ШЕСТУ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001539DC">
        <w:rPr>
          <w:rFonts w:cs="Arial"/>
          <w:b/>
          <w:szCs w:val="22"/>
          <w:lang w:val="ru-RU" w:eastAsia="en-US"/>
        </w:rPr>
        <w:t xml:space="preserve"> мора да достави</w:t>
      </w:r>
      <w:r w:rsidRPr="00500EE0">
        <w:rPr>
          <w:rFonts w:cs="Arial"/>
          <w:b/>
          <w:szCs w:val="22"/>
          <w:lang w:val="ru-RU" w:eastAsia="en-US"/>
        </w:rPr>
        <w:t>:</w:t>
      </w:r>
    </w:p>
    <w:p w:rsidR="00500EE0" w:rsidRPr="00500EE0" w:rsidRDefault="00500EE0" w:rsidP="00500EE0">
      <w:pPr>
        <w:autoSpaceDE w:val="0"/>
        <w:autoSpaceDN w:val="0"/>
        <w:adjustRightInd w:val="0"/>
        <w:jc w:val="left"/>
        <w:rPr>
          <w:rFonts w:cs="Arial"/>
          <w:szCs w:val="22"/>
          <w:lang w:val="sr-Latn-CS" w:eastAsia="sr-Latn-CS"/>
        </w:rPr>
      </w:pPr>
      <w:r w:rsidRPr="00500EE0">
        <w:rPr>
          <w:rFonts w:cs="Arial"/>
          <w:szCs w:val="22"/>
          <w:lang w:val="sr-Cyrl-CS" w:eastAsia="sr-Latn-CS"/>
        </w:rPr>
        <w:t xml:space="preserve">1. </w:t>
      </w:r>
      <w:r w:rsidR="009B13C7">
        <w:rPr>
          <w:rFonts w:cs="Arial"/>
          <w:szCs w:val="22"/>
          <w:lang w:val="sr-Cyrl-CS" w:eastAsia="sr-Latn-CS"/>
        </w:rPr>
        <w:t xml:space="preserve"> Доказ да је</w:t>
      </w:r>
      <w:r w:rsidR="004366EB">
        <w:rPr>
          <w:rFonts w:cs="Arial"/>
          <w:szCs w:val="22"/>
          <w:lang w:val="sr-Cyrl-CS" w:eastAsia="sr-Latn-CS"/>
        </w:rPr>
        <w:t xml:space="preserve"> а</w:t>
      </w:r>
      <w:r w:rsidRPr="00500EE0">
        <w:rPr>
          <w:rFonts w:cs="Arial"/>
          <w:szCs w:val="22"/>
          <w:lang w:val="sr-Latn-CS" w:eastAsia="sr-Latn-CS"/>
        </w:rPr>
        <w:t>ктивно, регистр</w:t>
      </w:r>
      <w:r w:rsidR="00CE4F1A">
        <w:rPr>
          <w:rFonts w:cs="Arial"/>
          <w:szCs w:val="22"/>
          <w:lang w:val="sr-Latn-CS" w:eastAsia="sr-Latn-CS"/>
        </w:rPr>
        <w:t xml:space="preserve">овано пољопривредно газдинство </w:t>
      </w:r>
      <w:r w:rsidR="00CE4F1A">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Важећа потврда о активном статусу пољопривредног</w:t>
      </w:r>
      <w:r w:rsidR="00CE4F1A">
        <w:rPr>
          <w:rFonts w:cs="Arial"/>
          <w:szCs w:val="22"/>
          <w:lang w:val="sr-Cyrl-RS" w:eastAsia="sr-Latn-CS"/>
        </w:rPr>
        <w:t xml:space="preserve"> </w:t>
      </w:r>
      <w:r w:rsidRPr="00500EE0">
        <w:rPr>
          <w:rFonts w:cs="Arial"/>
          <w:szCs w:val="22"/>
          <w:lang w:val="sr-Latn-CS" w:eastAsia="sr-Latn-CS"/>
        </w:rPr>
        <w:t xml:space="preserve">газдинства издата од стране </w:t>
      </w:r>
      <w:r w:rsidRPr="00500EE0">
        <w:rPr>
          <w:rFonts w:cs="Arial"/>
          <w:szCs w:val="22"/>
          <w:lang w:val="sr-Cyrl-CS" w:eastAsia="sr-Latn-CS"/>
        </w:rPr>
        <w:t>Министарства финансија -</w:t>
      </w:r>
      <w:r w:rsidRPr="00500EE0">
        <w:rPr>
          <w:rFonts w:cs="Arial"/>
          <w:szCs w:val="22"/>
          <w:lang w:val="sr-Latn-CS" w:eastAsia="sr-Latn-CS"/>
        </w:rPr>
        <w:t>Управе за трезор</w:t>
      </w:r>
      <w:r w:rsidRPr="00500EE0">
        <w:rPr>
          <w:rFonts w:cs="Arial"/>
          <w:szCs w:val="22"/>
          <w:lang w:val="sr-Cyrl-CS" w:eastAsia="sr-Latn-CS"/>
        </w:rPr>
        <w:t>.</w:t>
      </w:r>
    </w:p>
    <w:p w:rsidR="00500EE0" w:rsidRPr="00500EE0" w:rsidRDefault="00500EE0" w:rsidP="00500EE0">
      <w:pPr>
        <w:autoSpaceDE w:val="0"/>
        <w:autoSpaceDN w:val="0"/>
        <w:adjustRightInd w:val="0"/>
        <w:jc w:val="left"/>
        <w:rPr>
          <w:rFonts w:cs="Arial"/>
          <w:b/>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DA1A7D">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3.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DA1A7D">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001B2E3B">
        <w:rPr>
          <w:rFonts w:cs="Arial"/>
          <w:color w:val="000000"/>
          <w:szCs w:val="22"/>
          <w:lang w:val="sr-Cyrl-RS" w:eastAsia="sr-Latn-CS"/>
        </w:rPr>
        <w:t>2 (</w:t>
      </w:r>
      <w:r w:rsidRPr="00500EE0">
        <w:rPr>
          <w:rFonts w:cs="Arial"/>
          <w:color w:val="000000"/>
          <w:szCs w:val="22"/>
          <w:lang w:val="sr-Latn-CS" w:eastAsia="sr-Latn-CS"/>
        </w:rPr>
        <w:t>два</w:t>
      </w:r>
      <w:r w:rsidR="001B2E3B">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1B2E3B">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 xml:space="preserve"> У случају закупа</w:t>
      </w:r>
      <w:r w:rsidR="00AB7552">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AB7552">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DA1A7D">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024D64">
        <w:rPr>
          <w:rFonts w:cs="Arial"/>
          <w:szCs w:val="22"/>
          <w:lang w:val="sr-Cyrl-RS" w:eastAsia="sr-Latn-CS"/>
        </w:rPr>
        <w:t>а</w:t>
      </w:r>
      <w:r w:rsidRPr="00500EE0">
        <w:rPr>
          <w:rFonts w:cs="Arial"/>
          <w:szCs w:val="22"/>
          <w:lang w:val="sr-Latn-CS" w:eastAsia="sr-Latn-CS"/>
        </w:rPr>
        <w:t xml:space="preserve"> ISО 22000</w:t>
      </w:r>
      <w:r w:rsidR="00024D64">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024D64">
        <w:rPr>
          <w:rFonts w:cs="Arial"/>
          <w:szCs w:val="22"/>
          <w:lang w:val="sr-Cyrl-RS" w:eastAsia="sr-Latn-CS"/>
        </w:rPr>
        <w:t>а</w:t>
      </w:r>
      <w:r w:rsidR="00024D64">
        <w:rPr>
          <w:rFonts w:cs="Arial"/>
          <w:szCs w:val="22"/>
          <w:lang w:val="sr-Latn-CS" w:eastAsia="sr-Latn-CS"/>
        </w:rPr>
        <w:t xml:space="preserve"> ISО 22000 за предмет набавке</w:t>
      </w:r>
      <w:r w:rsidR="00024D64">
        <w:rPr>
          <w:rFonts w:cs="Arial"/>
          <w:szCs w:val="22"/>
          <w:lang w:val="sr-Cyrl-RS" w:eastAsia="sr-Latn-CS"/>
        </w:rPr>
        <w:t>.</w:t>
      </w:r>
    </w:p>
    <w:p w:rsidR="00500EE0" w:rsidRPr="00500EE0" w:rsidRDefault="00500EE0" w:rsidP="00500EE0">
      <w:pPr>
        <w:autoSpaceDE w:val="0"/>
        <w:autoSpaceDN w:val="0"/>
        <w:adjustRightInd w:val="0"/>
        <w:jc w:val="left"/>
        <w:rPr>
          <w:rFonts w:cs="Arial"/>
          <w:b/>
          <w:szCs w:val="22"/>
          <w:lang w:val="sr-Cyrl-CS" w:eastAsia="en-US"/>
        </w:rPr>
      </w:pPr>
    </w:p>
    <w:p w:rsidR="00500EE0" w:rsidRPr="00500EE0" w:rsidRDefault="00500EE0" w:rsidP="007D1942">
      <w:pPr>
        <w:autoSpaceDE w:val="0"/>
        <w:autoSpaceDN w:val="0"/>
        <w:adjustRightInd w:val="0"/>
        <w:rPr>
          <w:rFonts w:cs="Arial"/>
          <w:szCs w:val="22"/>
          <w:lang w:val="sr-Cyrl-CS" w:eastAsia="sr-Latn-CS"/>
        </w:rPr>
      </w:pPr>
      <w:r w:rsidRPr="00500EE0">
        <w:rPr>
          <w:rFonts w:cs="Arial"/>
          <w:szCs w:val="22"/>
          <w:lang w:val="ru-RU" w:eastAsia="en-US"/>
        </w:rPr>
        <w:t xml:space="preserve">5.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006A2C6B">
        <w:rPr>
          <w:rFonts w:cs="Arial"/>
          <w:szCs w:val="22"/>
          <w:lang w:val="sr-Cyrl-RS" w:eastAsia="sr-Latn-CS"/>
        </w:rPr>
        <w:t>све</w:t>
      </w:r>
      <w:r w:rsidRPr="00500EE0">
        <w:rPr>
          <w:rFonts w:cs="Arial"/>
          <w:szCs w:val="22"/>
          <w:lang w:val="sr-Cyrl-CS" w:eastAsia="sr-Latn-CS"/>
        </w:rPr>
        <w:t xml:space="preserve"> </w:t>
      </w:r>
      <w:r w:rsidRPr="00500EE0">
        <w:rPr>
          <w:rFonts w:cs="Arial"/>
          <w:szCs w:val="22"/>
          <w:lang w:val="sr-Latn-CS" w:eastAsia="sr-Latn-CS"/>
        </w:rPr>
        <w:t xml:space="preserve">производе </w:t>
      </w:r>
      <w:r w:rsidRPr="00500EE0">
        <w:rPr>
          <w:rFonts w:cs="Arial"/>
          <w:szCs w:val="22"/>
          <w:lang w:val="sr-Cyrl-CS" w:eastAsia="sr-Latn-CS"/>
        </w:rPr>
        <w:t xml:space="preserve">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w:t>
      </w:r>
      <w:r w:rsidR="00EC320F">
        <w:rPr>
          <w:rFonts w:cs="Arial"/>
          <w:szCs w:val="22"/>
          <w:lang w:val="sr-Cyrl-RS" w:eastAsia="sr-Latn-CS"/>
        </w:rPr>
        <w:t>у</w:t>
      </w:r>
      <w:r w:rsidRPr="00500EE0">
        <w:rPr>
          <w:rFonts w:cs="Arial"/>
          <w:szCs w:val="22"/>
          <w:lang w:val="sr-Latn-CS" w:eastAsia="sr-Latn-CS"/>
        </w:rPr>
        <w:t xml:space="preserve"> старије од 12</w:t>
      </w:r>
      <w:r w:rsidR="00FB4765">
        <w:rPr>
          <w:rFonts w:cs="Arial"/>
          <w:szCs w:val="22"/>
          <w:lang w:val="sr-Latn-CS" w:eastAsia="sr-Latn-CS"/>
        </w:rPr>
        <w:t xml:space="preserve"> </w:t>
      </w:r>
      <w:r w:rsidR="00EC320F">
        <w:rPr>
          <w:rFonts w:cs="Arial"/>
          <w:szCs w:val="22"/>
          <w:lang w:val="sr-Cyrl-RS" w:eastAsia="sr-Latn-CS"/>
        </w:rPr>
        <w:t xml:space="preserve">( дванаест) </w:t>
      </w:r>
      <w:r w:rsidR="00FB4765">
        <w:rPr>
          <w:rFonts w:cs="Arial"/>
          <w:szCs w:val="22"/>
          <w:lang w:val="sr-Latn-CS" w:eastAsia="sr-Latn-CS"/>
        </w:rPr>
        <w:t>месеци од дана отварања понуде</w:t>
      </w:r>
      <w:r w:rsidR="00FB4765">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Pr="00500EE0">
        <w:rPr>
          <w:rFonts w:cs="Arial"/>
          <w:szCs w:val="22"/>
          <w:lang w:val="sr-Latn-CS" w:eastAsia="sr-Latn-CS"/>
        </w:rPr>
        <w:t>тешке метале и пестициде.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r w:rsidRPr="00500EE0">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 за понуђача и произвођача/ 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71694C">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71694C">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3951EE">
        <w:rPr>
          <w:rFonts w:cs="Arial"/>
          <w:color w:val="000000"/>
          <w:szCs w:val="22"/>
          <w:lang w:val="sr-Cyrl-RS" w:eastAsia="sr-Latn-CS"/>
        </w:rPr>
        <w:t>2 (</w:t>
      </w:r>
      <w:r w:rsidRPr="00500EE0">
        <w:rPr>
          <w:rFonts w:cs="Arial"/>
          <w:color w:val="000000"/>
          <w:szCs w:val="22"/>
          <w:lang w:val="sr-Latn-CS" w:eastAsia="sr-Latn-CS"/>
        </w:rPr>
        <w:t>два</w:t>
      </w:r>
      <w:r w:rsidR="003951EE">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3951EE">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У случају закупа</w:t>
      </w:r>
      <w:r w:rsidR="00451FD9">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271604">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FA7BCF">
        <w:rPr>
          <w:rFonts w:cs="Arial"/>
          <w:color w:val="000000"/>
          <w:szCs w:val="22"/>
          <w:lang w:val="ru-RU" w:eastAsia="en-US"/>
        </w:rPr>
        <w:t xml:space="preserve">(пет) </w:t>
      </w:r>
      <w:r w:rsidRPr="00500EE0">
        <w:rPr>
          <w:rFonts w:cs="Arial"/>
          <w:color w:val="000000"/>
          <w:szCs w:val="22"/>
          <w:lang w:val="ru-RU" w:eastAsia="en-US"/>
        </w:rPr>
        <w:t xml:space="preserve"> запослених</w:t>
      </w:r>
      <w:r w:rsidR="00FA7BCF">
        <w:rPr>
          <w:rFonts w:cs="Arial"/>
          <w:color w:val="000000"/>
          <w:szCs w:val="22"/>
          <w:lang w:val="ru-RU" w:eastAsia="en-US"/>
        </w:rPr>
        <w:t xml:space="preserve"> радника, </w:t>
      </w:r>
      <w:r w:rsidRPr="00500EE0">
        <w:rPr>
          <w:rFonts w:cs="Arial"/>
          <w:color w:val="000000"/>
          <w:szCs w:val="22"/>
          <w:lang w:val="ru-RU" w:eastAsia="en-US"/>
        </w:rPr>
        <w:t xml:space="preserve"> односно ангажованих по Закону о раду</w:t>
      </w:r>
      <w:r w:rsidR="00996315">
        <w:rPr>
          <w:rFonts w:cs="Arial"/>
          <w:color w:val="000000"/>
          <w:szCs w:val="22"/>
          <w:lang w:val="ru-RU" w:eastAsia="en-US"/>
        </w:rPr>
        <w:t xml:space="preserve">, </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E50B37">
        <w:rPr>
          <w:rFonts w:cs="Arial"/>
          <w:color w:val="000000"/>
          <w:szCs w:val="22"/>
          <w:lang w:val="sr-Cyrl-R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271604">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раду</w:t>
      </w:r>
      <w:r w:rsidR="00C72AEA">
        <w:rPr>
          <w:rFonts w:cs="Arial"/>
          <w:szCs w:val="22"/>
          <w:lang w:val="ru-RU" w:eastAsia="en-US"/>
        </w:rPr>
        <w:t xml:space="preserve"> и</w:t>
      </w:r>
      <w:r w:rsidRPr="00500EE0">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DD6685">
      <w:pPr>
        <w:autoSpaceDE w:val="0"/>
        <w:autoSpaceDN w:val="0"/>
        <w:adjustRightInd w:val="0"/>
        <w:rPr>
          <w:rFonts w:cs="Arial"/>
          <w:szCs w:val="22"/>
          <w:lang w:val="ru-RU" w:eastAsia="en-US"/>
        </w:rPr>
      </w:pPr>
      <w:r w:rsidRPr="00500EE0">
        <w:rPr>
          <w:rFonts w:cs="Arial"/>
          <w:szCs w:val="22"/>
          <w:lang w:val="ru-RU" w:eastAsia="en-US"/>
        </w:rPr>
        <w:t xml:space="preserve">4. Уговор о пословно техничкој сарадњи са произвоћачем </w:t>
      </w:r>
      <w:r w:rsidRPr="00500EE0">
        <w:rPr>
          <w:rFonts w:cs="Arial"/>
          <w:szCs w:val="22"/>
          <w:lang w:val="sr-Latn-CS" w:eastAsia="sr-Latn-CS"/>
        </w:rPr>
        <w:t>/произвођачима који има/имају активно, регист</w:t>
      </w:r>
      <w:r w:rsidR="00DD6685">
        <w:rPr>
          <w:rFonts w:cs="Arial"/>
          <w:szCs w:val="22"/>
          <w:lang w:val="sr-Latn-CS" w:eastAsia="sr-Latn-CS"/>
        </w:rPr>
        <w:t>ровано пољопривредно газдинство</w:t>
      </w:r>
      <w:r w:rsidR="00DD6685">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w:t>
      </w:r>
      <w:r w:rsidRPr="00500EE0">
        <w:rPr>
          <w:rFonts w:cs="Arial"/>
          <w:szCs w:val="22"/>
          <w:lang w:val="sr-Cyrl-CS" w:eastAsia="sr-Latn-CS"/>
        </w:rPr>
        <w:t>Уговор о п</w:t>
      </w:r>
      <w:r w:rsidR="00DD6685">
        <w:rPr>
          <w:rFonts w:cs="Arial"/>
          <w:szCs w:val="22"/>
          <w:lang w:val="sr-Cyrl-CS" w:eastAsia="sr-Latn-CS"/>
        </w:rPr>
        <w:t>ословно техничкој сарадњи са пр</w:t>
      </w:r>
      <w:r w:rsidRPr="00500EE0">
        <w:rPr>
          <w:rFonts w:cs="Arial"/>
          <w:szCs w:val="22"/>
          <w:lang w:val="sr-Cyrl-CS" w:eastAsia="sr-Latn-CS"/>
        </w:rPr>
        <w:t>оизвођачем и важећа П</w:t>
      </w:r>
      <w:r w:rsidRPr="00500EE0">
        <w:rPr>
          <w:rFonts w:cs="Arial"/>
          <w:szCs w:val="22"/>
          <w:lang w:val="sr-Latn-CS" w:eastAsia="sr-Latn-CS"/>
        </w:rPr>
        <w:t xml:space="preserve">отврда о активном статусу пољопривредног газдинства издата од стране </w:t>
      </w:r>
      <w:r w:rsidRPr="00500EE0">
        <w:rPr>
          <w:rFonts w:cs="Arial"/>
          <w:szCs w:val="22"/>
          <w:lang w:val="sr-Cyrl-CS" w:eastAsia="sr-Latn-CS"/>
        </w:rPr>
        <w:t xml:space="preserve">Министарства финансија - </w:t>
      </w:r>
      <w:r w:rsidRPr="00500EE0">
        <w:rPr>
          <w:rFonts w:cs="Arial"/>
          <w:szCs w:val="22"/>
          <w:lang w:val="sr-Latn-CS" w:eastAsia="sr-Latn-CS"/>
        </w:rPr>
        <w:t>Управе за трезор</w:t>
      </w:r>
      <w:r w:rsidRPr="00500EE0">
        <w:rPr>
          <w:rFonts w:cs="Arial"/>
          <w:szCs w:val="22"/>
          <w:lang w:val="sr-Cyrl-CS" w:eastAsia="sr-Latn-CS"/>
        </w:rPr>
        <w:t xml:space="preserve"> </w:t>
      </w:r>
      <w:r w:rsidR="00077BD8">
        <w:rPr>
          <w:rFonts w:cs="Arial"/>
          <w:szCs w:val="22"/>
          <w:lang w:val="sr-Cyrl-CS" w:eastAsia="sr-Latn-CS"/>
        </w:rPr>
        <w:t xml:space="preserve"> за произвођача </w:t>
      </w:r>
      <w:r w:rsidRPr="00500EE0">
        <w:rPr>
          <w:rFonts w:cs="Arial"/>
          <w:szCs w:val="22"/>
          <w:lang w:val="sr-Cyrl-CS" w:eastAsia="sr-Latn-CS"/>
        </w:rPr>
        <w:t>чије производе нуди</w:t>
      </w:r>
      <w:r w:rsidRPr="00500EE0">
        <w:rPr>
          <w:rFonts w:cs="Arial"/>
          <w:szCs w:val="22"/>
          <w:lang w:val="sr-Latn-CS" w:eastAsia="sr-Latn-CS"/>
        </w:rPr>
        <w:t>,</w:t>
      </w:r>
      <w:r w:rsidRPr="00500EE0">
        <w:rPr>
          <w:rFonts w:cs="Arial"/>
          <w:szCs w:val="22"/>
          <w:lang w:val="sr-Cyrl-CS" w:eastAsia="sr-Latn-CS"/>
        </w:rPr>
        <w:t>а  уколико нуди производе увозног порекла   Уговор о пословно техничкој сарадњи са увозником . (</w:t>
      </w:r>
      <w:r w:rsidRPr="00500EE0">
        <w:rPr>
          <w:rFonts w:cs="Arial"/>
          <w:szCs w:val="22"/>
          <w:lang w:val="sr-Latn-CS" w:eastAsia="sr-Latn-CS"/>
        </w:rPr>
        <w:t xml:space="preserve"> уговор мора да садржи одредбу да важи до краја периода важења уговора </w:t>
      </w:r>
      <w:r w:rsidR="00077BD8">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8F0B15">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 ISО 22000</w:t>
      </w:r>
      <w:r w:rsidR="008F0B15">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8F0B15">
        <w:rPr>
          <w:rFonts w:cs="Arial"/>
          <w:szCs w:val="22"/>
          <w:lang w:val="sr-Cyrl-RS" w:eastAsia="sr-Latn-CS"/>
        </w:rPr>
        <w:t>а</w:t>
      </w:r>
      <w:r w:rsidR="008F0B15">
        <w:rPr>
          <w:rFonts w:cs="Arial"/>
          <w:szCs w:val="22"/>
          <w:lang w:val="sr-Latn-CS" w:eastAsia="sr-Latn-CS"/>
        </w:rPr>
        <w:t xml:space="preserve"> ISО 22000 за предмет набавке</w:t>
      </w:r>
      <w:r w:rsidRPr="00500EE0">
        <w:rPr>
          <w:rFonts w:cs="Arial"/>
          <w:szCs w:val="22"/>
          <w:lang w:val="sr-Cyrl-CS" w:eastAsia="sr-Latn-CS"/>
        </w:rPr>
        <w:t xml:space="preserve"> </w:t>
      </w:r>
      <w:r w:rsidR="008F0B15">
        <w:rPr>
          <w:rFonts w:cs="Arial"/>
          <w:szCs w:val="22"/>
          <w:lang w:val="sr-Cyrl-CS" w:eastAsia="sr-Latn-CS"/>
        </w:rPr>
        <w:t>(</w:t>
      </w:r>
      <w:r w:rsidRPr="00500EE0">
        <w:rPr>
          <w:rFonts w:cs="Arial"/>
          <w:szCs w:val="22"/>
          <w:lang w:val="sr-Cyrl-CS" w:eastAsia="sr-Latn-CS"/>
        </w:rPr>
        <w:t>за понуђача и произвођача/увозника</w:t>
      </w:r>
      <w:r w:rsidR="008F0B15">
        <w:rPr>
          <w:rFonts w:cs="Arial"/>
          <w:szCs w:val="22"/>
          <w:lang w:val="sr-Cyrl-CS" w:eastAsia="sr-Latn-CS"/>
        </w:rPr>
        <w:t>)</w:t>
      </w:r>
      <w:r w:rsidRPr="00500EE0">
        <w:rPr>
          <w:rFonts w:cs="Arial"/>
          <w:szCs w:val="22"/>
          <w:lang w:val="sr-Cyrl-CS" w:eastAsia="sr-Latn-CS"/>
        </w:rPr>
        <w:t>.</w:t>
      </w:r>
    </w:p>
    <w:p w:rsidR="00500EE0" w:rsidRPr="00500EE0" w:rsidRDefault="00500EE0" w:rsidP="008F0B15">
      <w:pPr>
        <w:autoSpaceDE w:val="0"/>
        <w:autoSpaceDN w:val="0"/>
        <w:adjustRightInd w:val="0"/>
        <w:rPr>
          <w:rFonts w:cs="Arial"/>
          <w:szCs w:val="22"/>
          <w:lang w:val="ru-RU" w:eastAsia="en-US"/>
        </w:rPr>
      </w:pPr>
    </w:p>
    <w:p w:rsidR="00500EE0" w:rsidRPr="00500EE0" w:rsidRDefault="00500EE0" w:rsidP="00DF4F7A">
      <w:pPr>
        <w:autoSpaceDE w:val="0"/>
        <w:autoSpaceDN w:val="0"/>
        <w:adjustRightInd w:val="0"/>
        <w:rPr>
          <w:rFonts w:cs="Arial"/>
          <w:szCs w:val="22"/>
          <w:lang w:val="sr-Cyrl-CS" w:eastAsia="sr-Latn-CS"/>
        </w:rPr>
      </w:pPr>
      <w:r w:rsidRPr="00500EE0">
        <w:rPr>
          <w:rFonts w:cs="Arial"/>
          <w:szCs w:val="22"/>
          <w:lang w:val="ru-RU" w:eastAsia="en-US"/>
        </w:rPr>
        <w:t xml:space="preserve">6. Доставити  </w:t>
      </w:r>
      <w:r w:rsidRPr="00500EE0">
        <w:rPr>
          <w:rFonts w:cs="Arial"/>
          <w:szCs w:val="22"/>
          <w:lang w:val="sr-Latn-CS" w:eastAsia="sr-Latn-CS"/>
        </w:rPr>
        <w:t>Оцену именованог тела о хигијенској и здравственој исправности да понуђени производи не садрж</w:t>
      </w:r>
      <w:r w:rsidR="00DF4F7A">
        <w:rPr>
          <w:rFonts w:cs="Arial"/>
          <w:szCs w:val="22"/>
          <w:lang w:val="sr-Latn-CS" w:eastAsia="sr-Latn-CS"/>
        </w:rPr>
        <w:t xml:space="preserve">е тешке метале и пестициде за </w:t>
      </w:r>
      <w:r w:rsidRPr="00500EE0">
        <w:rPr>
          <w:rFonts w:cs="Arial"/>
          <w:szCs w:val="22"/>
          <w:lang w:val="sr-Latn-CS" w:eastAsia="sr-Latn-CS"/>
        </w:rPr>
        <w:t xml:space="preserve"> </w:t>
      </w:r>
      <w:r w:rsidR="007D1E69">
        <w:rPr>
          <w:rFonts w:cs="Arial"/>
          <w:szCs w:val="22"/>
          <w:lang w:val="sr-Cyrl-RS" w:eastAsia="sr-Latn-CS"/>
        </w:rPr>
        <w:t>све</w:t>
      </w:r>
      <w:r w:rsidRPr="00500EE0">
        <w:rPr>
          <w:rFonts w:cs="Arial"/>
          <w:szCs w:val="22"/>
          <w:lang w:val="sr-Cyrl-CS" w:eastAsia="sr-Latn-CS"/>
        </w:rPr>
        <w:t xml:space="preserve"> </w:t>
      </w:r>
      <w:r w:rsidR="007D1E69">
        <w:rPr>
          <w:rFonts w:cs="Arial"/>
          <w:szCs w:val="22"/>
          <w:lang w:val="sr-Latn-CS" w:eastAsia="sr-Latn-CS"/>
        </w:rPr>
        <w:t>производе</w:t>
      </w:r>
      <w:r w:rsidRPr="00500EE0">
        <w:rPr>
          <w:rFonts w:cs="Arial"/>
          <w:szCs w:val="22"/>
          <w:lang w:val="sr-Cyrl-CS" w:eastAsia="sr-Latn-CS"/>
        </w:rPr>
        <w:t xml:space="preserve">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00DF4F7A">
        <w:rPr>
          <w:rFonts w:cs="Arial"/>
          <w:szCs w:val="22"/>
          <w:lang w:val="sr-Latn-CS" w:eastAsia="sr-Latn-CS"/>
        </w:rPr>
        <w:t>те оцене не буд</w:t>
      </w:r>
      <w:r w:rsidR="00DF4F7A">
        <w:rPr>
          <w:rFonts w:cs="Arial"/>
          <w:szCs w:val="22"/>
          <w:lang w:val="sr-Cyrl-RS" w:eastAsia="sr-Latn-CS"/>
        </w:rPr>
        <w:t xml:space="preserve">у </w:t>
      </w:r>
      <w:r w:rsidRPr="00500EE0">
        <w:rPr>
          <w:rFonts w:cs="Arial"/>
          <w:szCs w:val="22"/>
          <w:lang w:val="sr-Latn-CS" w:eastAsia="sr-Latn-CS"/>
        </w:rPr>
        <w:t xml:space="preserve"> старије од 12</w:t>
      </w:r>
      <w:r w:rsidR="00DF4F7A">
        <w:rPr>
          <w:rFonts w:cs="Arial"/>
          <w:szCs w:val="22"/>
          <w:lang w:val="sr-Cyrl-RS" w:eastAsia="sr-Latn-CS"/>
        </w:rPr>
        <w:t xml:space="preserve"> (дванаест)</w:t>
      </w:r>
      <w:r w:rsidRPr="00500EE0">
        <w:rPr>
          <w:rFonts w:cs="Arial"/>
          <w:szCs w:val="22"/>
          <w:lang w:val="sr-Latn-CS" w:eastAsia="sr-Latn-CS"/>
        </w:rPr>
        <w:t xml:space="preserve"> месеци од дана отварања понуде</w:t>
      </w:r>
      <w:r w:rsidR="00DF4F7A">
        <w:rPr>
          <w:rFonts w:cs="Arial"/>
          <w:szCs w:val="22"/>
          <w:lang w:val="sr-Cyrl-RS" w:eastAsia="sr-Latn-CS"/>
        </w:rPr>
        <w:t>.</w:t>
      </w:r>
      <w:r w:rsidRPr="00500EE0">
        <w:rPr>
          <w:rFonts w:cs="Arial"/>
          <w:szCs w:val="22"/>
          <w:lang w:val="sr-Latn-CS" w:eastAsia="sr-Latn-CS"/>
        </w:rPr>
        <w:t xml:space="preserve"> </w:t>
      </w:r>
      <w:r w:rsidRPr="00500EE0">
        <w:rPr>
          <w:rFonts w:cs="Arial"/>
          <w:b/>
          <w:szCs w:val="22"/>
          <w:lang w:val="sr-Latn-CS" w:eastAsia="sr-Latn-CS"/>
        </w:rPr>
        <w:t>Доказ</w:t>
      </w:r>
      <w:r w:rsidRPr="00500EE0">
        <w:rPr>
          <w:rFonts w:cs="Arial"/>
          <w:szCs w:val="22"/>
          <w:lang w:val="sr-Latn-CS" w:eastAsia="sr-Latn-CS"/>
        </w:rPr>
        <w:t>: Оцена именованог тела о хигијенској и здравственој исправности понуђених производа</w:t>
      </w:r>
      <w:r w:rsidR="00260DA6">
        <w:rPr>
          <w:rFonts w:cs="Arial"/>
          <w:szCs w:val="22"/>
          <w:lang w:val="sr-Cyrl-RS" w:eastAsia="sr-Latn-CS"/>
        </w:rPr>
        <w:t xml:space="preserve"> произвођача/увозника наведеног у спецификацији</w:t>
      </w:r>
      <w:r w:rsidRPr="00500EE0">
        <w:rPr>
          <w:rFonts w:cs="Arial"/>
          <w:szCs w:val="22"/>
          <w:lang w:val="sr-Latn-CS" w:eastAsia="sr-Latn-CS"/>
        </w:rPr>
        <w:t xml:space="preserve"> на</w:t>
      </w:r>
      <w:r w:rsidRPr="00500EE0">
        <w:rPr>
          <w:rFonts w:cs="Arial"/>
          <w:szCs w:val="22"/>
          <w:lang w:val="sr-Cyrl-CS" w:eastAsia="sr-Latn-CS"/>
        </w:rPr>
        <w:t xml:space="preserve"> </w:t>
      </w:r>
      <w:r w:rsidRPr="00500EE0">
        <w:rPr>
          <w:rFonts w:cs="Arial"/>
          <w:szCs w:val="22"/>
          <w:lang w:val="sr-Latn-CS" w:eastAsia="sr-Latn-CS"/>
        </w:rPr>
        <w:t>тешке метале и пестициде.</w:t>
      </w:r>
    </w:p>
    <w:p w:rsidR="00500EE0" w:rsidRPr="00500EE0" w:rsidRDefault="00500EE0" w:rsidP="00DF4F7A">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t>ЗА СЕДМУ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w:t>
      </w:r>
      <w:r w:rsidR="003F5626">
        <w:rPr>
          <w:rFonts w:cs="Arial"/>
          <w:b/>
          <w:szCs w:val="22"/>
          <w:lang w:val="ru-RU" w:eastAsia="en-US"/>
        </w:rPr>
        <w:t>достави</w:t>
      </w:r>
      <w:r w:rsidRPr="00500EE0">
        <w:rPr>
          <w:rFonts w:cs="Arial"/>
          <w:b/>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3F5626">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Default="00500EE0" w:rsidP="003F5626">
      <w:pPr>
        <w:autoSpaceDE w:val="0"/>
        <w:autoSpaceDN w:val="0"/>
        <w:adjustRightInd w:val="0"/>
        <w:rPr>
          <w:rFonts w:cs="Arial"/>
          <w:color w:val="000000"/>
          <w:szCs w:val="22"/>
          <w:lang w:val="sr-Cyrl-CS" w:eastAsia="sr-Latn-CS"/>
        </w:rPr>
      </w:pPr>
      <w:r w:rsidRPr="00500EE0">
        <w:rPr>
          <w:rFonts w:cs="Arial"/>
          <w:color w:val="000000"/>
          <w:szCs w:val="22"/>
          <w:lang w:val="sr-Latn-CS" w:eastAsia="sr-Latn-CS"/>
        </w:rPr>
        <w:t xml:space="preserve">(у својини,по основу лизинга или закупа ) најмање </w:t>
      </w:r>
      <w:r w:rsidRPr="00500EE0">
        <w:rPr>
          <w:rFonts w:cs="Arial"/>
          <w:color w:val="000000"/>
          <w:szCs w:val="22"/>
          <w:lang w:val="sr-Cyrl-CS" w:eastAsia="sr-Latn-CS"/>
        </w:rPr>
        <w:t>једно</w:t>
      </w:r>
      <w:r w:rsidRPr="00500EE0">
        <w:rPr>
          <w:rFonts w:cs="Arial"/>
          <w:color w:val="000000"/>
          <w:szCs w:val="22"/>
          <w:lang w:val="sr-Latn-CS" w:eastAsia="sr-Latn-CS"/>
        </w:rPr>
        <w:t xml:space="preserve"> регистрован</w:t>
      </w:r>
      <w:r w:rsidR="003F5626">
        <w:rPr>
          <w:rFonts w:cs="Arial"/>
          <w:color w:val="000000"/>
          <w:szCs w:val="22"/>
          <w:lang w:val="sr-Cyrl-RS" w:eastAsia="sr-Latn-CS"/>
        </w:rPr>
        <w:t>о</w:t>
      </w:r>
      <w:r w:rsidR="003F5626">
        <w:rPr>
          <w:rFonts w:cs="Arial"/>
          <w:color w:val="000000"/>
          <w:szCs w:val="22"/>
          <w:lang w:val="sr-Latn-CS" w:eastAsia="sr-Latn-CS"/>
        </w:rPr>
        <w:t xml:space="preserve"> возил</w:t>
      </w:r>
      <w:r w:rsidR="003F5626">
        <w:rPr>
          <w:rFonts w:cs="Arial"/>
          <w:color w:val="000000"/>
          <w:szCs w:val="22"/>
          <w:lang w:val="sr-Cyrl-RS" w:eastAsia="sr-Latn-CS"/>
        </w:rPr>
        <w:t>о</w:t>
      </w:r>
      <w:r w:rsidRPr="00500EE0">
        <w:rPr>
          <w:rFonts w:cs="Arial"/>
          <w:color w:val="000000"/>
          <w:szCs w:val="22"/>
          <w:lang w:val="sr-Latn-CS" w:eastAsia="sr-Latn-CS"/>
        </w:rPr>
        <w:t xml:space="preserve"> за транспорт специјалне намене са термокингом. У случају закупа</w:t>
      </w:r>
      <w:r w:rsidR="003F5626">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w:t>
      </w:r>
      <w:r w:rsidR="003F5626">
        <w:rPr>
          <w:rFonts w:cs="Arial"/>
          <w:color w:val="000000"/>
          <w:szCs w:val="22"/>
          <w:lang w:val="sr-Latn-CS" w:eastAsia="sr-Latn-CS"/>
        </w:rPr>
        <w:t xml:space="preserve">а уграђени термокинг </w:t>
      </w:r>
      <w:r w:rsidRPr="00500EE0">
        <w:rPr>
          <w:rFonts w:cs="Arial"/>
          <w:color w:val="000000"/>
          <w:szCs w:val="22"/>
          <w:lang w:val="sr-Latn-CS" w:eastAsia="sr-Latn-CS"/>
        </w:rPr>
        <w:t>или фотографиј</w:t>
      </w:r>
      <w:r w:rsidR="003F5626">
        <w:rPr>
          <w:rFonts w:cs="Arial"/>
          <w:color w:val="000000"/>
          <w:szCs w:val="22"/>
          <w:lang w:val="sr-Cyrl-RS" w:eastAsia="sr-Latn-CS"/>
        </w:rPr>
        <w:t>а</w:t>
      </w:r>
      <w:r w:rsidRPr="00500EE0">
        <w:rPr>
          <w:rFonts w:cs="Arial"/>
          <w:color w:val="000000"/>
          <w:szCs w:val="22"/>
          <w:lang w:val="sr-Latn-CS" w:eastAsia="sr-Latn-CS"/>
        </w:rPr>
        <w:t xml:space="preserve"> на којима се јасно види регистарска ознака возила </w:t>
      </w:r>
      <w:r w:rsidR="003F5626">
        <w:rPr>
          <w:rFonts w:cs="Arial"/>
          <w:color w:val="000000"/>
          <w:szCs w:val="22"/>
          <w:lang w:val="sr-Cyrl-RS" w:eastAsia="sr-Latn-CS"/>
        </w:rPr>
        <w:t xml:space="preserve">са </w:t>
      </w:r>
      <w:r w:rsidRPr="00500EE0">
        <w:rPr>
          <w:rFonts w:cs="Arial"/>
          <w:color w:val="000000"/>
          <w:szCs w:val="22"/>
          <w:lang w:val="sr-Latn-CS" w:eastAsia="sr-Latn-CS"/>
        </w:rPr>
        <w:t>термокинг</w:t>
      </w:r>
      <w:r w:rsidR="003F5626">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Pr="00500EE0">
        <w:rPr>
          <w:rFonts w:cs="Arial"/>
          <w:color w:val="000000"/>
          <w:szCs w:val="22"/>
          <w:lang w:val="sr-Cyrl-CS" w:eastAsia="sr-Latn-CS"/>
        </w:rPr>
        <w:t>.</w:t>
      </w:r>
    </w:p>
    <w:p w:rsidR="003F5626" w:rsidRPr="00500EE0" w:rsidRDefault="003F5626" w:rsidP="003F5626">
      <w:pPr>
        <w:autoSpaceDE w:val="0"/>
        <w:autoSpaceDN w:val="0"/>
        <w:adjustRightInd w:val="0"/>
        <w:rPr>
          <w:rFonts w:cs="Arial"/>
          <w:szCs w:val="22"/>
          <w:lang w:val="sr-Cyrl-CS" w:eastAsia="en-US"/>
        </w:rPr>
      </w:pPr>
    </w:p>
    <w:p w:rsidR="00500EE0" w:rsidRPr="00500EE0" w:rsidRDefault="00500EE0" w:rsidP="00BA0AE2">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минимум 3 </w:t>
      </w:r>
      <w:r w:rsidR="002F19CA">
        <w:rPr>
          <w:rFonts w:cs="Arial"/>
          <w:color w:val="000000"/>
          <w:szCs w:val="22"/>
          <w:lang w:val="ru-RU" w:eastAsia="en-US"/>
        </w:rPr>
        <w:t xml:space="preserve">(три) </w:t>
      </w:r>
      <w:r w:rsidRPr="00500EE0">
        <w:rPr>
          <w:rFonts w:cs="Arial"/>
          <w:color w:val="000000"/>
          <w:szCs w:val="22"/>
          <w:lang w:val="ru-RU" w:eastAsia="en-US"/>
        </w:rPr>
        <w:t>запослен</w:t>
      </w:r>
      <w:r w:rsidR="002F19CA">
        <w:rPr>
          <w:rFonts w:cs="Arial"/>
          <w:color w:val="000000"/>
          <w:szCs w:val="22"/>
          <w:lang w:val="ru-RU" w:eastAsia="en-US"/>
        </w:rPr>
        <w:t>их радника,</w:t>
      </w:r>
      <w:r w:rsidRPr="00500EE0">
        <w:rPr>
          <w:rFonts w:cs="Arial"/>
          <w:color w:val="000000"/>
          <w:szCs w:val="22"/>
          <w:lang w:val="ru-RU" w:eastAsia="en-US"/>
        </w:rPr>
        <w:t xml:space="preserve"> односно ангажованих по Закону о раду</w:t>
      </w:r>
      <w:r w:rsidR="002F19CA">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2F19CA">
        <w:rPr>
          <w:rFonts w:cs="Arial"/>
          <w:color w:val="000000"/>
          <w:szCs w:val="22"/>
          <w:lang w:val="ru-RU" w:eastAsia="en-US"/>
        </w:rPr>
        <w:t>технолога прехрамб</w:t>
      </w:r>
      <w:r w:rsidRPr="00500EE0">
        <w:rPr>
          <w:rFonts w:cs="Arial"/>
          <w:color w:val="000000"/>
          <w:szCs w:val="22"/>
          <w:lang w:val="ru-RU" w:eastAsia="en-US"/>
        </w:rPr>
        <w:t xml:space="preserve">ене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BA0AE2">
      <w:pPr>
        <w:autoSpaceDE w:val="0"/>
        <w:autoSpaceDN w:val="0"/>
        <w:adjustRightInd w:val="0"/>
        <w:rPr>
          <w:rFonts w:cs="Arial"/>
          <w:szCs w:val="22"/>
          <w:lang w:val="ru-RU" w:eastAsia="en-US"/>
        </w:rPr>
      </w:pPr>
      <w:r w:rsidRPr="00500EE0">
        <w:rPr>
          <w:rFonts w:cs="Arial"/>
          <w:szCs w:val="22"/>
          <w:lang w:val="ru-RU" w:eastAsia="en-US"/>
        </w:rPr>
        <w:t xml:space="preserve">А за 1 </w:t>
      </w:r>
      <w:r w:rsidR="002F19CA">
        <w:rPr>
          <w:rFonts w:cs="Arial"/>
          <w:szCs w:val="22"/>
          <w:lang w:val="ru-RU" w:eastAsia="en-US"/>
        </w:rPr>
        <w:t>технолога прехрамб</w:t>
      </w:r>
      <w:r w:rsidRPr="00500EE0">
        <w:rPr>
          <w:rFonts w:cs="Arial"/>
          <w:szCs w:val="22"/>
          <w:lang w:val="ru-RU" w:eastAsia="en-US"/>
        </w:rPr>
        <w:t xml:space="preserve">ене струке </w:t>
      </w:r>
      <w:r w:rsidR="002F19CA">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w:t>
      </w:r>
      <w:r w:rsidR="002F19CA">
        <w:rPr>
          <w:rFonts w:cs="Arial"/>
          <w:szCs w:val="22"/>
          <w:lang w:val="ru-RU" w:eastAsia="en-US"/>
        </w:rPr>
        <w:t>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BA0AE2">
      <w:pPr>
        <w:widowControl w:val="0"/>
        <w:autoSpaceDE w:val="0"/>
        <w:autoSpaceDN w:val="0"/>
        <w:adjustRightInd w:val="0"/>
        <w:spacing w:line="100" w:lineRule="atLeast"/>
        <w:rPr>
          <w:rFonts w:eastAsia="SimSun" w:cs="Arial"/>
          <w:szCs w:val="22"/>
          <w:lang w:val="sr-Cyrl-RS" w:eastAsia="zh-CN"/>
        </w:rPr>
      </w:pPr>
      <w:r w:rsidRPr="00500EE0">
        <w:rPr>
          <w:rFonts w:eastAsia="SimSun" w:cs="Arial"/>
          <w:szCs w:val="22"/>
          <w:lang w:val="ru-RU" w:eastAsia="en-US"/>
        </w:rPr>
        <w:t>4.Д</w:t>
      </w:r>
      <w:r w:rsidRPr="00500EE0">
        <w:rPr>
          <w:rFonts w:eastAsia="SimSun" w:cs="Arial"/>
          <w:szCs w:val="22"/>
          <w:lang w:val="sr-Cyrl-CS" w:eastAsia="zh-CN"/>
        </w:rPr>
        <w:t>а има успостављен систем за осигурење безбедности хране ,  односно да има о</w:t>
      </w:r>
      <w:r w:rsidRPr="00500EE0">
        <w:rPr>
          <w:rFonts w:eastAsia="SimSun" w:cs="Arial"/>
          <w:szCs w:val="22"/>
          <w:lang w:val="sr-Latn-CS" w:eastAsia="zh-CN"/>
        </w:rPr>
        <w:t xml:space="preserve">безбеђен доказ о примени </w:t>
      </w:r>
      <w:r w:rsidRPr="00500EE0">
        <w:rPr>
          <w:rFonts w:eastAsia="SimSun" w:cs="Arial"/>
          <w:szCs w:val="22"/>
          <w:lang w:val="sr-Latn-CS" w:eastAsia="en-US"/>
        </w:rPr>
        <w:t>HACCP</w:t>
      </w:r>
      <w:r w:rsidRPr="00500EE0">
        <w:rPr>
          <w:rFonts w:eastAsia="SimSun" w:cs="Arial"/>
          <w:szCs w:val="22"/>
          <w:lang w:val="sr-Latn-CS" w:eastAsia="zh-CN"/>
        </w:rPr>
        <w:t xml:space="preserve"> стандарда или стандард ISО 22000</w:t>
      </w:r>
      <w:r w:rsidRPr="00500EE0">
        <w:rPr>
          <w:rFonts w:eastAsia="SimSun" w:cs="Arial"/>
          <w:szCs w:val="22"/>
          <w:lang w:val="sr-Cyrl-CS" w:eastAsia="zh-CN"/>
        </w:rPr>
        <w:t xml:space="preserve">, </w:t>
      </w:r>
      <w:r w:rsidRPr="00500EE0">
        <w:rPr>
          <w:rFonts w:eastAsia="SimSun" w:cs="Arial"/>
          <w:b/>
          <w:szCs w:val="22"/>
          <w:lang w:val="ru-RU" w:eastAsia="en-US"/>
        </w:rPr>
        <w:t xml:space="preserve">Доказ: </w:t>
      </w:r>
      <w:r w:rsidRPr="00500EE0">
        <w:rPr>
          <w:rFonts w:eastAsia="SimSun" w:cs="Arial"/>
          <w:szCs w:val="22"/>
          <w:lang w:val="sr-Latn-CS" w:eastAsia="zh-CN"/>
        </w:rPr>
        <w:t xml:space="preserve">копија </w:t>
      </w:r>
      <w:r w:rsidRPr="00500EE0">
        <w:rPr>
          <w:rFonts w:eastAsia="SimSun" w:cs="Arial"/>
          <w:szCs w:val="22"/>
          <w:lang w:val="sr-Latn-CS" w:eastAsia="zh-CN"/>
        </w:rPr>
        <w:lastRenderedPageBreak/>
        <w:t>важећег</w:t>
      </w:r>
      <w:r w:rsidRPr="00500EE0">
        <w:rPr>
          <w:rFonts w:eastAsia="SimSun" w:cs="Arial"/>
          <w:szCs w:val="22"/>
          <w:lang w:val="sr-Cyrl-CS" w:eastAsia="zh-CN"/>
        </w:rPr>
        <w:t xml:space="preserve"> </w:t>
      </w:r>
      <w:r w:rsidRPr="00500EE0">
        <w:rPr>
          <w:rFonts w:eastAsia="SimSun" w:cs="Arial"/>
          <w:szCs w:val="22"/>
          <w:lang w:val="sr-Latn-CS" w:eastAsia="zh-CN"/>
        </w:rPr>
        <w:t xml:space="preserve">сертификата произвођача о примени </w:t>
      </w:r>
      <w:r w:rsidRPr="00500EE0">
        <w:rPr>
          <w:rFonts w:eastAsia="SimSun" w:cs="Arial"/>
          <w:szCs w:val="22"/>
          <w:lang w:val="sr-Latn-CS" w:eastAsia="en-US"/>
        </w:rPr>
        <w:t>HACCP</w:t>
      </w:r>
      <w:r w:rsidRPr="00500EE0">
        <w:rPr>
          <w:rFonts w:eastAsia="SimSun" w:cs="Arial"/>
          <w:szCs w:val="22"/>
          <w:lang w:val="sr-Cyrl-CS" w:eastAsia="en-US"/>
        </w:rPr>
        <w:t xml:space="preserve"> </w:t>
      </w:r>
      <w:r w:rsidRPr="00500EE0">
        <w:rPr>
          <w:rFonts w:eastAsia="SimSun" w:cs="Arial"/>
          <w:szCs w:val="22"/>
          <w:lang w:val="sr-Latn-CS" w:eastAsia="zh-CN"/>
        </w:rPr>
        <w:t xml:space="preserve"> стандарда или стандард</w:t>
      </w:r>
      <w:r w:rsidR="00BE6EB1">
        <w:rPr>
          <w:rFonts w:eastAsia="SimSun" w:cs="Arial"/>
          <w:szCs w:val="22"/>
          <w:lang w:val="sr-Cyrl-RS" w:eastAsia="zh-CN"/>
        </w:rPr>
        <w:t>а</w:t>
      </w:r>
      <w:r w:rsidR="00BE6EB1">
        <w:rPr>
          <w:rFonts w:eastAsia="SimSun" w:cs="Arial"/>
          <w:szCs w:val="22"/>
          <w:lang w:val="sr-Latn-CS" w:eastAsia="zh-CN"/>
        </w:rPr>
        <w:t xml:space="preserve"> ISО 22000 за предмет набавке</w:t>
      </w:r>
      <w:r w:rsidR="00BE6EB1">
        <w:rPr>
          <w:rFonts w:eastAsia="SimSun" w:cs="Arial"/>
          <w:szCs w:val="22"/>
          <w:lang w:val="sr-Cyrl-RS" w:eastAsia="zh-CN"/>
        </w:rPr>
        <w:t>.</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1634C4" w:rsidRPr="001634C4" w:rsidRDefault="001634C4" w:rsidP="001634C4">
      <w:pPr>
        <w:widowControl w:val="0"/>
        <w:autoSpaceDE w:val="0"/>
        <w:autoSpaceDN w:val="0"/>
        <w:adjustRightInd w:val="0"/>
        <w:spacing w:line="100" w:lineRule="atLeast"/>
        <w:ind w:left="360"/>
        <w:rPr>
          <w:rFonts w:eastAsia="SimSun" w:cs="Arial"/>
          <w:szCs w:val="22"/>
          <w:lang w:val="ru-RU" w:eastAsia="en-US"/>
        </w:rPr>
      </w:pPr>
    </w:p>
    <w:p w:rsidR="001634C4" w:rsidRPr="001634C4" w:rsidRDefault="001634C4" w:rsidP="001634C4">
      <w:pPr>
        <w:widowControl w:val="0"/>
        <w:autoSpaceDE w:val="0"/>
        <w:autoSpaceDN w:val="0"/>
        <w:adjustRightInd w:val="0"/>
        <w:spacing w:line="100" w:lineRule="atLeast"/>
        <w:ind w:left="360"/>
        <w:rPr>
          <w:rFonts w:eastAsia="SimSun" w:cs="Arial"/>
          <w:szCs w:val="22"/>
          <w:lang w:val="ru-RU" w:eastAsia="en-US"/>
        </w:rPr>
      </w:pPr>
    </w:p>
    <w:p w:rsidR="00500EE0" w:rsidRPr="00500EE0" w:rsidRDefault="00500EE0" w:rsidP="001634C4">
      <w:pPr>
        <w:widowControl w:val="0"/>
        <w:autoSpaceDE w:val="0"/>
        <w:autoSpaceDN w:val="0"/>
        <w:adjustRightInd w:val="0"/>
        <w:spacing w:line="100" w:lineRule="atLeast"/>
        <w:ind w:left="360"/>
        <w:rPr>
          <w:rFonts w:eastAsia="SimSun" w:cs="Arial"/>
          <w:szCs w:val="22"/>
          <w:lang w:val="ru-RU" w:eastAsia="en-US"/>
        </w:rPr>
      </w:pPr>
      <w:r w:rsidRPr="00500EE0">
        <w:rPr>
          <w:rFonts w:eastAsia="SimSun" w:cs="Arial"/>
          <w:b/>
          <w:szCs w:val="22"/>
          <w:u w:val="single"/>
          <w:lang w:val="ru-RU" w:eastAsia="en-US"/>
        </w:rPr>
        <w:t>Ако понуђач није произвођач</w:t>
      </w:r>
      <w:r w:rsidRPr="00500EE0">
        <w:rPr>
          <w:rFonts w:eastAsia="SimSun" w:cs="Arial"/>
          <w:b/>
          <w:szCs w:val="22"/>
          <w:lang w:val="ru-RU" w:eastAsia="en-US"/>
        </w:rPr>
        <w:t xml:space="preserve"> мора да достави</w:t>
      </w:r>
      <w:r w:rsidRPr="00500EE0">
        <w:rPr>
          <w:rFonts w:eastAsia="SimSun"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4787C">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4787C">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Pr="00500EE0">
        <w:rPr>
          <w:rFonts w:cs="Arial"/>
          <w:color w:val="000000"/>
          <w:szCs w:val="22"/>
          <w:lang w:val="sr-Cyrl-CS" w:eastAsia="sr-Latn-CS"/>
        </w:rPr>
        <w:t>једно</w:t>
      </w:r>
      <w:r w:rsidRPr="00500EE0">
        <w:rPr>
          <w:rFonts w:cs="Arial"/>
          <w:color w:val="000000"/>
          <w:szCs w:val="22"/>
          <w:lang w:val="sr-Latn-CS" w:eastAsia="sr-Latn-CS"/>
        </w:rPr>
        <w:t xml:space="preserve"> регистрован</w:t>
      </w:r>
      <w:r w:rsidR="0054787C">
        <w:rPr>
          <w:rFonts w:cs="Arial"/>
          <w:color w:val="000000"/>
          <w:szCs w:val="22"/>
          <w:lang w:val="sr-Cyrl-RS" w:eastAsia="sr-Latn-CS"/>
        </w:rPr>
        <w:t>о</w:t>
      </w:r>
      <w:r w:rsidRPr="00500EE0">
        <w:rPr>
          <w:rFonts w:cs="Arial"/>
          <w:color w:val="000000"/>
          <w:szCs w:val="22"/>
          <w:lang w:val="sr-Latn-CS" w:eastAsia="sr-Latn-CS"/>
        </w:rPr>
        <w:t xml:space="preserve"> возил</w:t>
      </w:r>
      <w:r w:rsidR="0054787C">
        <w:rPr>
          <w:rFonts w:cs="Arial"/>
          <w:color w:val="000000"/>
          <w:szCs w:val="22"/>
          <w:lang w:val="sr-Cyrl-RS" w:eastAsia="sr-Latn-CS"/>
        </w:rPr>
        <w:t>о</w:t>
      </w:r>
      <w:r w:rsidRPr="00500EE0">
        <w:rPr>
          <w:rFonts w:cs="Arial"/>
          <w:color w:val="000000"/>
          <w:szCs w:val="22"/>
          <w:lang w:val="sr-Latn-CS" w:eastAsia="sr-Latn-CS"/>
        </w:rPr>
        <w:t xml:space="preserve"> за транспорт специјалне намене са термокингом. У случају закупа</w:t>
      </w:r>
      <w:r w:rsidR="0054787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54787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54787C">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уверења-атеста за уграђени термокинг</w:t>
      </w:r>
      <w:r w:rsidR="0054787C">
        <w:rPr>
          <w:rFonts w:cs="Arial"/>
          <w:color w:val="000000"/>
          <w:szCs w:val="22"/>
          <w:lang w:val="sr-Cyrl-RS" w:eastAsia="sr-Latn-CS"/>
        </w:rPr>
        <w:t xml:space="preserve"> </w:t>
      </w:r>
      <w:r w:rsidRPr="00500EE0">
        <w:rPr>
          <w:rFonts w:cs="Arial"/>
          <w:color w:val="000000"/>
          <w:szCs w:val="22"/>
          <w:lang w:val="sr-Latn-CS" w:eastAsia="sr-Latn-CS"/>
        </w:rPr>
        <w:t xml:space="preserve"> или фотографиј</w:t>
      </w:r>
      <w:r w:rsidR="0054787C">
        <w:rPr>
          <w:rFonts w:cs="Arial"/>
          <w:color w:val="000000"/>
          <w:szCs w:val="22"/>
          <w:lang w:val="sr-Cyrl-RS" w:eastAsia="sr-Latn-CS"/>
        </w:rPr>
        <w:t>а</w:t>
      </w:r>
      <w:r w:rsidRPr="00500EE0">
        <w:rPr>
          <w:rFonts w:cs="Arial"/>
          <w:color w:val="000000"/>
          <w:szCs w:val="22"/>
          <w:lang w:val="sr-Latn-CS" w:eastAsia="sr-Latn-CS"/>
        </w:rPr>
        <w:t xml:space="preserve"> на којима се јасно види регистарска ознака возила </w:t>
      </w:r>
      <w:r w:rsidR="00C37595">
        <w:rPr>
          <w:rFonts w:cs="Arial"/>
          <w:color w:val="000000"/>
          <w:szCs w:val="22"/>
          <w:lang w:val="sr-Cyrl-RS" w:eastAsia="sr-Latn-CS"/>
        </w:rPr>
        <w:t xml:space="preserve">са </w:t>
      </w:r>
      <w:r w:rsidRPr="00500EE0">
        <w:rPr>
          <w:rFonts w:cs="Arial"/>
          <w:color w:val="000000"/>
          <w:szCs w:val="22"/>
          <w:lang w:val="sr-Latn-CS" w:eastAsia="sr-Latn-CS"/>
        </w:rPr>
        <w:t>термокинг</w:t>
      </w:r>
      <w:r w:rsidR="00C37595">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Pr="00500EE0">
        <w:rPr>
          <w:rFonts w:cs="Arial"/>
          <w:color w:val="000000"/>
          <w:szCs w:val="22"/>
          <w:lang w:val="sr-Cyrl-CS" w:eastAsia="sr-Latn-C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9D6642">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3 </w:t>
      </w:r>
      <w:r w:rsidR="009D6642">
        <w:rPr>
          <w:rFonts w:cs="Arial"/>
          <w:color w:val="000000"/>
          <w:szCs w:val="22"/>
          <w:lang w:val="ru-RU" w:eastAsia="en-US"/>
        </w:rPr>
        <w:t>(три)</w:t>
      </w:r>
      <w:r w:rsidRPr="00500EE0">
        <w:rPr>
          <w:rFonts w:cs="Arial"/>
          <w:color w:val="000000"/>
          <w:szCs w:val="22"/>
          <w:lang w:val="ru-RU" w:eastAsia="en-US"/>
        </w:rPr>
        <w:t xml:space="preserve"> запослен</w:t>
      </w:r>
      <w:r w:rsidR="009D6642">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9D6642">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5476B4">
        <w:rPr>
          <w:rFonts w:cs="Arial"/>
          <w:szCs w:val="22"/>
          <w:lang w:val="ru-RU" w:eastAsia="en-US"/>
        </w:rPr>
        <w:t xml:space="preserve">копија уговора о раду и </w:t>
      </w:r>
      <w:r w:rsidRPr="00500EE0">
        <w:rPr>
          <w:rFonts w:cs="Arial"/>
          <w:szCs w:val="22"/>
          <w:lang w:val="ru-RU" w:eastAsia="en-US"/>
        </w:rPr>
        <w:t>к</w:t>
      </w:r>
      <w:r w:rsidR="009D6642">
        <w:rPr>
          <w:rFonts w:cs="Arial"/>
          <w:szCs w:val="22"/>
          <w:lang w:val="ru-RU" w:eastAsia="en-US"/>
        </w:rPr>
        <w:t>опија одговарајуће дипломе.</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4.Уговор о пословно те</w:t>
      </w:r>
      <w:r w:rsidR="00B77DEA">
        <w:rPr>
          <w:rFonts w:cs="Arial"/>
          <w:szCs w:val="22"/>
          <w:lang w:val="ru-RU" w:eastAsia="en-US"/>
        </w:rPr>
        <w:t xml:space="preserve">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уговор мора да садржи одредбу да важи до краја периода важења уговора </w:t>
      </w:r>
      <w:r w:rsidR="00BF540B">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79595E">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79595E">
        <w:rPr>
          <w:rFonts w:cs="Arial"/>
          <w:szCs w:val="22"/>
          <w:lang w:val="sr-Cyrl-RS" w:eastAsia="sr-Latn-CS"/>
        </w:rPr>
        <w:t>а</w:t>
      </w:r>
      <w:r w:rsidRPr="00500EE0">
        <w:rPr>
          <w:rFonts w:cs="Arial"/>
          <w:szCs w:val="22"/>
          <w:lang w:val="sr-Latn-CS" w:eastAsia="sr-Latn-CS"/>
        </w:rPr>
        <w:t xml:space="preserve"> ISО 22000</w:t>
      </w:r>
      <w:r w:rsidR="0079595E">
        <w:rPr>
          <w:rFonts w:cs="Arial"/>
          <w:szCs w:val="22"/>
          <w:lang w:val="sr-Cyrl-RS" w:eastAsia="sr-Latn-CS"/>
        </w:rPr>
        <w:t xml:space="preserve">. </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79595E">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ru-RU" w:eastAsia="en-US"/>
        </w:rPr>
        <w:t xml:space="preserve"> ( за понуђача и произвођача).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t>ЗА ОСМУ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поседује:</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66479B">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66479B">
      <w:pPr>
        <w:autoSpaceDE w:val="0"/>
        <w:autoSpaceDN w:val="0"/>
        <w:adjustRightInd w:val="0"/>
        <w:rPr>
          <w:rFonts w:cs="Arial"/>
          <w:szCs w:val="22"/>
          <w:lang w:val="ru-RU" w:eastAsia="en-US"/>
        </w:rPr>
      </w:pPr>
      <w:r w:rsidRPr="00500EE0">
        <w:rPr>
          <w:rFonts w:cs="Arial"/>
          <w:color w:val="000000"/>
          <w:szCs w:val="22"/>
          <w:lang w:val="sr-Latn-CS" w:eastAsia="sr-Latn-CS"/>
        </w:rPr>
        <w:t>(у својини,по основу лизинга или закупа ) најмање</w:t>
      </w:r>
      <w:r w:rsidR="0066479B">
        <w:rPr>
          <w:rFonts w:cs="Arial"/>
          <w:color w:val="000000"/>
          <w:szCs w:val="22"/>
          <w:lang w:val="sr-Cyrl-RS" w:eastAsia="sr-Latn-CS"/>
        </w:rPr>
        <w:t xml:space="preserve"> 2</w:t>
      </w:r>
      <w:r w:rsidRPr="00500EE0">
        <w:rPr>
          <w:rFonts w:cs="Arial"/>
          <w:color w:val="000000"/>
          <w:szCs w:val="22"/>
          <w:lang w:val="sr-Latn-CS" w:eastAsia="sr-Latn-CS"/>
        </w:rPr>
        <w:t xml:space="preserve"> </w:t>
      </w:r>
      <w:r w:rsidR="0066479B">
        <w:rPr>
          <w:rFonts w:cs="Arial"/>
          <w:color w:val="000000"/>
          <w:szCs w:val="22"/>
          <w:lang w:val="sr-Cyrl-RS" w:eastAsia="sr-Latn-CS"/>
        </w:rPr>
        <w:t>(</w:t>
      </w:r>
      <w:r w:rsidRPr="00500EE0">
        <w:rPr>
          <w:rFonts w:cs="Arial"/>
          <w:color w:val="000000"/>
          <w:szCs w:val="22"/>
          <w:lang w:val="sr-Latn-CS" w:eastAsia="sr-Latn-CS"/>
        </w:rPr>
        <w:t>два</w:t>
      </w:r>
      <w:r w:rsidR="0066479B">
        <w:rPr>
          <w:rFonts w:cs="Arial"/>
          <w:color w:val="000000"/>
          <w:szCs w:val="22"/>
          <w:lang w:val="sr-Cyrl-RS" w:eastAsia="sr-Latn-CS"/>
        </w:rPr>
        <w:t>)</w:t>
      </w:r>
      <w:r w:rsidRPr="00500EE0">
        <w:rPr>
          <w:rFonts w:cs="Arial"/>
          <w:color w:val="000000"/>
          <w:szCs w:val="22"/>
          <w:lang w:val="sr-Latn-CS" w:eastAsia="sr-Latn-CS"/>
        </w:rPr>
        <w:t xml:space="preserve"> регистрована</w:t>
      </w:r>
      <w:r w:rsidRPr="00500EE0">
        <w:rPr>
          <w:rFonts w:cs="Arial"/>
          <w:color w:val="000000"/>
          <w:szCs w:val="22"/>
          <w:lang w:val="sr-Cyrl-CS" w:eastAsia="sr-Latn-CS"/>
        </w:rPr>
        <w:t xml:space="preserve"> </w:t>
      </w:r>
      <w:r w:rsidRPr="00500EE0">
        <w:rPr>
          <w:rFonts w:cs="Arial"/>
          <w:color w:val="000000"/>
          <w:szCs w:val="22"/>
          <w:lang w:val="sr-Latn-CS" w:eastAsia="sr-Latn-CS"/>
        </w:rPr>
        <w:t>возила за транспорт. У случају закупа</w:t>
      </w:r>
      <w:r w:rsidR="00B45E6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w:t>
      </w:r>
      <w:r w:rsidR="00B45E6C">
        <w:rPr>
          <w:rFonts w:cs="Arial"/>
          <w:color w:val="000000"/>
          <w:szCs w:val="22"/>
          <w:lang w:val="sr-Latn-CS" w:eastAsia="sr-Latn-CS"/>
        </w:rPr>
        <w:t>вора који се закључуј</w:t>
      </w:r>
      <w:r w:rsidR="00B45E6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Cyrl-CS" w:eastAsia="sr-Latn-CS"/>
        </w:rPr>
      </w:pPr>
      <w:r w:rsidRPr="00500EE0">
        <w:rPr>
          <w:rFonts w:cs="Arial"/>
          <w:color w:val="000000"/>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минимум 5 </w:t>
      </w:r>
      <w:r w:rsidR="005B565A">
        <w:rPr>
          <w:rFonts w:cs="Arial"/>
          <w:color w:val="000000"/>
          <w:szCs w:val="22"/>
          <w:lang w:val="ru-RU" w:eastAsia="en-US"/>
        </w:rPr>
        <w:t xml:space="preserve">(пет) </w:t>
      </w:r>
      <w:r w:rsidRPr="00500EE0">
        <w:rPr>
          <w:rFonts w:cs="Arial"/>
          <w:color w:val="000000"/>
          <w:szCs w:val="22"/>
          <w:lang w:val="ru-RU" w:eastAsia="en-US"/>
        </w:rPr>
        <w:t>запослен</w:t>
      </w:r>
      <w:r w:rsidR="005B565A">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005B565A">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5B565A">
        <w:rPr>
          <w:rFonts w:cs="Arial"/>
          <w:color w:val="000000"/>
          <w:szCs w:val="22"/>
          <w:lang w:val="ru-RU" w:eastAsia="en-US"/>
        </w:rPr>
        <w:t>те</w:t>
      </w:r>
      <w:r w:rsidRPr="00500EE0">
        <w:rPr>
          <w:rFonts w:cs="Arial"/>
          <w:color w:val="000000"/>
          <w:szCs w:val="22"/>
          <w:lang w:val="ru-RU" w:eastAsia="en-US"/>
        </w:rPr>
        <w:t>х</w:t>
      </w:r>
      <w:r w:rsidR="005B565A">
        <w:rPr>
          <w:rFonts w:cs="Arial"/>
          <w:color w:val="000000"/>
          <w:szCs w:val="22"/>
          <w:lang w:val="ru-RU" w:eastAsia="en-US"/>
        </w:rPr>
        <w:t>нолога прехрамб</w:t>
      </w:r>
      <w:r w:rsidRPr="00500EE0">
        <w:rPr>
          <w:rFonts w:cs="Arial"/>
          <w:color w:val="000000"/>
          <w:szCs w:val="22"/>
          <w:lang w:val="ru-RU" w:eastAsia="en-US"/>
        </w:rPr>
        <w:t xml:space="preserve">ене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7D2313" w:rsidP="00500EE0">
      <w:pPr>
        <w:autoSpaceDE w:val="0"/>
        <w:autoSpaceDN w:val="0"/>
        <w:adjustRightInd w:val="0"/>
        <w:rPr>
          <w:rFonts w:cs="Arial"/>
          <w:szCs w:val="22"/>
          <w:lang w:val="ru-RU" w:eastAsia="en-US"/>
        </w:rPr>
      </w:pPr>
      <w:r>
        <w:rPr>
          <w:rFonts w:cs="Arial"/>
          <w:szCs w:val="22"/>
          <w:lang w:val="ru-RU" w:eastAsia="en-US"/>
        </w:rPr>
        <w:t>А за 1 технолога прехрамб</w:t>
      </w:r>
      <w:r w:rsidR="00500EE0" w:rsidRPr="00500EE0">
        <w:rPr>
          <w:rFonts w:cs="Arial"/>
          <w:szCs w:val="22"/>
          <w:lang w:val="ru-RU" w:eastAsia="en-US"/>
        </w:rPr>
        <w:t>ене струке</w:t>
      </w:r>
      <w:r>
        <w:rPr>
          <w:rFonts w:cs="Arial"/>
          <w:szCs w:val="22"/>
          <w:lang w:val="ru-RU" w:eastAsia="en-US"/>
        </w:rPr>
        <w:t xml:space="preserve"> -</w:t>
      </w:r>
      <w:r w:rsidR="00500EE0" w:rsidRPr="00500EE0">
        <w:rPr>
          <w:rFonts w:cs="Arial"/>
          <w:szCs w:val="22"/>
          <w:lang w:val="ru-RU" w:eastAsia="en-US"/>
        </w:rPr>
        <w:t xml:space="preserve"> </w:t>
      </w:r>
      <w:r w:rsidR="00500EE0" w:rsidRPr="00500EE0">
        <w:rPr>
          <w:rFonts w:cs="Arial"/>
          <w:b/>
          <w:szCs w:val="22"/>
          <w:lang w:val="ru-RU" w:eastAsia="en-US"/>
        </w:rPr>
        <w:t xml:space="preserve">Доказ: </w:t>
      </w:r>
      <w:r w:rsidR="00500EE0" w:rsidRPr="00500EE0">
        <w:rPr>
          <w:rFonts w:cs="Arial"/>
          <w:szCs w:val="22"/>
          <w:lang w:val="ru-RU" w:eastAsia="en-US"/>
        </w:rPr>
        <w:t>поред напред наведених доказа и</w:t>
      </w:r>
      <w:r w:rsidR="00500EE0" w:rsidRPr="00500EE0">
        <w:rPr>
          <w:rFonts w:cs="Arial"/>
          <w:b/>
          <w:szCs w:val="22"/>
          <w:lang w:val="ru-RU" w:eastAsia="en-US"/>
        </w:rPr>
        <w:t xml:space="preserve"> </w:t>
      </w:r>
      <w:r>
        <w:rPr>
          <w:rFonts w:cs="Arial"/>
          <w:szCs w:val="22"/>
          <w:lang w:val="ru-RU" w:eastAsia="en-US"/>
        </w:rPr>
        <w:t>копија уговора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7D2313" w:rsidP="007D2313">
      <w:pPr>
        <w:widowControl w:val="0"/>
        <w:autoSpaceDE w:val="0"/>
        <w:autoSpaceDN w:val="0"/>
        <w:adjustRightInd w:val="0"/>
        <w:spacing w:line="100" w:lineRule="atLeast"/>
        <w:rPr>
          <w:rFonts w:eastAsia="SimSun" w:cs="Arial"/>
          <w:szCs w:val="22"/>
          <w:lang w:val="sr-Cyrl-RS" w:eastAsia="zh-CN"/>
        </w:rPr>
      </w:pPr>
      <w:r>
        <w:rPr>
          <w:rFonts w:eastAsia="SimSun" w:cs="Arial"/>
          <w:szCs w:val="22"/>
          <w:lang w:val="ru-RU" w:eastAsia="en-US"/>
        </w:rPr>
        <w:t xml:space="preserve">4. </w:t>
      </w:r>
      <w:r w:rsidR="00500EE0" w:rsidRPr="00500EE0">
        <w:rPr>
          <w:rFonts w:eastAsia="SimSun" w:cs="Arial"/>
          <w:szCs w:val="22"/>
          <w:lang w:val="ru-RU" w:eastAsia="en-US"/>
        </w:rPr>
        <w:t>Д</w:t>
      </w:r>
      <w:r w:rsidR="00500EE0" w:rsidRPr="00500EE0">
        <w:rPr>
          <w:rFonts w:eastAsia="SimSun" w:cs="Arial"/>
          <w:szCs w:val="22"/>
          <w:lang w:val="sr-Cyrl-CS" w:eastAsia="zh-CN"/>
        </w:rPr>
        <w:t>а има успостављен систем за осигурење безбедности хране ,  односно да има о</w:t>
      </w:r>
      <w:r w:rsidR="00500EE0" w:rsidRPr="00500EE0">
        <w:rPr>
          <w:rFonts w:eastAsia="SimSun" w:cs="Arial"/>
          <w:szCs w:val="22"/>
          <w:lang w:val="sr-Latn-CS" w:eastAsia="zh-CN"/>
        </w:rPr>
        <w:t xml:space="preserve">безбеђен доказ о примени </w:t>
      </w:r>
      <w:r w:rsidR="00500EE0" w:rsidRPr="00500EE0">
        <w:rPr>
          <w:rFonts w:eastAsia="SimSun" w:cs="Arial"/>
          <w:szCs w:val="22"/>
          <w:lang w:val="sr-Latn-CS" w:eastAsia="en-US"/>
        </w:rPr>
        <w:t>HACCP</w:t>
      </w:r>
      <w:r w:rsidR="00500EE0" w:rsidRPr="00500EE0">
        <w:rPr>
          <w:rFonts w:eastAsia="SimSun" w:cs="Arial"/>
          <w:szCs w:val="22"/>
          <w:lang w:val="sr-Latn-CS" w:eastAsia="zh-CN"/>
        </w:rPr>
        <w:t xml:space="preserve"> стандарда или стандард</w:t>
      </w:r>
      <w:r>
        <w:rPr>
          <w:rFonts w:eastAsia="SimSun" w:cs="Arial"/>
          <w:szCs w:val="22"/>
          <w:lang w:val="sr-Cyrl-RS" w:eastAsia="zh-CN"/>
        </w:rPr>
        <w:t>а</w:t>
      </w:r>
      <w:r w:rsidR="00500EE0" w:rsidRPr="00500EE0">
        <w:rPr>
          <w:rFonts w:eastAsia="SimSun" w:cs="Arial"/>
          <w:szCs w:val="22"/>
          <w:lang w:val="sr-Latn-CS" w:eastAsia="zh-CN"/>
        </w:rPr>
        <w:t xml:space="preserve"> ISО 22000</w:t>
      </w:r>
      <w:r>
        <w:rPr>
          <w:rFonts w:eastAsia="SimSun" w:cs="Arial"/>
          <w:szCs w:val="22"/>
          <w:lang w:val="sr-Cyrl-CS" w:eastAsia="zh-CN"/>
        </w:rPr>
        <w:t xml:space="preserve">. </w:t>
      </w:r>
      <w:r w:rsidR="00500EE0" w:rsidRPr="00500EE0">
        <w:rPr>
          <w:rFonts w:eastAsia="SimSun" w:cs="Arial"/>
          <w:b/>
          <w:szCs w:val="22"/>
          <w:lang w:val="ru-RU" w:eastAsia="en-US"/>
        </w:rPr>
        <w:t xml:space="preserve">Доказ: </w:t>
      </w:r>
      <w:r w:rsidR="00500EE0" w:rsidRPr="00500EE0">
        <w:rPr>
          <w:rFonts w:eastAsia="SimSun" w:cs="Arial"/>
          <w:szCs w:val="22"/>
          <w:lang w:val="sr-Latn-CS" w:eastAsia="zh-CN"/>
        </w:rPr>
        <w:t>копија важећег</w:t>
      </w:r>
      <w:r w:rsidR="00500EE0" w:rsidRPr="00500EE0">
        <w:rPr>
          <w:rFonts w:eastAsia="SimSun" w:cs="Arial"/>
          <w:szCs w:val="22"/>
          <w:lang w:val="sr-Cyrl-CS" w:eastAsia="zh-CN"/>
        </w:rPr>
        <w:t xml:space="preserve"> </w:t>
      </w:r>
      <w:r w:rsidR="00500EE0" w:rsidRPr="00500EE0">
        <w:rPr>
          <w:rFonts w:eastAsia="SimSun" w:cs="Arial"/>
          <w:szCs w:val="22"/>
          <w:lang w:val="sr-Latn-CS" w:eastAsia="zh-CN"/>
        </w:rPr>
        <w:t xml:space="preserve">сертификата произвођача о примени </w:t>
      </w:r>
      <w:r w:rsidR="00500EE0" w:rsidRPr="00500EE0">
        <w:rPr>
          <w:rFonts w:eastAsia="SimSun" w:cs="Arial"/>
          <w:szCs w:val="22"/>
          <w:lang w:val="sr-Latn-CS" w:eastAsia="en-US"/>
        </w:rPr>
        <w:t>HACCP</w:t>
      </w:r>
      <w:r w:rsidR="00500EE0" w:rsidRPr="00500EE0">
        <w:rPr>
          <w:rFonts w:eastAsia="SimSun" w:cs="Arial"/>
          <w:szCs w:val="22"/>
          <w:lang w:val="sr-Cyrl-CS" w:eastAsia="en-US"/>
        </w:rPr>
        <w:t xml:space="preserve"> </w:t>
      </w:r>
      <w:r w:rsidR="00500EE0" w:rsidRPr="00500EE0">
        <w:rPr>
          <w:rFonts w:eastAsia="SimSun" w:cs="Arial"/>
          <w:szCs w:val="22"/>
          <w:lang w:val="sr-Latn-CS" w:eastAsia="zh-CN"/>
        </w:rPr>
        <w:t xml:space="preserve"> стандарда или стандард</w:t>
      </w:r>
      <w:r>
        <w:rPr>
          <w:rFonts w:eastAsia="SimSun" w:cs="Arial"/>
          <w:szCs w:val="22"/>
          <w:lang w:val="sr-Cyrl-RS" w:eastAsia="zh-CN"/>
        </w:rPr>
        <w:t>а</w:t>
      </w:r>
      <w:r w:rsidR="00500EE0" w:rsidRPr="00500EE0">
        <w:rPr>
          <w:rFonts w:eastAsia="SimSun" w:cs="Arial"/>
          <w:szCs w:val="22"/>
          <w:lang w:val="sr-Latn-CS" w:eastAsia="zh-CN"/>
        </w:rPr>
        <w:t xml:space="preserve"> ISО 22000 за предмет набавке</w:t>
      </w:r>
      <w:r>
        <w:rPr>
          <w:rFonts w:eastAsia="SimSun" w:cs="Arial"/>
          <w:szCs w:val="22"/>
          <w:lang w:val="sr-Cyrl-RS" w:eastAsia="zh-CN"/>
        </w:rPr>
        <w:t>.</w:t>
      </w:r>
    </w:p>
    <w:p w:rsidR="00500EE0" w:rsidRPr="00500EE0" w:rsidRDefault="00500EE0" w:rsidP="00500EE0">
      <w:pPr>
        <w:widowControl w:val="0"/>
        <w:autoSpaceDE w:val="0"/>
        <w:autoSpaceDN w:val="0"/>
        <w:adjustRightInd w:val="0"/>
        <w:spacing w:line="100" w:lineRule="atLeast"/>
        <w:ind w:left="360"/>
        <w:rPr>
          <w:rFonts w:eastAsia="SimSun" w:cs="Arial"/>
          <w:szCs w:val="22"/>
          <w:lang w:val="sr-Cyrl-CS"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 ( за понуђача и произвођача)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FB755D">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FB755D">
      <w:pPr>
        <w:autoSpaceDE w:val="0"/>
        <w:autoSpaceDN w:val="0"/>
        <w:adjustRightInd w:val="0"/>
        <w:rPr>
          <w:rFonts w:cs="Arial"/>
          <w:szCs w:val="22"/>
          <w:lang w:val="ru-RU" w:eastAsia="en-US"/>
        </w:rPr>
      </w:pPr>
      <w:r w:rsidRPr="00500EE0">
        <w:rPr>
          <w:rFonts w:cs="Arial"/>
          <w:color w:val="000000"/>
          <w:szCs w:val="22"/>
          <w:lang w:val="sr-Latn-CS" w:eastAsia="sr-Latn-CS"/>
        </w:rPr>
        <w:t>(у својини,по основу лизинга или закупа ) најмање два регистрована</w:t>
      </w:r>
      <w:r w:rsidRPr="00500EE0">
        <w:rPr>
          <w:rFonts w:cs="Arial"/>
          <w:color w:val="000000"/>
          <w:szCs w:val="22"/>
          <w:lang w:val="sr-Cyrl-CS" w:eastAsia="sr-Latn-CS"/>
        </w:rPr>
        <w:t xml:space="preserve"> одговарајућа</w:t>
      </w:r>
      <w:r w:rsidRPr="00500EE0">
        <w:rPr>
          <w:rFonts w:cs="Arial"/>
          <w:color w:val="000000"/>
          <w:szCs w:val="22"/>
          <w:lang w:val="sr-Latn-CS" w:eastAsia="sr-Latn-CS"/>
        </w:rPr>
        <w:t xml:space="preserve"> возила за транспорт. У случају закупа</w:t>
      </w:r>
      <w:r w:rsidR="00FF1BD1">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0F4F98">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0F4F98">
        <w:rPr>
          <w:rFonts w:cs="Arial"/>
          <w:color w:val="000000"/>
          <w:szCs w:val="22"/>
          <w:lang w:val="ru-RU" w:eastAsia="en-US"/>
        </w:rPr>
        <w:t>(пет)</w:t>
      </w:r>
      <w:r w:rsidRPr="00500EE0">
        <w:rPr>
          <w:rFonts w:cs="Arial"/>
          <w:color w:val="000000"/>
          <w:szCs w:val="22"/>
          <w:lang w:val="ru-RU" w:eastAsia="en-US"/>
        </w:rPr>
        <w:t xml:space="preserve"> запослен</w:t>
      </w:r>
      <w:r w:rsidR="000F4F98">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0F4F98">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200F14">
        <w:rPr>
          <w:rFonts w:cs="Arial"/>
          <w:szCs w:val="22"/>
          <w:lang w:val="ru-RU" w:eastAsia="en-US"/>
        </w:rPr>
        <w:t xml:space="preserve">ду и </w:t>
      </w:r>
      <w:r w:rsidR="000F4F98">
        <w:rPr>
          <w:rFonts w:cs="Arial"/>
          <w:szCs w:val="22"/>
          <w:lang w:val="ru-RU" w:eastAsia="en-US"/>
        </w:rPr>
        <w:t>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4.Уговор о пословно техничкој сарадњи са произвоћачем</w:t>
      </w:r>
      <w:r w:rsidRPr="00500EE0">
        <w:rPr>
          <w:rFonts w:cs="Arial"/>
          <w:szCs w:val="22"/>
          <w:lang w:val="sr-Cyrl-CS" w:eastAsia="sr-Latn-CS"/>
        </w:rPr>
        <w:t xml:space="preserve"> (</w:t>
      </w:r>
      <w:r w:rsidRPr="00500EE0">
        <w:rPr>
          <w:rFonts w:cs="Arial"/>
          <w:szCs w:val="22"/>
          <w:lang w:val="sr-Latn-CS" w:eastAsia="sr-Latn-CS"/>
        </w:rPr>
        <w:t xml:space="preserve"> уговор мора да садржи одредбу да важи до краја периода важења уговора </w:t>
      </w:r>
      <w:r w:rsidR="008D4E73">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CD091A">
        <w:rPr>
          <w:rFonts w:cs="Arial"/>
          <w:szCs w:val="22"/>
          <w:lang w:val="sr-Cyrl-RS" w:eastAsia="sr-Latn-CS"/>
        </w:rPr>
        <w:t>а</w:t>
      </w:r>
      <w:r w:rsidRPr="00500EE0">
        <w:rPr>
          <w:rFonts w:cs="Arial"/>
          <w:szCs w:val="22"/>
          <w:lang w:val="sr-Latn-CS" w:eastAsia="sr-Latn-CS"/>
        </w:rPr>
        <w:t xml:space="preserve"> ISО 22000</w:t>
      </w:r>
      <w:r w:rsidR="00CD091A">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CD091A">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sr-Cyrl-CS" w:eastAsia="sr-Latn-CS"/>
        </w:rPr>
        <w:t xml:space="preserve"> </w:t>
      </w:r>
      <w:r w:rsidRPr="00500EE0">
        <w:rPr>
          <w:rFonts w:cs="Arial"/>
          <w:szCs w:val="22"/>
          <w:lang w:val="ru-RU" w:eastAsia="en-US"/>
        </w:rPr>
        <w:t>(за понуђача и произвођача).</w:t>
      </w:r>
    </w:p>
    <w:p w:rsidR="00500EE0" w:rsidRPr="00500EE0" w:rsidRDefault="00500EE0" w:rsidP="00500EE0">
      <w:pPr>
        <w:widowControl w:val="0"/>
        <w:autoSpaceDE w:val="0"/>
        <w:autoSpaceDN w:val="0"/>
        <w:adjustRightInd w:val="0"/>
        <w:rPr>
          <w:rFonts w:cs="Arial"/>
          <w:b/>
          <w:bCs/>
          <w:szCs w:val="22"/>
          <w:lang w:val="sr-Cyrl-CS" w:eastAsia="sr-Latn-CS"/>
        </w:rPr>
      </w:pPr>
    </w:p>
    <w:p w:rsidR="00500EE0" w:rsidRPr="00500EE0" w:rsidRDefault="00500EE0" w:rsidP="00CB143D">
      <w:pPr>
        <w:tabs>
          <w:tab w:val="left" w:pos="1080"/>
        </w:tabs>
        <w:suppressAutoHyphens/>
        <w:autoSpaceDN w:val="0"/>
        <w:spacing w:line="100" w:lineRule="atLeast"/>
        <w:rPr>
          <w:rFonts w:eastAsia="SimSun" w:cs="Arial"/>
          <w:noProof/>
          <w:szCs w:val="22"/>
          <w:lang w:val="sr-Latn-CS" w:eastAsia="zh-CN"/>
        </w:rPr>
      </w:pPr>
      <w:r w:rsidRPr="00500EE0">
        <w:rPr>
          <w:rFonts w:eastAsia="SimSun" w:cs="Arial"/>
          <w:b/>
          <w:bCs/>
          <w:szCs w:val="22"/>
          <w:u w:val="single"/>
          <w:lang w:val="sr-Latn-CS" w:eastAsia="zh-CN"/>
        </w:rPr>
        <w:t>*Уколико   понуђач   подноси   понуду   са   подизвођачем</w:t>
      </w:r>
      <w:r w:rsidRPr="00500EE0">
        <w:rPr>
          <w:rFonts w:eastAsia="SimSun" w:cs="Arial"/>
          <w:bCs/>
          <w:iCs/>
          <w:noProof/>
          <w:szCs w:val="22"/>
          <w:lang w:val="sr-Latn-CS" w:eastAsia="zh-CN"/>
        </w:rPr>
        <w:t xml:space="preserve">,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500EE0" w:rsidRPr="00500EE0" w:rsidRDefault="00500EE0" w:rsidP="00500EE0">
      <w:pPr>
        <w:widowControl w:val="0"/>
        <w:tabs>
          <w:tab w:val="left" w:pos="1080"/>
        </w:tabs>
        <w:autoSpaceDE w:val="0"/>
        <w:autoSpaceDN w:val="0"/>
        <w:adjustRightInd w:val="0"/>
        <w:spacing w:line="100" w:lineRule="atLeast"/>
        <w:rPr>
          <w:rFonts w:eastAsia="SimSun" w:cs="Arial"/>
          <w:noProof/>
          <w:szCs w:val="22"/>
          <w:lang w:val="sr-Latn-CS" w:eastAsia="zh-CN"/>
        </w:rPr>
      </w:pPr>
    </w:p>
    <w:p w:rsidR="00500EE0" w:rsidRPr="00500EE0" w:rsidRDefault="00500EE0" w:rsidP="00CB143D">
      <w:pPr>
        <w:tabs>
          <w:tab w:val="left" w:pos="1080"/>
        </w:tabs>
        <w:suppressAutoHyphens/>
        <w:autoSpaceDN w:val="0"/>
        <w:spacing w:line="210" w:lineRule="atLeast"/>
        <w:rPr>
          <w:rFonts w:eastAsia="SimSun" w:cs="Arial"/>
          <w:noProof/>
          <w:szCs w:val="22"/>
          <w:lang w:val="sr-Latn-CS" w:eastAsia="zh-CN"/>
        </w:rPr>
      </w:pPr>
      <w:r w:rsidRPr="00500EE0">
        <w:rPr>
          <w:rFonts w:eastAsia="SimSun" w:cs="Arial"/>
          <w:bCs/>
          <w:iCs/>
          <w:noProof/>
          <w:szCs w:val="22"/>
          <w:lang w:val="sr-Latn-CS" w:eastAsia="zh-CN"/>
        </w:rPr>
        <w:lastRenderedPageBreak/>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500EE0">
        <w:rPr>
          <w:rFonts w:cs="Arial"/>
          <w:noProof/>
          <w:szCs w:val="22"/>
          <w:lang w:val="sr-Latn-CS" w:eastAsia="zh-CN"/>
        </w:rPr>
        <w:t xml:space="preserve">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 Додатне </w:t>
      </w:r>
      <w:r w:rsidRPr="00500EE0">
        <w:rPr>
          <w:rFonts w:eastAsia="SimSun" w:cs="Arial"/>
          <w:bCs/>
          <w:iCs/>
          <w:noProof/>
          <w:szCs w:val="22"/>
          <w:lang w:val="sr-Latn-CS" w:eastAsia="zh-CN"/>
        </w:rPr>
        <w:t xml:space="preserve">услове понуђачи из групе испуњавају заједно. </w:t>
      </w:r>
    </w:p>
    <w:p w:rsidR="00500EE0" w:rsidRPr="00500EE0" w:rsidRDefault="00500EE0" w:rsidP="00500EE0">
      <w:pPr>
        <w:widowControl w:val="0"/>
        <w:tabs>
          <w:tab w:val="left" w:pos="1080"/>
        </w:tabs>
        <w:autoSpaceDE w:val="0"/>
        <w:autoSpaceDN w:val="0"/>
        <w:adjustRightInd w:val="0"/>
        <w:spacing w:line="100" w:lineRule="atLeast"/>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bCs/>
          <w:noProof/>
          <w:szCs w:val="22"/>
          <w:lang w:val="sr-Latn-CS" w:eastAsia="zh-CN"/>
        </w:rPr>
      </w:pPr>
      <w:r w:rsidRPr="00500EE0">
        <w:rPr>
          <w:rFonts w:eastAsia="TimesNewRomanPS-BoldMT" w:cs="Arial"/>
          <w:bCs/>
          <w:noProof/>
          <w:szCs w:val="22"/>
          <w:lang w:val="sr-Latn-CS" w:eastAsia="zh-CN"/>
        </w:rPr>
        <w:t>Наведене доказе о испуњености услова понуђач може доставити у виду неоверених копија, а наручилац може пре доношења одлуке о закључењу</w:t>
      </w:r>
      <w:r w:rsidRPr="00500EE0">
        <w:rPr>
          <w:rFonts w:eastAsia="TimesNewRomanPS-BoldMT" w:cs="Arial"/>
          <w:bCs/>
          <w:noProof/>
          <w:szCs w:val="22"/>
          <w:lang w:val="sr-Cyrl-CS" w:eastAsia="zh-CN"/>
        </w:rPr>
        <w:t xml:space="preserve"> уговору</w:t>
      </w:r>
      <w:r w:rsidRPr="00500EE0">
        <w:rPr>
          <w:rFonts w:eastAsia="TimesNewRomanPS-BoldMT" w:cs="Arial"/>
          <w:bCs/>
          <w:noProof/>
          <w:szCs w:val="22"/>
          <w:lang w:val="sr-Latn-CS" w:eastAsia="zh-CN"/>
        </w:rPr>
        <w:t xml:space="preserve"> да тражи од понуђача са којима ће закључити</w:t>
      </w:r>
      <w:r w:rsidRPr="00500EE0">
        <w:rPr>
          <w:rFonts w:eastAsia="TimesNewRomanPS-BoldMT" w:cs="Arial"/>
          <w:bCs/>
          <w:noProof/>
          <w:szCs w:val="22"/>
          <w:lang w:val="sr-Cyrl-CS" w:eastAsia="zh-CN"/>
        </w:rPr>
        <w:t>уговор</w:t>
      </w:r>
      <w:r w:rsidRPr="00500EE0">
        <w:rPr>
          <w:rFonts w:eastAsia="TimesNewRomanPS-BoldMT" w:cs="Arial"/>
          <w:bCs/>
          <w:noProof/>
          <w:szCs w:val="22"/>
          <w:lang w:val="sr-Latn-CS" w:eastAsia="zh-CN"/>
        </w:rPr>
        <w:t xml:space="preserve">, да доставе на увид оригинал или оверену копију свих или појединих доказа. </w:t>
      </w:r>
      <w:r w:rsidRPr="00500EE0">
        <w:rPr>
          <w:rFonts w:eastAsia="SimSun" w:cs="Arial"/>
          <w:bCs/>
          <w:noProof/>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bCs/>
          <w:noProof/>
          <w:szCs w:val="22"/>
          <w:lang w:val="sr-Latn-CS" w:eastAsia="zh-CN"/>
        </w:rPr>
      </w:pPr>
    </w:p>
    <w:p w:rsidR="00500EE0" w:rsidRPr="00500EE0" w:rsidRDefault="00500EE0" w:rsidP="00500EE0">
      <w:pPr>
        <w:widowControl w:val="0"/>
        <w:autoSpaceDE w:val="0"/>
        <w:autoSpaceDN w:val="0"/>
        <w:adjustRightInd w:val="0"/>
        <w:rPr>
          <w:rFonts w:cs="Arial"/>
          <w:szCs w:val="22"/>
          <w:lang w:val="sr-Cyrl-CS" w:eastAsia="sr-Latn-CS"/>
        </w:rPr>
      </w:pPr>
      <w:r w:rsidRPr="00500EE0">
        <w:rPr>
          <w:rFonts w:eastAsia="TimesNewRomanPS-BoldMT" w:cs="Arial"/>
          <w:bCs/>
          <w:noProof/>
          <w:szCs w:val="22"/>
          <w:lang w:val="sr-Latn-CS" w:eastAsia="sr-Latn-CS"/>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500EE0">
        <w:rPr>
          <w:rFonts w:cs="Arial"/>
          <w:bCs/>
          <w:iCs/>
          <w:noProof/>
          <w:szCs w:val="22"/>
          <w:lang w:val="sr-Latn-CS" w:eastAsia="sr-Latn-CS"/>
        </w:rPr>
        <w:t xml:space="preserve">1) до 4) </w:t>
      </w:r>
      <w:r w:rsidRPr="00500EE0">
        <w:rPr>
          <w:rFonts w:eastAsia="TimesNewRomanPS-BoldMT" w:cs="Arial"/>
          <w:bCs/>
          <w:noProof/>
          <w:szCs w:val="22"/>
          <w:lang w:val="sr-Latn-CS" w:eastAsia="sr-Latn-CS"/>
        </w:rPr>
        <w:t>Закона, сходно чл. 78. Закона</w:t>
      </w:r>
      <w:r w:rsidRPr="00500EE0">
        <w:rPr>
          <w:rFonts w:cs="Arial"/>
          <w:szCs w:val="22"/>
          <w:lang w:val="sr-Latn-CS" w:eastAsia="sr-Latn-CS"/>
        </w:rPr>
        <w:t xml:space="preserve"> </w:t>
      </w:r>
      <w:r w:rsidRPr="00500EE0">
        <w:rPr>
          <w:rFonts w:cs="Arial"/>
          <w:szCs w:val="22"/>
          <w:lang w:val="sr-Cyrl-C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Cyrl-CS" w:eastAsia="sr-Latn-CS"/>
        </w:rPr>
        <w:t xml:space="preserve">Понуђач није дужан да доставља доказе који су јавно доступни на интернет страницама </w:t>
      </w:r>
      <w:r w:rsidRPr="00500EE0">
        <w:rPr>
          <w:rFonts w:eastAsia="TimesNewRomanPS-BoldMT" w:cs="Arial"/>
          <w:bCs/>
          <w:noProof/>
          <w:szCs w:val="22"/>
          <w:lang w:val="sr-Latn-CS" w:eastAsia="sr-Latn-CS"/>
        </w:rPr>
        <w:t xml:space="preserve">Агенција за привредне регистре </w:t>
      </w:r>
      <w:r w:rsidRPr="00500EE0">
        <w:rPr>
          <w:rFonts w:cs="Arial"/>
          <w:szCs w:val="22"/>
          <w:lang w:val="sr-Latn-CS" w:eastAsia="sr-Latn-CS"/>
        </w:rPr>
        <w:t xml:space="preserve">и Народне банке Србије и то Извод из регистра Агенције за привредне регистре и Потврду о броју дана </w:t>
      </w:r>
      <w:r w:rsidR="00356CAF">
        <w:rPr>
          <w:rFonts w:cs="Arial"/>
          <w:szCs w:val="22"/>
          <w:lang w:val="sr-Cyrl-RS" w:eastAsia="sr-Latn-CS"/>
        </w:rPr>
        <w:t>блокаде</w:t>
      </w:r>
      <w:r w:rsidRPr="00500EE0">
        <w:rPr>
          <w:rFonts w:cs="Arial"/>
          <w:szCs w:val="22"/>
          <w:lang w:val="sr-Latn-CS" w:eastAsia="sr-Latn-CS"/>
        </w:rPr>
        <w:t xml:space="preserve"> НБС.</w:t>
      </w:r>
    </w:p>
    <w:p w:rsidR="00500EE0" w:rsidRPr="00500EE0" w:rsidRDefault="00500EE0" w:rsidP="00500EE0">
      <w:pPr>
        <w:tabs>
          <w:tab w:val="left" w:pos="0"/>
          <w:tab w:val="left" w:pos="1080"/>
        </w:tabs>
        <w:suppressAutoHyphens/>
        <w:spacing w:line="100" w:lineRule="atLeast"/>
        <w:rPr>
          <w:rFonts w:eastAsia="TimesNewRomanPS-BoldMT" w:cs="Arial"/>
          <w:bCs/>
          <w:noProof/>
          <w:szCs w:val="22"/>
          <w:lang w:val="sr-Cyrl-CS" w:eastAsia="sr-Latn-CS"/>
        </w:rPr>
      </w:pP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TimesNewRomanPS-BoldMT" w:cs="Arial"/>
          <w:bCs/>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TimesNewRomanPS-BoldMT" w:cs="Arial"/>
          <w:bCs/>
          <w:noProof/>
          <w:szCs w:val="22"/>
          <w:lang w:val="sr-Latn-CS" w:eastAsia="zh-CN"/>
        </w:rPr>
      </w:pPr>
      <w:r w:rsidRPr="00500EE0">
        <w:rPr>
          <w:rFonts w:eastAsia="TimesNewRomanPS-BoldMT" w:cs="Arial"/>
          <w:bCs/>
          <w:noProof/>
          <w:szCs w:val="22"/>
          <w:lang w:val="sr-Latn-CS" w:eastAsia="zh-C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noProof/>
          <w:szCs w:val="22"/>
          <w:lang w:val="sr-Latn-CS" w:eastAsia="zh-CN"/>
        </w:rPr>
      </w:pPr>
      <w:r w:rsidRPr="00500EE0">
        <w:rPr>
          <w:rFonts w:eastAsia="SimSun" w:cs="Arial"/>
          <w:noProof/>
          <w:szCs w:val="22"/>
          <w:lang w:val="sr-Latn-C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noProof/>
          <w:szCs w:val="22"/>
          <w:lang w:val="sr-Latn-CS" w:eastAsia="zh-CN"/>
        </w:rPr>
      </w:pPr>
      <w:r w:rsidRPr="00500EE0">
        <w:rPr>
          <w:rFonts w:eastAsia="TimesNewRomanPSMT" w:cs="Arial"/>
          <w:bCs/>
          <w:noProof/>
          <w:szCs w:val="22"/>
          <w:lang w:val="sr-Latn-CS" w:eastAsia="zh-C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TimesNewRomanPSMT" w:cs="Arial"/>
          <w:b/>
          <w:bCs/>
          <w:noProof/>
          <w:color w:val="002060"/>
          <w:szCs w:val="22"/>
          <w:lang w:val="sr-Latn-CS" w:eastAsia="zh-CN"/>
        </w:rPr>
      </w:pPr>
      <w:r w:rsidRPr="00500EE0">
        <w:rPr>
          <w:rFonts w:eastAsia="TimesNewRomanPS-BoldMT" w:cs="Arial"/>
          <w:bCs/>
          <w:noProof/>
          <w:szCs w:val="22"/>
          <w:lang w:val="sr-Latn-C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0EE0">
        <w:rPr>
          <w:rFonts w:eastAsia="TimesNewRomanPSMT" w:cs="Arial"/>
          <w:bCs/>
          <w:noProof/>
          <w:szCs w:val="22"/>
          <w:lang w:val="sr-Latn-CS" w:eastAsia="zh-CN"/>
        </w:rPr>
        <w:t>.</w:t>
      </w:r>
    </w:p>
    <w:p w:rsidR="00500EE0" w:rsidRPr="00500EE0" w:rsidRDefault="00500EE0" w:rsidP="00500EE0">
      <w:pPr>
        <w:tabs>
          <w:tab w:val="left" w:pos="0"/>
          <w:tab w:val="left" w:pos="1080"/>
        </w:tabs>
        <w:ind w:firstLine="720"/>
        <w:rPr>
          <w:rFonts w:eastAsia="TimesNewRomanPSMT" w:cs="Arial"/>
          <w:b/>
          <w:bCs/>
          <w:noProof/>
          <w:color w:val="002060"/>
          <w:szCs w:val="22"/>
          <w:lang w:val="sr-Latn-CS" w:eastAsia="sr-Latn-CS"/>
        </w:rPr>
      </w:pPr>
    </w:p>
    <w:p w:rsidR="00500EE0" w:rsidRPr="00500EE0" w:rsidRDefault="00500EE0" w:rsidP="00CB143D">
      <w:pPr>
        <w:tabs>
          <w:tab w:val="left" w:pos="0"/>
          <w:tab w:val="left" w:pos="1080"/>
        </w:tabs>
        <w:suppressAutoHyphens/>
        <w:autoSpaceDN w:val="0"/>
        <w:spacing w:line="100" w:lineRule="atLeast"/>
        <w:rPr>
          <w:rFonts w:eastAsia="TimesNewRomanPSMT" w:cs="Arial"/>
          <w:bCs/>
          <w:noProof/>
          <w:szCs w:val="22"/>
          <w:lang w:val="sr-Latn-CS" w:eastAsia="zh-CN"/>
        </w:rPr>
      </w:pPr>
      <w:r w:rsidRPr="00500EE0">
        <w:rPr>
          <w:rFonts w:eastAsia="TimesNewRomanPSMT" w:cs="Arial"/>
          <w:bCs/>
          <w:noProof/>
          <w:szCs w:val="22"/>
          <w:lang w:val="sr-Latn-CS" w:eastAsia="zh-C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 w:val="24"/>
          <w:lang w:val="sr-Latn-CS" w:eastAsia="sr-Latn-CS"/>
        </w:rPr>
      </w:pPr>
    </w:p>
    <w:p w:rsidR="00500EE0" w:rsidRPr="00500EE0" w:rsidRDefault="00500EE0" w:rsidP="00500EE0">
      <w:pPr>
        <w:tabs>
          <w:tab w:val="left" w:pos="0"/>
          <w:tab w:val="left" w:pos="1080"/>
        </w:tabs>
        <w:rPr>
          <w:rFonts w:eastAsia="TimesNewRomanPSMT" w:cs="Arial"/>
          <w:bCs/>
          <w:noProof/>
          <w:sz w:val="24"/>
          <w:lang w:val="sr-Latn-CS" w:eastAsia="sr-Latn-CS"/>
        </w:rPr>
      </w:pPr>
    </w:p>
    <w:p w:rsidR="00500EE0" w:rsidRPr="00500EE0" w:rsidRDefault="00500EE0" w:rsidP="00500EE0">
      <w:pPr>
        <w:widowControl w:val="0"/>
        <w:autoSpaceDE w:val="0"/>
        <w:autoSpaceDN w:val="0"/>
        <w:adjustRightInd w:val="0"/>
        <w:jc w:val="center"/>
        <w:rPr>
          <w:rFonts w:cs="Arial"/>
          <w:sz w:val="24"/>
          <w:lang w:val="sr-Cyrl-CS" w:eastAsia="sr-Latn-CS"/>
        </w:rPr>
      </w:pPr>
    </w:p>
    <w:p w:rsidR="00500EE0" w:rsidRDefault="00500EE0"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0445CE" w:rsidRPr="001F33B7" w:rsidRDefault="00B77D06" w:rsidP="00567990">
      <w:pPr>
        <w:pStyle w:val="Heading1"/>
        <w:rPr>
          <w:lang w:val="ru-RU"/>
        </w:rPr>
      </w:pPr>
      <w:bookmarkStart w:id="5" w:name="_Toc445444390"/>
      <w:r>
        <w:lastRenderedPageBreak/>
        <w:t>I</w:t>
      </w:r>
      <w:r w:rsidR="000445CE" w:rsidRPr="00567990">
        <w:t>V</w:t>
      </w:r>
      <w:r w:rsidR="000445CE" w:rsidRPr="001F33B7">
        <w:rPr>
          <w:lang w:val="ru-RU"/>
        </w:rPr>
        <w:t xml:space="preserve"> УПУТСТВО ПОНУЂАЧИМА КАКО ДА САЧИНЕ ПОНУДУ</w:t>
      </w:r>
      <w:bookmarkEnd w:id="5"/>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ФОРМ</w:t>
      </w:r>
      <w:r w:rsidR="00E36E5A" w:rsidRPr="00567990">
        <w:rPr>
          <w:rFonts w:cs="Arial"/>
          <w:b/>
          <w:bCs/>
          <w:szCs w:val="22"/>
          <w:u w:val="thick"/>
        </w:rPr>
        <w:t>А  И  ЈЕ</w:t>
      </w:r>
      <w:r w:rsidRPr="00567990">
        <w:rPr>
          <w:rFonts w:cs="Arial"/>
          <w:b/>
          <w:bCs/>
          <w:szCs w:val="22"/>
          <w:u w:val="thick"/>
        </w:rPr>
        <w:t xml:space="preserve">ЗИК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w:t>
      </w:r>
      <w:r w:rsidR="00EE7B76">
        <w:rPr>
          <w:rFonts w:cs="Arial"/>
          <w:szCs w:val="22"/>
        </w:rPr>
        <w:t>н</w:t>
      </w:r>
      <w:r w:rsidRPr="00567990">
        <w:rPr>
          <w:rFonts w:cs="Arial"/>
          <w:szCs w:val="22"/>
        </w:rPr>
        <w:t>аручиоца, са оним садржајем који је на наведеним интернет страницама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оверен од стране судског тумача.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РОКОВИ  У  ПОСТУПКУ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Рокови у поступку јавне набавке биће рачунати према датуму објављивања позива на Порталу јавних набавки (односно од датума објављивање Одлуке наручиоца о исходу поступка јавне набавке на Порталу јавних набавки). Рачунање рока се врши тако што се као први дан рока узима први наредни дан од дана објављивања позива на Порталу јавних набавки Управе за јавне набавке.</w:t>
      </w: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НАЧИН  ПОДНОШЕЊА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w:t>
      </w:r>
      <w:r w:rsidR="002C70C9">
        <w:rPr>
          <w:rFonts w:cs="Arial"/>
          <w:szCs w:val="22"/>
        </w:rPr>
        <w:t xml:space="preserve"> </w:t>
      </w:r>
      <w:r w:rsidRPr="00567990">
        <w:rPr>
          <w:rFonts w:cs="Arial"/>
          <w:szCs w:val="22"/>
        </w:rPr>
        <w:t xml:space="preserve">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A50E45" w:rsidRPr="005748AA">
        <w:rPr>
          <w:rFonts w:cs="Arial"/>
          <w:b/>
          <w:szCs w:val="22"/>
          <w:lang w:val="sr-Cyrl-RS"/>
        </w:rPr>
        <w:t>Предшколска установа ''Ђурђевдан'' Крагујевац</w:t>
      </w:r>
      <w:r w:rsidRPr="005748AA">
        <w:rPr>
          <w:rFonts w:cs="Arial"/>
          <w:b/>
          <w:szCs w:val="22"/>
        </w:rPr>
        <w:t xml:space="preserve">, </w:t>
      </w:r>
      <w:r w:rsidR="00DC0474" w:rsidRPr="005748AA">
        <w:rPr>
          <w:rFonts w:cs="Arial"/>
          <w:b/>
          <w:szCs w:val="22"/>
          <w:lang w:val="sr-Cyrl-RS"/>
        </w:rPr>
        <w:t>Воје Радића</w:t>
      </w:r>
      <w:r w:rsidR="00A50E45" w:rsidRPr="005748AA">
        <w:rPr>
          <w:rFonts w:cs="Arial"/>
          <w:b/>
          <w:szCs w:val="22"/>
          <w:lang w:val="sr-Cyrl-RS"/>
        </w:rPr>
        <w:t xml:space="preserve"> бр. 3</w:t>
      </w:r>
      <w:r w:rsidR="00DC0474" w:rsidRPr="005748AA">
        <w:rPr>
          <w:rFonts w:cs="Arial"/>
          <w:b/>
          <w:szCs w:val="22"/>
        </w:rPr>
        <w:t>, 34000 Крагујевац</w:t>
      </w:r>
      <w:r w:rsidRPr="005748AA">
        <w:rPr>
          <w:rFonts w:cs="Arial"/>
          <w:b/>
          <w:szCs w:val="22"/>
        </w:rPr>
        <w:t>,</w:t>
      </w:r>
      <w:r w:rsidRPr="00567990">
        <w:rPr>
          <w:rFonts w:cs="Arial"/>
          <w:szCs w:val="22"/>
        </w:rPr>
        <w:t xml:space="preserve"> 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Pr="0006044F">
        <w:rPr>
          <w:rFonts w:cs="Arial"/>
          <w:szCs w:val="22"/>
        </w:rPr>
        <w:t xml:space="preserve">, односно  </w:t>
      </w:r>
      <w:r w:rsidRPr="0084554F">
        <w:rPr>
          <w:rFonts w:cs="Arial"/>
          <w:b/>
          <w:bCs/>
          <w:szCs w:val="22"/>
        </w:rPr>
        <w:t>до</w:t>
      </w:r>
      <w:r w:rsidR="00F965B4" w:rsidRPr="0084554F">
        <w:rPr>
          <w:rFonts w:cs="Arial"/>
          <w:szCs w:val="22"/>
        </w:rPr>
        <w:t xml:space="preserve"> </w:t>
      </w:r>
      <w:r w:rsidR="00F35E50" w:rsidRPr="00F35E50">
        <w:rPr>
          <w:rFonts w:cs="Arial"/>
          <w:b/>
          <w:szCs w:val="22"/>
          <w:lang w:val="sr-Cyrl-RS"/>
        </w:rPr>
        <w:t>19</w:t>
      </w:r>
      <w:r w:rsidR="0006044F" w:rsidRPr="00F35E50">
        <w:rPr>
          <w:rFonts w:cs="Arial"/>
          <w:b/>
          <w:bCs/>
          <w:szCs w:val="22"/>
        </w:rPr>
        <w:t>.0</w:t>
      </w:r>
      <w:r w:rsidR="00471DED" w:rsidRPr="00F35E50">
        <w:rPr>
          <w:rFonts w:cs="Arial"/>
          <w:b/>
          <w:bCs/>
          <w:szCs w:val="22"/>
        </w:rPr>
        <w:t>4</w:t>
      </w:r>
      <w:r w:rsidR="0006044F" w:rsidRPr="00F35E50">
        <w:rPr>
          <w:rFonts w:cs="Arial"/>
          <w:b/>
          <w:bCs/>
          <w:szCs w:val="22"/>
        </w:rPr>
        <w:t>.201</w:t>
      </w:r>
      <w:r w:rsidR="00F35E50" w:rsidRPr="00F35E50">
        <w:rPr>
          <w:rFonts w:cs="Arial"/>
          <w:b/>
          <w:bCs/>
          <w:szCs w:val="22"/>
          <w:lang w:val="sr-Cyrl-RS"/>
        </w:rPr>
        <w:t>9</w:t>
      </w:r>
      <w:r w:rsidRPr="00F35E50">
        <w:rPr>
          <w:rFonts w:cs="Arial"/>
          <w:b/>
          <w:bCs/>
          <w:szCs w:val="22"/>
        </w:rPr>
        <w:t>.</w:t>
      </w:r>
      <w:r w:rsidR="00321286">
        <w:rPr>
          <w:rFonts w:cs="Arial"/>
          <w:b/>
          <w:bCs/>
          <w:szCs w:val="22"/>
        </w:rPr>
        <w:t xml:space="preserve"> године</w:t>
      </w:r>
      <w:r w:rsidRPr="0084554F">
        <w:rPr>
          <w:rFonts w:cs="Arial"/>
          <w:b/>
          <w:bCs/>
          <w:szCs w:val="22"/>
        </w:rPr>
        <w:t xml:space="preserve"> </w:t>
      </w:r>
      <w:r w:rsidRPr="0084554F">
        <w:rPr>
          <w:rFonts w:cs="Arial"/>
          <w:b/>
          <w:szCs w:val="22"/>
        </w:rPr>
        <w:t xml:space="preserve">до </w:t>
      </w:r>
      <w:r w:rsidR="0084554F">
        <w:rPr>
          <w:rFonts w:cs="Arial"/>
          <w:b/>
          <w:szCs w:val="22"/>
          <w:lang w:val="sr-Cyrl-RS"/>
        </w:rPr>
        <w:t>09</w:t>
      </w:r>
      <w:r w:rsidR="0006044F" w:rsidRPr="0084554F">
        <w:rPr>
          <w:rFonts w:cs="Arial"/>
          <w:b/>
          <w:bCs/>
          <w:szCs w:val="22"/>
        </w:rPr>
        <w:t>,</w:t>
      </w:r>
      <w:r w:rsidR="00C10277" w:rsidRPr="0084554F">
        <w:rPr>
          <w:rFonts w:cs="Arial"/>
          <w:b/>
          <w:bCs/>
          <w:szCs w:val="22"/>
        </w:rPr>
        <w:t>0</w:t>
      </w:r>
      <w:r w:rsidR="0006044F" w:rsidRPr="0084554F">
        <w:rPr>
          <w:rFonts w:cs="Arial"/>
          <w:b/>
          <w:bCs/>
          <w:szCs w:val="22"/>
        </w:rPr>
        <w:t>0</w:t>
      </w:r>
      <w:r w:rsidRPr="0084554F">
        <w:rPr>
          <w:rFonts w:cs="Arial"/>
          <w:b/>
          <w:bCs/>
          <w:szCs w:val="22"/>
        </w:rPr>
        <w:t xml:space="preserve"> часова</w:t>
      </w:r>
      <w:r w:rsidRPr="0084554F">
        <w:rPr>
          <w:rFonts w:cs="Arial"/>
          <w:szCs w:val="22"/>
        </w:rPr>
        <w:t>,</w:t>
      </w:r>
      <w:r w:rsidRPr="0006044F">
        <w:rPr>
          <w:rFonts w:cs="Arial"/>
          <w:szCs w:val="22"/>
        </w:rPr>
        <w:t xml:space="preserve"> са назнаком: ,,Понуда за јавну набавку </w:t>
      </w:r>
      <w:r w:rsidR="00863937">
        <w:rPr>
          <w:rFonts w:cs="Arial"/>
          <w:szCs w:val="22"/>
        </w:rPr>
        <w:t>број 1.1.</w:t>
      </w:r>
      <w:r w:rsidR="001847B2">
        <w:rPr>
          <w:rFonts w:cs="Arial"/>
          <w:szCs w:val="22"/>
          <w:lang w:val="sr-Cyrl-RS"/>
        </w:rPr>
        <w:t>8/</w:t>
      </w:r>
      <w:r w:rsidR="00FB038D" w:rsidRPr="0006044F">
        <w:rPr>
          <w:rFonts w:cs="Arial"/>
          <w:szCs w:val="22"/>
        </w:rPr>
        <w:t>1</w:t>
      </w:r>
      <w:r w:rsidR="001847B2">
        <w:rPr>
          <w:rFonts w:cs="Arial"/>
          <w:szCs w:val="22"/>
          <w:lang w:val="sr-Cyrl-RS"/>
        </w:rPr>
        <w:t>9</w:t>
      </w:r>
      <w:r w:rsidRPr="0006044F">
        <w:rPr>
          <w:rFonts w:cs="Arial"/>
          <w:szCs w:val="22"/>
        </w:rPr>
        <w:t xml:space="preserve"> добра </w:t>
      </w:r>
      <w:r w:rsidRPr="00F236CA">
        <w:rPr>
          <w:rFonts w:cs="Arial"/>
          <w:bCs/>
          <w:szCs w:val="22"/>
        </w:rPr>
        <w:t xml:space="preserve">– </w:t>
      </w:r>
      <w:r w:rsidR="00F236CA" w:rsidRPr="00F236CA">
        <w:rPr>
          <w:rFonts w:cs="Arial"/>
          <w:bCs/>
          <w:szCs w:val="22"/>
          <w:lang w:val="sr-Cyrl-RS"/>
        </w:rPr>
        <w:t>Намирнице за припремање хране</w:t>
      </w:r>
      <w:r w:rsidRPr="0006044F">
        <w:rPr>
          <w:rFonts w:cs="Arial"/>
          <w:szCs w:val="22"/>
        </w:rPr>
        <w:t xml:space="preserve">, обликована у </w:t>
      </w:r>
      <w:r w:rsidR="00617203">
        <w:rPr>
          <w:rFonts w:cs="Arial"/>
          <w:szCs w:val="22"/>
        </w:rPr>
        <w:t>осам</w:t>
      </w:r>
      <w:r w:rsidRPr="0006044F">
        <w:rPr>
          <w:rFonts w:cs="Arial"/>
          <w:szCs w:val="22"/>
        </w:rPr>
        <w:t xml:space="preserve"> партиј</w:t>
      </w:r>
      <w:r w:rsidR="00863937">
        <w:rPr>
          <w:rFonts w:cs="Arial"/>
          <w:szCs w:val="22"/>
        </w:rPr>
        <w:t>а</w:t>
      </w:r>
      <w:r w:rsidRPr="0006044F">
        <w:rPr>
          <w:rFonts w:cs="Arial"/>
          <w:szCs w:val="22"/>
        </w:rPr>
        <w:t xml:space="preserve">“ (са бројем партије/а за коју/е се понуда подноси) - </w:t>
      </w:r>
      <w:r w:rsidRPr="00C10277">
        <w:rPr>
          <w:rFonts w:cs="Arial"/>
          <w:b/>
          <w:szCs w:val="22"/>
        </w:rPr>
        <w:t>НЕ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  полеђини коверте обавезно </w:t>
      </w:r>
      <w:r w:rsidR="00B045C5">
        <w:rPr>
          <w:rFonts w:cs="Arial"/>
          <w:szCs w:val="22"/>
          <w:lang w:val="sr-Cyrl-RS"/>
        </w:rPr>
        <w:t>написати</w:t>
      </w:r>
      <w:r w:rsidRPr="00567990">
        <w:rPr>
          <w:rFonts w:cs="Arial"/>
          <w:szCs w:val="22"/>
        </w:rPr>
        <w:t xml:space="preserve">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МОГУЋНО</w:t>
      </w:r>
      <w:r w:rsidR="00F965B4" w:rsidRPr="00567990">
        <w:rPr>
          <w:rFonts w:cs="Arial"/>
          <w:b/>
          <w:bCs/>
          <w:szCs w:val="22"/>
          <w:u w:val="thick"/>
        </w:rPr>
        <w:t>СТ  П</w:t>
      </w:r>
      <w:r w:rsidRPr="00567990">
        <w:rPr>
          <w:rFonts w:cs="Arial"/>
          <w:b/>
          <w:bCs/>
          <w:szCs w:val="22"/>
          <w:u w:val="thick"/>
        </w:rPr>
        <w:t>ОДНОШ</w:t>
      </w:r>
      <w:r w:rsidR="00F965B4" w:rsidRPr="00567990">
        <w:rPr>
          <w:rFonts w:cs="Arial"/>
          <w:b/>
          <w:bCs/>
          <w:szCs w:val="22"/>
          <w:u w:val="thick"/>
        </w:rPr>
        <w:t>Е</w:t>
      </w:r>
      <w:r w:rsidRPr="00567990">
        <w:rPr>
          <w:rFonts w:cs="Arial"/>
          <w:b/>
          <w:bCs/>
          <w:szCs w:val="22"/>
          <w:u w:val="thick"/>
        </w:rPr>
        <w:t>ЊА ПОНУДЕ  З</w:t>
      </w:r>
      <w:r w:rsidR="00F965B4" w:rsidRPr="00567990">
        <w:rPr>
          <w:rFonts w:cs="Arial"/>
          <w:b/>
          <w:bCs/>
          <w:szCs w:val="22"/>
          <w:u w:val="thick"/>
        </w:rPr>
        <w:t>А  ЈЕД</w:t>
      </w:r>
      <w:r w:rsidRPr="00567990">
        <w:rPr>
          <w:rFonts w:cs="Arial"/>
          <w:b/>
          <w:bCs/>
          <w:szCs w:val="22"/>
          <w:u w:val="thick"/>
        </w:rPr>
        <w:t>НУ  ИЛИ  ВИШЕ  ПАР</w:t>
      </w:r>
      <w:r w:rsidR="00F965B4" w:rsidRPr="00567990">
        <w:rPr>
          <w:rFonts w:cs="Arial"/>
          <w:b/>
          <w:bCs/>
          <w:szCs w:val="22"/>
          <w:u w:val="thick"/>
        </w:rPr>
        <w:t>Т</w:t>
      </w:r>
      <w:r w:rsidRPr="00567990">
        <w:rPr>
          <w:rFonts w:cs="Arial"/>
          <w:b/>
          <w:bCs/>
          <w:szCs w:val="22"/>
          <w:u w:val="thick"/>
        </w:rPr>
        <w:t xml:space="preserve">ИЈА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Предметна јавна набавка је обликована у </w:t>
      </w:r>
      <w:r w:rsidR="00CB727B">
        <w:rPr>
          <w:rFonts w:cs="Arial"/>
          <w:szCs w:val="22"/>
        </w:rPr>
        <w:t xml:space="preserve">осам </w:t>
      </w:r>
      <w:r w:rsidR="00863937">
        <w:rPr>
          <w:rFonts w:cs="Arial"/>
          <w:szCs w:val="22"/>
        </w:rPr>
        <w:t>партија.</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може да достави понуду за више партија или за једну партију. Понуда мора да обухвати најмање једну целокупну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понуђач поднесе понуду за једну или више партија, она мора бити поднета тако да се може оцењивати за сваку партију засебно.</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p>
    <w:p w:rsidR="00B960F6" w:rsidRPr="00B960F6" w:rsidRDefault="00B960F6" w:rsidP="00567990">
      <w:pPr>
        <w:widowControl w:val="0"/>
        <w:autoSpaceDE w:val="0"/>
        <w:autoSpaceDN w:val="0"/>
        <w:adjustRightInd w:val="0"/>
        <w:rPr>
          <w:rFonts w:cs="Arial"/>
          <w:szCs w:val="22"/>
          <w:lang w:val="sr-Cyrl-RS"/>
        </w:rPr>
      </w:pPr>
    </w:p>
    <w:p w:rsidR="000445CE" w:rsidRPr="00567990" w:rsidRDefault="00C476FC" w:rsidP="00567990">
      <w:pPr>
        <w:widowControl w:val="0"/>
        <w:autoSpaceDE w:val="0"/>
        <w:autoSpaceDN w:val="0"/>
        <w:adjustRightInd w:val="0"/>
        <w:rPr>
          <w:rFonts w:cs="Arial"/>
          <w:szCs w:val="22"/>
        </w:rPr>
      </w:pPr>
      <w:r w:rsidRPr="00567990">
        <w:rPr>
          <w:rFonts w:cs="Arial"/>
          <w:b/>
          <w:bCs/>
          <w:szCs w:val="22"/>
          <w:u w:val="thick"/>
        </w:rPr>
        <w:t>ЈАВН</w:t>
      </w:r>
      <w:r w:rsidR="000445CE" w:rsidRPr="00567990">
        <w:rPr>
          <w:rFonts w:cs="Arial"/>
          <w:b/>
          <w:bCs/>
          <w:szCs w:val="22"/>
          <w:u w:val="thick"/>
        </w:rPr>
        <w:t>О  О</w:t>
      </w:r>
      <w:r w:rsidRPr="00567990">
        <w:rPr>
          <w:rFonts w:cs="Arial"/>
          <w:b/>
          <w:bCs/>
          <w:szCs w:val="22"/>
          <w:u w:val="thick"/>
        </w:rPr>
        <w:t>ТВ</w:t>
      </w:r>
      <w:r w:rsidR="000445CE" w:rsidRPr="00567990">
        <w:rPr>
          <w:rFonts w:cs="Arial"/>
          <w:b/>
          <w:bCs/>
          <w:szCs w:val="22"/>
          <w:u w:val="thick"/>
        </w:rPr>
        <w:t>АРАЊЕ</w:t>
      </w:r>
      <w:r w:rsidR="004F37E7" w:rsidRPr="00567990">
        <w:rPr>
          <w:rFonts w:cs="Arial"/>
          <w:b/>
          <w:bCs/>
          <w:szCs w:val="22"/>
          <w:u w:val="thick"/>
        </w:rPr>
        <w:t xml:space="preserve"> ПОН</w:t>
      </w:r>
      <w:r w:rsidR="000445CE" w:rsidRPr="00567990">
        <w:rPr>
          <w:rFonts w:cs="Arial"/>
          <w:b/>
          <w:bCs/>
          <w:szCs w:val="22"/>
          <w:u w:val="thick"/>
        </w:rPr>
        <w:t xml:space="preserve">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AF7766">
        <w:rPr>
          <w:rFonts w:cs="Arial"/>
          <w:b/>
          <w:szCs w:val="22"/>
        </w:rPr>
        <w:t xml:space="preserve">Понуде ће бити јавно отворене, дана </w:t>
      </w:r>
      <w:r w:rsidR="004E1848" w:rsidRPr="00AF7766">
        <w:rPr>
          <w:rFonts w:cs="Arial"/>
          <w:b/>
          <w:szCs w:val="22"/>
          <w:lang w:val="sr-Cyrl-RS"/>
        </w:rPr>
        <w:t>1</w:t>
      </w:r>
      <w:r w:rsidR="00FF78E2" w:rsidRPr="00AF7766">
        <w:rPr>
          <w:rFonts w:cs="Arial"/>
          <w:b/>
          <w:szCs w:val="22"/>
          <w:lang w:val="sr-Cyrl-RS"/>
        </w:rPr>
        <w:t>9</w:t>
      </w:r>
      <w:r w:rsidR="0006044F" w:rsidRPr="00AF7766">
        <w:rPr>
          <w:rFonts w:cs="Arial"/>
          <w:b/>
          <w:bCs/>
          <w:szCs w:val="22"/>
        </w:rPr>
        <w:t>.0</w:t>
      </w:r>
      <w:r w:rsidR="00471DED" w:rsidRPr="00AF7766">
        <w:rPr>
          <w:rFonts w:cs="Arial"/>
          <w:b/>
          <w:bCs/>
          <w:szCs w:val="22"/>
        </w:rPr>
        <w:t>4</w:t>
      </w:r>
      <w:r w:rsidR="0006044F" w:rsidRPr="00AF7766">
        <w:rPr>
          <w:rFonts w:cs="Arial"/>
          <w:b/>
          <w:bCs/>
          <w:szCs w:val="22"/>
        </w:rPr>
        <w:t>.201</w:t>
      </w:r>
      <w:r w:rsidR="00FF78E2" w:rsidRPr="00AF7766">
        <w:rPr>
          <w:rFonts w:cs="Arial"/>
          <w:b/>
          <w:bCs/>
          <w:szCs w:val="22"/>
          <w:lang w:val="sr-Cyrl-RS"/>
        </w:rPr>
        <w:t>9</w:t>
      </w:r>
      <w:r w:rsidRPr="00AF7766">
        <w:rPr>
          <w:rFonts w:cs="Arial"/>
          <w:b/>
          <w:szCs w:val="22"/>
        </w:rPr>
        <w:t xml:space="preserve">, са почетком у </w:t>
      </w:r>
      <w:r w:rsidR="00A2265A" w:rsidRPr="00AF7766">
        <w:rPr>
          <w:rFonts w:cs="Arial"/>
          <w:b/>
          <w:szCs w:val="22"/>
          <w:lang w:val="sr-Cyrl-RS"/>
        </w:rPr>
        <w:t>09</w:t>
      </w:r>
      <w:r w:rsidR="00B43657">
        <w:rPr>
          <w:rFonts w:cs="Arial"/>
          <w:b/>
          <w:bCs/>
          <w:szCs w:val="22"/>
          <w:lang w:val="sr-Cyrl-RS"/>
        </w:rPr>
        <w:t>:</w:t>
      </w:r>
      <w:r w:rsidR="0006044F" w:rsidRPr="00AF7766">
        <w:rPr>
          <w:rFonts w:cs="Arial"/>
          <w:b/>
          <w:bCs/>
          <w:szCs w:val="22"/>
        </w:rPr>
        <w:t>30</w:t>
      </w:r>
      <w:r w:rsidRPr="00AF7766">
        <w:rPr>
          <w:rFonts w:cs="Arial"/>
          <w:b/>
          <w:bCs/>
          <w:szCs w:val="22"/>
        </w:rPr>
        <w:t xml:space="preserve"> </w:t>
      </w:r>
      <w:r w:rsidRPr="00AF7766">
        <w:rPr>
          <w:rFonts w:cs="Arial"/>
          <w:b/>
          <w:szCs w:val="22"/>
        </w:rPr>
        <w:t xml:space="preserve">часова, на адреси </w:t>
      </w:r>
      <w:r w:rsidR="00863937" w:rsidRPr="00AF7766">
        <w:rPr>
          <w:rFonts w:cs="Arial"/>
          <w:b/>
          <w:szCs w:val="22"/>
        </w:rPr>
        <w:t>н</w:t>
      </w:r>
      <w:r w:rsidRPr="00AF7766">
        <w:rPr>
          <w:rFonts w:cs="Arial"/>
          <w:b/>
          <w:szCs w:val="22"/>
        </w:rPr>
        <w:t xml:space="preserve">аручиоца, </w:t>
      </w:r>
      <w:r w:rsidR="00FC076D" w:rsidRPr="00AF7766">
        <w:rPr>
          <w:rFonts w:cs="Arial"/>
          <w:b/>
          <w:szCs w:val="22"/>
          <w:lang w:val="sr-Cyrl-RS"/>
        </w:rPr>
        <w:t>Предшколска установа ''Ђурђевдан'' Крагујевац</w:t>
      </w:r>
      <w:r w:rsidR="00C476FC" w:rsidRPr="00AF7766">
        <w:rPr>
          <w:rFonts w:cs="Arial"/>
          <w:b/>
          <w:szCs w:val="22"/>
        </w:rPr>
        <w:t>,</w:t>
      </w:r>
      <w:r w:rsidR="00FC076D" w:rsidRPr="00AF7766">
        <w:rPr>
          <w:rFonts w:cs="Arial"/>
          <w:b/>
          <w:szCs w:val="22"/>
          <w:lang w:val="sr-Cyrl-RS"/>
        </w:rPr>
        <w:t xml:space="preserve"> </w:t>
      </w:r>
      <w:r w:rsidR="005D5962" w:rsidRPr="00AF7766">
        <w:rPr>
          <w:rFonts w:cs="Arial"/>
          <w:b/>
          <w:szCs w:val="22"/>
          <w:lang w:val="sr-Cyrl-RS"/>
        </w:rPr>
        <w:t>Воје Радића</w:t>
      </w:r>
      <w:r w:rsidR="00FC076D" w:rsidRPr="00AF7766">
        <w:rPr>
          <w:rFonts w:cs="Arial"/>
          <w:b/>
          <w:szCs w:val="22"/>
          <w:lang w:val="sr-Cyrl-RS"/>
        </w:rPr>
        <w:t xml:space="preserve"> бр. 3, Крагујевац</w:t>
      </w:r>
      <w:r w:rsidRPr="00AF7766">
        <w:rPr>
          <w:rFonts w:cs="Arial"/>
          <w:b/>
          <w:szCs w:val="22"/>
        </w:rPr>
        <w:t>.</w:t>
      </w:r>
      <w:r w:rsidRPr="00567990">
        <w:rPr>
          <w:rFonts w:cs="Arial"/>
          <w:szCs w:val="22"/>
        </w:rPr>
        <w:t xml:space="preserve">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BD5D44" w:rsidRDefault="000445CE" w:rsidP="00567990">
      <w:pPr>
        <w:widowControl w:val="0"/>
        <w:autoSpaceDE w:val="0"/>
        <w:autoSpaceDN w:val="0"/>
        <w:adjustRightInd w:val="0"/>
        <w:rPr>
          <w:rFonts w:cs="Arial"/>
          <w:szCs w:val="22"/>
          <w:lang w:val="sr-Cyrl-RS"/>
        </w:rPr>
      </w:pPr>
      <w:r w:rsidRPr="00567990">
        <w:rPr>
          <w:rFonts w:cs="Arial"/>
          <w:szCs w:val="22"/>
        </w:rPr>
        <w:t>У поступку отварања понуда активно могу учествовати само овлашћени представници понуђача</w:t>
      </w:r>
      <w:r w:rsidR="004F37E7" w:rsidRPr="00567990">
        <w:rPr>
          <w:rFonts w:cs="Arial"/>
          <w:szCs w:val="22"/>
        </w:rPr>
        <w:t>.</w:t>
      </w:r>
    </w:p>
    <w:p w:rsidR="00920811" w:rsidRPr="00920811" w:rsidRDefault="00920811" w:rsidP="00567990">
      <w:pPr>
        <w:widowControl w:val="0"/>
        <w:autoSpaceDE w:val="0"/>
        <w:autoSpaceDN w:val="0"/>
        <w:adjustRightInd w:val="0"/>
        <w:rPr>
          <w:rFonts w:cs="Arial"/>
          <w:szCs w:val="22"/>
          <w:lang w:val="sr-Cyrl-RS"/>
        </w:rPr>
      </w:pPr>
    </w:p>
    <w:p w:rsidR="000445CE" w:rsidRPr="004D3AD6" w:rsidRDefault="000445CE" w:rsidP="00567990">
      <w:pPr>
        <w:widowControl w:val="0"/>
        <w:autoSpaceDE w:val="0"/>
        <w:autoSpaceDN w:val="0"/>
        <w:adjustRightInd w:val="0"/>
        <w:rPr>
          <w:rFonts w:cs="Arial"/>
          <w:szCs w:val="22"/>
        </w:rPr>
      </w:pPr>
      <w:r w:rsidRPr="004D3AD6">
        <w:rPr>
          <w:rFonts w:cs="Arial"/>
          <w:b/>
          <w:bCs/>
          <w:szCs w:val="22"/>
          <w:u w:val="thick"/>
        </w:rPr>
        <w:t xml:space="preserve">САДРЖАЈ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садржи следећу документацију (доказе и обрасце):</w:t>
      </w:r>
    </w:p>
    <w:p w:rsidR="000445CE" w:rsidRPr="00567990" w:rsidRDefault="000445CE" w:rsidP="00567990">
      <w:pPr>
        <w:widowControl w:val="0"/>
        <w:autoSpaceDE w:val="0"/>
        <w:autoSpaceDN w:val="0"/>
        <w:adjustRightInd w:val="0"/>
        <w:rPr>
          <w:rFonts w:cs="Arial"/>
          <w:szCs w:val="22"/>
        </w:rPr>
      </w:pPr>
    </w:p>
    <w:p w:rsidR="000445CE" w:rsidRPr="000208CE" w:rsidRDefault="000445CE" w:rsidP="00567990">
      <w:pPr>
        <w:widowControl w:val="0"/>
        <w:autoSpaceDE w:val="0"/>
        <w:autoSpaceDN w:val="0"/>
        <w:adjustRightInd w:val="0"/>
        <w:rPr>
          <w:rFonts w:cs="Arial"/>
          <w:color w:val="000000"/>
          <w:szCs w:val="22"/>
        </w:rPr>
      </w:pPr>
      <w:r w:rsidRPr="000208CE">
        <w:rPr>
          <w:rFonts w:cs="Arial"/>
          <w:color w:val="000000"/>
          <w:szCs w:val="22"/>
        </w:rPr>
        <w:t>a</w:t>
      </w:r>
      <w:r w:rsidR="000208CE">
        <w:rPr>
          <w:rFonts w:cs="Arial"/>
          <w:color w:val="000000"/>
          <w:szCs w:val="22"/>
        </w:rPr>
        <w:t>)</w:t>
      </w:r>
      <w:r w:rsidRPr="000208CE">
        <w:rPr>
          <w:rFonts w:cs="Arial"/>
          <w:color w:val="000000"/>
          <w:szCs w:val="22"/>
        </w:rPr>
        <w:t xml:space="preserve">   </w:t>
      </w:r>
      <w:r w:rsidRPr="000208CE">
        <w:rPr>
          <w:rFonts w:cs="Arial"/>
          <w:color w:val="000000"/>
          <w:szCs w:val="22"/>
          <w:u w:val="single"/>
        </w:rPr>
        <w:t xml:space="preserve"> Доказе  о  испуњенос</w:t>
      </w:r>
      <w:r w:rsidR="006469A8" w:rsidRPr="000208CE">
        <w:rPr>
          <w:rFonts w:cs="Arial"/>
          <w:color w:val="000000"/>
          <w:szCs w:val="22"/>
          <w:u w:val="single"/>
        </w:rPr>
        <w:t>т</w:t>
      </w:r>
      <w:r w:rsidRPr="000208CE">
        <w:rPr>
          <w:rFonts w:cs="Arial"/>
          <w:color w:val="000000"/>
          <w:szCs w:val="22"/>
          <w:u w:val="single"/>
        </w:rPr>
        <w:t>и  услова  за  учешће  у  поступку  јавне  набавке,  из  чл</w:t>
      </w:r>
      <w:r w:rsidR="006469A8" w:rsidRPr="000208CE">
        <w:rPr>
          <w:rFonts w:cs="Arial"/>
          <w:color w:val="000000"/>
          <w:szCs w:val="22"/>
          <w:u w:val="single"/>
        </w:rPr>
        <w:t xml:space="preserve">ана </w:t>
      </w:r>
      <w:r w:rsidRPr="000208CE">
        <w:rPr>
          <w:rFonts w:cs="Arial"/>
          <w:color w:val="000000"/>
          <w:szCs w:val="22"/>
          <w:u w:val="single"/>
        </w:rPr>
        <w:t>75. З</w:t>
      </w:r>
      <w:r w:rsidR="006469A8" w:rsidRPr="000208CE">
        <w:rPr>
          <w:rFonts w:cs="Arial"/>
          <w:color w:val="000000"/>
          <w:szCs w:val="22"/>
          <w:u w:val="single"/>
        </w:rPr>
        <w:t>акона</w:t>
      </w:r>
      <w:r w:rsidRPr="000208CE">
        <w:rPr>
          <w:rFonts w:cs="Arial"/>
          <w:color w:val="000000"/>
          <w:szCs w:val="22"/>
          <w:u w:val="single"/>
        </w:rPr>
        <w:t xml:space="preserve">,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w:t>
      </w:r>
      <w:r w:rsidR="006469A8" w:rsidRPr="000208CE">
        <w:rPr>
          <w:rFonts w:cs="Arial"/>
          <w:color w:val="000000"/>
          <w:szCs w:val="22"/>
        </w:rPr>
        <w:t>ЛАНА</w:t>
      </w:r>
      <w:r w:rsidRPr="000208CE">
        <w:rPr>
          <w:rFonts w:cs="Arial"/>
          <w:color w:val="000000"/>
          <w:szCs w:val="22"/>
        </w:rPr>
        <w:t xml:space="preserve"> 75. ЗАКОНА О ЈАВНИМ НАБАВКАМА;</w:t>
      </w:r>
    </w:p>
    <w:p w:rsidR="000445CE" w:rsidRPr="000208CE" w:rsidRDefault="000445CE" w:rsidP="00567990">
      <w:pPr>
        <w:widowControl w:val="0"/>
        <w:autoSpaceDE w:val="0"/>
        <w:autoSpaceDN w:val="0"/>
        <w:adjustRightInd w:val="0"/>
        <w:rPr>
          <w:rFonts w:cs="Arial"/>
          <w:color w:val="000000"/>
          <w:szCs w:val="22"/>
        </w:rPr>
      </w:pPr>
    </w:p>
    <w:p w:rsidR="000445CE" w:rsidRPr="000208CE" w:rsidRDefault="000208CE" w:rsidP="00567990">
      <w:pPr>
        <w:widowControl w:val="0"/>
        <w:autoSpaceDE w:val="0"/>
        <w:autoSpaceDN w:val="0"/>
        <w:adjustRightInd w:val="0"/>
        <w:rPr>
          <w:rFonts w:cs="Arial"/>
          <w:color w:val="000000"/>
          <w:szCs w:val="22"/>
        </w:rPr>
      </w:pPr>
      <w:r>
        <w:rPr>
          <w:rFonts w:cs="Arial"/>
          <w:color w:val="000000"/>
          <w:szCs w:val="22"/>
          <w:lang w:val="sr-Cyrl-RS"/>
        </w:rPr>
        <w:t>б</w:t>
      </w:r>
      <w:r>
        <w:rPr>
          <w:rFonts w:cs="Arial"/>
          <w:color w:val="000000"/>
          <w:szCs w:val="22"/>
        </w:rPr>
        <w:t>)</w:t>
      </w:r>
      <w:r w:rsidR="000445CE" w:rsidRPr="000208CE">
        <w:rPr>
          <w:rFonts w:cs="Arial"/>
          <w:color w:val="000000"/>
          <w:szCs w:val="22"/>
        </w:rPr>
        <w:t xml:space="preserve">   </w:t>
      </w:r>
      <w:r w:rsidR="000445CE" w:rsidRPr="000208CE">
        <w:rPr>
          <w:rFonts w:cs="Arial"/>
          <w:color w:val="000000"/>
          <w:szCs w:val="22"/>
          <w:u w:val="single"/>
        </w:rPr>
        <w:t xml:space="preserve"> Доказе  о  испуњености  дода</w:t>
      </w:r>
      <w:r w:rsidR="006469A8" w:rsidRPr="000208CE">
        <w:rPr>
          <w:rFonts w:cs="Arial"/>
          <w:color w:val="000000"/>
          <w:szCs w:val="22"/>
          <w:u w:val="single"/>
        </w:rPr>
        <w:t>т</w:t>
      </w:r>
      <w:r w:rsidR="000445CE" w:rsidRPr="000208CE">
        <w:rPr>
          <w:rFonts w:cs="Arial"/>
          <w:color w:val="000000"/>
          <w:szCs w:val="22"/>
          <w:u w:val="single"/>
        </w:rPr>
        <w:t>них   услова  за  учешће  поступку  јав</w:t>
      </w:r>
      <w:r w:rsidR="001052ED" w:rsidRPr="000208CE">
        <w:rPr>
          <w:rFonts w:cs="Arial"/>
          <w:color w:val="000000"/>
          <w:szCs w:val="22"/>
          <w:u w:val="single"/>
        </w:rPr>
        <w:t>н</w:t>
      </w:r>
      <w:r w:rsidR="000445CE" w:rsidRPr="000208CE">
        <w:rPr>
          <w:rFonts w:cs="Arial"/>
          <w:color w:val="000000"/>
          <w:szCs w:val="22"/>
          <w:u w:val="single"/>
        </w:rPr>
        <w:t>е  набавке,  из   ч</w:t>
      </w:r>
      <w:r w:rsidR="001052ED" w:rsidRPr="000208CE">
        <w:rPr>
          <w:rFonts w:cs="Arial"/>
          <w:color w:val="000000"/>
          <w:szCs w:val="22"/>
          <w:u w:val="single"/>
        </w:rPr>
        <w:t xml:space="preserve">лана </w:t>
      </w:r>
      <w:r w:rsidR="000445CE" w:rsidRPr="000208CE">
        <w:rPr>
          <w:rFonts w:cs="Arial"/>
          <w:color w:val="000000"/>
          <w:szCs w:val="22"/>
          <w:u w:val="single"/>
        </w:rPr>
        <w:t>76.   З</w:t>
      </w:r>
      <w:r w:rsidR="001052ED" w:rsidRPr="000208CE">
        <w:rPr>
          <w:rFonts w:cs="Arial"/>
          <w:color w:val="000000"/>
          <w:szCs w:val="22"/>
          <w:u w:val="single"/>
        </w:rPr>
        <w:t>акона</w:t>
      </w:r>
      <w:r w:rsidR="000445CE" w:rsidRPr="000208CE">
        <w:rPr>
          <w:rFonts w:cs="Arial"/>
          <w:color w:val="000000"/>
          <w:szCs w:val="22"/>
        </w:rPr>
        <w:t xml:space="preserve">  наведене  и  описане  у  делу  Конкурсне   документације</w:t>
      </w:r>
    </w:p>
    <w:p w:rsidR="009F04B5" w:rsidRPr="000208CE" w:rsidRDefault="001052ED"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''ДОДАТНИ УСЛОВИ ЗА УЧЕШЋЕ У ПОСТУПКУ ЈАВНЕ НАБАВКЕ ИЗ ЧЛ</w:t>
      </w:r>
      <w:r w:rsidRPr="000208CE">
        <w:rPr>
          <w:rFonts w:cs="Arial"/>
          <w:color w:val="000000"/>
          <w:szCs w:val="22"/>
        </w:rPr>
        <w:t>АНА</w:t>
      </w:r>
      <w:r w:rsidR="000445CE" w:rsidRPr="000208CE">
        <w:rPr>
          <w:rFonts w:cs="Arial"/>
          <w:color w:val="000000"/>
          <w:szCs w:val="22"/>
        </w:rPr>
        <w:t xml:space="preserve"> 76. </w:t>
      </w:r>
    </w:p>
    <w:p w:rsidR="000445CE" w:rsidRPr="000208CE" w:rsidRDefault="009F04B5"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З</w:t>
      </w:r>
      <w:r w:rsidR="001052ED" w:rsidRPr="000208CE">
        <w:rPr>
          <w:rFonts w:cs="Arial"/>
          <w:color w:val="000000"/>
          <w:szCs w:val="22"/>
        </w:rPr>
        <w:t>АКОНА О ЈАВНИМ НАБАВКАМА</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1A4148" w:rsidRPr="000208CE" w:rsidRDefault="00757F08" w:rsidP="000208CE">
      <w:pPr>
        <w:widowControl w:val="0"/>
        <w:tabs>
          <w:tab w:val="left" w:pos="1560"/>
        </w:tabs>
        <w:autoSpaceDE w:val="0"/>
        <w:autoSpaceDN w:val="0"/>
        <w:adjustRightInd w:val="0"/>
        <w:rPr>
          <w:rFonts w:cs="Arial"/>
          <w:color w:val="000000"/>
          <w:szCs w:val="22"/>
        </w:rPr>
      </w:pPr>
      <w:r>
        <w:rPr>
          <w:rFonts w:cs="Arial"/>
          <w:color w:val="000000"/>
          <w:szCs w:val="22"/>
        </w:rPr>
        <w:t xml:space="preserve">в)                      </w:t>
      </w:r>
      <w:r w:rsidR="000445CE" w:rsidRPr="000208CE">
        <w:rPr>
          <w:rFonts w:cs="Arial"/>
          <w:color w:val="000000"/>
          <w:szCs w:val="22"/>
        </w:rPr>
        <w:t xml:space="preserve">Образац 1а – Образац понуде </w:t>
      </w:r>
      <w:r w:rsidR="004F37E7"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1A4148" w:rsidRPr="000208CE">
        <w:rPr>
          <w:rFonts w:cs="Arial"/>
          <w:color w:val="000000"/>
          <w:szCs w:val="22"/>
        </w:rPr>
        <w:t xml:space="preserve"> ,</w:t>
      </w:r>
    </w:p>
    <w:p w:rsidR="00CA7A56" w:rsidRPr="000208CE" w:rsidRDefault="001A4148" w:rsidP="001F33B7">
      <w:pPr>
        <w:widowControl w:val="0"/>
        <w:tabs>
          <w:tab w:val="left" w:pos="1520"/>
          <w:tab w:val="left" w:pos="93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1б – Образац понуде </w:t>
      </w:r>
      <w:r w:rsidR="00CA7A56"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Pr="000208CE">
        <w:rPr>
          <w:rFonts w:cs="Arial"/>
          <w:color w:val="000000"/>
          <w:szCs w:val="22"/>
        </w:rPr>
        <w:t>,</w:t>
      </w:r>
      <w:r w:rsidR="00CA7A56" w:rsidRPr="000208CE">
        <w:rPr>
          <w:rFonts w:cs="Arial"/>
          <w:color w:val="000000"/>
          <w:szCs w:val="22"/>
        </w:rPr>
        <w:t xml:space="preserve"> </w:t>
      </w:r>
    </w:p>
    <w:p w:rsidR="000445CE" w:rsidRDefault="00CA7A56" w:rsidP="001F33B7">
      <w:pPr>
        <w:widowControl w:val="0"/>
        <w:tabs>
          <w:tab w:val="left" w:pos="15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1в – Образац понуде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трећа партија,</w:t>
      </w:r>
    </w:p>
    <w:p w:rsidR="000B5032"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1г – Образац понуде – четврта партија;</w:t>
      </w:r>
    </w:p>
    <w:p w:rsidR="000B5032" w:rsidRPr="000208CE"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1д – Образац понуде – пета партија</w:t>
      </w:r>
      <w:r w:rsidR="003C6757">
        <w:rPr>
          <w:rFonts w:cs="Arial"/>
          <w:color w:val="000000"/>
          <w:szCs w:val="22"/>
        </w:rPr>
        <w:t>;</w:t>
      </w:r>
    </w:p>
    <w:p w:rsidR="000445CE" w:rsidRDefault="003C6757" w:rsidP="001F33B7">
      <w:pPr>
        <w:widowControl w:val="0"/>
        <w:autoSpaceDE w:val="0"/>
        <w:autoSpaceDN w:val="0"/>
        <w:adjustRightInd w:val="0"/>
        <w:rPr>
          <w:rFonts w:cs="Arial"/>
          <w:color w:val="000000"/>
          <w:szCs w:val="22"/>
        </w:rPr>
      </w:pPr>
      <w:r>
        <w:rPr>
          <w:rFonts w:cs="Arial"/>
          <w:color w:val="000000"/>
          <w:szCs w:val="22"/>
        </w:rPr>
        <w:lastRenderedPageBreak/>
        <w:t xml:space="preserve">                         Образац 1ђ – Образац понуде – шеста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1е – Образац понуде – седма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1ж – Образац понуде – осма партија.</w:t>
      </w:r>
    </w:p>
    <w:p w:rsidR="003C6757" w:rsidRPr="000208CE" w:rsidRDefault="003C6757" w:rsidP="001F33B7">
      <w:pPr>
        <w:widowControl w:val="0"/>
        <w:autoSpaceDE w:val="0"/>
        <w:autoSpaceDN w:val="0"/>
        <w:adjustRightInd w:val="0"/>
        <w:rPr>
          <w:rFonts w:cs="Arial"/>
          <w:color w:val="000000"/>
          <w:szCs w:val="22"/>
        </w:rPr>
      </w:pPr>
      <w:r>
        <w:rPr>
          <w:rFonts w:cs="Arial"/>
          <w:color w:val="000000"/>
          <w:szCs w:val="22"/>
        </w:rPr>
        <w:t xml:space="preserve">                        </w:t>
      </w:r>
      <w:r w:rsidRPr="003C6757">
        <w:rPr>
          <w:rFonts w:cs="Arial"/>
          <w:color w:val="000000"/>
          <w:szCs w:val="22"/>
        </w:rPr>
        <w:t xml:space="preserve"> </w:t>
      </w:r>
    </w:p>
    <w:p w:rsidR="003C6757" w:rsidRPr="000208CE" w:rsidRDefault="000208CE" w:rsidP="003C6757">
      <w:pPr>
        <w:widowControl w:val="0"/>
        <w:autoSpaceDE w:val="0"/>
        <w:autoSpaceDN w:val="0"/>
        <w:adjustRightInd w:val="0"/>
        <w:rPr>
          <w:rFonts w:cs="Arial"/>
          <w:color w:val="000000"/>
          <w:szCs w:val="22"/>
        </w:rPr>
      </w:pPr>
      <w:r>
        <w:rPr>
          <w:rFonts w:cs="Arial"/>
          <w:color w:val="000000"/>
          <w:szCs w:val="22"/>
        </w:rPr>
        <w:t>г)</w:t>
      </w:r>
      <w:r w:rsidR="000445CE" w:rsidRPr="000208CE">
        <w:rPr>
          <w:rFonts w:cs="Arial"/>
          <w:color w:val="000000"/>
          <w:szCs w:val="22"/>
        </w:rPr>
        <w:t xml:space="preserve">   Образац 2а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0445CE" w:rsidRPr="000208CE">
        <w:rPr>
          <w:rFonts w:cs="Arial"/>
          <w:color w:val="000000"/>
          <w:szCs w:val="22"/>
        </w:rPr>
        <w:t xml:space="preserve">, Образац 2б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000445CE" w:rsidRPr="000208CE">
        <w:rPr>
          <w:rFonts w:cs="Arial"/>
          <w:color w:val="000000"/>
          <w:szCs w:val="22"/>
        </w:rPr>
        <w:t xml:space="preserve">, Образац 2в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 xml:space="preserve">трећа партија, Образац 2г – Образац структуре цене </w:t>
      </w:r>
      <w:r w:rsidR="003C6757">
        <w:rPr>
          <w:rFonts w:cs="Arial"/>
          <w:color w:val="000000"/>
          <w:szCs w:val="22"/>
        </w:rPr>
        <w:t>-</w:t>
      </w:r>
      <w:r w:rsidR="00F26880">
        <w:rPr>
          <w:rFonts w:cs="Arial"/>
          <w:color w:val="000000"/>
          <w:szCs w:val="22"/>
        </w:rPr>
        <w:t xml:space="preserve"> четврта партија и Образац 2д – Образац структуре цене</w:t>
      </w:r>
      <w:r w:rsidR="003C6757">
        <w:rPr>
          <w:rFonts w:cs="Arial"/>
          <w:color w:val="000000"/>
          <w:szCs w:val="22"/>
        </w:rPr>
        <w:t xml:space="preserve"> -</w:t>
      </w:r>
      <w:r w:rsidR="00F26880">
        <w:rPr>
          <w:rFonts w:cs="Arial"/>
          <w:color w:val="000000"/>
          <w:szCs w:val="22"/>
        </w:rPr>
        <w:t xml:space="preserve"> пета партија</w:t>
      </w:r>
      <w:r w:rsidR="003C6757">
        <w:rPr>
          <w:rFonts w:cs="Arial"/>
          <w:color w:val="000000"/>
          <w:szCs w:val="22"/>
        </w:rPr>
        <w:t>, Образац 2ђ – Образац структуре цене - шеста партија, Образац 2е – Образац структуре цене -седма партија и Образац 2ж – Образац структуре цене -осма партија.</w:t>
      </w:r>
    </w:p>
    <w:p w:rsidR="003C6757" w:rsidRPr="000208CE" w:rsidRDefault="003C6757" w:rsidP="003C6757">
      <w:pPr>
        <w:widowControl w:val="0"/>
        <w:autoSpaceDE w:val="0"/>
        <w:autoSpaceDN w:val="0"/>
        <w:adjustRightInd w:val="0"/>
        <w:rPr>
          <w:rFonts w:cs="Arial"/>
          <w:color w:val="000000"/>
          <w:szCs w:val="22"/>
        </w:rPr>
      </w:pPr>
    </w:p>
    <w:p w:rsidR="00AA0FD7" w:rsidRDefault="000208CE" w:rsidP="001F33B7">
      <w:pPr>
        <w:widowControl w:val="0"/>
        <w:autoSpaceDE w:val="0"/>
        <w:autoSpaceDN w:val="0"/>
        <w:adjustRightInd w:val="0"/>
        <w:rPr>
          <w:rFonts w:cs="Arial"/>
          <w:color w:val="000000"/>
          <w:szCs w:val="22"/>
          <w:lang w:val="sr-Cyrl-RS"/>
        </w:rPr>
      </w:pPr>
      <w:r>
        <w:rPr>
          <w:rFonts w:cs="Arial"/>
          <w:color w:val="000000"/>
          <w:szCs w:val="22"/>
        </w:rPr>
        <w:t>д)</w:t>
      </w:r>
      <w:r w:rsidR="000445CE" w:rsidRPr="000208CE">
        <w:rPr>
          <w:rFonts w:cs="Arial"/>
          <w:color w:val="000000"/>
          <w:szCs w:val="22"/>
        </w:rPr>
        <w:t xml:space="preserve">   </w:t>
      </w:r>
      <w:r w:rsidR="000445CE" w:rsidRPr="00AA0FD7">
        <w:rPr>
          <w:rFonts w:cs="Arial"/>
          <w:color w:val="000000"/>
          <w:szCs w:val="22"/>
        </w:rPr>
        <w:t xml:space="preserve">Образац  </w:t>
      </w:r>
      <w:r w:rsidR="005A7424" w:rsidRPr="00AA0FD7">
        <w:rPr>
          <w:rFonts w:cs="Arial"/>
          <w:color w:val="000000"/>
          <w:szCs w:val="22"/>
        </w:rPr>
        <w:t>3</w:t>
      </w:r>
      <w:r w:rsidR="000445CE" w:rsidRPr="000208CE">
        <w:rPr>
          <w:rFonts w:cs="Arial"/>
          <w:color w:val="000000"/>
          <w:szCs w:val="22"/>
        </w:rPr>
        <w:t xml:space="preserve">  –  </w:t>
      </w:r>
      <w:r w:rsidR="00AA0FD7" w:rsidRPr="00AA0FD7">
        <w:rPr>
          <w:rFonts w:cs="Arial"/>
          <w:color w:val="000000"/>
          <w:szCs w:val="22"/>
        </w:rPr>
        <w:t>Изјава о достављању регистроване менице и меничног овлашћења за</w:t>
      </w:r>
    </w:p>
    <w:p w:rsidR="000445CE" w:rsidRPr="00EC2B0E" w:rsidRDefault="00AA0FD7" w:rsidP="001F33B7">
      <w:pPr>
        <w:widowControl w:val="0"/>
        <w:autoSpaceDE w:val="0"/>
        <w:autoSpaceDN w:val="0"/>
        <w:adjustRightInd w:val="0"/>
        <w:rPr>
          <w:rFonts w:cs="Arial"/>
          <w:color w:val="000000"/>
          <w:szCs w:val="22"/>
          <w:lang w:val="sr-Cyrl-RS"/>
        </w:rPr>
      </w:pPr>
      <w:r w:rsidRPr="00AA0FD7">
        <w:rPr>
          <w:rFonts w:cs="Arial"/>
          <w:color w:val="000000"/>
          <w:szCs w:val="22"/>
        </w:rPr>
        <w:t xml:space="preserve"> добро извршење посла</w:t>
      </w:r>
      <w:r w:rsidR="00EC2B0E">
        <w:rPr>
          <w:rFonts w:cs="Arial"/>
          <w:color w:val="000000"/>
          <w:szCs w:val="22"/>
          <w:lang w:val="sr-Cyrl-RS"/>
        </w:rPr>
        <w:t>.</w:t>
      </w:r>
      <w:r w:rsidR="00EC2B0E" w:rsidRPr="00EC2B0E">
        <w:rPr>
          <w:rFonts w:cs="Arial"/>
          <w:color w:val="000000"/>
          <w:szCs w:val="22"/>
        </w:rPr>
        <w:t xml:space="preserve"> </w:t>
      </w:r>
      <w:r w:rsidR="00EC2B0E" w:rsidRPr="000208CE">
        <w:rPr>
          <w:rFonts w:cs="Arial"/>
          <w:color w:val="000000"/>
          <w:szCs w:val="22"/>
        </w:rPr>
        <w:t xml:space="preserve">Понуђач је дужан да потпише и овери образац </w:t>
      </w:r>
      <w:r w:rsidR="00EC2B0E">
        <w:rPr>
          <w:rFonts w:cs="Arial"/>
          <w:color w:val="000000"/>
          <w:szCs w:val="22"/>
          <w:lang w:val="sr-Cyrl-RS"/>
        </w:rPr>
        <w:t>3</w:t>
      </w:r>
      <w:r w:rsidR="00EC2B0E" w:rsidRPr="000208CE">
        <w:rPr>
          <w:rFonts w:cs="Arial"/>
          <w:color w:val="000000"/>
          <w:szCs w:val="22"/>
        </w:rPr>
        <w:t>.</w:t>
      </w:r>
    </w:p>
    <w:p w:rsidR="00EC2B0E" w:rsidRPr="00EC2B0E" w:rsidRDefault="00EC2B0E" w:rsidP="001F33B7">
      <w:pPr>
        <w:widowControl w:val="0"/>
        <w:autoSpaceDE w:val="0"/>
        <w:autoSpaceDN w:val="0"/>
        <w:adjustRightInd w:val="0"/>
        <w:rPr>
          <w:rFonts w:cs="Arial"/>
          <w:color w:val="000000"/>
          <w:szCs w:val="22"/>
          <w:lang w:val="sr-Cyrl-RS"/>
        </w:rPr>
      </w:pPr>
    </w:p>
    <w:p w:rsidR="000445CE" w:rsidRPr="000208CE" w:rsidRDefault="000208CE" w:rsidP="001F33B7">
      <w:pPr>
        <w:widowControl w:val="0"/>
        <w:tabs>
          <w:tab w:val="left" w:pos="1460"/>
        </w:tabs>
        <w:autoSpaceDE w:val="0"/>
        <w:autoSpaceDN w:val="0"/>
        <w:adjustRightInd w:val="0"/>
        <w:rPr>
          <w:rFonts w:cs="Arial"/>
          <w:color w:val="000000"/>
          <w:szCs w:val="22"/>
        </w:rPr>
      </w:pPr>
      <w:r>
        <w:rPr>
          <w:rFonts w:cs="Arial"/>
          <w:color w:val="000000"/>
          <w:szCs w:val="22"/>
        </w:rPr>
        <w:t>ђ)</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4</w:t>
      </w:r>
      <w:r w:rsidR="000445CE" w:rsidRPr="000208CE">
        <w:rPr>
          <w:rFonts w:cs="Arial"/>
          <w:color w:val="000000"/>
          <w:szCs w:val="22"/>
        </w:rPr>
        <w:t xml:space="preserve">  –  Образац  трошкова  припреме  понуде.  Овај  образац  не представља обавезну садржину понуде.</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е)</w:t>
      </w:r>
      <w:r w:rsidR="000445CE" w:rsidRPr="000208CE">
        <w:rPr>
          <w:rFonts w:cs="Arial"/>
          <w:color w:val="000000"/>
          <w:szCs w:val="22"/>
        </w:rPr>
        <w:t xml:space="preserve"> Образац </w:t>
      </w:r>
      <w:r w:rsidR="005A7424" w:rsidRPr="000208CE">
        <w:rPr>
          <w:rFonts w:cs="Arial"/>
          <w:color w:val="000000"/>
          <w:szCs w:val="22"/>
        </w:rPr>
        <w:t>5</w:t>
      </w:r>
      <w:r w:rsidR="000445CE" w:rsidRPr="000208CE">
        <w:rPr>
          <w:rFonts w:cs="Arial"/>
          <w:color w:val="000000"/>
          <w:szCs w:val="22"/>
        </w:rPr>
        <w:t xml:space="preserve"> – Образац изјаве о независној понуди. Понуђач је дужан да потпише и овери образац </w:t>
      </w:r>
      <w:r w:rsidR="005A7424" w:rsidRPr="000208CE">
        <w:rPr>
          <w:rFonts w:cs="Arial"/>
          <w:color w:val="000000"/>
          <w:szCs w:val="22"/>
        </w:rPr>
        <w:t>5</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ж)</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6</w:t>
      </w:r>
      <w:r w:rsidR="000445CE" w:rsidRPr="000208CE">
        <w:rPr>
          <w:rFonts w:cs="Arial"/>
          <w:color w:val="000000"/>
          <w:szCs w:val="22"/>
        </w:rPr>
        <w:t xml:space="preserve">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Понуђач је дужан да потпише и овери образац </w:t>
      </w:r>
      <w:r w:rsidR="005A7424" w:rsidRPr="000208CE">
        <w:rPr>
          <w:rFonts w:cs="Arial"/>
          <w:color w:val="000000"/>
          <w:szCs w:val="22"/>
        </w:rPr>
        <w:t>6</w:t>
      </w:r>
      <w:r w:rsidR="000445CE" w:rsidRPr="000208CE">
        <w:rPr>
          <w:rFonts w:cs="Arial"/>
          <w:color w:val="000000"/>
          <w:szCs w:val="22"/>
        </w:rPr>
        <w:t>.</w:t>
      </w:r>
    </w:p>
    <w:p w:rsidR="00FA154C" w:rsidRPr="00EE04EC" w:rsidRDefault="00FA154C" w:rsidP="001F33B7">
      <w:pPr>
        <w:widowControl w:val="0"/>
        <w:autoSpaceDE w:val="0"/>
        <w:autoSpaceDN w:val="0"/>
        <w:adjustRightInd w:val="0"/>
        <w:rPr>
          <w:rFonts w:cs="Arial"/>
          <w:color w:val="000000"/>
          <w:szCs w:val="22"/>
        </w:rPr>
      </w:pPr>
    </w:p>
    <w:p w:rsidR="000445CE" w:rsidRDefault="00FA154C" w:rsidP="001F33B7">
      <w:pPr>
        <w:widowControl w:val="0"/>
        <w:autoSpaceDE w:val="0"/>
        <w:autoSpaceDN w:val="0"/>
        <w:adjustRightInd w:val="0"/>
        <w:rPr>
          <w:rFonts w:cs="Arial"/>
          <w:szCs w:val="22"/>
        </w:rPr>
      </w:pPr>
      <w:r w:rsidRPr="00EE04EC">
        <w:rPr>
          <w:rFonts w:cs="Arial"/>
          <w:szCs w:val="22"/>
        </w:rPr>
        <w:t xml:space="preserve">з) Образац 7 </w:t>
      </w:r>
      <w:r w:rsidR="00EE04EC" w:rsidRPr="00EE04EC">
        <w:rPr>
          <w:rFonts w:cs="Arial"/>
          <w:szCs w:val="22"/>
        </w:rPr>
        <w:t>–</w:t>
      </w:r>
      <w:r w:rsidRPr="00EE04EC">
        <w:rPr>
          <w:rFonts w:cs="Arial"/>
          <w:szCs w:val="22"/>
        </w:rPr>
        <w:t xml:space="preserve"> П</w:t>
      </w:r>
      <w:r w:rsidR="00712037" w:rsidRPr="00EE04EC">
        <w:rPr>
          <w:rFonts w:cs="Arial"/>
          <w:szCs w:val="22"/>
        </w:rPr>
        <w:t>уномоћје</w:t>
      </w:r>
    </w:p>
    <w:p w:rsidR="002323C5" w:rsidRPr="000D21C7" w:rsidRDefault="002323C5" w:rsidP="00567990">
      <w:pPr>
        <w:widowControl w:val="0"/>
        <w:autoSpaceDE w:val="0"/>
        <w:autoSpaceDN w:val="0"/>
        <w:adjustRightInd w:val="0"/>
        <w:rPr>
          <w:rFonts w:cs="Arial"/>
          <w:szCs w:val="22"/>
          <w:lang w:val="sr-Cyrl-RS"/>
        </w:rPr>
      </w:pPr>
    </w:p>
    <w:p w:rsidR="008A017C" w:rsidRPr="00567990" w:rsidRDefault="000D21C7" w:rsidP="00567990">
      <w:pPr>
        <w:widowControl w:val="0"/>
        <w:autoSpaceDE w:val="0"/>
        <w:autoSpaceDN w:val="0"/>
        <w:adjustRightInd w:val="0"/>
        <w:rPr>
          <w:rFonts w:cs="Arial"/>
          <w:szCs w:val="22"/>
        </w:rPr>
      </w:pPr>
      <w:r>
        <w:rPr>
          <w:rFonts w:cs="Arial"/>
          <w:szCs w:val="22"/>
          <w:lang w:val="sr-Cyrl-RS"/>
        </w:rPr>
        <w:t>и</w:t>
      </w:r>
      <w:r w:rsidR="000208CE">
        <w:rPr>
          <w:rFonts w:cs="Arial"/>
          <w:color w:val="000000"/>
          <w:szCs w:val="22"/>
        </w:rPr>
        <w:t>)</w:t>
      </w:r>
      <w:r w:rsidR="0001469C" w:rsidRPr="00567990">
        <w:rPr>
          <w:rFonts w:cs="Arial"/>
          <w:szCs w:val="22"/>
        </w:rPr>
        <w:t xml:space="preserve">      </w:t>
      </w:r>
      <w:r w:rsidR="000208CE">
        <w:rPr>
          <w:rFonts w:cs="Arial"/>
          <w:szCs w:val="22"/>
        </w:rPr>
        <w:tab/>
      </w:r>
      <w:r w:rsidR="000445CE" w:rsidRPr="00567990">
        <w:rPr>
          <w:rFonts w:cs="Arial"/>
          <w:szCs w:val="22"/>
        </w:rPr>
        <w:t xml:space="preserve">Модел уговора </w:t>
      </w:r>
      <w:r w:rsidR="009529B5">
        <w:rPr>
          <w:rFonts w:cs="Arial"/>
          <w:szCs w:val="22"/>
        </w:rPr>
        <w:t>–</w:t>
      </w:r>
      <w:r w:rsidR="000445CE" w:rsidRPr="00567990">
        <w:rPr>
          <w:rFonts w:cs="Arial"/>
          <w:szCs w:val="22"/>
        </w:rPr>
        <w:t xml:space="preserve"> </w:t>
      </w:r>
      <w:r w:rsidR="009529B5">
        <w:rPr>
          <w:rFonts w:cs="Arial"/>
          <w:szCs w:val="22"/>
        </w:rPr>
        <w:t>прва партија</w:t>
      </w:r>
      <w:r w:rsidR="000445CE" w:rsidRPr="00567990">
        <w:rPr>
          <w:rFonts w:cs="Arial"/>
          <w:szCs w:val="22"/>
        </w:rPr>
        <w:t>,</w:t>
      </w:r>
    </w:p>
    <w:p w:rsidR="008A017C"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008A017C" w:rsidRPr="00567990">
        <w:rPr>
          <w:rFonts w:cs="Arial"/>
          <w:szCs w:val="22"/>
        </w:rPr>
        <w:t xml:space="preserve">    </w:t>
      </w:r>
      <w:r w:rsidR="0001469C" w:rsidRPr="00567990">
        <w:rPr>
          <w:rFonts w:cs="Arial"/>
          <w:szCs w:val="22"/>
        </w:rPr>
        <w:tab/>
      </w:r>
      <w:r w:rsidRPr="00567990">
        <w:rPr>
          <w:rFonts w:cs="Arial"/>
          <w:szCs w:val="22"/>
        </w:rPr>
        <w:t xml:space="preserve">Модел уговора </w:t>
      </w:r>
      <w:r w:rsidR="009529B5">
        <w:rPr>
          <w:rFonts w:cs="Arial"/>
          <w:szCs w:val="22"/>
        </w:rPr>
        <w:t>–</w:t>
      </w:r>
      <w:r w:rsidRPr="00567990">
        <w:rPr>
          <w:rFonts w:cs="Arial"/>
          <w:szCs w:val="22"/>
        </w:rPr>
        <w:t xml:space="preserve"> </w:t>
      </w:r>
      <w:r w:rsidR="009529B5">
        <w:rPr>
          <w:rFonts w:cs="Arial"/>
          <w:szCs w:val="22"/>
        </w:rPr>
        <w:t>друга партија</w:t>
      </w:r>
      <w:r w:rsidRPr="00567990">
        <w:rPr>
          <w:rFonts w:cs="Arial"/>
          <w:szCs w:val="22"/>
        </w:rPr>
        <w:t xml:space="preserve">, </w:t>
      </w:r>
    </w:p>
    <w:p w:rsidR="000445CE" w:rsidRDefault="000445CE" w:rsidP="000208CE">
      <w:pPr>
        <w:widowControl w:val="0"/>
        <w:autoSpaceDE w:val="0"/>
        <w:autoSpaceDN w:val="0"/>
        <w:adjustRightInd w:val="0"/>
        <w:ind w:firstLine="720"/>
        <w:rPr>
          <w:rFonts w:cs="Arial"/>
          <w:szCs w:val="22"/>
        </w:rPr>
      </w:pPr>
      <w:r w:rsidRPr="00567990">
        <w:rPr>
          <w:rFonts w:cs="Arial"/>
          <w:szCs w:val="22"/>
        </w:rPr>
        <w:t xml:space="preserve">Модел уговора - </w:t>
      </w:r>
      <w:r w:rsidR="009529B5">
        <w:rPr>
          <w:rFonts w:cs="Arial"/>
          <w:szCs w:val="22"/>
        </w:rPr>
        <w:t>трећа партија</w:t>
      </w:r>
      <w:r w:rsidRPr="00567990">
        <w:rPr>
          <w:rFonts w:cs="Arial"/>
          <w:szCs w:val="22"/>
        </w:rPr>
        <w:t>,</w:t>
      </w:r>
    </w:p>
    <w:p w:rsidR="009529B5" w:rsidRDefault="009529B5" w:rsidP="000208CE">
      <w:pPr>
        <w:widowControl w:val="0"/>
        <w:autoSpaceDE w:val="0"/>
        <w:autoSpaceDN w:val="0"/>
        <w:adjustRightInd w:val="0"/>
        <w:ind w:firstLine="720"/>
        <w:rPr>
          <w:rFonts w:cs="Arial"/>
          <w:szCs w:val="22"/>
        </w:rPr>
      </w:pPr>
      <w:r>
        <w:rPr>
          <w:rFonts w:cs="Arial"/>
          <w:szCs w:val="22"/>
        </w:rPr>
        <w:t>Модел уговора – четврта партија,</w:t>
      </w:r>
    </w:p>
    <w:p w:rsidR="009529B5" w:rsidRPr="00567990" w:rsidRDefault="009529B5" w:rsidP="000208CE">
      <w:pPr>
        <w:widowControl w:val="0"/>
        <w:autoSpaceDE w:val="0"/>
        <w:autoSpaceDN w:val="0"/>
        <w:adjustRightInd w:val="0"/>
        <w:ind w:firstLine="720"/>
        <w:rPr>
          <w:rFonts w:cs="Arial"/>
          <w:szCs w:val="22"/>
        </w:rPr>
      </w:pPr>
      <w:r>
        <w:rPr>
          <w:rFonts w:cs="Arial"/>
          <w:szCs w:val="22"/>
        </w:rPr>
        <w:t>Модел уговора – пета партија</w:t>
      </w:r>
    </w:p>
    <w:p w:rsidR="00330BF2" w:rsidRDefault="00330BF2" w:rsidP="00330BF2">
      <w:pPr>
        <w:widowControl w:val="0"/>
        <w:autoSpaceDE w:val="0"/>
        <w:autoSpaceDN w:val="0"/>
        <w:adjustRightInd w:val="0"/>
        <w:rPr>
          <w:rFonts w:cs="Arial"/>
          <w:szCs w:val="22"/>
        </w:rPr>
      </w:pPr>
      <w:r>
        <w:rPr>
          <w:rFonts w:cs="Arial"/>
          <w:szCs w:val="22"/>
        </w:rPr>
        <w:t xml:space="preserve">            Модел уговора – шестапартија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седма 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осма партија</w:t>
      </w:r>
    </w:p>
    <w:p w:rsidR="00330BF2" w:rsidRPr="00567990" w:rsidRDefault="00330BF2" w:rsidP="00330BF2">
      <w:pPr>
        <w:widowControl w:val="0"/>
        <w:autoSpaceDE w:val="0"/>
        <w:autoSpaceDN w:val="0"/>
        <w:adjustRightInd w:val="0"/>
        <w:ind w:firstLine="72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је дужан да достави попуњен, потписан и оверен модел уговора, за партију за коју подноси понуду.</w:t>
      </w:r>
    </w:p>
    <w:p w:rsidR="005D09B3" w:rsidRDefault="005D09B3" w:rsidP="00567990">
      <w:pPr>
        <w:widowControl w:val="0"/>
        <w:autoSpaceDE w:val="0"/>
        <w:autoSpaceDN w:val="0"/>
        <w:adjustRightInd w:val="0"/>
        <w:rPr>
          <w:rFonts w:cs="Arial"/>
          <w:szCs w:val="22"/>
        </w:rPr>
      </w:pPr>
    </w:p>
    <w:p w:rsidR="000445CE" w:rsidRPr="00567990" w:rsidRDefault="00863937" w:rsidP="00567990">
      <w:pPr>
        <w:widowControl w:val="0"/>
        <w:autoSpaceDE w:val="0"/>
        <w:autoSpaceDN w:val="0"/>
        <w:adjustRightInd w:val="0"/>
        <w:rPr>
          <w:rFonts w:cs="Arial"/>
          <w:szCs w:val="22"/>
          <w:u w:val="single"/>
        </w:rPr>
      </w:pPr>
      <w:r>
        <w:rPr>
          <w:rFonts w:cs="Arial"/>
          <w:b/>
          <w:bCs/>
          <w:szCs w:val="22"/>
          <w:u w:val="single"/>
        </w:rPr>
        <w:t>НАЧИН  ПО</w:t>
      </w:r>
      <w:r w:rsidR="000445CE" w:rsidRPr="00567990">
        <w:rPr>
          <w:rFonts w:cs="Arial"/>
          <w:b/>
          <w:bCs/>
          <w:szCs w:val="22"/>
          <w:u w:val="single"/>
        </w:rPr>
        <w:t xml:space="preserve">ПУЊАВАЊА  ОБРАЗАЦА </w:t>
      </w:r>
    </w:p>
    <w:p w:rsidR="000445CE" w:rsidRPr="00567990" w:rsidRDefault="000445CE" w:rsidP="00567990">
      <w:pPr>
        <w:widowControl w:val="0"/>
        <w:autoSpaceDE w:val="0"/>
        <w:autoSpaceDN w:val="0"/>
        <w:adjustRightInd w:val="0"/>
        <w:rPr>
          <w:rFonts w:cs="Arial"/>
          <w:szCs w:val="22"/>
        </w:rPr>
      </w:pPr>
    </w:p>
    <w:p w:rsidR="000445CE" w:rsidRPr="006F7EA9" w:rsidRDefault="000445CE" w:rsidP="00567990">
      <w:pPr>
        <w:widowControl w:val="0"/>
        <w:autoSpaceDE w:val="0"/>
        <w:autoSpaceDN w:val="0"/>
        <w:adjustRightInd w:val="0"/>
        <w:rPr>
          <w:rFonts w:cs="Arial"/>
          <w:szCs w:val="22"/>
        </w:rPr>
      </w:pPr>
      <w:r w:rsidRPr="006F7EA9">
        <w:rPr>
          <w:rFonts w:cs="Arial"/>
          <w:bCs/>
          <w:iCs/>
          <w:szCs w:val="22"/>
        </w:rPr>
        <w:t>Уколико по</w:t>
      </w:r>
      <w:r w:rsidR="001052ED" w:rsidRPr="006F7EA9">
        <w:rPr>
          <w:rFonts w:cs="Arial"/>
          <w:bCs/>
          <w:iCs/>
          <w:szCs w:val="22"/>
        </w:rPr>
        <w:t>н</w:t>
      </w:r>
      <w:r w:rsidRPr="006F7EA9">
        <w:rPr>
          <w:rFonts w:cs="Arial"/>
          <w:bCs/>
          <w:iCs/>
          <w:szCs w:val="22"/>
        </w:rPr>
        <w:t>уђачи подносе заједничку понуду, група понуђача може да се определи</w:t>
      </w:r>
      <w:r w:rsidR="00CA15B9" w:rsidRPr="006F7EA9">
        <w:rPr>
          <w:rFonts w:cs="Arial"/>
          <w:bCs/>
          <w:iCs/>
          <w:szCs w:val="22"/>
        </w:rPr>
        <w:t xml:space="preserve"> </w:t>
      </w:r>
      <w:r w:rsidRPr="006F7EA9">
        <w:rPr>
          <w:rFonts w:cs="Arial"/>
          <w:bCs/>
          <w:iCs/>
          <w:szCs w:val="22"/>
        </w:rPr>
        <w:t>да обрасце дате</w:t>
      </w:r>
      <w:r w:rsidR="00CA15B9" w:rsidRPr="006F7EA9">
        <w:rPr>
          <w:rFonts w:cs="Arial"/>
          <w:bCs/>
          <w:iCs/>
          <w:szCs w:val="22"/>
        </w:rPr>
        <w:t xml:space="preserve"> </w:t>
      </w:r>
      <w:r w:rsidRPr="006F7EA9">
        <w:rPr>
          <w:rFonts w:cs="Arial"/>
          <w:bCs/>
          <w:iCs/>
          <w:szCs w:val="22"/>
        </w:rPr>
        <w:t>у конкурсној документацији (укључујући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модел уговора) потписују и печатом оверавају с</w:t>
      </w:r>
      <w:r w:rsidR="001052ED" w:rsidRPr="006F7EA9">
        <w:rPr>
          <w:rFonts w:cs="Arial"/>
          <w:bCs/>
          <w:iCs/>
          <w:szCs w:val="22"/>
        </w:rPr>
        <w:t>в</w:t>
      </w:r>
      <w:r w:rsidRPr="006F7EA9">
        <w:rPr>
          <w:rFonts w:cs="Arial"/>
          <w:bCs/>
          <w:iCs/>
          <w:szCs w:val="22"/>
        </w:rPr>
        <w:t>и понуђачи 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или</w:t>
      </w:r>
      <w:r w:rsidR="00CA15B9" w:rsidRPr="006F7EA9">
        <w:rPr>
          <w:rFonts w:cs="Arial"/>
          <w:bCs/>
          <w:iCs/>
          <w:szCs w:val="22"/>
        </w:rPr>
        <w:t xml:space="preserve"> </w:t>
      </w:r>
      <w:r w:rsidRPr="006F7EA9">
        <w:rPr>
          <w:rFonts w:cs="Arial"/>
          <w:bCs/>
          <w:iCs/>
          <w:szCs w:val="22"/>
        </w:rPr>
        <w:t>група понуђача</w:t>
      </w:r>
      <w:r w:rsidR="00CA15B9" w:rsidRPr="006F7EA9">
        <w:rPr>
          <w:rFonts w:cs="Arial"/>
          <w:bCs/>
          <w:iCs/>
          <w:szCs w:val="22"/>
        </w:rPr>
        <w:t xml:space="preserve"> </w:t>
      </w:r>
      <w:r w:rsidRPr="006F7EA9">
        <w:rPr>
          <w:rFonts w:cs="Arial"/>
          <w:bCs/>
          <w:iCs/>
          <w:szCs w:val="22"/>
        </w:rPr>
        <w:t>може</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00863937" w:rsidRPr="006F7EA9">
        <w:rPr>
          <w:rFonts w:cs="Arial"/>
          <w:bCs/>
          <w:iCs/>
          <w:szCs w:val="22"/>
        </w:rPr>
        <w:t>одред</w:t>
      </w:r>
      <w:r w:rsidRPr="006F7EA9">
        <w:rPr>
          <w:rFonts w:cs="Arial"/>
          <w:bCs/>
          <w:iCs/>
          <w:szCs w:val="22"/>
        </w:rPr>
        <w:t>и</w:t>
      </w:r>
      <w:r w:rsidR="00CA15B9" w:rsidRPr="006F7EA9">
        <w:rPr>
          <w:rFonts w:cs="Arial"/>
          <w:bCs/>
          <w:iCs/>
          <w:szCs w:val="22"/>
        </w:rPr>
        <w:t xml:space="preserve"> </w:t>
      </w:r>
      <w:r w:rsidRPr="006F7EA9">
        <w:rPr>
          <w:rFonts w:cs="Arial"/>
          <w:bCs/>
          <w:iCs/>
          <w:szCs w:val="22"/>
        </w:rPr>
        <w:t>једног</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ће</w:t>
      </w:r>
      <w:r w:rsidR="00CA15B9" w:rsidRPr="006F7EA9">
        <w:rPr>
          <w:rFonts w:cs="Arial"/>
          <w:bCs/>
          <w:iCs/>
          <w:szCs w:val="22"/>
        </w:rPr>
        <w:t xml:space="preserve"> </w:t>
      </w:r>
      <w:r w:rsidRPr="006F7EA9">
        <w:rPr>
          <w:rFonts w:cs="Arial"/>
          <w:bCs/>
          <w:iCs/>
          <w:szCs w:val="22"/>
        </w:rPr>
        <w:t>потписивати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печатом оверав</w:t>
      </w:r>
      <w:r w:rsidR="001052ED" w:rsidRPr="006F7EA9">
        <w:rPr>
          <w:rFonts w:cs="Arial"/>
          <w:bCs/>
          <w:iCs/>
          <w:szCs w:val="22"/>
        </w:rPr>
        <w:t xml:space="preserve">ати </w:t>
      </w:r>
      <w:r w:rsidRPr="006F7EA9">
        <w:rPr>
          <w:rFonts w:cs="Arial"/>
          <w:bCs/>
          <w:iCs/>
          <w:szCs w:val="22"/>
        </w:rPr>
        <w:t>обрас</w:t>
      </w:r>
      <w:r w:rsidR="00C10277" w:rsidRPr="006F7EA9">
        <w:rPr>
          <w:rFonts w:cs="Arial"/>
          <w:bCs/>
          <w:iCs/>
          <w:szCs w:val="22"/>
        </w:rPr>
        <w:t>ц</w:t>
      </w:r>
      <w:r w:rsidR="001052ED" w:rsidRPr="006F7EA9">
        <w:rPr>
          <w:rFonts w:cs="Arial"/>
          <w:bCs/>
          <w:iCs/>
          <w:szCs w:val="22"/>
        </w:rPr>
        <w:t xml:space="preserve">е </w:t>
      </w:r>
      <w:r w:rsidRPr="006F7EA9">
        <w:rPr>
          <w:rFonts w:cs="Arial"/>
          <w:bCs/>
          <w:iCs/>
          <w:szCs w:val="22"/>
        </w:rPr>
        <w:t>да</w:t>
      </w:r>
      <w:r w:rsidR="001052ED" w:rsidRPr="006F7EA9">
        <w:rPr>
          <w:rFonts w:cs="Arial"/>
          <w:bCs/>
          <w:iCs/>
          <w:szCs w:val="22"/>
        </w:rPr>
        <w:t xml:space="preserve">те </w:t>
      </w:r>
      <w:r w:rsidRPr="006F7EA9">
        <w:rPr>
          <w:rFonts w:cs="Arial"/>
          <w:bCs/>
          <w:iCs/>
          <w:szCs w:val="22"/>
        </w:rPr>
        <w:t>у кокурсн</w:t>
      </w:r>
      <w:r w:rsidR="001052ED" w:rsidRPr="006F7EA9">
        <w:rPr>
          <w:rFonts w:cs="Arial"/>
          <w:bCs/>
          <w:iCs/>
          <w:szCs w:val="22"/>
        </w:rPr>
        <w:t xml:space="preserve">ој </w:t>
      </w:r>
      <w:r w:rsidRPr="006F7EA9">
        <w:rPr>
          <w:rFonts w:cs="Arial"/>
          <w:bCs/>
          <w:iCs/>
          <w:szCs w:val="22"/>
        </w:rPr>
        <w:t>документацији изузе</w:t>
      </w:r>
      <w:r w:rsidR="001052ED" w:rsidRPr="006F7EA9">
        <w:rPr>
          <w:rFonts w:cs="Arial"/>
          <w:bCs/>
          <w:iCs/>
          <w:szCs w:val="22"/>
        </w:rPr>
        <w:t xml:space="preserve">в </w:t>
      </w:r>
      <w:r w:rsidRPr="006F7EA9">
        <w:rPr>
          <w:rFonts w:cs="Arial"/>
          <w:bCs/>
          <w:iCs/>
          <w:szCs w:val="22"/>
        </w:rPr>
        <w:t>образа</w:t>
      </w:r>
      <w:r w:rsidR="001052ED" w:rsidRPr="006F7EA9">
        <w:rPr>
          <w:rFonts w:cs="Arial"/>
          <w:bCs/>
          <w:iCs/>
          <w:szCs w:val="22"/>
        </w:rPr>
        <w:t>ц</w:t>
      </w:r>
      <w:r w:rsidRPr="006F7EA9">
        <w:rPr>
          <w:rFonts w:cs="Arial"/>
          <w:bCs/>
          <w:iCs/>
          <w:szCs w:val="22"/>
        </w:rPr>
        <w:t>а који подразумевају</w:t>
      </w:r>
      <w:r w:rsidR="00CA15B9" w:rsidRPr="006F7EA9">
        <w:rPr>
          <w:rFonts w:cs="Arial"/>
          <w:bCs/>
          <w:iCs/>
          <w:szCs w:val="22"/>
        </w:rPr>
        <w:t xml:space="preserve"> </w:t>
      </w:r>
      <w:r w:rsidRPr="006F7EA9">
        <w:rPr>
          <w:rFonts w:cs="Arial"/>
          <w:bCs/>
          <w:iCs/>
          <w:szCs w:val="22"/>
        </w:rPr>
        <w:t>давање</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00700741" w:rsidRPr="006F7EA9">
        <w:rPr>
          <w:rFonts w:cs="Arial"/>
          <w:bCs/>
          <w:iCs/>
          <w:szCs w:val="22"/>
        </w:rPr>
        <w:t>п</w:t>
      </w:r>
      <w:r w:rsidRPr="006F7EA9">
        <w:rPr>
          <w:rFonts w:cs="Arial"/>
          <w:bCs/>
          <w:iCs/>
          <w:szCs w:val="22"/>
        </w:rPr>
        <w:t>од</w:t>
      </w:r>
      <w:r w:rsidR="00CA15B9" w:rsidRPr="006F7EA9">
        <w:rPr>
          <w:rFonts w:cs="Arial"/>
          <w:bCs/>
          <w:iCs/>
          <w:szCs w:val="22"/>
        </w:rPr>
        <w:t xml:space="preserve"> </w:t>
      </w:r>
      <w:r w:rsidRPr="006F7EA9">
        <w:rPr>
          <w:rFonts w:cs="Arial"/>
          <w:bCs/>
          <w:iCs/>
          <w:szCs w:val="22"/>
        </w:rPr>
        <w:t>ма</w:t>
      </w:r>
      <w:r w:rsidR="00700741" w:rsidRPr="006F7EA9">
        <w:rPr>
          <w:rFonts w:cs="Arial"/>
          <w:bCs/>
          <w:iCs/>
          <w:szCs w:val="22"/>
        </w:rPr>
        <w:t>тер</w:t>
      </w:r>
      <w:r w:rsidRPr="006F7EA9">
        <w:rPr>
          <w:rFonts w:cs="Arial"/>
          <w:bCs/>
          <w:iCs/>
          <w:szCs w:val="22"/>
        </w:rPr>
        <w:t>ијалном</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00700741" w:rsidRPr="006F7EA9">
        <w:rPr>
          <w:rFonts w:cs="Arial"/>
          <w:bCs/>
          <w:iCs/>
          <w:szCs w:val="22"/>
        </w:rPr>
        <w:t>кр</w:t>
      </w:r>
      <w:r w:rsidRPr="006F7EA9">
        <w:rPr>
          <w:rFonts w:cs="Arial"/>
          <w:bCs/>
          <w:iCs/>
          <w:szCs w:val="22"/>
        </w:rPr>
        <w:t>ивичном</w:t>
      </w:r>
      <w:r w:rsidR="00CA15B9" w:rsidRPr="006F7EA9">
        <w:rPr>
          <w:rFonts w:cs="Arial"/>
          <w:bCs/>
          <w:iCs/>
          <w:szCs w:val="22"/>
        </w:rPr>
        <w:t xml:space="preserve"> </w:t>
      </w:r>
      <w:r w:rsidRPr="006F7EA9">
        <w:rPr>
          <w:rFonts w:cs="Arial"/>
          <w:bCs/>
          <w:iCs/>
          <w:szCs w:val="22"/>
        </w:rPr>
        <w:t>одговорношћу</w:t>
      </w:r>
      <w:r w:rsidR="00CA15B9" w:rsidRPr="006F7EA9">
        <w:rPr>
          <w:rFonts w:cs="Arial"/>
          <w:bCs/>
          <w:iCs/>
          <w:szCs w:val="22"/>
        </w:rPr>
        <w:t xml:space="preserve"> </w:t>
      </w:r>
      <w:r w:rsidRPr="006F7EA9">
        <w:rPr>
          <w:rFonts w:cs="Arial"/>
          <w:bCs/>
          <w:iCs/>
          <w:szCs w:val="22"/>
        </w:rPr>
        <w:t>(н</w:t>
      </w:r>
      <w:r w:rsidR="00700741" w:rsidRPr="006F7EA9">
        <w:rPr>
          <w:rFonts w:cs="Arial"/>
          <w:bCs/>
          <w:iCs/>
          <w:szCs w:val="22"/>
        </w:rPr>
        <w:t>а пример:</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Pr="006F7EA9">
        <w:rPr>
          <w:rFonts w:cs="Arial"/>
          <w:bCs/>
          <w:iCs/>
          <w:szCs w:val="22"/>
        </w:rPr>
        <w:t>о</w:t>
      </w:r>
      <w:r w:rsidR="00CA15B9" w:rsidRPr="006F7EA9">
        <w:rPr>
          <w:rFonts w:cs="Arial"/>
          <w:bCs/>
          <w:iCs/>
          <w:szCs w:val="22"/>
        </w:rPr>
        <w:t xml:space="preserve"> </w:t>
      </w:r>
      <w:r w:rsidRPr="006F7EA9">
        <w:rPr>
          <w:rFonts w:cs="Arial"/>
          <w:bCs/>
          <w:iCs/>
          <w:szCs w:val="22"/>
        </w:rPr>
        <w:t>независној</w:t>
      </w:r>
      <w:r w:rsidR="00CA15B9" w:rsidRPr="006F7EA9">
        <w:rPr>
          <w:rFonts w:cs="Arial"/>
          <w:bCs/>
          <w:iCs/>
          <w:szCs w:val="22"/>
        </w:rPr>
        <w:t xml:space="preserve"> </w:t>
      </w:r>
      <w:r w:rsidRPr="006F7EA9">
        <w:rPr>
          <w:rFonts w:cs="Arial"/>
          <w:bCs/>
          <w:iCs/>
          <w:szCs w:val="22"/>
        </w:rPr>
        <w:t>понуди и сл. ),</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морају бити</w:t>
      </w:r>
      <w:r w:rsidR="00CA15B9" w:rsidRPr="006F7EA9">
        <w:rPr>
          <w:rFonts w:cs="Arial"/>
          <w:bCs/>
          <w:iCs/>
          <w:szCs w:val="22"/>
        </w:rPr>
        <w:t xml:space="preserve"> </w:t>
      </w:r>
      <w:r w:rsidRPr="006F7EA9">
        <w:rPr>
          <w:rFonts w:cs="Arial"/>
          <w:bCs/>
          <w:iCs/>
          <w:szCs w:val="22"/>
        </w:rPr>
        <w:t>потписа</w:t>
      </w:r>
      <w:r w:rsidR="00CA15B9" w:rsidRPr="006F7EA9">
        <w:rPr>
          <w:rFonts w:cs="Arial"/>
          <w:bCs/>
          <w:iCs/>
          <w:szCs w:val="22"/>
          <w:lang w:val="sr-Cyrl-RS"/>
        </w:rPr>
        <w:t>н</w:t>
      </w:r>
      <w:r w:rsidRPr="006F7EA9">
        <w:rPr>
          <w:rFonts w:cs="Arial"/>
          <w:bCs/>
          <w:iCs/>
          <w:szCs w:val="22"/>
        </w:rPr>
        <w:t>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оверени</w:t>
      </w:r>
      <w:r w:rsidR="00CA15B9" w:rsidRPr="006F7EA9">
        <w:rPr>
          <w:rFonts w:cs="Arial"/>
          <w:bCs/>
          <w:iCs/>
          <w:szCs w:val="22"/>
        </w:rPr>
        <w:t xml:space="preserve"> </w:t>
      </w:r>
      <w:r w:rsidRPr="006F7EA9">
        <w:rPr>
          <w:rFonts w:cs="Arial"/>
          <w:bCs/>
          <w:iCs/>
          <w:szCs w:val="22"/>
        </w:rPr>
        <w:t>печатом</w:t>
      </w:r>
      <w:r w:rsidR="00CA15B9" w:rsidRPr="006F7EA9">
        <w:rPr>
          <w:rFonts w:cs="Arial"/>
          <w:bCs/>
          <w:iCs/>
          <w:szCs w:val="22"/>
        </w:rPr>
        <w:t xml:space="preserve"> </w:t>
      </w:r>
      <w:r w:rsidRPr="006F7EA9">
        <w:rPr>
          <w:rFonts w:cs="Arial"/>
          <w:bCs/>
          <w:iCs/>
          <w:szCs w:val="22"/>
        </w:rPr>
        <w:t>од стране</w:t>
      </w:r>
      <w:r w:rsidR="00CA15B9" w:rsidRPr="006F7EA9">
        <w:rPr>
          <w:rFonts w:cs="Arial"/>
          <w:bCs/>
          <w:iCs/>
          <w:szCs w:val="22"/>
        </w:rPr>
        <w:t xml:space="preserve"> </w:t>
      </w:r>
      <w:r w:rsidRPr="006F7EA9">
        <w:rPr>
          <w:rFonts w:cs="Arial"/>
          <w:bCs/>
          <w:iCs/>
          <w:szCs w:val="22"/>
        </w:rPr>
        <w:t>сва</w:t>
      </w:r>
      <w:r w:rsidR="00AA690F" w:rsidRPr="006F7EA9">
        <w:rPr>
          <w:rFonts w:cs="Arial"/>
          <w:bCs/>
          <w:iCs/>
          <w:szCs w:val="22"/>
        </w:rPr>
        <w:t>к</w:t>
      </w:r>
      <w:r w:rsidRPr="006F7EA9">
        <w:rPr>
          <w:rFonts w:cs="Arial"/>
          <w:bCs/>
          <w:iCs/>
          <w:szCs w:val="22"/>
        </w:rPr>
        <w:t>ог</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У</w:t>
      </w:r>
      <w:r w:rsidR="00CA15B9" w:rsidRPr="006F7EA9">
        <w:rPr>
          <w:rFonts w:cs="Arial"/>
          <w:bCs/>
          <w:iCs/>
          <w:szCs w:val="22"/>
        </w:rPr>
        <w:t xml:space="preserve"> </w:t>
      </w:r>
      <w:r w:rsidRPr="006F7EA9">
        <w:rPr>
          <w:rFonts w:cs="Arial"/>
          <w:bCs/>
          <w:iCs/>
          <w:szCs w:val="22"/>
        </w:rPr>
        <w:t>случају</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Pr="006F7EA9">
        <w:rPr>
          <w:rFonts w:cs="Arial"/>
          <w:bCs/>
          <w:iCs/>
          <w:szCs w:val="22"/>
        </w:rPr>
        <w:t>се</w:t>
      </w:r>
      <w:r w:rsidR="00CA15B9" w:rsidRPr="006F7EA9">
        <w:rPr>
          <w:rFonts w:cs="Arial"/>
          <w:bCs/>
          <w:iCs/>
          <w:szCs w:val="22"/>
        </w:rPr>
        <w:t xml:space="preserve"> </w:t>
      </w:r>
      <w:r w:rsidRPr="006F7EA9">
        <w:rPr>
          <w:rFonts w:cs="Arial"/>
          <w:bCs/>
          <w:iCs/>
          <w:szCs w:val="22"/>
        </w:rPr>
        <w:t>понуђачи</w:t>
      </w:r>
      <w:r w:rsidR="00CA15B9" w:rsidRPr="006F7EA9">
        <w:rPr>
          <w:rFonts w:cs="Arial"/>
          <w:bCs/>
          <w:iCs/>
          <w:szCs w:val="22"/>
        </w:rPr>
        <w:t xml:space="preserve"> </w:t>
      </w:r>
      <w:r w:rsidRPr="006F7EA9">
        <w:rPr>
          <w:rFonts w:cs="Arial"/>
          <w:bCs/>
          <w:iCs/>
          <w:szCs w:val="22"/>
        </w:rPr>
        <w:t>определе</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Pr="006F7EA9">
        <w:rPr>
          <w:rFonts w:cs="Arial"/>
          <w:bCs/>
          <w:iCs/>
          <w:szCs w:val="22"/>
        </w:rPr>
        <w:t>један</w:t>
      </w:r>
      <w:r w:rsidR="00CA15B9" w:rsidRPr="006F7EA9">
        <w:rPr>
          <w:rFonts w:cs="Arial"/>
          <w:bCs/>
          <w:iCs/>
          <w:szCs w:val="22"/>
        </w:rPr>
        <w:t xml:space="preserve"> </w:t>
      </w:r>
      <w:r w:rsidRPr="006F7EA9">
        <w:rPr>
          <w:rFonts w:cs="Arial"/>
          <w:bCs/>
          <w:iCs/>
          <w:szCs w:val="22"/>
        </w:rPr>
        <w:t>понуђач</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 потписује и печатом</w:t>
      </w:r>
      <w:r w:rsidR="00CA15B9" w:rsidRPr="006F7EA9">
        <w:rPr>
          <w:rFonts w:cs="Arial"/>
          <w:bCs/>
          <w:iCs/>
          <w:szCs w:val="22"/>
        </w:rPr>
        <w:t xml:space="preserve"> </w:t>
      </w:r>
      <w:r w:rsidRPr="006F7EA9">
        <w:rPr>
          <w:rFonts w:cs="Arial"/>
          <w:bCs/>
          <w:iCs/>
          <w:szCs w:val="22"/>
        </w:rPr>
        <w:t>оверава обрасце</w:t>
      </w:r>
      <w:r w:rsidR="00CA15B9" w:rsidRPr="006F7EA9">
        <w:rPr>
          <w:rFonts w:cs="Arial"/>
          <w:bCs/>
          <w:iCs/>
          <w:szCs w:val="22"/>
        </w:rPr>
        <w:t xml:space="preserve"> </w:t>
      </w:r>
      <w:r w:rsidRPr="006F7EA9">
        <w:rPr>
          <w:rFonts w:cs="Arial"/>
          <w:bCs/>
          <w:iCs/>
          <w:szCs w:val="22"/>
        </w:rPr>
        <w:t>дате у конкурсној</w:t>
      </w:r>
      <w:r w:rsidR="00AA690F" w:rsidRPr="006F7EA9">
        <w:rPr>
          <w:rFonts w:cs="Arial"/>
          <w:bCs/>
          <w:iCs/>
          <w:szCs w:val="22"/>
        </w:rPr>
        <w:t xml:space="preserve"> </w:t>
      </w:r>
      <w:r w:rsidRPr="006F7EA9">
        <w:rPr>
          <w:rFonts w:cs="Arial"/>
          <w:bCs/>
          <w:iCs/>
          <w:szCs w:val="22"/>
        </w:rPr>
        <w:t>документацији</w:t>
      </w:r>
      <w:r w:rsidR="00CA15B9" w:rsidRPr="006F7EA9">
        <w:rPr>
          <w:rFonts w:cs="Arial"/>
          <w:bCs/>
          <w:iCs/>
          <w:szCs w:val="22"/>
        </w:rPr>
        <w:t xml:space="preserve"> </w:t>
      </w:r>
      <w:r w:rsidRPr="006F7EA9">
        <w:rPr>
          <w:rFonts w:cs="Arial"/>
          <w:bCs/>
          <w:iCs/>
          <w:szCs w:val="22"/>
        </w:rPr>
        <w:t>(изузев</w:t>
      </w:r>
      <w:r w:rsidR="00CA15B9" w:rsidRPr="006F7EA9">
        <w:rPr>
          <w:rFonts w:cs="Arial"/>
          <w:bCs/>
          <w:iCs/>
          <w:szCs w:val="22"/>
        </w:rPr>
        <w:t xml:space="preserve"> </w:t>
      </w:r>
      <w:r w:rsidRPr="006F7EA9">
        <w:rPr>
          <w:rFonts w:cs="Arial"/>
          <w:bCs/>
          <w:iCs/>
          <w:szCs w:val="22"/>
        </w:rPr>
        <w:t>образаца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под разумевају</w:t>
      </w:r>
      <w:r w:rsidR="00CA15B9" w:rsidRPr="006F7EA9">
        <w:rPr>
          <w:rFonts w:cs="Arial"/>
          <w:bCs/>
          <w:iCs/>
          <w:szCs w:val="22"/>
        </w:rPr>
        <w:t xml:space="preserve"> </w:t>
      </w:r>
      <w:r w:rsidRPr="006F7EA9">
        <w:rPr>
          <w:rFonts w:cs="Arial"/>
          <w:bCs/>
          <w:iCs/>
          <w:szCs w:val="22"/>
        </w:rPr>
        <w:t>давање</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Pr="006F7EA9">
        <w:rPr>
          <w:rFonts w:cs="Arial"/>
          <w:bCs/>
          <w:iCs/>
          <w:szCs w:val="22"/>
        </w:rPr>
        <w:t>под</w:t>
      </w:r>
      <w:r w:rsidR="00CA15B9" w:rsidRPr="006F7EA9">
        <w:rPr>
          <w:rFonts w:cs="Arial"/>
          <w:bCs/>
          <w:iCs/>
          <w:szCs w:val="22"/>
        </w:rPr>
        <w:t xml:space="preserve"> </w:t>
      </w:r>
      <w:r w:rsidRPr="006F7EA9">
        <w:rPr>
          <w:rFonts w:cs="Arial"/>
          <w:bCs/>
          <w:iCs/>
          <w:szCs w:val="22"/>
        </w:rPr>
        <w:t>материјалном и</w:t>
      </w:r>
      <w:r w:rsidR="00CA15B9" w:rsidRPr="006F7EA9">
        <w:rPr>
          <w:rFonts w:cs="Arial"/>
          <w:bCs/>
          <w:iCs/>
          <w:szCs w:val="22"/>
        </w:rPr>
        <w:t xml:space="preserve"> </w:t>
      </w:r>
      <w:r w:rsidRPr="006F7EA9">
        <w:rPr>
          <w:rFonts w:cs="Arial"/>
          <w:bCs/>
          <w:iCs/>
          <w:szCs w:val="22"/>
        </w:rPr>
        <w:t>кривичном</w:t>
      </w:r>
      <w:r w:rsidR="00CA15B9" w:rsidRPr="006F7EA9">
        <w:rPr>
          <w:rFonts w:cs="Arial"/>
          <w:bCs/>
          <w:iCs/>
          <w:szCs w:val="22"/>
        </w:rPr>
        <w:t xml:space="preserve"> </w:t>
      </w:r>
      <w:r w:rsidRPr="006F7EA9">
        <w:rPr>
          <w:rFonts w:cs="Arial"/>
          <w:bCs/>
          <w:iCs/>
          <w:szCs w:val="22"/>
        </w:rPr>
        <w:t>одговорношћу),</w:t>
      </w:r>
      <w:r w:rsidR="00CA15B9" w:rsidRPr="006F7EA9">
        <w:rPr>
          <w:rFonts w:cs="Arial"/>
          <w:bCs/>
          <w:iCs/>
          <w:szCs w:val="22"/>
        </w:rPr>
        <w:t xml:space="preserve"> </w:t>
      </w:r>
      <w:r w:rsidRPr="006F7EA9">
        <w:rPr>
          <w:rFonts w:cs="Arial"/>
          <w:bCs/>
          <w:iCs/>
          <w:szCs w:val="22"/>
        </w:rPr>
        <w:t>наведено</w:t>
      </w:r>
      <w:r w:rsidR="00CA15B9" w:rsidRPr="006F7EA9">
        <w:rPr>
          <w:rFonts w:cs="Arial"/>
          <w:bCs/>
          <w:iCs/>
          <w:szCs w:val="22"/>
        </w:rPr>
        <w:t xml:space="preserve"> </w:t>
      </w:r>
      <w:r w:rsidRPr="006F7EA9">
        <w:rPr>
          <w:rFonts w:cs="Arial"/>
          <w:bCs/>
          <w:iCs/>
          <w:szCs w:val="22"/>
        </w:rPr>
        <w:t>треба</w:t>
      </w:r>
      <w:r w:rsidR="00CA15B9" w:rsidRPr="006F7EA9">
        <w:rPr>
          <w:rFonts w:cs="Arial"/>
          <w:bCs/>
          <w:iCs/>
          <w:szCs w:val="22"/>
        </w:rPr>
        <w:t xml:space="preserve"> </w:t>
      </w:r>
      <w:r w:rsidRPr="006F7EA9">
        <w:rPr>
          <w:rFonts w:cs="Arial"/>
          <w:bCs/>
          <w:iCs/>
          <w:szCs w:val="22"/>
        </w:rPr>
        <w:t>дефинисати</w:t>
      </w:r>
      <w:r w:rsidR="00CA15B9" w:rsidRPr="006F7EA9">
        <w:rPr>
          <w:rFonts w:cs="Arial"/>
          <w:bCs/>
          <w:iCs/>
          <w:szCs w:val="22"/>
        </w:rPr>
        <w:t xml:space="preserve"> </w:t>
      </w:r>
      <w:r w:rsidRPr="006F7EA9">
        <w:rPr>
          <w:rFonts w:cs="Arial"/>
          <w:bCs/>
          <w:iCs/>
          <w:szCs w:val="22"/>
        </w:rPr>
        <w:t>споразумом</w:t>
      </w:r>
      <w:r w:rsidR="00CA15B9" w:rsidRPr="006F7EA9">
        <w:rPr>
          <w:rFonts w:cs="Arial"/>
          <w:bCs/>
          <w:iCs/>
          <w:szCs w:val="22"/>
        </w:rPr>
        <w:t xml:space="preserve"> </w:t>
      </w:r>
      <w:r w:rsidRPr="006F7EA9">
        <w:rPr>
          <w:rFonts w:cs="Arial"/>
          <w:bCs/>
          <w:iCs/>
          <w:szCs w:val="22"/>
        </w:rPr>
        <w:t>којим</w:t>
      </w:r>
      <w:r w:rsidR="00CA15B9" w:rsidRPr="006F7EA9">
        <w:rPr>
          <w:rFonts w:cs="Arial"/>
          <w:bCs/>
          <w:iCs/>
          <w:szCs w:val="22"/>
        </w:rPr>
        <w:t xml:space="preserve"> </w:t>
      </w:r>
      <w:r w:rsidRPr="006F7EA9">
        <w:rPr>
          <w:rFonts w:cs="Arial"/>
          <w:bCs/>
          <w:iCs/>
          <w:szCs w:val="22"/>
        </w:rPr>
        <w:t>се</w:t>
      </w:r>
      <w:r w:rsidR="00CA15B9" w:rsidRPr="006F7EA9">
        <w:rPr>
          <w:rFonts w:cs="Arial"/>
          <w:bCs/>
          <w:iCs/>
          <w:szCs w:val="22"/>
        </w:rPr>
        <w:t xml:space="preserve"> </w:t>
      </w:r>
      <w:r w:rsidRPr="006F7EA9">
        <w:rPr>
          <w:rFonts w:cs="Arial"/>
          <w:bCs/>
          <w:iCs/>
          <w:szCs w:val="22"/>
        </w:rPr>
        <w:t>понуђачи</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међусобно</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према</w:t>
      </w:r>
      <w:r w:rsidR="00CA15B9" w:rsidRPr="006F7EA9">
        <w:rPr>
          <w:rFonts w:cs="Arial"/>
          <w:bCs/>
          <w:iCs/>
          <w:szCs w:val="22"/>
        </w:rPr>
        <w:t xml:space="preserve"> </w:t>
      </w:r>
      <w:r w:rsidRPr="006F7EA9">
        <w:rPr>
          <w:rFonts w:cs="Arial"/>
          <w:bCs/>
          <w:iCs/>
          <w:szCs w:val="22"/>
        </w:rPr>
        <w:t>наручио</w:t>
      </w:r>
      <w:r w:rsidR="00CA15B9" w:rsidRPr="006F7EA9">
        <w:rPr>
          <w:rFonts w:cs="Arial"/>
          <w:bCs/>
          <w:iCs/>
          <w:szCs w:val="22"/>
        </w:rPr>
        <w:t>ц</w:t>
      </w:r>
      <w:r w:rsidRPr="006F7EA9">
        <w:rPr>
          <w:rFonts w:cs="Arial"/>
          <w:bCs/>
          <w:iCs/>
          <w:szCs w:val="22"/>
        </w:rPr>
        <w:t>у</w:t>
      </w:r>
      <w:r w:rsidR="00CA15B9" w:rsidRPr="006F7EA9">
        <w:rPr>
          <w:rFonts w:cs="Arial"/>
          <w:bCs/>
          <w:iCs/>
          <w:szCs w:val="22"/>
        </w:rPr>
        <w:t xml:space="preserve"> </w:t>
      </w:r>
      <w:r w:rsidRPr="006F7EA9">
        <w:rPr>
          <w:rFonts w:cs="Arial"/>
          <w:bCs/>
          <w:iCs/>
          <w:szCs w:val="22"/>
        </w:rPr>
        <w:t>обавезују</w:t>
      </w:r>
      <w:r w:rsidR="00CA15B9" w:rsidRPr="006F7EA9">
        <w:rPr>
          <w:rFonts w:cs="Arial"/>
          <w:bCs/>
          <w:iCs/>
          <w:szCs w:val="22"/>
        </w:rPr>
        <w:t xml:space="preserve"> </w:t>
      </w:r>
      <w:r w:rsidRPr="006F7EA9">
        <w:rPr>
          <w:rFonts w:cs="Arial"/>
          <w:bCs/>
          <w:iCs/>
          <w:szCs w:val="22"/>
        </w:rPr>
        <w:t>на</w:t>
      </w:r>
      <w:r w:rsidR="00CA15B9" w:rsidRPr="006F7EA9">
        <w:rPr>
          <w:rFonts w:cs="Arial"/>
          <w:bCs/>
          <w:iCs/>
          <w:szCs w:val="22"/>
        </w:rPr>
        <w:t xml:space="preserve"> </w:t>
      </w:r>
      <w:r w:rsidRPr="006F7EA9">
        <w:rPr>
          <w:rFonts w:cs="Arial"/>
          <w:bCs/>
          <w:iCs/>
          <w:szCs w:val="22"/>
        </w:rPr>
        <w:t>извршење</w:t>
      </w:r>
      <w:r w:rsidR="00CA15B9" w:rsidRPr="006F7EA9">
        <w:rPr>
          <w:rFonts w:cs="Arial"/>
          <w:bCs/>
          <w:iCs/>
          <w:szCs w:val="22"/>
        </w:rPr>
        <w:t xml:space="preserve"> </w:t>
      </w:r>
      <w:r w:rsidRPr="006F7EA9">
        <w:rPr>
          <w:rFonts w:cs="Arial"/>
          <w:bCs/>
          <w:iCs/>
          <w:szCs w:val="22"/>
        </w:rPr>
        <w:t>јавне</w:t>
      </w:r>
      <w:r w:rsidR="00CA15B9" w:rsidRPr="006F7EA9">
        <w:rPr>
          <w:rFonts w:cs="Arial"/>
          <w:bCs/>
          <w:iCs/>
          <w:szCs w:val="22"/>
        </w:rPr>
        <w:t xml:space="preserve"> </w:t>
      </w:r>
      <w:r w:rsidRPr="006F7EA9">
        <w:rPr>
          <w:rFonts w:cs="Arial"/>
          <w:bCs/>
          <w:iCs/>
          <w:szCs w:val="22"/>
        </w:rPr>
        <w:t>набавке, 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чини</w:t>
      </w:r>
      <w:r w:rsidR="00CA15B9" w:rsidRPr="006F7EA9">
        <w:rPr>
          <w:rFonts w:cs="Arial"/>
          <w:bCs/>
          <w:iCs/>
          <w:szCs w:val="22"/>
        </w:rPr>
        <w:t xml:space="preserve"> </w:t>
      </w:r>
      <w:r w:rsidRPr="006F7EA9">
        <w:rPr>
          <w:rFonts w:cs="Arial"/>
          <w:bCs/>
          <w:iCs/>
          <w:szCs w:val="22"/>
        </w:rPr>
        <w:t>саставни</w:t>
      </w:r>
      <w:r w:rsidR="00CA15B9" w:rsidRPr="006F7EA9">
        <w:rPr>
          <w:rFonts w:cs="Arial"/>
          <w:bCs/>
          <w:iCs/>
          <w:szCs w:val="22"/>
        </w:rPr>
        <w:t xml:space="preserve"> </w:t>
      </w:r>
      <w:r w:rsidRPr="006F7EA9">
        <w:rPr>
          <w:rFonts w:cs="Arial"/>
          <w:bCs/>
          <w:iCs/>
          <w:szCs w:val="22"/>
        </w:rPr>
        <w:t>део</w:t>
      </w:r>
      <w:r w:rsidR="00CA15B9" w:rsidRPr="006F7EA9">
        <w:rPr>
          <w:rFonts w:cs="Arial"/>
          <w:bCs/>
          <w:iCs/>
          <w:szCs w:val="22"/>
        </w:rPr>
        <w:t xml:space="preserve"> </w:t>
      </w:r>
      <w:r w:rsidRPr="006F7EA9">
        <w:rPr>
          <w:rFonts w:cs="Arial"/>
          <w:bCs/>
          <w:iCs/>
          <w:szCs w:val="22"/>
        </w:rPr>
        <w:t>заје</w:t>
      </w:r>
      <w:r w:rsidR="00CA15B9" w:rsidRPr="006F7EA9">
        <w:rPr>
          <w:rFonts w:cs="Arial"/>
          <w:bCs/>
          <w:iCs/>
          <w:szCs w:val="22"/>
        </w:rPr>
        <w:t>д</w:t>
      </w:r>
      <w:r w:rsidRPr="006F7EA9">
        <w:rPr>
          <w:rFonts w:cs="Arial"/>
          <w:bCs/>
          <w:iCs/>
          <w:szCs w:val="22"/>
        </w:rPr>
        <w:t>ничке</w:t>
      </w:r>
      <w:r w:rsidR="00CA15B9" w:rsidRPr="006F7EA9">
        <w:rPr>
          <w:rFonts w:cs="Arial"/>
          <w:bCs/>
          <w:iCs/>
          <w:szCs w:val="22"/>
        </w:rPr>
        <w:t xml:space="preserve"> </w:t>
      </w:r>
      <w:r w:rsidRPr="006F7EA9">
        <w:rPr>
          <w:rFonts w:cs="Arial"/>
          <w:bCs/>
          <w:iCs/>
          <w:szCs w:val="22"/>
        </w:rPr>
        <w:t>понуде</w:t>
      </w:r>
      <w:r w:rsidR="00CA15B9" w:rsidRPr="006F7EA9">
        <w:rPr>
          <w:rFonts w:cs="Arial"/>
          <w:bCs/>
          <w:iCs/>
          <w:szCs w:val="22"/>
        </w:rPr>
        <w:t xml:space="preserve"> </w:t>
      </w:r>
      <w:r w:rsidRPr="006F7EA9">
        <w:rPr>
          <w:rFonts w:cs="Arial"/>
          <w:bCs/>
          <w:iCs/>
          <w:szCs w:val="22"/>
        </w:rPr>
        <w:lastRenderedPageBreak/>
        <w:t>сагласно</w:t>
      </w:r>
      <w:r w:rsidR="00CA15B9" w:rsidRPr="006F7EA9">
        <w:rPr>
          <w:rFonts w:cs="Arial"/>
          <w:bCs/>
          <w:iCs/>
          <w:szCs w:val="22"/>
        </w:rPr>
        <w:t xml:space="preserve"> </w:t>
      </w:r>
      <w:r w:rsidR="00863937" w:rsidRPr="006F7EA9">
        <w:rPr>
          <w:rFonts w:cs="Arial"/>
          <w:bCs/>
          <w:iCs/>
          <w:szCs w:val="22"/>
        </w:rPr>
        <w:t>члана</w:t>
      </w:r>
      <w:r w:rsidR="00CA15B9" w:rsidRPr="006F7EA9">
        <w:rPr>
          <w:rFonts w:cs="Arial"/>
          <w:bCs/>
          <w:iCs/>
          <w:szCs w:val="22"/>
        </w:rPr>
        <w:t xml:space="preserve"> </w:t>
      </w:r>
      <w:r w:rsidRPr="006F7EA9">
        <w:rPr>
          <w:rFonts w:cs="Arial"/>
          <w:bCs/>
          <w:iCs/>
          <w:szCs w:val="22"/>
        </w:rPr>
        <w:t>81.</w:t>
      </w:r>
      <w:r w:rsidR="00CA15B9" w:rsidRPr="006F7EA9">
        <w:rPr>
          <w:rFonts w:cs="Arial"/>
          <w:bCs/>
          <w:iCs/>
          <w:szCs w:val="22"/>
        </w:rPr>
        <w:t xml:space="preserve"> </w:t>
      </w:r>
      <w:r w:rsidRPr="006F7EA9">
        <w:rPr>
          <w:rFonts w:cs="Arial"/>
          <w:bCs/>
          <w:iCs/>
          <w:szCs w:val="22"/>
        </w:rPr>
        <w:t>Закона</w:t>
      </w:r>
      <w:r w:rsidR="00CA15B9" w:rsidRPr="006F7EA9">
        <w:rPr>
          <w:rFonts w:cs="Arial"/>
          <w:bCs/>
          <w:iCs/>
          <w:szCs w:val="22"/>
        </w:rPr>
        <w:t xml:space="preserve"> </w:t>
      </w:r>
      <w:r w:rsidRPr="006F7EA9">
        <w:rPr>
          <w:rFonts w:cs="Arial"/>
          <w:bCs/>
          <w:iCs/>
          <w:szCs w:val="22"/>
        </w:rPr>
        <w:t>о</w:t>
      </w:r>
      <w:r w:rsidR="00CA15B9" w:rsidRPr="006F7EA9">
        <w:rPr>
          <w:rFonts w:cs="Arial"/>
          <w:bCs/>
          <w:iCs/>
          <w:szCs w:val="22"/>
        </w:rPr>
        <w:t xml:space="preserve"> </w:t>
      </w:r>
      <w:r w:rsidRPr="006F7EA9">
        <w:rPr>
          <w:rFonts w:cs="Arial"/>
          <w:bCs/>
          <w:iCs/>
          <w:szCs w:val="22"/>
        </w:rPr>
        <w:t>јавним набавкама .</w:t>
      </w:r>
    </w:p>
    <w:p w:rsidR="000445CE" w:rsidRPr="006F7EA9" w:rsidRDefault="000445CE" w:rsidP="00567990">
      <w:pPr>
        <w:widowControl w:val="0"/>
        <w:autoSpaceDE w:val="0"/>
        <w:autoSpaceDN w:val="0"/>
        <w:adjustRightInd w:val="0"/>
        <w:rPr>
          <w:rFonts w:cs="Arial"/>
          <w:szCs w:val="22"/>
        </w:rPr>
      </w:pPr>
      <w:r w:rsidRPr="006F7EA9">
        <w:rPr>
          <w:rFonts w:cs="Arial"/>
          <w:bCs/>
          <w:iCs/>
          <w:szCs w:val="22"/>
        </w:rPr>
        <w:t>У случају</w:t>
      </w:r>
      <w:r w:rsidR="00CA15B9" w:rsidRPr="006F7EA9">
        <w:rPr>
          <w:rFonts w:cs="Arial"/>
          <w:bCs/>
          <w:iCs/>
          <w:szCs w:val="22"/>
        </w:rPr>
        <w:t xml:space="preserve"> </w:t>
      </w:r>
      <w:r w:rsidRPr="006F7EA9">
        <w:rPr>
          <w:rFonts w:cs="Arial"/>
          <w:bCs/>
          <w:iCs/>
          <w:szCs w:val="22"/>
        </w:rPr>
        <w:t>по</w:t>
      </w:r>
      <w:r w:rsidR="00871C09" w:rsidRPr="006F7EA9">
        <w:rPr>
          <w:rFonts w:cs="Arial"/>
          <w:bCs/>
          <w:iCs/>
          <w:szCs w:val="22"/>
        </w:rPr>
        <w:t>д</w:t>
      </w:r>
      <w:r w:rsidRPr="006F7EA9">
        <w:rPr>
          <w:rFonts w:cs="Arial"/>
          <w:bCs/>
          <w:iCs/>
          <w:szCs w:val="22"/>
        </w:rPr>
        <w:t>ношења</w:t>
      </w:r>
      <w:r w:rsidR="00CA15B9" w:rsidRPr="006F7EA9">
        <w:rPr>
          <w:rFonts w:cs="Arial"/>
          <w:bCs/>
          <w:iCs/>
          <w:szCs w:val="22"/>
        </w:rPr>
        <w:t xml:space="preserve"> </w:t>
      </w:r>
      <w:r w:rsidRPr="006F7EA9">
        <w:rPr>
          <w:rFonts w:cs="Arial"/>
          <w:bCs/>
          <w:iCs/>
          <w:szCs w:val="22"/>
        </w:rPr>
        <w:t>заједничке</w:t>
      </w:r>
      <w:r w:rsidR="00CA15B9" w:rsidRPr="006F7EA9">
        <w:rPr>
          <w:rFonts w:cs="Arial"/>
          <w:bCs/>
          <w:iCs/>
          <w:szCs w:val="22"/>
        </w:rPr>
        <w:t xml:space="preserve"> </w:t>
      </w:r>
      <w:r w:rsidRPr="006F7EA9">
        <w:rPr>
          <w:rFonts w:cs="Arial"/>
          <w:bCs/>
          <w:iCs/>
          <w:szCs w:val="22"/>
        </w:rPr>
        <w:t>понуде</w:t>
      </w:r>
      <w:r w:rsidR="00CA15B9" w:rsidRPr="006F7EA9">
        <w:rPr>
          <w:rFonts w:cs="Arial"/>
          <w:bCs/>
          <w:iCs/>
          <w:szCs w:val="22"/>
        </w:rPr>
        <w:t xml:space="preserve"> </w:t>
      </w:r>
      <w:r w:rsidRPr="006F7EA9">
        <w:rPr>
          <w:rFonts w:cs="Arial"/>
          <w:bCs/>
          <w:iCs/>
          <w:szCs w:val="22"/>
        </w:rPr>
        <w:t>менично</w:t>
      </w:r>
      <w:r w:rsidR="00CA15B9" w:rsidRPr="006F7EA9">
        <w:rPr>
          <w:rFonts w:cs="Arial"/>
          <w:bCs/>
          <w:iCs/>
          <w:szCs w:val="22"/>
        </w:rPr>
        <w:t xml:space="preserve"> </w:t>
      </w:r>
      <w:r w:rsidRPr="006F7EA9">
        <w:rPr>
          <w:rFonts w:cs="Arial"/>
          <w:bCs/>
          <w:iCs/>
          <w:szCs w:val="22"/>
        </w:rPr>
        <w:t>овлашћење</w:t>
      </w:r>
      <w:r w:rsidR="00CA15B9" w:rsidRPr="006F7EA9">
        <w:rPr>
          <w:rFonts w:cs="Arial"/>
          <w:bCs/>
          <w:iCs/>
          <w:szCs w:val="22"/>
        </w:rPr>
        <w:t xml:space="preserve"> </w:t>
      </w:r>
      <w:r w:rsidR="00871C09" w:rsidRPr="006F7EA9">
        <w:rPr>
          <w:rFonts w:cs="Arial"/>
          <w:bCs/>
          <w:iCs/>
          <w:szCs w:val="22"/>
        </w:rPr>
        <w:t>п</w:t>
      </w:r>
      <w:r w:rsidRPr="006F7EA9">
        <w:rPr>
          <w:rFonts w:cs="Arial"/>
          <w:bCs/>
          <w:iCs/>
          <w:szCs w:val="22"/>
        </w:rPr>
        <w:t>опуњава, потписује</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оверава</w:t>
      </w:r>
      <w:r w:rsidR="00CA15B9" w:rsidRPr="006F7EA9">
        <w:rPr>
          <w:rFonts w:cs="Arial"/>
          <w:bCs/>
          <w:iCs/>
          <w:szCs w:val="22"/>
        </w:rPr>
        <w:t xml:space="preserve"> </w:t>
      </w:r>
      <w:r w:rsidRPr="006F7EA9">
        <w:rPr>
          <w:rFonts w:cs="Arial"/>
          <w:bCs/>
          <w:iCs/>
          <w:szCs w:val="22"/>
        </w:rPr>
        <w:t>члан</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ће</w:t>
      </w:r>
      <w:r w:rsidR="00CA15B9" w:rsidRPr="006F7EA9">
        <w:rPr>
          <w:rFonts w:cs="Arial"/>
          <w:bCs/>
          <w:iCs/>
          <w:szCs w:val="22"/>
        </w:rPr>
        <w:t xml:space="preserve"> </w:t>
      </w:r>
      <w:r w:rsidRPr="006F7EA9">
        <w:rPr>
          <w:rFonts w:cs="Arial"/>
          <w:bCs/>
          <w:iCs/>
          <w:szCs w:val="22"/>
        </w:rPr>
        <w:t>у</w:t>
      </w:r>
      <w:r w:rsidR="00CA15B9" w:rsidRPr="006F7EA9">
        <w:rPr>
          <w:rFonts w:cs="Arial"/>
          <w:bCs/>
          <w:iCs/>
          <w:szCs w:val="22"/>
        </w:rPr>
        <w:t xml:space="preserve"> </w:t>
      </w:r>
      <w:r w:rsidRPr="006F7EA9">
        <w:rPr>
          <w:rFonts w:cs="Arial"/>
          <w:bCs/>
          <w:iCs/>
          <w:szCs w:val="22"/>
        </w:rPr>
        <w:t>име</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дати средства</w:t>
      </w:r>
      <w:r w:rsidR="00CA15B9" w:rsidRPr="006F7EA9">
        <w:rPr>
          <w:rFonts w:cs="Arial"/>
          <w:bCs/>
          <w:iCs/>
          <w:szCs w:val="22"/>
        </w:rPr>
        <w:t xml:space="preserve"> </w:t>
      </w:r>
      <w:r w:rsidRPr="006F7EA9">
        <w:rPr>
          <w:rFonts w:cs="Arial"/>
          <w:bCs/>
          <w:iCs/>
          <w:szCs w:val="22"/>
        </w:rPr>
        <w:t>финансијског</w:t>
      </w:r>
      <w:r w:rsidR="00CA15B9" w:rsidRPr="006F7EA9">
        <w:rPr>
          <w:rFonts w:cs="Arial"/>
          <w:bCs/>
          <w:iCs/>
          <w:szCs w:val="22"/>
        </w:rPr>
        <w:t xml:space="preserve"> </w:t>
      </w:r>
      <w:r w:rsidRPr="006F7EA9">
        <w:rPr>
          <w:rFonts w:cs="Arial"/>
          <w:bCs/>
          <w:iCs/>
          <w:szCs w:val="22"/>
        </w:rPr>
        <w:t xml:space="preserve">обезбеђења.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b/>
          <w:bCs/>
          <w:szCs w:val="22"/>
        </w:rPr>
        <w:t>Образац понуде</w:t>
      </w:r>
    </w:p>
    <w:p w:rsidR="000445CE" w:rsidRPr="00F710BC" w:rsidRDefault="000445CE" w:rsidP="00C10277">
      <w:pPr>
        <w:widowControl w:val="0"/>
        <w:autoSpaceDE w:val="0"/>
        <w:autoSpaceDN w:val="0"/>
        <w:adjustRightInd w:val="0"/>
        <w:rPr>
          <w:rFonts w:cs="Arial"/>
          <w:szCs w:val="22"/>
        </w:rPr>
      </w:pPr>
      <w:r w:rsidRPr="00F710BC">
        <w:rPr>
          <w:rFonts w:cs="Arial"/>
          <w:iCs/>
          <w:szCs w:val="22"/>
        </w:rPr>
        <w:t>Понуђач је дужан да попуни образац понуде само за партију/е за коју/е подноси</w:t>
      </w:r>
      <w:r w:rsidR="00C10277" w:rsidRPr="00F710BC">
        <w:rPr>
          <w:rFonts w:cs="Arial"/>
          <w:iCs/>
          <w:szCs w:val="22"/>
        </w:rPr>
        <w:t xml:space="preserve"> </w:t>
      </w:r>
      <w:r w:rsidRPr="00F710BC">
        <w:rPr>
          <w:rFonts w:cs="Arial"/>
          <w:iCs/>
          <w:szCs w:val="22"/>
        </w:rPr>
        <w:t xml:space="preserve">понуду. Образац понуде садржи податке о наступу понуђача, основне податке о понуђачу, рок важења понуде, број и датум понуде, цену, рок важења цене и остале податке релевантне за закључење </w:t>
      </w:r>
      <w:r w:rsidR="00EE266B">
        <w:rPr>
          <w:rFonts w:cs="Arial"/>
          <w:iCs/>
          <w:szCs w:val="22"/>
          <w:lang w:val="sr-Cyrl-RS"/>
        </w:rPr>
        <w:t>уговора</w:t>
      </w:r>
      <w:r w:rsidRPr="00F710BC">
        <w:rPr>
          <w:rFonts w:cs="Arial"/>
          <w:iCs/>
          <w:szCs w:val="22"/>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0445CE" w:rsidRPr="00567990" w:rsidRDefault="000445CE" w:rsidP="00567990">
      <w:pPr>
        <w:widowControl w:val="0"/>
        <w:autoSpaceDE w:val="0"/>
        <w:autoSpaceDN w:val="0"/>
        <w:adjustRightInd w:val="0"/>
        <w:rPr>
          <w:rFonts w:cs="Arial"/>
          <w:szCs w:val="22"/>
        </w:rPr>
      </w:pPr>
      <w:r w:rsidRPr="00F710BC">
        <w:rPr>
          <w:rFonts w:cs="Arial"/>
          <w:iCs/>
          <w:szCs w:val="22"/>
        </w:rPr>
        <w:t>Образац мора бити попуњен, потписан од стране овлашћеног лица и оверен</w:t>
      </w:r>
      <w:r w:rsidRPr="00567990">
        <w:rPr>
          <w:rFonts w:cs="Arial"/>
          <w:i/>
          <w:iCs/>
          <w:szCs w:val="22"/>
        </w:rPr>
        <w:t>.</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Понуђач је дужан да попуни, потпише и овери Образац структуре понуђене цене за партију/е за коју/е подноси понуду. Понуђач је дужан да попуни, потпише и овери 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Образац структуре понуђене цене чини саставни део обрасца понуде.</w:t>
      </w:r>
    </w:p>
    <w:p w:rsidR="000445CE" w:rsidRPr="00A31774" w:rsidRDefault="000445CE"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трошкова припреме понуде</w:t>
      </w:r>
    </w:p>
    <w:p w:rsidR="000445CE" w:rsidRPr="00C61163" w:rsidRDefault="000445CE" w:rsidP="00567990">
      <w:pPr>
        <w:widowControl w:val="0"/>
        <w:autoSpaceDE w:val="0"/>
        <w:autoSpaceDN w:val="0"/>
        <w:adjustRightInd w:val="0"/>
        <w:rPr>
          <w:rFonts w:cs="Arial"/>
          <w:szCs w:val="22"/>
        </w:rPr>
      </w:pPr>
      <w:r w:rsidRPr="00C61163">
        <w:rPr>
          <w:rFonts w:cs="Arial"/>
          <w:iCs/>
          <w:szCs w:val="22"/>
        </w:rPr>
        <w:t>Овај образац не представља обавезну садржину понуде.</w:t>
      </w:r>
    </w:p>
    <w:p w:rsidR="000445CE" w:rsidRPr="00C6116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независној понуди</w:t>
      </w:r>
    </w:p>
    <w:p w:rsidR="000445CE" w:rsidRPr="00BD5C49" w:rsidRDefault="000445CE" w:rsidP="00567990">
      <w:pPr>
        <w:widowControl w:val="0"/>
        <w:autoSpaceDE w:val="0"/>
        <w:autoSpaceDN w:val="0"/>
        <w:adjustRightInd w:val="0"/>
        <w:rPr>
          <w:rFonts w:cs="Arial"/>
          <w:szCs w:val="22"/>
        </w:rPr>
      </w:pPr>
      <w:r w:rsidRPr="00BD5C49">
        <w:rPr>
          <w:rFonts w:cs="Arial"/>
          <w:iCs/>
          <w:szCs w:val="22"/>
        </w:rPr>
        <w:t>Понуђач је дужан да потпише и овери изјаву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065533" w:rsidRDefault="000445CE" w:rsidP="00567990">
      <w:pPr>
        <w:widowControl w:val="0"/>
        <w:autoSpaceDE w:val="0"/>
        <w:autoSpaceDN w:val="0"/>
        <w:adjustRightInd w:val="0"/>
        <w:rPr>
          <w:rFonts w:cs="Arial"/>
          <w:szCs w:val="22"/>
        </w:rPr>
      </w:pPr>
      <w:r w:rsidRPr="00065533">
        <w:rPr>
          <w:rFonts w:cs="Arial"/>
          <w:iCs/>
          <w:szCs w:val="22"/>
        </w:rPr>
        <w:t>Понуђач је дужан да потпише и овери наведену изјаву.</w:t>
      </w:r>
    </w:p>
    <w:p w:rsidR="000445CE" w:rsidRPr="0006553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Модел уговора</w:t>
      </w:r>
    </w:p>
    <w:p w:rsidR="000445CE" w:rsidRPr="00065533" w:rsidRDefault="000445CE" w:rsidP="00110EED">
      <w:pPr>
        <w:widowControl w:val="0"/>
        <w:autoSpaceDE w:val="0"/>
        <w:autoSpaceDN w:val="0"/>
        <w:adjustRightInd w:val="0"/>
        <w:jc w:val="left"/>
        <w:rPr>
          <w:rFonts w:cs="Arial"/>
          <w:szCs w:val="22"/>
        </w:rPr>
      </w:pPr>
      <w:r w:rsidRPr="00065533">
        <w:rPr>
          <w:rFonts w:cs="Arial"/>
          <w:iCs/>
          <w:szCs w:val="22"/>
        </w:rPr>
        <w:t>Понуђач је дужан да попуни, потпише  и оверави модел уговора, за партију за</w:t>
      </w:r>
      <w:r w:rsidR="00110EED" w:rsidRPr="00065533">
        <w:rPr>
          <w:rFonts w:cs="Arial"/>
          <w:szCs w:val="22"/>
        </w:rPr>
        <w:t xml:space="preserve"> </w:t>
      </w:r>
      <w:r w:rsidRPr="00065533">
        <w:rPr>
          <w:rFonts w:cs="Arial"/>
          <w:iCs/>
          <w:szCs w:val="22"/>
        </w:rPr>
        <w:t>коју/е подноси понуду.</w:t>
      </w:r>
    </w:p>
    <w:p w:rsidR="00863937" w:rsidRDefault="00863937"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ПОНУДА  СА  ВАРИЈАНТАМА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Pr="009529B5">
        <w:rPr>
          <w:rFonts w:cs="Arial"/>
          <w:szCs w:val="22"/>
        </w:rPr>
        <w:t xml:space="preserve">Обрасцу  </w:t>
      </w:r>
      <w:r w:rsidR="00110EED" w:rsidRPr="009529B5">
        <w:rPr>
          <w:rFonts w:cs="Arial"/>
          <w:szCs w:val="22"/>
        </w:rPr>
        <w:t>4</w:t>
      </w:r>
      <w:r w:rsidRPr="00567990">
        <w:rPr>
          <w:rFonts w:cs="Arial"/>
          <w:szCs w:val="22"/>
        </w:rPr>
        <w:t xml:space="preserve">  и  приложио  доказ  о  трошковима  које  је  имао  приликом  прибављања средстава финансијског обезбеђења.</w:t>
      </w:r>
    </w:p>
    <w:p w:rsidR="002323C5" w:rsidRDefault="002323C5" w:rsidP="00567990">
      <w:pPr>
        <w:pStyle w:val="Naslovipodvuceno"/>
        <w:ind w:left="0" w:right="0"/>
        <w:rPr>
          <w:position w:val="0"/>
        </w:rPr>
      </w:pPr>
    </w:p>
    <w:p w:rsidR="00435BA6" w:rsidRDefault="00435BA6" w:rsidP="00567990">
      <w:pPr>
        <w:pStyle w:val="Naslovipodvuceno"/>
        <w:ind w:left="0" w:right="0"/>
        <w:rPr>
          <w:position w:val="0"/>
          <w:lang w:val="sr-Cyrl-RS"/>
        </w:rPr>
      </w:pPr>
    </w:p>
    <w:p w:rsidR="00B03B74" w:rsidRDefault="00B03B74" w:rsidP="00567990">
      <w:pPr>
        <w:pStyle w:val="Naslovipodvuceno"/>
        <w:ind w:left="0" w:right="0"/>
        <w:rPr>
          <w:position w:val="0"/>
          <w:lang w:val="sr-Cyrl-RS"/>
        </w:rPr>
      </w:pPr>
    </w:p>
    <w:p w:rsidR="00435BA6" w:rsidRDefault="00435BA6" w:rsidP="00567990">
      <w:pPr>
        <w:pStyle w:val="Naslovipodvuceno"/>
        <w:ind w:left="0" w:right="0"/>
        <w:rPr>
          <w:position w:val="0"/>
          <w:lang w:val="sr-Cyrl-RS"/>
        </w:rPr>
      </w:pPr>
    </w:p>
    <w:p w:rsidR="002323C5" w:rsidRDefault="000445CE" w:rsidP="00567990">
      <w:pPr>
        <w:pStyle w:val="Naslovipodvuceno"/>
        <w:ind w:left="0" w:right="0"/>
        <w:rPr>
          <w:position w:val="0"/>
        </w:rPr>
      </w:pPr>
      <w:r w:rsidRPr="00567990">
        <w:rPr>
          <w:position w:val="0"/>
        </w:rPr>
        <w:lastRenderedPageBreak/>
        <w:t>НАЧИН  ИЗМ</w:t>
      </w:r>
      <w:r w:rsidR="006F5CEE" w:rsidRPr="00567990">
        <w:rPr>
          <w:position w:val="0"/>
        </w:rPr>
        <w:t>Е</w:t>
      </w:r>
      <w:r w:rsidRPr="00567990">
        <w:rPr>
          <w:position w:val="0"/>
        </w:rPr>
        <w:t xml:space="preserve">НЕ </w:t>
      </w:r>
      <w:r w:rsidR="006F5CEE" w:rsidRPr="00567990">
        <w:rPr>
          <w:position w:val="0"/>
        </w:rPr>
        <w:t xml:space="preserve">, </w:t>
      </w:r>
      <w:r w:rsidRPr="00567990">
        <w:rPr>
          <w:position w:val="0"/>
        </w:rPr>
        <w:t xml:space="preserve"> ДОПУНЕ  И  ОПОЗИВА  ПОНУДЕ</w:t>
      </w:r>
    </w:p>
    <w:p w:rsidR="000445CE" w:rsidRPr="00567990" w:rsidRDefault="000445CE" w:rsidP="00567990">
      <w:pPr>
        <w:pStyle w:val="Naslovipodvuceno"/>
        <w:ind w:left="0" w:right="0"/>
        <w:rPr>
          <w:position w:val="0"/>
        </w:rPr>
      </w:pP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понуђач не може да повуче нити да мења своју понуду.</w:t>
      </w:r>
    </w:p>
    <w:p w:rsidR="00493DFA" w:rsidRDefault="00493DFA"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ПОНУЂАЧ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3. Закона,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5CE" w:rsidRPr="00567990" w:rsidRDefault="000445CE" w:rsidP="001F33B7">
      <w:pPr>
        <w:widowControl w:val="0"/>
        <w:autoSpaceDE w:val="0"/>
        <w:autoSpaceDN w:val="0"/>
        <w:adjustRightInd w:val="0"/>
        <w:rPr>
          <w:rFonts w:cs="Arial"/>
          <w:szCs w:val="22"/>
        </w:rPr>
      </w:pPr>
      <w:r w:rsidRPr="00567990">
        <w:rPr>
          <w:rFonts w:cs="Arial"/>
          <w:szCs w:val="22"/>
        </w:rPr>
        <w:t>У обрасцу понуде понуђач наводи на који начин подноси понуду, односно да ли подноси понуду:</w:t>
      </w:r>
    </w:p>
    <w:p w:rsidR="000445CE" w:rsidRPr="00567990" w:rsidRDefault="000445CE" w:rsidP="001F33B7">
      <w:pPr>
        <w:widowControl w:val="0"/>
        <w:autoSpaceDE w:val="0"/>
        <w:autoSpaceDN w:val="0"/>
        <w:adjustRightInd w:val="0"/>
        <w:rPr>
          <w:rFonts w:cs="Arial"/>
          <w:szCs w:val="22"/>
        </w:rPr>
      </w:pPr>
      <w:r w:rsidRPr="00567990">
        <w:rPr>
          <w:rFonts w:cs="Arial"/>
          <w:szCs w:val="22"/>
        </w:rPr>
        <w:t>1. самостално, (подноси понуду самостално и самостално извршава јавну набавку),</w:t>
      </w:r>
    </w:p>
    <w:p w:rsidR="000445CE" w:rsidRPr="00567990" w:rsidRDefault="00863937" w:rsidP="001F33B7">
      <w:pPr>
        <w:widowControl w:val="0"/>
        <w:autoSpaceDE w:val="0"/>
        <w:autoSpaceDN w:val="0"/>
        <w:adjustRightInd w:val="0"/>
        <w:rPr>
          <w:rFonts w:cs="Arial"/>
          <w:szCs w:val="22"/>
        </w:rPr>
      </w:pPr>
      <w:r>
        <w:rPr>
          <w:rFonts w:cs="Arial"/>
          <w:szCs w:val="22"/>
        </w:rPr>
        <w:t xml:space="preserve">2. са  подизвођачем  (понуђач </w:t>
      </w:r>
      <w:r w:rsidR="000445CE" w:rsidRPr="00567990">
        <w:rPr>
          <w:rFonts w:cs="Arial"/>
          <w:szCs w:val="22"/>
        </w:rPr>
        <w:t>који извршењ</w:t>
      </w:r>
      <w:r>
        <w:rPr>
          <w:rFonts w:cs="Arial"/>
          <w:szCs w:val="22"/>
        </w:rPr>
        <w:t xml:space="preserve">е јавне набавке делимично </w:t>
      </w:r>
      <w:r w:rsidR="000445CE" w:rsidRPr="00567990">
        <w:rPr>
          <w:rFonts w:cs="Arial"/>
          <w:szCs w:val="22"/>
        </w:rPr>
        <w:t>поверава подизвођачу) и</w:t>
      </w:r>
    </w:p>
    <w:p w:rsidR="000445CE" w:rsidRPr="00567990" w:rsidRDefault="000445CE" w:rsidP="001F33B7">
      <w:pPr>
        <w:widowControl w:val="0"/>
        <w:autoSpaceDE w:val="0"/>
        <w:autoSpaceDN w:val="0"/>
        <w:adjustRightInd w:val="0"/>
        <w:rPr>
          <w:rFonts w:cs="Arial"/>
          <w:szCs w:val="22"/>
        </w:rPr>
      </w:pPr>
      <w:r w:rsidRPr="00567990">
        <w:rPr>
          <w:rFonts w:cs="Arial"/>
          <w:szCs w:val="22"/>
        </w:rPr>
        <w:t>3. као група понуђача која подноси заједничку понуду (заједно извршавају јавну набавку).</w:t>
      </w:r>
    </w:p>
    <w:p w:rsidR="000445CE" w:rsidRPr="00A85633" w:rsidRDefault="000445CE" w:rsidP="00110EED">
      <w:pPr>
        <w:widowControl w:val="0"/>
        <w:autoSpaceDE w:val="0"/>
        <w:autoSpaceDN w:val="0"/>
        <w:adjustRightInd w:val="0"/>
        <w:jc w:val="left"/>
        <w:rPr>
          <w:rFonts w:cs="Arial"/>
          <w:szCs w:val="22"/>
        </w:rPr>
      </w:pPr>
      <w:r w:rsidRPr="00A85633">
        <w:rPr>
          <w:rFonts w:cs="Arial"/>
          <w:szCs w:val="22"/>
        </w:rPr>
        <w:t>Накнаду   за   коришћење   патената   као   и  одговорност   за   повреду   за</w:t>
      </w:r>
      <w:r w:rsidR="0088335C" w:rsidRPr="00A85633">
        <w:rPr>
          <w:rFonts w:cs="Arial"/>
          <w:szCs w:val="22"/>
        </w:rPr>
        <w:t>шт</w:t>
      </w:r>
      <w:r w:rsidRPr="00A85633">
        <w:rPr>
          <w:rFonts w:cs="Arial"/>
          <w:szCs w:val="22"/>
        </w:rPr>
        <w:t>ићених   права интелектуалне  својине  трећих  л</w:t>
      </w:r>
      <w:r w:rsidR="0088335C" w:rsidRPr="00A85633">
        <w:rPr>
          <w:rFonts w:cs="Arial"/>
          <w:szCs w:val="22"/>
        </w:rPr>
        <w:t>и</w:t>
      </w:r>
      <w:r w:rsidRPr="00A85633">
        <w:rPr>
          <w:rFonts w:cs="Arial"/>
          <w:szCs w:val="22"/>
        </w:rPr>
        <w:t xml:space="preserve">ца  сноси  понуђач. </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 ПОНУДА  СА  ПОДИЗВОЂАЧЕМ /ИМА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оквирног споразума и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2F08E2">
        <w:rPr>
          <w:rFonts w:cs="Arial"/>
          <w:szCs w:val="22"/>
          <w:lang w:val="sr-Cyrl-RS"/>
        </w:rPr>
        <w:t>уговор</w:t>
      </w:r>
      <w:r w:rsidRPr="00567990">
        <w:rPr>
          <w:rFonts w:cs="Arial"/>
          <w:szCs w:val="22"/>
        </w:rPr>
        <w:t xml:space="preserve"> буде закључен између </w:t>
      </w:r>
      <w:r w:rsidR="00DF5A1C">
        <w:rPr>
          <w:rFonts w:cs="Arial"/>
          <w:szCs w:val="22"/>
        </w:rPr>
        <w:t>н</w:t>
      </w:r>
      <w:r w:rsidRPr="00567990">
        <w:rPr>
          <w:rFonts w:cs="Arial"/>
          <w:szCs w:val="22"/>
        </w:rPr>
        <w:t>аручиоца и понуђача који подноси понуду са подизвођачем, т</w:t>
      </w:r>
      <w:r w:rsidR="002F08E2">
        <w:rPr>
          <w:rFonts w:cs="Arial"/>
          <w:szCs w:val="22"/>
        </w:rPr>
        <w:t xml:space="preserve">ај подизвођач ће бити наведен </w:t>
      </w:r>
      <w:r w:rsidRPr="00567990">
        <w:rPr>
          <w:rFonts w:cs="Arial"/>
          <w:szCs w:val="22"/>
        </w:rPr>
        <w:t>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за подизвођача/е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појединачни уговор буде закључен између наручиоца и </w:t>
      </w:r>
      <w:r w:rsidR="002323C5">
        <w:rPr>
          <w:rFonts w:cs="Arial"/>
          <w:szCs w:val="22"/>
        </w:rPr>
        <w:t>понуђача</w:t>
      </w:r>
      <w:r w:rsidRPr="00567990">
        <w:rPr>
          <w:rFonts w:cs="Arial"/>
          <w:szCs w:val="22"/>
        </w:rPr>
        <w:t xml:space="preserve"> који </w:t>
      </w:r>
      <w:r w:rsidRPr="00567990">
        <w:rPr>
          <w:rFonts w:cs="Arial"/>
          <w:szCs w:val="22"/>
        </w:rPr>
        <w:lastRenderedPageBreak/>
        <w:t>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w:t>
      </w:r>
      <w:r w:rsidR="0088335C" w:rsidRPr="00567990">
        <w:rPr>
          <w:rFonts w:cs="Arial"/>
          <w:szCs w:val="22"/>
        </w:rPr>
        <w:t xml:space="preserve"> </w:t>
      </w:r>
      <w:r w:rsidRPr="00567990">
        <w:rPr>
          <w:rFonts w:cs="Arial"/>
          <w:szCs w:val="22"/>
        </w:rPr>
        <w:t>„Службени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појединачни   уговор   не   може   ангажовати   као подизвођача лице које није навео у својој </w:t>
      </w:r>
      <w:r w:rsidR="00B32B17">
        <w:rPr>
          <w:rFonts w:cs="Arial"/>
          <w:szCs w:val="22"/>
        </w:rPr>
        <w:t>понуди. У супротном,</w:t>
      </w:r>
      <w:r w:rsidR="00B32B17">
        <w:rPr>
          <w:rFonts w:cs="Arial"/>
          <w:szCs w:val="22"/>
          <w:lang w:val="sr-Cyrl-RS"/>
        </w:rPr>
        <w:t xml:space="preserve"> </w:t>
      </w:r>
      <w:r w:rsidR="000445CE" w:rsidRPr="00567990">
        <w:rPr>
          <w:rFonts w:cs="Arial"/>
          <w:szCs w:val="22"/>
        </w:rPr>
        <w:t>наручилац ће реализовати средство финансијског обезбеђења за добро извршење посла, раскинути појединачни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567990" w:rsidRDefault="0088335C" w:rsidP="00567990">
      <w:pPr>
        <w:pStyle w:val="Naslovipodvuceno"/>
        <w:ind w:left="0" w:right="0"/>
        <w:rPr>
          <w:position w:val="0"/>
        </w:rPr>
      </w:pPr>
      <w:r w:rsidRPr="00567990">
        <w:rPr>
          <w:position w:val="0"/>
        </w:rPr>
        <w:t>ЗАЈЕ</w:t>
      </w:r>
      <w:r w:rsidR="000445CE" w:rsidRPr="00567990">
        <w:rPr>
          <w:position w:val="0"/>
        </w:rPr>
        <w:t xml:space="preserve">ДНИЧК 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0208CE">
        <w:rPr>
          <w:rFonts w:cs="Arial"/>
          <w:szCs w:val="22"/>
        </w:rPr>
        <w:t xml:space="preserve">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w:t>
      </w:r>
      <w:r w:rsidR="000208CE">
        <w:rPr>
          <w:rFonts w:cs="Arial"/>
          <w:szCs w:val="22"/>
        </w:rPr>
        <w:t xml:space="preserve"> </w:t>
      </w:r>
      <w:r w:rsidRPr="00567990">
        <w:rPr>
          <w:rFonts w:cs="Arial"/>
          <w:szCs w:val="22"/>
        </w:rPr>
        <w:t>4. 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 електричне енергије</w:t>
      </w:r>
      <w:r w:rsidRPr="00567990">
        <w:rPr>
          <w:rFonts w:cs="Arial"/>
          <w:szCs w:val="22"/>
        </w:rPr>
        <w:t>).</w:t>
      </w:r>
    </w:p>
    <w:p w:rsidR="009F04B5" w:rsidRPr="00567990" w:rsidRDefault="009F04B5" w:rsidP="00567990">
      <w:pPr>
        <w:widowControl w:val="0"/>
        <w:autoSpaceDE w:val="0"/>
        <w:autoSpaceDN w:val="0"/>
        <w:adjustRightInd w:val="0"/>
        <w:rPr>
          <w:rFonts w:cs="Arial"/>
          <w:b/>
          <w:bCs/>
          <w:szCs w:val="22"/>
          <w:u w:val="thick"/>
        </w:rPr>
      </w:pPr>
    </w:p>
    <w:p w:rsidR="000445CE" w:rsidRPr="00567990" w:rsidRDefault="00B56C0E" w:rsidP="00567990">
      <w:pPr>
        <w:pStyle w:val="Naslovipodvuceno"/>
        <w:ind w:left="0" w:right="0"/>
        <w:rPr>
          <w:position w:val="0"/>
        </w:rPr>
      </w:pPr>
      <w:r w:rsidRPr="00567990">
        <w:rPr>
          <w:position w:val="0"/>
        </w:rPr>
        <w:t xml:space="preserve">ПОЧЕТАК , </w:t>
      </w:r>
      <w:r w:rsidR="000445CE" w:rsidRPr="00567990">
        <w:rPr>
          <w:position w:val="0"/>
        </w:rPr>
        <w:t xml:space="preserve">РОК  И  </w:t>
      </w:r>
      <w:r w:rsidR="000445CE" w:rsidRPr="00E56FE1">
        <w:rPr>
          <w:position w:val="0"/>
        </w:rPr>
        <w:t>МЕСТО  ИСПОРУКЕ</w:t>
      </w:r>
      <w:r w:rsidR="000445CE" w:rsidRPr="00567990">
        <w:rPr>
          <w:position w:val="0"/>
        </w:rPr>
        <w:t xml:space="preserve"> </w:t>
      </w:r>
    </w:p>
    <w:p w:rsidR="000445CE" w:rsidRPr="00567990" w:rsidRDefault="000445CE" w:rsidP="00567990">
      <w:pPr>
        <w:widowControl w:val="0"/>
        <w:autoSpaceDE w:val="0"/>
        <w:autoSpaceDN w:val="0"/>
        <w:adjustRightInd w:val="0"/>
        <w:rPr>
          <w:rFonts w:cs="Arial"/>
          <w:szCs w:val="22"/>
        </w:rPr>
      </w:pPr>
    </w:p>
    <w:p w:rsidR="00EE04EC" w:rsidRDefault="00EE04EC" w:rsidP="00EE04EC">
      <w:pPr>
        <w:kinsoku w:val="0"/>
        <w:overflowPunct w:val="0"/>
        <w:rPr>
          <w:rFonts w:cs="Arial"/>
          <w:szCs w:val="22"/>
          <w:lang w:val="sr-Cyrl-RS"/>
        </w:rPr>
      </w:pPr>
      <w:r w:rsidRPr="00567990">
        <w:rPr>
          <w:rFonts w:cs="Arial"/>
          <w:szCs w:val="22"/>
        </w:rPr>
        <w:t>Испорука добара започиње одмах након потписивања уговара и трајаће до финансијског испуњења сваког појединачног уговора</w:t>
      </w:r>
      <w:r w:rsidR="006762DC">
        <w:rPr>
          <w:rFonts w:cs="Arial"/>
          <w:szCs w:val="22"/>
          <w:lang w:val="sr-Cyrl-RS"/>
        </w:rPr>
        <w:t>,</w:t>
      </w:r>
      <w:r w:rsidR="00C9303B">
        <w:rPr>
          <w:rFonts w:cs="Arial"/>
          <w:szCs w:val="22"/>
        </w:rPr>
        <w:t xml:space="preserve"> односно нај</w:t>
      </w:r>
      <w:r w:rsidR="00C9303B">
        <w:rPr>
          <w:rFonts w:cs="Arial"/>
          <w:szCs w:val="22"/>
          <w:lang w:val="sr-Cyrl-RS"/>
        </w:rPr>
        <w:t>дуже</w:t>
      </w:r>
      <w:r w:rsidRPr="00567990">
        <w:rPr>
          <w:rFonts w:cs="Arial"/>
          <w:szCs w:val="22"/>
        </w:rPr>
        <w:t xml:space="preserve"> 12 месеци.  </w:t>
      </w:r>
      <w:r w:rsidRPr="00567990">
        <w:rPr>
          <w:rFonts w:cs="Arial"/>
          <w:szCs w:val="22"/>
          <w:lang w:val="ru-RU"/>
        </w:rPr>
        <w:t>Место испорук</w:t>
      </w:r>
      <w:r w:rsidR="0022163A">
        <w:rPr>
          <w:rFonts w:cs="Arial"/>
          <w:szCs w:val="22"/>
          <w:lang w:val="ru-RU"/>
        </w:rPr>
        <w:t>е</w:t>
      </w:r>
      <w:r w:rsidRPr="00567990">
        <w:rPr>
          <w:rFonts w:cs="Arial"/>
          <w:szCs w:val="22"/>
          <w:lang w:val="ru-RU"/>
        </w:rPr>
        <w:t xml:space="preserve"> </w:t>
      </w:r>
      <w:r w:rsidR="0022163A">
        <w:rPr>
          <w:rFonts w:cs="Arial"/>
          <w:szCs w:val="22"/>
          <w:lang w:val="ru-RU"/>
        </w:rPr>
        <w:t>је</w:t>
      </w:r>
      <w:r>
        <w:rPr>
          <w:rFonts w:cs="Arial"/>
          <w:szCs w:val="22"/>
          <w:lang w:val="sr-Cyrl-RS"/>
        </w:rPr>
        <w:t xml:space="preserve"> седишт</w:t>
      </w:r>
      <w:r w:rsidR="0022163A">
        <w:rPr>
          <w:rFonts w:cs="Arial"/>
          <w:szCs w:val="22"/>
          <w:lang w:val="sr-Cyrl-RS"/>
        </w:rPr>
        <w:t>е</w:t>
      </w:r>
      <w:r w:rsidR="00E56FE1">
        <w:rPr>
          <w:rFonts w:cs="Arial"/>
          <w:szCs w:val="22"/>
          <w:lang w:val="sr-Cyrl-RS"/>
        </w:rPr>
        <w:t xml:space="preserve"> на адреси  наручиоца – Вртић ''Колибри'', Јосифа Шнерсона бр. 3а, Крагујевац.</w:t>
      </w:r>
    </w:p>
    <w:p w:rsidR="00EE04EC" w:rsidRPr="00DF5A1C" w:rsidRDefault="00EE04EC" w:rsidP="00EE04EC">
      <w:pPr>
        <w:kinsoku w:val="0"/>
        <w:overflowPunct w:val="0"/>
        <w:rPr>
          <w:rFonts w:cs="Arial"/>
          <w:szCs w:val="22"/>
          <w:lang w:val="sr-Cyrl-RS"/>
        </w:rPr>
      </w:pPr>
      <w:r>
        <w:rPr>
          <w:rFonts w:cs="Arial"/>
          <w:szCs w:val="22"/>
          <w:lang w:val="sr-Cyrl-RS"/>
        </w:rPr>
        <w:t>Рок испоруке рачунајући од сваког појединачног телефонско</w:t>
      </w:r>
      <w:r w:rsidR="004530F7">
        <w:rPr>
          <w:rFonts w:cs="Arial"/>
          <w:szCs w:val="22"/>
          <w:lang w:val="sr-Cyrl-RS"/>
        </w:rPr>
        <w:t xml:space="preserve">г захтева одговорног лица </w:t>
      </w:r>
      <w:r>
        <w:rPr>
          <w:rFonts w:cs="Arial"/>
          <w:szCs w:val="22"/>
          <w:lang w:val="sr-Cyrl-RS"/>
        </w:rPr>
        <w:t xml:space="preserve"> наручиоца је  </w:t>
      </w:r>
      <w:r w:rsidR="00FE4B5B">
        <w:rPr>
          <w:rFonts w:cs="Arial"/>
          <w:szCs w:val="22"/>
        </w:rPr>
        <w:t>ма</w:t>
      </w:r>
      <w:r w:rsidR="00ED1F85">
        <w:rPr>
          <w:rFonts w:cs="Arial"/>
          <w:szCs w:val="22"/>
        </w:rPr>
        <w:t>кс</w:t>
      </w:r>
      <w:r w:rsidR="00FE4B5B">
        <w:rPr>
          <w:rFonts w:cs="Arial"/>
          <w:szCs w:val="22"/>
        </w:rPr>
        <w:t xml:space="preserve">имално један </w:t>
      </w:r>
      <w:r w:rsidRPr="00AD5943">
        <w:rPr>
          <w:rFonts w:cs="Arial"/>
          <w:szCs w:val="22"/>
        </w:rPr>
        <w:t>р</w:t>
      </w:r>
      <w:r w:rsidR="00FE4B5B">
        <w:rPr>
          <w:rFonts w:cs="Arial"/>
          <w:szCs w:val="22"/>
        </w:rPr>
        <w:t>адни дан.</w:t>
      </w:r>
      <w:r w:rsidR="00CB727B">
        <w:rPr>
          <w:rFonts w:cs="Arial"/>
          <w:szCs w:val="22"/>
        </w:rPr>
        <w:t xml:space="preserve"> </w:t>
      </w:r>
      <w:r w:rsidRPr="00EE04EC">
        <w:rPr>
          <w:rFonts w:cs="Arial"/>
          <w:szCs w:val="22"/>
        </w:rPr>
        <w:t>Испорука се врши радним данима, у термину по договору добављача</w:t>
      </w:r>
      <w:r w:rsidRPr="00AD5943">
        <w:rPr>
          <w:rFonts w:cs="Arial"/>
          <w:szCs w:val="22"/>
        </w:rPr>
        <w:t xml:space="preserve"> и </w:t>
      </w:r>
      <w:r>
        <w:rPr>
          <w:rFonts w:cs="Arial"/>
          <w:szCs w:val="22"/>
        </w:rPr>
        <w:t>н</w:t>
      </w:r>
      <w:r w:rsidRPr="00AD5943">
        <w:rPr>
          <w:rFonts w:cs="Arial"/>
          <w:szCs w:val="22"/>
        </w:rPr>
        <w:t>аручиоца.</w:t>
      </w:r>
      <w:r w:rsidRPr="00567990">
        <w:rPr>
          <w:rFonts w:cs="Arial"/>
          <w:szCs w:val="22"/>
          <w:lang w:val="ru-RU"/>
        </w:rPr>
        <w:t xml:space="preserve"> </w:t>
      </w:r>
    </w:p>
    <w:p w:rsidR="00EE04EC" w:rsidRDefault="00EE04EC" w:rsidP="00EE04EC">
      <w:pPr>
        <w:rPr>
          <w:rFonts w:cs="Arial"/>
          <w:b/>
          <w:bCs/>
          <w:sz w:val="20"/>
          <w:szCs w:val="20"/>
          <w:lang w:val="sr-Cyrl-BA"/>
        </w:rPr>
      </w:pPr>
    </w:p>
    <w:p w:rsidR="000445CE" w:rsidRPr="00567990" w:rsidRDefault="000445CE" w:rsidP="00567990">
      <w:pPr>
        <w:pStyle w:val="Naslovipodvuceno"/>
        <w:ind w:left="0" w:right="0"/>
        <w:rPr>
          <w:position w:val="0"/>
        </w:rPr>
      </w:pPr>
      <w:r w:rsidRPr="00567990">
        <w:rPr>
          <w:position w:val="0"/>
        </w:rPr>
        <w:t xml:space="preserve">НАЧИН  И  УСЛОВИ  ПЛАЋАЊА </w:t>
      </w:r>
    </w:p>
    <w:p w:rsidR="00E84C5C" w:rsidRPr="00567990" w:rsidRDefault="00E84C5C" w:rsidP="00567990">
      <w:pPr>
        <w:widowControl w:val="0"/>
        <w:autoSpaceDE w:val="0"/>
        <w:autoSpaceDN w:val="0"/>
        <w:adjustRightInd w:val="0"/>
        <w:rPr>
          <w:rFonts w:cs="Arial"/>
          <w:szCs w:val="22"/>
        </w:rPr>
      </w:pPr>
    </w:p>
    <w:p w:rsidR="000C3DC0" w:rsidRPr="00513E40" w:rsidRDefault="000C3DC0" w:rsidP="000C3DC0">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0C3DC0" w:rsidRPr="00513E40" w:rsidRDefault="000C3DC0" w:rsidP="000C3DC0">
      <w:pPr>
        <w:rPr>
          <w:rFonts w:cs="Arial"/>
          <w:szCs w:val="22"/>
          <w:lang w:val="sr-Cyrl-CS"/>
        </w:rPr>
      </w:pPr>
      <w:r w:rsidRPr="00513E40">
        <w:rPr>
          <w:rFonts w:cs="Arial"/>
          <w:szCs w:val="22"/>
          <w:lang w:val="sr-Cyrl-CS"/>
        </w:rPr>
        <w:lastRenderedPageBreak/>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0C3DC0" w:rsidRPr="00513E40" w:rsidRDefault="000C3DC0" w:rsidP="000C3DC0">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A23533">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0C3DC0" w:rsidRPr="00C57353" w:rsidRDefault="000C3DC0" w:rsidP="000C3DC0">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8A017C" w:rsidRDefault="008A017C" w:rsidP="00567990">
      <w:pPr>
        <w:widowControl w:val="0"/>
        <w:autoSpaceDE w:val="0"/>
        <w:autoSpaceDN w:val="0"/>
        <w:adjustRightInd w:val="0"/>
        <w:rPr>
          <w:rFonts w:cs="Arial"/>
          <w:szCs w:val="22"/>
          <w:lang w:val="sr-Cyrl-RS"/>
        </w:rPr>
      </w:pPr>
    </w:p>
    <w:p w:rsidR="000C3DC0" w:rsidRPr="000C3DC0" w:rsidRDefault="000C3DC0"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ВАЛУТА</w:t>
      </w:r>
    </w:p>
    <w:p w:rsidR="00023F13" w:rsidRPr="00567990" w:rsidRDefault="00023F13" w:rsidP="00567990">
      <w:pPr>
        <w:widowControl w:val="0"/>
        <w:autoSpaceDE w:val="0"/>
        <w:autoSpaceDN w:val="0"/>
        <w:adjustRightInd w:val="0"/>
        <w:rPr>
          <w:rFonts w:cs="Arial"/>
          <w:szCs w:val="22"/>
        </w:rPr>
      </w:pPr>
    </w:p>
    <w:p w:rsidR="00E84C5C" w:rsidRPr="00567990" w:rsidRDefault="00E84C5C" w:rsidP="00567990">
      <w:r w:rsidRPr="00567990">
        <w:t>Цена мора бити исказана у динарима,</w:t>
      </w:r>
      <w:r w:rsidRPr="00567990">
        <w:rPr>
          <w:lang w:val="sr-Cyrl-CS"/>
        </w:rPr>
        <w:t xml:space="preserve"> по јединици мере</w:t>
      </w:r>
      <w:r w:rsidR="00EE2436">
        <w:rPr>
          <w:lang w:val="sr-Cyrl-RS"/>
        </w:rPr>
        <w:t xml:space="preserve"> </w:t>
      </w:r>
      <w:r w:rsidRPr="00567990">
        <w:t xml:space="preserve"> без пореза на додату вредност</w:t>
      </w:r>
      <w:r w:rsidR="00EE2436">
        <w:t xml:space="preserve"> (ПДВ)</w:t>
      </w:r>
      <w:r w:rsidRPr="00567990">
        <w:t>, са урачунатим свим трошковима које понуђач има у реали</w:t>
      </w:r>
      <w:r w:rsidR="00EE2436">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67990" w:rsidRDefault="00E84C5C" w:rsidP="00567990">
      <w:pPr>
        <w:kinsoku w:val="0"/>
        <w:overflowPunct w:val="0"/>
        <w:rPr>
          <w:rFonts w:cs="Arial"/>
          <w:szCs w:val="22"/>
          <w:lang w:val="ru-RU"/>
        </w:rPr>
      </w:pPr>
      <w:r w:rsidRPr="00567990">
        <w:rPr>
          <w:rFonts w:cs="Arial"/>
          <w:szCs w:val="22"/>
          <w:lang w:val="ru-RU"/>
        </w:rPr>
        <w:t>Ако је у понуди исказана неуобичајено ниска цена, наручилац ће поступити у складу са чланом 92. Закона.</w:t>
      </w:r>
    </w:p>
    <w:p w:rsidR="00E84C5C" w:rsidRPr="00567990" w:rsidRDefault="00E84C5C" w:rsidP="00567990">
      <w:pPr>
        <w:kinsoku w:val="0"/>
        <w:overflowPunct w:val="0"/>
        <w:rPr>
          <w:rFonts w:cs="Arial"/>
          <w:szCs w:val="22"/>
          <w:lang w:val="ru-RU"/>
        </w:rPr>
      </w:pPr>
      <w:r w:rsidRPr="00567990">
        <w:rPr>
          <w:rFonts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84C5C" w:rsidRDefault="00E84C5C" w:rsidP="00567990">
      <w:pPr>
        <w:kinsoku w:val="0"/>
        <w:overflowPunct w:val="0"/>
        <w:rPr>
          <w:rFonts w:cs="Arial"/>
          <w:szCs w:val="22"/>
          <w:lang w:val="sr-Cyrl-RS"/>
        </w:rPr>
      </w:pPr>
      <w:r w:rsidRPr="00567990">
        <w:rPr>
          <w:rFonts w:cs="Arial"/>
          <w:szCs w:val="22"/>
          <w:lang w:val="ru-RU"/>
        </w:rPr>
        <w:t>Ако понуђена цена укључује увозну царину и друге дажбине, понуђач је дужан да тај део одвојено искаже у динарима.</w:t>
      </w:r>
    </w:p>
    <w:p w:rsidR="00E84C5C" w:rsidRPr="00567990" w:rsidRDefault="00EE2436" w:rsidP="00EE2436">
      <w:pPr>
        <w:kinsoku w:val="0"/>
        <w:overflowPunct w:val="0"/>
        <w:rPr>
          <w:rFonts w:cs="Arial"/>
          <w:szCs w:val="22"/>
          <w:lang w:val="sr-Cyrl-RS"/>
        </w:rPr>
      </w:pPr>
      <w:r w:rsidRPr="00AD1A3E">
        <w:rPr>
          <w:rFonts w:cs="Arial"/>
          <w:szCs w:val="22"/>
          <w:lang w:val="sr-Cyrl-RS"/>
        </w:rPr>
        <w:t xml:space="preserve">Понуђена цена по артиклима у оквиру сваке партије је </w:t>
      </w:r>
      <w:r w:rsidR="00E84C5C" w:rsidRPr="00AD1A3E">
        <w:rPr>
          <w:rFonts w:cs="Arial"/>
          <w:szCs w:val="22"/>
          <w:lang w:val="sr-Cyrl-CS"/>
        </w:rPr>
        <w:t xml:space="preserve">фиксна и не може се мењати у периоду </w:t>
      </w:r>
      <w:r w:rsidR="00D52520" w:rsidRPr="00AD1A3E">
        <w:rPr>
          <w:rFonts w:cs="Arial"/>
          <w:szCs w:val="22"/>
          <w:lang w:val="sr-Cyrl-RS"/>
        </w:rPr>
        <w:t xml:space="preserve">важења </w:t>
      </w:r>
      <w:r w:rsidR="00C17DDA" w:rsidRPr="00AD1A3E">
        <w:rPr>
          <w:rFonts w:cs="Arial"/>
          <w:szCs w:val="22"/>
          <w:lang w:val="sr-Cyrl-RS"/>
        </w:rPr>
        <w:t>рока важења</w:t>
      </w:r>
      <w:r w:rsidR="00C17DDA" w:rsidRPr="00C17DDA">
        <w:rPr>
          <w:rFonts w:cs="Arial"/>
          <w:szCs w:val="22"/>
          <w:lang w:val="sr-Cyrl-RS"/>
        </w:rPr>
        <w:t xml:space="preserve"> фиксне цене добара из дате понуде</w:t>
      </w:r>
      <w:r w:rsidR="00C17DDA">
        <w:rPr>
          <w:rFonts w:cs="Arial"/>
          <w:szCs w:val="22"/>
          <w:lang w:val="sr-Cyrl-RS"/>
        </w:rPr>
        <w:t>.</w:t>
      </w:r>
    </w:p>
    <w:p w:rsidR="00ED1F85" w:rsidRDefault="00ED1F85" w:rsidP="00567990">
      <w:pPr>
        <w:pStyle w:val="Naslovipodvuceno"/>
        <w:ind w:left="0" w:right="0"/>
        <w:rPr>
          <w:position w:val="0"/>
        </w:rPr>
      </w:pPr>
    </w:p>
    <w:p w:rsidR="000445CE" w:rsidRPr="00567990" w:rsidRDefault="000445CE" w:rsidP="00567990">
      <w:pPr>
        <w:pStyle w:val="Naslovipodvuceno"/>
        <w:ind w:left="0" w:right="0"/>
        <w:rPr>
          <w:position w:val="0"/>
        </w:rPr>
      </w:pPr>
      <w:r w:rsidRPr="00567990">
        <w:rPr>
          <w:position w:val="0"/>
        </w:rPr>
        <w:t xml:space="preserve">НЕУОБИЧАЈЕНО НИСКА  ЦЕНА </w:t>
      </w:r>
    </w:p>
    <w:p w:rsidR="00023F13" w:rsidRPr="00567990" w:rsidRDefault="00023F1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је у понуди исказана неуобичајено ниска цена, </w:t>
      </w:r>
      <w:r w:rsidR="002323C5">
        <w:rPr>
          <w:rFonts w:cs="Arial"/>
          <w:szCs w:val="22"/>
        </w:rPr>
        <w:t>н</w:t>
      </w:r>
      <w:r w:rsidRPr="00567990">
        <w:rPr>
          <w:rFonts w:cs="Arial"/>
          <w:szCs w:val="22"/>
        </w:rPr>
        <w:t>аручилац ће поступити у складу са</w:t>
      </w:r>
      <w:r w:rsidR="00E84C5C" w:rsidRPr="00567990">
        <w:rPr>
          <w:rFonts w:cs="Arial"/>
          <w:szCs w:val="22"/>
        </w:rPr>
        <w:t xml:space="preserve"> </w:t>
      </w:r>
      <w:r w:rsidRPr="00567990">
        <w:rPr>
          <w:rFonts w:cs="Arial"/>
          <w:szCs w:val="22"/>
        </w:rPr>
        <w:t>чланом 92. Закона.</w:t>
      </w:r>
    </w:p>
    <w:p w:rsidR="00FC1D92" w:rsidRPr="00567990" w:rsidRDefault="00FC1D92" w:rsidP="00567990">
      <w:pPr>
        <w:widowControl w:val="0"/>
        <w:autoSpaceDE w:val="0"/>
        <w:autoSpaceDN w:val="0"/>
        <w:adjustRightInd w:val="0"/>
        <w:rPr>
          <w:rFonts w:cs="Arial"/>
          <w:szCs w:val="22"/>
        </w:rPr>
      </w:pPr>
    </w:p>
    <w:p w:rsidR="00023F13" w:rsidRPr="00567990" w:rsidRDefault="000445CE" w:rsidP="00567990">
      <w:pPr>
        <w:pStyle w:val="Naslovipodvuceno"/>
        <w:ind w:left="0" w:right="0"/>
        <w:rPr>
          <w:position w:val="0"/>
        </w:rPr>
      </w:pPr>
      <w:r w:rsidRPr="00567990">
        <w:rPr>
          <w:position w:val="0"/>
        </w:rPr>
        <w:t>РОК  ВАЖ</w:t>
      </w:r>
      <w:r w:rsidR="00E84C5C" w:rsidRPr="00567990">
        <w:rPr>
          <w:position w:val="0"/>
        </w:rPr>
        <w:t>Е</w:t>
      </w:r>
      <w:r w:rsidRPr="00567990">
        <w:rPr>
          <w:position w:val="0"/>
        </w:rPr>
        <w:t>ЊА ПОНУДЕ</w:t>
      </w: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Рок важења понуде: </w:t>
      </w:r>
      <w:r w:rsidR="00110EED">
        <w:rPr>
          <w:rFonts w:cs="Arial"/>
          <w:szCs w:val="22"/>
        </w:rPr>
        <w:t xml:space="preserve">минимум </w:t>
      </w:r>
      <w:r w:rsidRPr="00567990">
        <w:rPr>
          <w:rFonts w:cs="Arial"/>
          <w:szCs w:val="22"/>
        </w:rPr>
        <w:t>90 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истека рока важења понуде</w:t>
      </w:r>
      <w:r w:rsidR="002323C5">
        <w:rPr>
          <w:rFonts w:cs="Arial"/>
          <w:szCs w:val="22"/>
        </w:rPr>
        <w:t>, н</w:t>
      </w:r>
      <w:r w:rsidRPr="00567990">
        <w:rPr>
          <w:rFonts w:cs="Arial"/>
          <w:szCs w:val="22"/>
        </w:rPr>
        <w:t>аручилац је дужан да у писаном облику затражи од понуђача продужење рока важења понуде.</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прихвати  захтев  за  продужење  рока  важења  понуде  не  може  мењати понуду.</w:t>
      </w:r>
    </w:p>
    <w:p w:rsidR="000445CE" w:rsidRDefault="000445CE" w:rsidP="00567990">
      <w:pPr>
        <w:widowControl w:val="0"/>
        <w:autoSpaceDE w:val="0"/>
        <w:autoSpaceDN w:val="0"/>
        <w:adjustRightInd w:val="0"/>
        <w:rPr>
          <w:rFonts w:cs="Arial"/>
          <w:szCs w:val="22"/>
          <w:lang w:val="sr-Cyrl-RS"/>
        </w:rPr>
      </w:pPr>
    </w:p>
    <w:p w:rsidR="00AA2CC4" w:rsidRPr="00AA2CC4" w:rsidRDefault="00AA2CC4"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023F13" w:rsidRPr="00567990" w:rsidRDefault="00023F13" w:rsidP="00567990">
      <w:pPr>
        <w:widowControl w:val="0"/>
        <w:autoSpaceDE w:val="0"/>
        <w:autoSpaceDN w:val="0"/>
        <w:adjustRightInd w:val="0"/>
        <w:rPr>
          <w:rFonts w:cs="Arial"/>
          <w:szCs w:val="22"/>
        </w:rPr>
      </w:pPr>
    </w:p>
    <w:p w:rsidR="000445CE" w:rsidRPr="00E84BB8" w:rsidRDefault="000445CE" w:rsidP="00567990">
      <w:pPr>
        <w:widowControl w:val="0"/>
        <w:autoSpaceDE w:val="0"/>
        <w:autoSpaceDN w:val="0"/>
        <w:adjustRightInd w:val="0"/>
        <w:rPr>
          <w:rFonts w:cs="Arial"/>
          <w:szCs w:val="22"/>
          <w:lang w:val="sr-Cyrl-RS"/>
        </w:rPr>
      </w:pPr>
      <w:r w:rsidRPr="00567990">
        <w:rPr>
          <w:rFonts w:cs="Arial"/>
          <w:szCs w:val="22"/>
        </w:rPr>
        <w:t>Наручилац као средства финансијког обезбеђења испуњења обавеза у поступку јавне</w:t>
      </w:r>
      <w:r w:rsidR="00023F13" w:rsidRPr="00567990">
        <w:rPr>
          <w:rFonts w:cs="Arial"/>
          <w:szCs w:val="22"/>
        </w:rPr>
        <w:t xml:space="preserve"> </w:t>
      </w:r>
      <w:r w:rsidRPr="00567990">
        <w:rPr>
          <w:rFonts w:cs="Arial"/>
          <w:szCs w:val="22"/>
        </w:rPr>
        <w:t>набавке и обавеза које произилазе из закљученог  уговора, прихвата следећа средства финансијско</w:t>
      </w:r>
      <w:r w:rsidR="00E84BB8">
        <w:rPr>
          <w:rFonts w:cs="Arial"/>
          <w:szCs w:val="22"/>
        </w:rPr>
        <w:t>г обезбеђења</w:t>
      </w:r>
      <w:r w:rsidR="00E84BB8">
        <w:rPr>
          <w:rFonts w:cs="Arial"/>
          <w:szCs w:val="22"/>
          <w:lang w:val="sr-Cyrl-RS"/>
        </w:rPr>
        <w:t>:</w:t>
      </w:r>
    </w:p>
    <w:p w:rsidR="000445CE" w:rsidRPr="00030EAA" w:rsidRDefault="000445CE" w:rsidP="00567990">
      <w:pPr>
        <w:widowControl w:val="0"/>
        <w:autoSpaceDE w:val="0"/>
        <w:autoSpaceDN w:val="0"/>
        <w:adjustRightInd w:val="0"/>
        <w:rPr>
          <w:rFonts w:cs="Arial"/>
          <w:szCs w:val="22"/>
          <w:lang w:val="sr-Cyrl-RS"/>
        </w:rPr>
      </w:pPr>
    </w:p>
    <w:p w:rsidR="000445CE" w:rsidRDefault="000445CE" w:rsidP="00567990">
      <w:pPr>
        <w:widowControl w:val="0"/>
        <w:autoSpaceDE w:val="0"/>
        <w:autoSpaceDN w:val="0"/>
        <w:adjustRightInd w:val="0"/>
        <w:rPr>
          <w:rFonts w:cs="Arial"/>
          <w:szCs w:val="22"/>
        </w:rPr>
      </w:pPr>
    </w:p>
    <w:p w:rsidR="00E06753" w:rsidRPr="00567990" w:rsidRDefault="00E06753" w:rsidP="00567990">
      <w:pPr>
        <w:widowControl w:val="0"/>
        <w:autoSpaceDE w:val="0"/>
        <w:autoSpaceDN w:val="0"/>
        <w:adjustRightInd w:val="0"/>
        <w:rPr>
          <w:rFonts w:cs="Arial"/>
          <w:b/>
          <w:bCs/>
          <w:szCs w:val="22"/>
        </w:rPr>
      </w:pPr>
      <w:r w:rsidRPr="00567990">
        <w:rPr>
          <w:rFonts w:cs="Arial"/>
          <w:b/>
          <w:bCs/>
          <w:szCs w:val="22"/>
        </w:rPr>
        <w:t>СРЕДСТВО ФИНАНСИЈСКОГ ОБЕЗБЕЂЕЊА ЗА ЗАКЉУЧЕЊЕ УГОВОРА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Средство финансијског обезбеђења за добро извршење посла приликом закључења уговора</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За обезбеђење испуњења обавеза из закљученог </w:t>
      </w:r>
      <w:r w:rsidR="0060652C">
        <w:rPr>
          <w:rFonts w:cs="Arial"/>
          <w:szCs w:val="22"/>
          <w:lang w:val="sr-Cyrl-RS"/>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оригинал  сопствену  бланко  меницу  потписану  оригиналним  потписо</w:t>
      </w:r>
      <w:r w:rsidR="0001469C" w:rsidRPr="00567990">
        <w:rPr>
          <w:rFonts w:cs="Arial"/>
          <w:szCs w:val="22"/>
          <w:u w:val="single"/>
        </w:rPr>
        <w:t>м</w:t>
      </w:r>
      <w:r w:rsidRPr="00567990">
        <w:rPr>
          <w:rFonts w:cs="Arial"/>
          <w:szCs w:val="22"/>
        </w:rPr>
        <w:t xml:space="preserve">, са копијом депо картона банака, овереним ОП обрасцем и листингом  са сајта НБС (не захтев  за  регистрацију)  </w:t>
      </w:r>
      <w:r w:rsidRPr="00567990">
        <w:rPr>
          <w:rFonts w:cs="Arial"/>
          <w:szCs w:val="22"/>
        </w:rPr>
        <w:lastRenderedPageBreak/>
        <w:t xml:space="preserve">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w:t>
      </w:r>
      <w:r w:rsidR="00B50C1D">
        <w:rPr>
          <w:rFonts w:cs="Arial"/>
          <w:szCs w:val="22"/>
          <w:lang w:val="sr-Cyrl-RS"/>
        </w:rPr>
        <w:t>Предшколску установу ''Ђурђевдан'' Крагујевац</w:t>
      </w:r>
      <w:r w:rsidRPr="00567990">
        <w:rPr>
          <w:rFonts w:cs="Arial"/>
          <w:szCs w:val="22"/>
        </w:rPr>
        <w:t>, за добро извршење посла у износу од 10% од вредности појединачног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45D20">
        <w:rPr>
          <w:rFonts w:cs="Arial"/>
          <w:szCs w:val="22"/>
        </w:rPr>
        <w:t>пону</w:t>
      </w:r>
      <w:r w:rsidR="00245D20">
        <w:rPr>
          <w:rFonts w:cs="Arial"/>
          <w:szCs w:val="22"/>
          <w:lang w:val="sr-Cyrl-RS"/>
        </w:rPr>
        <w:t>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појединачним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По извршењу обавеза </w:t>
      </w:r>
      <w:r w:rsidR="0040511C">
        <w:rPr>
          <w:rFonts w:cs="Arial"/>
          <w:szCs w:val="22"/>
        </w:rPr>
        <w:t>понуђача</w:t>
      </w:r>
      <w:r w:rsidRPr="00567990">
        <w:rPr>
          <w:rFonts w:cs="Arial"/>
          <w:szCs w:val="22"/>
        </w:rPr>
        <w:t xml:space="preserve"> из овог </w:t>
      </w:r>
      <w:r w:rsidR="002901ED" w:rsidRPr="00567990">
        <w:rPr>
          <w:rFonts w:cs="Arial"/>
          <w:szCs w:val="22"/>
        </w:rPr>
        <w:t>сваког појединачног уговора</w:t>
      </w:r>
      <w:r w:rsidRPr="00567990">
        <w:rPr>
          <w:rFonts w:cs="Arial"/>
          <w:szCs w:val="22"/>
        </w:rPr>
        <w:t>, средство финансијског обезбеђења</w:t>
      </w:r>
      <w:r w:rsidR="002901ED" w:rsidRPr="00567990">
        <w:rPr>
          <w:rFonts w:cs="Arial"/>
          <w:szCs w:val="22"/>
        </w:rPr>
        <w:t xml:space="preserve"> по основу сваког појединачног уговора</w:t>
      </w:r>
      <w:r w:rsidRPr="00567990">
        <w:rPr>
          <w:rFonts w:cs="Arial"/>
          <w:szCs w:val="22"/>
        </w:rPr>
        <w:t xml:space="preserve"> за добро извршење посла, биће враћено </w:t>
      </w:r>
      <w:r w:rsidR="0040511C">
        <w:rPr>
          <w:rFonts w:cs="Arial"/>
          <w:szCs w:val="22"/>
        </w:rPr>
        <w:t>понуђачу</w:t>
      </w:r>
      <w:r w:rsidRPr="00567990">
        <w:rPr>
          <w:rFonts w:cs="Arial"/>
          <w:szCs w:val="22"/>
        </w:rPr>
        <w:t>, на његов захтев.</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w:t>
      </w:r>
      <w:r w:rsidR="0040511C">
        <w:rPr>
          <w:rFonts w:cs="Arial"/>
          <w:szCs w:val="22"/>
        </w:rPr>
        <w:t xml:space="preserve">онима   банака   (за колективно  потписивање,  као  на  депо картону, морају </w:t>
      </w:r>
      <w:r w:rsidRPr="00567990">
        <w:rPr>
          <w:rFonts w:cs="Arial"/>
          <w:szCs w:val="22"/>
        </w:rPr>
        <w:t xml:space="preserve">бити најмање два потписника). </w:t>
      </w: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54EA0" w:rsidRPr="00567990" w:rsidRDefault="00154EA0"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27899" w:rsidRDefault="00027899" w:rsidP="00567990">
      <w:pPr>
        <w:widowControl w:val="0"/>
        <w:autoSpaceDE w:val="0"/>
        <w:autoSpaceDN w:val="0"/>
        <w:adjustRightInd w:val="0"/>
        <w:rPr>
          <w:rFonts w:cs="Arial"/>
          <w:szCs w:val="22"/>
          <w:lang w:val="sr-Cyrl-RS"/>
        </w:rPr>
      </w:pPr>
    </w:p>
    <w:p w:rsidR="000445CE" w:rsidRPr="00567990" w:rsidRDefault="00027899" w:rsidP="00567990">
      <w:pPr>
        <w:widowControl w:val="0"/>
        <w:autoSpaceDE w:val="0"/>
        <w:autoSpaceDN w:val="0"/>
        <w:adjustRightInd w:val="0"/>
        <w:rPr>
          <w:rFonts w:cs="Arial"/>
          <w:szCs w:val="22"/>
        </w:rPr>
      </w:pPr>
      <w:r>
        <w:rPr>
          <w:rFonts w:cs="Arial"/>
          <w:szCs w:val="22"/>
          <w:lang w:val="sr-Cyrl-RS"/>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појединачног уговора појединачни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Ако се з</w:t>
      </w:r>
      <w:r w:rsidR="00105AC6">
        <w:rPr>
          <w:rFonts w:cs="Arial"/>
          <w:szCs w:val="22"/>
        </w:rPr>
        <w:t xml:space="preserve">а време трајања </w:t>
      </w:r>
      <w:r w:rsidRPr="00567990">
        <w:rPr>
          <w:rFonts w:cs="Arial"/>
          <w:szCs w:val="22"/>
        </w:rPr>
        <w:t xml:space="preserve"> појединачног уговора промене рокови за извршење уговорних обавеза, важност средстава финансијског обезбеђења за добро извршење посла мора се продужити.</w:t>
      </w:r>
    </w:p>
    <w:p w:rsidR="000445CE" w:rsidRPr="00567990" w:rsidRDefault="000445CE" w:rsidP="00567990">
      <w:pPr>
        <w:widowControl w:val="0"/>
        <w:autoSpaceDE w:val="0"/>
        <w:autoSpaceDN w:val="0"/>
        <w:adjustRightInd w:val="0"/>
        <w:rPr>
          <w:rFonts w:cs="Arial"/>
          <w:szCs w:val="22"/>
        </w:rPr>
      </w:pPr>
    </w:p>
    <w:p w:rsidR="005D2D38" w:rsidRDefault="005D2D38"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t>ПР</w:t>
      </w:r>
      <w:r w:rsidR="00323F12" w:rsidRPr="00567990">
        <w:rPr>
          <w:position w:val="0"/>
        </w:rPr>
        <w:t>ОМЕНА  ЦЕ</w:t>
      </w:r>
      <w:r w:rsidRPr="00567990">
        <w:rPr>
          <w:position w:val="0"/>
        </w:rPr>
        <w:t xml:space="preserve">НЕ </w:t>
      </w:r>
    </w:p>
    <w:p w:rsidR="009D04F9" w:rsidRDefault="009D04F9" w:rsidP="00A2371B">
      <w:pPr>
        <w:widowControl w:val="0"/>
        <w:autoSpaceDE w:val="0"/>
        <w:autoSpaceDN w:val="0"/>
        <w:adjustRightInd w:val="0"/>
        <w:jc w:val="center"/>
        <w:rPr>
          <w:rFonts w:cs="Arial"/>
          <w:szCs w:val="22"/>
          <w:u w:val="thick"/>
        </w:rPr>
      </w:pPr>
    </w:p>
    <w:p w:rsidR="004D3AD6" w:rsidRDefault="004D3AD6" w:rsidP="004D3AD6">
      <w:pPr>
        <w:autoSpaceDE w:val="0"/>
        <w:autoSpaceDN w:val="0"/>
        <w:adjustRightInd w:val="0"/>
        <w:rPr>
          <w:rFonts w:cs="Arial"/>
          <w:szCs w:val="22"/>
          <w:lang w:val="sr-Cyrl-RS" w:eastAsia="en-US"/>
        </w:rPr>
      </w:pPr>
      <w:r w:rsidRPr="00A2371B">
        <w:rPr>
          <w:rFonts w:cs="Arial"/>
          <w:szCs w:val="22"/>
          <w:lang w:val="sr-Cyrl-RS" w:eastAsia="en-US"/>
        </w:rPr>
        <w:t>За прву, другу, трећу, четврту, седму и осму партију</w:t>
      </w:r>
      <w:r w:rsidRPr="00A2371B">
        <w:rPr>
          <w:rFonts w:cs="Arial"/>
          <w:szCs w:val="22"/>
          <w:lang w:val="ru-RU" w:eastAsia="en-US"/>
        </w:rPr>
        <w:t xml:space="preserve"> цена предмета набавке</w:t>
      </w:r>
      <w:r w:rsidR="00FD51C7">
        <w:rPr>
          <w:rFonts w:cs="Arial"/>
          <w:szCs w:val="22"/>
          <w:lang w:val="ru-RU" w:eastAsia="en-US"/>
        </w:rPr>
        <w:t xml:space="preserve"> је фиксна </w:t>
      </w:r>
      <w:r w:rsidRPr="00A2371B">
        <w:rPr>
          <w:rFonts w:cs="Arial"/>
          <w:szCs w:val="22"/>
          <w:lang w:val="ru-RU" w:eastAsia="en-US"/>
        </w:rPr>
        <w:t xml:space="preserve"> у </w:t>
      </w:r>
      <w:r w:rsidR="00A2371B">
        <w:rPr>
          <w:rFonts w:cs="Arial"/>
          <w:szCs w:val="22"/>
          <w:lang w:val="ru-RU" w:eastAsia="en-US"/>
        </w:rPr>
        <w:t>период</w:t>
      </w:r>
      <w:r w:rsidR="00FD51C7">
        <w:rPr>
          <w:rFonts w:cs="Arial"/>
          <w:szCs w:val="22"/>
          <w:lang w:val="ru-RU" w:eastAsia="en-US"/>
        </w:rPr>
        <w:t>у</w:t>
      </w:r>
      <w:r w:rsidRPr="00A2371B">
        <w:rPr>
          <w:rFonts w:cs="Arial"/>
          <w:szCs w:val="22"/>
          <w:lang w:val="ru-RU" w:eastAsia="en-US"/>
        </w:rPr>
        <w:t xml:space="preserve"> важења  </w:t>
      </w:r>
      <w:r w:rsidR="00A2371B">
        <w:rPr>
          <w:rFonts w:cs="Arial"/>
          <w:szCs w:val="22"/>
          <w:lang w:val="sr-Cyrl-RS" w:eastAsia="en-US"/>
        </w:rPr>
        <w:t>р</w:t>
      </w:r>
      <w:r w:rsidR="00A2371B" w:rsidRPr="00A2371B">
        <w:rPr>
          <w:rFonts w:cs="Arial"/>
          <w:szCs w:val="22"/>
          <w:lang w:val="sr-Cyrl-RS" w:eastAsia="en-US"/>
        </w:rPr>
        <w:t>ок</w:t>
      </w:r>
      <w:r w:rsidR="00A2371B">
        <w:rPr>
          <w:rFonts w:cs="Arial"/>
          <w:szCs w:val="22"/>
          <w:lang w:val="sr-Cyrl-RS" w:eastAsia="en-US"/>
        </w:rPr>
        <w:t>а</w:t>
      </w:r>
      <w:r w:rsidR="00A2371B" w:rsidRPr="00A2371B">
        <w:rPr>
          <w:rFonts w:cs="Arial"/>
          <w:szCs w:val="22"/>
          <w:lang w:val="sr-Cyrl-RS" w:eastAsia="en-US"/>
        </w:rPr>
        <w:t xml:space="preserve"> важења фиксне цене добара из дате понуде</w:t>
      </w:r>
      <w:r w:rsidRPr="00A2371B">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 xml:space="preserve">а по истеку рока </w:t>
      </w:r>
      <w:r>
        <w:rPr>
          <w:rFonts w:cs="Arial"/>
          <w:bCs/>
          <w:szCs w:val="22"/>
          <w:lang w:val="sr-Cyrl-RS" w:eastAsia="en-US"/>
        </w:rPr>
        <w:t xml:space="preserve">предвиђеног за </w:t>
      </w:r>
      <w:r w:rsidR="00DA06D7">
        <w:rPr>
          <w:rFonts w:cs="Arial"/>
          <w:bCs/>
          <w:szCs w:val="22"/>
          <w:lang w:val="sr-Cyrl-RS" w:eastAsia="en-US"/>
        </w:rPr>
        <w:t xml:space="preserve">важење </w:t>
      </w:r>
      <w:r w:rsidR="00C060F6" w:rsidRPr="00C060F6">
        <w:rPr>
          <w:rFonts w:cs="Arial"/>
          <w:bCs/>
          <w:szCs w:val="22"/>
          <w:lang w:val="sr-Cyrl-RS" w:eastAsia="en-US"/>
        </w:rPr>
        <w:t xml:space="preserve">фиксне цене добара из дате понуде </w:t>
      </w:r>
      <w:r w:rsidRPr="00CF10F4">
        <w:rPr>
          <w:rFonts w:cs="Arial"/>
          <w:szCs w:val="22"/>
          <w:lang w:val="ru-RU" w:eastAsia="en-US"/>
        </w:rPr>
        <w:t xml:space="preserve">може доћи </w:t>
      </w:r>
      <w:r w:rsidR="00D52520">
        <w:rPr>
          <w:rFonts w:cs="Arial"/>
          <w:szCs w:val="22"/>
          <w:lang w:val="sr-Cyrl-RS" w:eastAsia="en-US"/>
        </w:rPr>
        <w:t xml:space="preserve">до промене уговорених цена </w:t>
      </w:r>
      <w:r w:rsidRPr="00CF10F4">
        <w:rPr>
          <w:rFonts w:cs="Arial"/>
          <w:szCs w:val="22"/>
          <w:lang w:val="ru-RU" w:eastAsia="en-US"/>
        </w:rPr>
        <w:t>у случају промене индекса потрошачких цена на мало по последње</w:t>
      </w:r>
      <w:r>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DF3793" w:rsidRPr="00EC5D9C">
        <w:rPr>
          <w:rFonts w:cs="Arial"/>
          <w:szCs w:val="22"/>
          <w:lang w:val="ru-RU" w:eastAsia="en-US"/>
        </w:rPr>
        <w:t>10% (десет</w:t>
      </w:r>
      <w:r w:rsidRPr="00EC5D9C">
        <w:rPr>
          <w:rFonts w:cs="Arial"/>
          <w:szCs w:val="22"/>
          <w:lang w:val="ru-RU" w:eastAsia="en-US"/>
        </w:rPr>
        <w:t xml:space="preserve"> процента),</w:t>
      </w:r>
      <w:r w:rsidRPr="00CF10F4">
        <w:rPr>
          <w:rFonts w:cs="Arial"/>
          <w:szCs w:val="22"/>
          <w:lang w:val="ru-RU" w:eastAsia="en-US"/>
        </w:rPr>
        <w:t xml:space="preserve"> и то у односу на објављен</w:t>
      </w:r>
      <w:r>
        <w:rPr>
          <w:rFonts w:cs="Arial"/>
          <w:szCs w:val="22"/>
          <w:lang w:val="sr-Cyrl-RS" w:eastAsia="en-US"/>
        </w:rPr>
        <w:t>и</w:t>
      </w:r>
      <w:r w:rsidRPr="00CF10F4">
        <w:rPr>
          <w:rFonts w:cs="Arial"/>
          <w:szCs w:val="22"/>
          <w:lang w:val="ru-RU" w:eastAsia="en-US"/>
        </w:rPr>
        <w:t xml:space="preserve"> податак тог завода за месец у коме је вршена последња промена цена.</w:t>
      </w:r>
    </w:p>
    <w:p w:rsidR="004D3AD6" w:rsidRDefault="004D3AD6" w:rsidP="004D3AD6">
      <w:pPr>
        <w:autoSpaceDE w:val="0"/>
        <w:autoSpaceDN w:val="0"/>
        <w:adjustRightInd w:val="0"/>
        <w:rPr>
          <w:rFonts w:cs="Arial"/>
          <w:szCs w:val="22"/>
          <w:lang w:val="sr-Cyrl-RS" w:eastAsia="en-US"/>
        </w:rPr>
      </w:pPr>
    </w:p>
    <w:p w:rsidR="004D3AD6" w:rsidRPr="00A34B82" w:rsidRDefault="004D3AD6" w:rsidP="004D3AD6">
      <w:pPr>
        <w:autoSpaceDE w:val="0"/>
        <w:autoSpaceDN w:val="0"/>
        <w:adjustRightInd w:val="0"/>
        <w:rPr>
          <w:rFonts w:cs="Arial"/>
          <w:szCs w:val="22"/>
          <w:lang w:val="ru-RU" w:eastAsia="en-US"/>
        </w:rPr>
      </w:pPr>
      <w:r>
        <w:rPr>
          <w:rFonts w:cs="Arial"/>
          <w:szCs w:val="22"/>
          <w:lang w:val="sr-Cyrl-RS" w:eastAsia="en-US"/>
        </w:rPr>
        <w:lastRenderedPageBreak/>
        <w:t>За пету и шесту партију д</w:t>
      </w:r>
      <w:r w:rsidRPr="00A34B82">
        <w:rPr>
          <w:rFonts w:cs="Arial"/>
          <w:szCs w:val="22"/>
          <w:lang w:val="ru-RU" w:eastAsia="en-US"/>
        </w:rPr>
        <w:t>о промене цена предмета набавке у року важења  уговора,</w:t>
      </w:r>
      <w:r w:rsidR="00D52520">
        <w:rPr>
          <w:rFonts w:cs="Arial"/>
          <w:szCs w:val="22"/>
          <w:lang w:val="sr-Cyrl-RS" w:eastAsia="en-US"/>
        </w:rPr>
        <w:t xml:space="preserve"> </w:t>
      </w:r>
      <w:r w:rsidR="00397BE2">
        <w:rPr>
          <w:rFonts w:cs="Arial"/>
          <w:szCs w:val="22"/>
          <w:lang w:val="sr-Cyrl-RS" w:eastAsia="en-US"/>
        </w:rPr>
        <w:t xml:space="preserve">а по истеку рока важења </w:t>
      </w:r>
      <w:r w:rsidR="008029AF" w:rsidRPr="008029AF">
        <w:rPr>
          <w:rFonts w:cs="Arial"/>
          <w:szCs w:val="22"/>
          <w:lang w:val="sr-Cyrl-RS" w:eastAsia="en-US"/>
        </w:rPr>
        <w:t>фиксне цене добара из дате понуде</w:t>
      </w:r>
      <w:r w:rsidR="008029AF">
        <w:rPr>
          <w:rFonts w:cs="Arial"/>
          <w:szCs w:val="22"/>
          <w:lang w:val="sr-Cyrl-RS" w:eastAsia="en-US"/>
        </w:rPr>
        <w:t xml:space="preserve">, </w:t>
      </w:r>
      <w:r w:rsidRPr="00A34B82">
        <w:rPr>
          <w:rFonts w:cs="Arial"/>
          <w:szCs w:val="22"/>
          <w:lang w:val="ru-RU" w:eastAsia="en-US"/>
        </w:rPr>
        <w:t xml:space="preserve">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2"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w:t>
      </w:r>
      <w:r>
        <w:rPr>
          <w:rFonts w:cs="Arial"/>
          <w:szCs w:val="22"/>
          <w:lang w:val="sr-Cyrl-RS" w:eastAsia="en-US"/>
        </w:rPr>
        <w:t xml:space="preserve"> </w:t>
      </w:r>
      <w:r w:rsidRPr="00A34B82">
        <w:rPr>
          <w:rFonts w:cs="Arial"/>
          <w:szCs w:val="22"/>
          <w:lang w:val="ru-RU" w:eastAsia="en-US"/>
        </w:rPr>
        <w:t>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397BE2" w:rsidRPr="00567990" w:rsidRDefault="00397BE2" w:rsidP="00567990">
      <w:pPr>
        <w:widowControl w:val="0"/>
        <w:autoSpaceDE w:val="0"/>
        <w:autoSpaceDN w:val="0"/>
        <w:adjustRightInd w:val="0"/>
        <w:rPr>
          <w:rFonts w:cs="Arial"/>
          <w:b/>
          <w:bCs/>
          <w:szCs w:val="22"/>
          <w:u w:val="thick"/>
        </w:rPr>
      </w:pPr>
    </w:p>
    <w:p w:rsidR="00EA70B4" w:rsidRDefault="00EA70B4" w:rsidP="00567990">
      <w:pPr>
        <w:pStyle w:val="Naslovipodvuceno"/>
        <w:ind w:left="0" w:right="0"/>
        <w:rPr>
          <w:position w:val="0"/>
          <w:lang w:val="sr-Cyrl-RS"/>
        </w:rPr>
      </w:pPr>
    </w:p>
    <w:p w:rsidR="002901ED" w:rsidRPr="00567990" w:rsidRDefault="000445CE" w:rsidP="00567990">
      <w:pPr>
        <w:pStyle w:val="Naslovipodvuceno"/>
        <w:ind w:left="0" w:right="0"/>
        <w:rPr>
          <w:position w:val="0"/>
        </w:rPr>
      </w:pPr>
      <w:r w:rsidRPr="00567990">
        <w:rPr>
          <w:position w:val="0"/>
        </w:rPr>
        <w:t xml:space="preserve">КОМУНИКАЦИЈА </w:t>
      </w:r>
    </w:p>
    <w:p w:rsidR="002901ED" w:rsidRPr="00567990" w:rsidRDefault="002901ED" w:rsidP="00567990">
      <w:pPr>
        <w:widowControl w:val="0"/>
        <w:autoSpaceDE w:val="0"/>
        <w:autoSpaceDN w:val="0"/>
        <w:adjustRightInd w:val="0"/>
        <w:rPr>
          <w:rFonts w:cs="Arial"/>
          <w:szCs w:val="22"/>
        </w:rPr>
      </w:pPr>
    </w:p>
    <w:p w:rsidR="000445CE" w:rsidRPr="00567990" w:rsidRDefault="000445CE" w:rsidP="0076244A">
      <w:pPr>
        <w:widowControl w:val="0"/>
        <w:autoSpaceDE w:val="0"/>
        <w:autoSpaceDN w:val="0"/>
        <w:adjustRightInd w:val="0"/>
        <w:rPr>
          <w:rFonts w:cs="Arial"/>
          <w:szCs w:val="22"/>
        </w:rPr>
      </w:pPr>
      <w:r w:rsidRPr="00567990">
        <w:rPr>
          <w:rFonts w:cs="Arial"/>
          <w:szCs w:val="22"/>
        </w:rPr>
        <w:t>У складу са чланом 20. Закона, комуникација се у поступку јавне набавке и у вези са обављањем послова јавних набавки одвија писаним путем односно путем пошт</w:t>
      </w:r>
      <w:r w:rsidR="009D04F9" w:rsidRPr="00567990">
        <w:rPr>
          <w:rFonts w:cs="Arial"/>
          <w:szCs w:val="22"/>
        </w:rPr>
        <w:t xml:space="preserve">е </w:t>
      </w:r>
      <w:r w:rsidRPr="00567990">
        <w:rPr>
          <w:rFonts w:cs="Arial"/>
          <w:szCs w:val="22"/>
        </w:rPr>
        <w:t>или факсом, као и објављивањем од стране наручиоца на Порталу јавних набавки Управе за јавне набавке, као и објављивањ</w:t>
      </w:r>
      <w:r w:rsidR="00AA47F4">
        <w:rPr>
          <w:rFonts w:cs="Arial"/>
          <w:szCs w:val="22"/>
        </w:rPr>
        <w:t>е</w:t>
      </w:r>
      <w:r w:rsidRPr="00567990">
        <w:rPr>
          <w:rFonts w:cs="Arial"/>
          <w:szCs w:val="22"/>
        </w:rPr>
        <w:t xml:space="preserve">м на </w:t>
      </w:r>
      <w:r w:rsidR="009D04F9" w:rsidRPr="00567990">
        <w:rPr>
          <w:rFonts w:cs="Arial"/>
          <w:szCs w:val="22"/>
        </w:rPr>
        <w:t xml:space="preserve">интернет страници </w:t>
      </w:r>
      <w:r w:rsidR="000F5300">
        <w:rPr>
          <w:rFonts w:cs="Arial"/>
          <w:szCs w:val="22"/>
          <w:lang w:val="sr-Cyrl-RS"/>
        </w:rPr>
        <w:t xml:space="preserve">наручиоца </w:t>
      </w:r>
      <w:r w:rsidR="00022F9A" w:rsidRPr="00567990">
        <w:rPr>
          <w:rFonts w:cs="Arial"/>
          <w:szCs w:val="22"/>
          <w:u w:val="single"/>
        </w:rPr>
        <w:t>ww</w:t>
      </w:r>
      <w:r w:rsidR="000F5300">
        <w:rPr>
          <w:rFonts w:cs="Arial"/>
          <w:szCs w:val="22"/>
          <w:u w:val="single"/>
        </w:rPr>
        <w:t>w.pudjurdjevdan</w:t>
      </w:r>
      <w:r w:rsidR="00022F9A" w:rsidRPr="00567990">
        <w:rPr>
          <w:rFonts w:cs="Arial"/>
          <w:szCs w:val="22"/>
          <w:u w:val="single"/>
        </w:rPr>
        <w:t>.</w:t>
      </w:r>
      <w:r w:rsidR="000F5300">
        <w:rPr>
          <w:rFonts w:cs="Arial"/>
          <w:szCs w:val="22"/>
          <w:u w:val="single"/>
        </w:rPr>
        <w:t>edu.</w:t>
      </w:r>
      <w:r w:rsidR="00022F9A" w:rsidRPr="00567990">
        <w:rPr>
          <w:rFonts w:cs="Arial"/>
          <w:szCs w:val="22"/>
          <w:u w:val="single"/>
        </w:rPr>
        <w:t>rs</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ДОДАТНЕ  ИНФОРМАЦИЈЕ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63. став 2. Закона, заинтересовано лице може у писаном облику тражити од </w:t>
      </w:r>
      <w:r w:rsidR="00822340" w:rsidRPr="00567990">
        <w:rPr>
          <w:rFonts w:cs="Arial"/>
          <w:szCs w:val="22"/>
        </w:rPr>
        <w:t>н</w:t>
      </w:r>
      <w:r w:rsidRPr="00567990">
        <w:rPr>
          <w:rFonts w:cs="Arial"/>
          <w:szCs w:val="22"/>
        </w:rPr>
        <w:t xml:space="preserve">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искључиво писаним путем, односно путем поште сваког радног дана, у току радног времена </w:t>
      </w:r>
      <w:r w:rsidR="00822340" w:rsidRPr="00567990">
        <w:rPr>
          <w:rFonts w:cs="Arial"/>
          <w:szCs w:val="22"/>
        </w:rPr>
        <w:t>н</w:t>
      </w:r>
      <w:r w:rsidRPr="00567990">
        <w:rPr>
          <w:rFonts w:cs="Arial"/>
          <w:szCs w:val="22"/>
        </w:rPr>
        <w:t>аручиоца, односно у периоду од 07,30 до 15,</w:t>
      </w:r>
      <w:r w:rsidR="009A77C6">
        <w:rPr>
          <w:rFonts w:cs="Arial"/>
          <w:szCs w:val="22"/>
        </w:rPr>
        <w:t>0</w:t>
      </w:r>
      <w:r w:rsidRPr="00567990">
        <w:rPr>
          <w:rFonts w:cs="Arial"/>
          <w:szCs w:val="22"/>
        </w:rPr>
        <w:t>0 часова.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Напомињемо да се комуникација у поступку предметне јавне набавке врши на начин одређен чланом 20.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szCs w:val="22"/>
        </w:rPr>
        <w:t>Aдреса:</w:t>
      </w:r>
      <w:r w:rsidR="000272D6">
        <w:rPr>
          <w:rFonts w:cs="Arial"/>
          <w:szCs w:val="22"/>
        </w:rPr>
        <w:t xml:space="preserve"> </w:t>
      </w:r>
      <w:r w:rsidR="000272D6">
        <w:rPr>
          <w:rFonts w:cs="Arial"/>
          <w:szCs w:val="22"/>
          <w:lang w:val="sr-Cyrl-RS"/>
        </w:rPr>
        <w:t>Предшколска установа ''Ђурђевдан'' Крагујевац</w:t>
      </w:r>
      <w:r w:rsidRPr="00567990">
        <w:rPr>
          <w:rFonts w:cs="Arial"/>
          <w:szCs w:val="22"/>
        </w:rPr>
        <w:t>,</w:t>
      </w:r>
      <w:r w:rsidR="00E84819">
        <w:rPr>
          <w:rFonts w:cs="Arial"/>
          <w:szCs w:val="22"/>
          <w:lang w:val="sr-Cyrl-RS"/>
        </w:rPr>
        <w:t xml:space="preserve"> Воје Радића</w:t>
      </w:r>
      <w:r w:rsidR="000272D6">
        <w:rPr>
          <w:rFonts w:cs="Arial"/>
          <w:szCs w:val="22"/>
          <w:lang w:val="sr-Cyrl-RS"/>
        </w:rPr>
        <w:t xml:space="preserve"> бр.3,</w:t>
      </w:r>
      <w:r w:rsidR="00B62DBA">
        <w:rPr>
          <w:rFonts w:cs="Arial"/>
          <w:szCs w:val="22"/>
        </w:rPr>
        <w:t xml:space="preserve"> 34000 Крагујевац</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Тражење додатних информација или појашњења у вези са припремањем понуде телефоном није дозвољено.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року од </w:t>
      </w:r>
      <w:r w:rsidR="00022F9A" w:rsidRPr="00567990">
        <w:rPr>
          <w:rFonts w:cs="Arial"/>
          <w:szCs w:val="22"/>
        </w:rPr>
        <w:t>три</w:t>
      </w:r>
      <w:r w:rsidRPr="00567990">
        <w:rPr>
          <w:rFonts w:cs="Arial"/>
          <w:szCs w:val="22"/>
        </w:rPr>
        <w:t xml:space="preserve"> (</w:t>
      </w:r>
      <w:r w:rsidR="00022F9A" w:rsidRPr="00567990">
        <w:rPr>
          <w:rFonts w:cs="Arial"/>
          <w:szCs w:val="22"/>
        </w:rPr>
        <w:t>3</w:t>
      </w:r>
      <w:r w:rsidRPr="00567990">
        <w:rPr>
          <w:rFonts w:cs="Arial"/>
          <w:szCs w:val="22"/>
        </w:rPr>
        <w:t>) дана од дана пријема писаног захтева за додатним информацијама или појашњењима одговор објавити на Порталу јавних набавки Управе за јавне набавке</w:t>
      </w:r>
      <w:r w:rsidR="00022F9A" w:rsidRPr="00567990">
        <w:rPr>
          <w:rFonts w:cs="Arial"/>
          <w:szCs w:val="22"/>
        </w:rPr>
        <w:t xml:space="preserve"> </w:t>
      </w:r>
      <w:r w:rsidRPr="00567990">
        <w:rPr>
          <w:rFonts w:cs="Arial"/>
          <w:szCs w:val="22"/>
        </w:rPr>
        <w:t xml:space="preserve">и на својој интернет страници  </w:t>
      </w:r>
      <w:hyperlink r:id="rId13" w:history="1">
        <w:r w:rsidR="00E8317B" w:rsidRPr="001423F3">
          <w:rPr>
            <w:rStyle w:val="Hyperlink"/>
            <w:rFonts w:cs="Arial"/>
            <w:szCs w:val="22"/>
          </w:rPr>
          <w:t>www.pudjurdjevdan.edu.rs</w:t>
        </w:r>
      </w:hyperlink>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Додатне информације и појашњења упућују се са напоменом ,,Захтев за додатним информацијама или појашњењима конкурсне документације, јавна набавка </w:t>
      </w:r>
      <w:r w:rsidR="00822340" w:rsidRPr="00567990">
        <w:rPr>
          <w:rFonts w:cs="Arial"/>
          <w:szCs w:val="22"/>
        </w:rPr>
        <w:t>број</w:t>
      </w:r>
      <w:r w:rsidRPr="00567990">
        <w:rPr>
          <w:rFonts w:cs="Arial"/>
          <w:szCs w:val="22"/>
        </w:rPr>
        <w:t xml:space="preserve"> </w:t>
      </w:r>
      <w:r w:rsidR="0076244A">
        <w:rPr>
          <w:rFonts w:cs="Arial"/>
          <w:szCs w:val="22"/>
        </w:rPr>
        <w:t>1.1.</w:t>
      </w:r>
      <w:r w:rsidR="005B6D95">
        <w:rPr>
          <w:rFonts w:cs="Arial"/>
          <w:szCs w:val="22"/>
          <w:lang w:val="sr-Cyrl-RS"/>
        </w:rPr>
        <w:t>8</w:t>
      </w:r>
      <w:r w:rsidR="00FB038D" w:rsidRPr="00567990">
        <w:rPr>
          <w:rFonts w:cs="Arial"/>
          <w:szCs w:val="22"/>
        </w:rPr>
        <w:t>/1</w:t>
      </w:r>
      <w:r w:rsidR="005B6D95">
        <w:rPr>
          <w:rFonts w:cs="Arial"/>
          <w:szCs w:val="22"/>
          <w:lang w:val="sr-Cyrl-RS"/>
        </w:rPr>
        <w:t>9</w:t>
      </w:r>
      <w:r w:rsidRPr="00567990">
        <w:rPr>
          <w:rFonts w:cs="Arial"/>
          <w:szCs w:val="22"/>
        </w:rPr>
        <w:t xml:space="preserve"> – </w:t>
      </w:r>
      <w:r w:rsidR="00574579">
        <w:rPr>
          <w:rFonts w:cs="Arial"/>
          <w:szCs w:val="22"/>
          <w:lang w:val="sr-Cyrl-RS"/>
        </w:rPr>
        <w:t>Намирнице за припремање хране,</w:t>
      </w:r>
      <w:r w:rsidR="00E92AA2" w:rsidRPr="0006044F">
        <w:rPr>
          <w:rFonts w:cs="Arial"/>
          <w:szCs w:val="22"/>
        </w:rPr>
        <w:t xml:space="preserve"> обликована у </w:t>
      </w:r>
      <w:r w:rsidR="00E92AA2">
        <w:rPr>
          <w:rFonts w:cs="Arial"/>
          <w:szCs w:val="22"/>
        </w:rPr>
        <w:t>осам</w:t>
      </w:r>
      <w:r w:rsidR="00E92AA2" w:rsidRPr="0006044F">
        <w:rPr>
          <w:rFonts w:cs="Arial"/>
          <w:szCs w:val="22"/>
        </w:rPr>
        <w:t xml:space="preserve"> партиј</w:t>
      </w:r>
      <w:r w:rsidR="00E92AA2">
        <w:rPr>
          <w:rFonts w:cs="Arial"/>
          <w:szCs w:val="22"/>
        </w:rPr>
        <w:t>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ИЗМЕН</w:t>
      </w:r>
      <w:r w:rsidR="00022F9A" w:rsidRPr="00567990">
        <w:rPr>
          <w:position w:val="0"/>
        </w:rPr>
        <w:t>Е</w:t>
      </w:r>
      <w:r w:rsidRPr="00567990">
        <w:rPr>
          <w:position w:val="0"/>
        </w:rPr>
        <w:t xml:space="preserve">  И  ДОПУНЕ КОНКУРСНЕ  ДОКУМЕНТАЦИЈЕ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и на интернет страници наручиоца (</w:t>
      </w:r>
      <w:r w:rsidRPr="00567990">
        <w:rPr>
          <w:rFonts w:cs="Arial"/>
          <w:szCs w:val="22"/>
          <w:u w:val="single"/>
        </w:rPr>
        <w:t>www.</w:t>
      </w:r>
      <w:r w:rsidR="008C128E">
        <w:rPr>
          <w:rFonts w:cs="Arial"/>
          <w:szCs w:val="22"/>
          <w:u w:val="single"/>
        </w:rPr>
        <w:t>pudjurdjevdan</w:t>
      </w:r>
      <w:r w:rsidRPr="00567990">
        <w:rPr>
          <w:rFonts w:cs="Arial"/>
          <w:szCs w:val="22"/>
          <w:u w:val="single"/>
        </w:rPr>
        <w:t>.</w:t>
      </w:r>
      <w:r w:rsidR="008C128E">
        <w:rPr>
          <w:rFonts w:cs="Arial"/>
          <w:szCs w:val="22"/>
          <w:u w:val="single"/>
        </w:rPr>
        <w:t>edu.</w:t>
      </w:r>
      <w:r w:rsidRPr="00567990">
        <w:rPr>
          <w:rFonts w:cs="Arial"/>
          <w:szCs w:val="22"/>
          <w:u w:val="single"/>
        </w:rPr>
        <w:t>rs</w:t>
      </w:r>
      <w:r w:rsidRPr="00567990">
        <w:rPr>
          <w:rFonts w:cs="Arial"/>
          <w:szCs w:val="22"/>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362881" w:rsidRPr="00567990">
        <w:rPr>
          <w:rFonts w:cs="Arial"/>
          <w:szCs w:val="22"/>
        </w:rPr>
        <w:t>н</w:t>
      </w:r>
      <w:r w:rsidRPr="00567990">
        <w:rPr>
          <w:rFonts w:cs="Arial"/>
          <w:szCs w:val="22"/>
        </w:rPr>
        <w:t xml:space="preserve">аручилац измени или допуни конкурсну документацију осам или мање дана пре истека рока за подношење понуда, </w:t>
      </w:r>
      <w:r w:rsidR="00362881" w:rsidRPr="00567990">
        <w:rPr>
          <w:rFonts w:cs="Arial"/>
          <w:szCs w:val="22"/>
        </w:rPr>
        <w:t>н</w:t>
      </w:r>
      <w:r w:rsidRPr="00567990">
        <w:rPr>
          <w:rFonts w:cs="Arial"/>
          <w:szCs w:val="22"/>
        </w:rPr>
        <w:t>аручилац ће продужити рок за подношење понуда и објавити обавештење о продужењу рока за подношење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наручилац не може да мења нити допуњује конкурсну документацију.</w:t>
      </w:r>
    </w:p>
    <w:p w:rsidR="000445CE" w:rsidRPr="00567990" w:rsidRDefault="000445CE" w:rsidP="00567990">
      <w:pPr>
        <w:widowControl w:val="0"/>
        <w:autoSpaceDE w:val="0"/>
        <w:autoSpaceDN w:val="0"/>
        <w:adjustRightInd w:val="0"/>
        <w:rPr>
          <w:rFonts w:cs="Arial"/>
          <w:szCs w:val="22"/>
        </w:rPr>
      </w:pPr>
    </w:p>
    <w:p w:rsidR="00F330C3" w:rsidRDefault="00F330C3" w:rsidP="00E92AA2">
      <w:pPr>
        <w:pStyle w:val="Naslovipodvuceno"/>
        <w:ind w:left="0" w:right="0"/>
        <w:jc w:val="left"/>
        <w:rPr>
          <w:lang w:val="sr-Cyrl-RS"/>
        </w:rPr>
      </w:pPr>
    </w:p>
    <w:p w:rsidR="001076E6" w:rsidRDefault="001076E6" w:rsidP="00E92AA2">
      <w:pPr>
        <w:pStyle w:val="Naslovipodvuceno"/>
        <w:ind w:left="0" w:right="0"/>
        <w:jc w:val="left"/>
        <w:rPr>
          <w:lang w:val="sr-Cyrl-RS"/>
        </w:rPr>
      </w:pPr>
    </w:p>
    <w:p w:rsidR="000445CE" w:rsidRPr="0076244A" w:rsidRDefault="000445CE" w:rsidP="00E92AA2">
      <w:pPr>
        <w:pStyle w:val="Naslovipodvuceno"/>
        <w:ind w:left="0" w:right="0"/>
        <w:jc w:val="left"/>
        <w:rPr>
          <w:position w:val="0"/>
        </w:rPr>
      </w:pPr>
      <w:r w:rsidRPr="00567990">
        <w:lastRenderedPageBreak/>
        <w:t xml:space="preserve">НАЧИН   И   УСЛОВИ   ЗАКЉУЧЕЊА   ПОЈЕДИНАЧНИХ   УГОВОРА   О  ЈАВНОЈ </w:t>
      </w:r>
      <w:r w:rsidR="002323C5">
        <w:rPr>
          <w:u w:val="thick"/>
        </w:rPr>
        <w:t>НАБАВЦ</w:t>
      </w:r>
      <w:r w:rsidRPr="00567990">
        <w:rPr>
          <w:u w:val="thick"/>
        </w:rPr>
        <w:t xml:space="preserve">И </w:t>
      </w:r>
    </w:p>
    <w:p w:rsidR="000445CE" w:rsidRPr="00567990" w:rsidRDefault="000445CE" w:rsidP="00567990">
      <w:pPr>
        <w:widowControl w:val="0"/>
        <w:autoSpaceDE w:val="0"/>
        <w:autoSpaceDN w:val="0"/>
        <w:adjustRightInd w:val="0"/>
        <w:rPr>
          <w:rFonts w:cs="Arial"/>
          <w:szCs w:val="22"/>
        </w:rPr>
      </w:pPr>
    </w:p>
    <w:p w:rsidR="000445CE" w:rsidRPr="00567990" w:rsidRDefault="0029056A" w:rsidP="00567990">
      <w:pPr>
        <w:widowControl w:val="0"/>
        <w:autoSpaceDE w:val="0"/>
        <w:autoSpaceDN w:val="0"/>
        <w:adjustRightInd w:val="0"/>
        <w:rPr>
          <w:rFonts w:cs="Arial"/>
          <w:szCs w:val="22"/>
        </w:rPr>
      </w:pPr>
      <w:r>
        <w:rPr>
          <w:rFonts w:cs="Arial"/>
          <w:szCs w:val="22"/>
        </w:rPr>
        <w:t>K</w:t>
      </w:r>
      <w:r w:rsidR="000445CE" w:rsidRPr="00567990">
        <w:rPr>
          <w:rFonts w:cs="Arial"/>
          <w:szCs w:val="22"/>
        </w:rPr>
        <w:t>ада настане потреба за предмет</w:t>
      </w:r>
      <w:r w:rsidR="00822340" w:rsidRPr="00567990">
        <w:rPr>
          <w:rFonts w:cs="Arial"/>
          <w:szCs w:val="22"/>
        </w:rPr>
        <w:t>ном набавком</w:t>
      </w:r>
      <w:r w:rsidR="000445CE" w:rsidRPr="00567990">
        <w:rPr>
          <w:rFonts w:cs="Arial"/>
          <w:szCs w:val="22"/>
        </w:rPr>
        <w:t xml:space="preserve">, наручилац ће доставити </w:t>
      </w:r>
      <w:r w:rsidR="0076244A">
        <w:rPr>
          <w:rFonts w:cs="Arial"/>
          <w:szCs w:val="22"/>
        </w:rPr>
        <w:t>добављачу</w:t>
      </w:r>
      <w:r w:rsidR="000445CE" w:rsidRPr="00567990">
        <w:rPr>
          <w:rFonts w:cs="Arial"/>
          <w:szCs w:val="22"/>
        </w:rPr>
        <w:t xml:space="preserve"> текст уговора о јавној набавци у циљу закључења уговора.</w:t>
      </w:r>
    </w:p>
    <w:p w:rsidR="000445CE" w:rsidRDefault="0076244A"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је у</w:t>
      </w:r>
      <w:r w:rsidR="00561A5D">
        <w:rPr>
          <w:rFonts w:cs="Arial"/>
          <w:szCs w:val="22"/>
        </w:rPr>
        <w:t xml:space="preserve"> обавези да достави </w:t>
      </w:r>
      <w:r w:rsidR="000445CE" w:rsidRPr="00567990">
        <w:rPr>
          <w:rFonts w:cs="Arial"/>
          <w:szCs w:val="22"/>
        </w:rPr>
        <w:t xml:space="preserve"> наручиоцу потписан и оверен уговор о јавној набавци (са заводним печатом добављача) у року од максимално 5 (пет) дана од дана достављања.</w:t>
      </w:r>
    </w:p>
    <w:p w:rsidR="00BF5A8E" w:rsidRPr="00567990" w:rsidRDefault="00BF5A8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76244A">
        <w:rPr>
          <w:rFonts w:cs="Arial"/>
          <w:szCs w:val="22"/>
        </w:rPr>
        <w:t>добављач</w:t>
      </w:r>
      <w:r w:rsidRPr="00567990">
        <w:rPr>
          <w:rFonts w:cs="Arial"/>
          <w:szCs w:val="22"/>
        </w:rPr>
        <w:t xml:space="preserve"> у наведеном року не достави потписан и оверен уговор о јавној набавци (са заводним печатом добављача), сматраће се да </w:t>
      </w:r>
      <w:r w:rsidR="00A47B78">
        <w:rPr>
          <w:rFonts w:cs="Arial"/>
          <w:szCs w:val="22"/>
          <w:lang w:val="sr-Cyrl-RS"/>
        </w:rPr>
        <w:t xml:space="preserve"> је </w:t>
      </w:r>
      <w:r w:rsidRPr="00567990">
        <w:rPr>
          <w:rFonts w:cs="Arial"/>
          <w:szCs w:val="22"/>
        </w:rPr>
        <w:t>добављач одбио да закључи уговор о јавној набавци, након чега ће наручилац активирати средство финансијског обезбеђења за добро извршење посла по основу</w:t>
      </w:r>
      <w:r w:rsidR="004A455F">
        <w:rPr>
          <w:rFonts w:cs="Arial"/>
          <w:szCs w:val="22"/>
        </w:rPr>
        <w:t xml:space="preserve"> </w:t>
      </w:r>
      <w:r w:rsidR="004A455F">
        <w:rPr>
          <w:rFonts w:cs="Arial"/>
          <w:szCs w:val="22"/>
          <w:lang w:val="sr-Cyrl-RS"/>
        </w:rPr>
        <w:t>уговора</w:t>
      </w:r>
      <w:r w:rsidRPr="00567990">
        <w:rPr>
          <w:rFonts w:cs="Arial"/>
          <w:szCs w:val="22"/>
        </w:rPr>
        <w:t>.</w:t>
      </w:r>
    </w:p>
    <w:p w:rsidR="000445CE" w:rsidRDefault="000445CE" w:rsidP="00567990">
      <w:pPr>
        <w:widowControl w:val="0"/>
        <w:autoSpaceDE w:val="0"/>
        <w:autoSpaceDN w:val="0"/>
        <w:adjustRightInd w:val="0"/>
        <w:rPr>
          <w:rFonts w:cs="Arial"/>
          <w:b/>
          <w:bCs/>
          <w:szCs w:val="22"/>
          <w:u w:val="thick"/>
        </w:rPr>
      </w:pPr>
      <w:r w:rsidRPr="00567990">
        <w:rPr>
          <w:rFonts w:cs="Arial"/>
          <w:b/>
          <w:bCs/>
          <w:szCs w:val="22"/>
          <w:u w:val="thick"/>
        </w:rPr>
        <w:t xml:space="preserve"> </w:t>
      </w:r>
    </w:p>
    <w:p w:rsidR="00E92AA2" w:rsidRPr="00567990" w:rsidRDefault="00E92AA2"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ПОВЕРЉИВОСТ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Наручилац  је дужан да:</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1.  </w:t>
      </w:r>
      <w:r w:rsidR="000445CE" w:rsidRPr="00567990">
        <w:rPr>
          <w:rFonts w:cs="Arial"/>
          <w:szCs w:val="22"/>
        </w:rPr>
        <w:t>чува као поверљиве све податке о понуђачима садржане у понуди које је као такве, у складу са законом, понуђач означио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2.  </w:t>
      </w:r>
      <w:r w:rsidR="000445CE" w:rsidRPr="00567990">
        <w:rPr>
          <w:rFonts w:cs="Arial"/>
          <w:szCs w:val="22"/>
        </w:rPr>
        <w:t>одбије  давање  информације  која  би  значила  повреду  поверљивости  података добијених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3.  н</w:t>
      </w:r>
      <w:r w:rsidR="000445CE" w:rsidRPr="00567990">
        <w:rPr>
          <w:rFonts w:cs="Arial"/>
          <w:szCs w:val="22"/>
        </w:rPr>
        <w:t>аручилац ће чувати као пословну тајну имена заинтересованих лица, понуђача и податке о поднетим понудама до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9C1601" w:rsidRPr="00567990" w:rsidRDefault="000445CE" w:rsidP="00567990">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567990">
        <w:rPr>
          <w:rFonts w:cs="Arial"/>
          <w:b/>
          <w:bCs/>
          <w:szCs w:val="22"/>
        </w:rPr>
        <w:t>ПОВЕРЉИВО</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не одговара за поверљивост података који нису означени на наведени начин.</w:t>
      </w:r>
    </w:p>
    <w:p w:rsidR="00B57F28" w:rsidRPr="00567990" w:rsidRDefault="00B57F28"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9F2EBB" w:rsidRDefault="009F2EBB" w:rsidP="00567990">
      <w:pPr>
        <w:widowControl w:val="0"/>
        <w:autoSpaceDE w:val="0"/>
        <w:autoSpaceDN w:val="0"/>
        <w:adjustRightInd w:val="0"/>
        <w:rPr>
          <w:rFonts w:cs="Arial"/>
          <w:b/>
          <w:bCs/>
          <w:szCs w:val="22"/>
          <w:u w:val="single"/>
          <w:lang w:val="sr-Cyrl-RS"/>
        </w:rPr>
      </w:pPr>
    </w:p>
    <w:p w:rsidR="009F2EBB" w:rsidRDefault="009F2EBB" w:rsidP="00567990">
      <w:pPr>
        <w:widowControl w:val="0"/>
        <w:autoSpaceDE w:val="0"/>
        <w:autoSpaceDN w:val="0"/>
        <w:adjustRightInd w:val="0"/>
        <w:rPr>
          <w:rFonts w:cs="Arial"/>
          <w:b/>
          <w:bCs/>
          <w:szCs w:val="22"/>
          <w:u w:val="single"/>
          <w:lang w:val="sr-Cyrl-RS"/>
        </w:rPr>
      </w:pPr>
    </w:p>
    <w:p w:rsidR="000445CE" w:rsidRPr="00567990" w:rsidRDefault="00070154" w:rsidP="00567990">
      <w:pPr>
        <w:widowControl w:val="0"/>
        <w:autoSpaceDE w:val="0"/>
        <w:autoSpaceDN w:val="0"/>
        <w:adjustRightInd w:val="0"/>
        <w:rPr>
          <w:rFonts w:cs="Arial"/>
          <w:szCs w:val="22"/>
          <w:u w:val="single"/>
        </w:rPr>
      </w:pPr>
      <w:r>
        <w:rPr>
          <w:rFonts w:cs="Arial"/>
          <w:b/>
          <w:bCs/>
          <w:szCs w:val="22"/>
          <w:u w:val="single"/>
          <w:lang w:val="sr-Cyrl-RS"/>
        </w:rPr>
        <w:t xml:space="preserve"> </w:t>
      </w:r>
      <w:r w:rsidR="000445CE" w:rsidRPr="00567990">
        <w:rPr>
          <w:rFonts w:cs="Arial"/>
          <w:b/>
          <w:bCs/>
          <w:szCs w:val="22"/>
          <w:u w:val="single"/>
        </w:rPr>
        <w:t xml:space="preserve">НЕГАТИВНА  РЕФЕРЕНЦА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у складу са чланом 82. Закона може одбити понуду уколико поседује доказ да је </w:t>
      </w:r>
      <w:r w:rsidR="00140992">
        <w:rPr>
          <w:rFonts w:cs="Arial"/>
          <w:szCs w:val="22"/>
        </w:rPr>
        <w:t>понуђач</w:t>
      </w:r>
      <w:r w:rsidRPr="00567990">
        <w:rPr>
          <w:rFonts w:cs="Arial"/>
          <w:szCs w:val="22"/>
        </w:rPr>
        <w:t xml:space="preserve"> у претходне три године пре објављивања позива за подношење понуда у </w:t>
      </w:r>
      <w:r w:rsidRPr="00567990">
        <w:rPr>
          <w:rFonts w:cs="Arial"/>
          <w:szCs w:val="22"/>
        </w:rPr>
        <w:lastRenderedPageBreak/>
        <w:t>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1.   поступио супротно забрани из члана 23. и 25.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учинио повреду конкуренције;</w:t>
      </w:r>
    </w:p>
    <w:p w:rsidR="000445CE" w:rsidRPr="00567990" w:rsidRDefault="000445CE" w:rsidP="001F33B7">
      <w:pPr>
        <w:widowControl w:val="0"/>
        <w:autoSpaceDE w:val="0"/>
        <w:autoSpaceDN w:val="0"/>
        <w:adjustRightInd w:val="0"/>
        <w:rPr>
          <w:rFonts w:cs="Arial"/>
          <w:szCs w:val="22"/>
        </w:rPr>
      </w:pPr>
      <w:r w:rsidRPr="00567990">
        <w:rPr>
          <w:rFonts w:cs="Arial"/>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445CE" w:rsidRPr="00567990" w:rsidRDefault="000445CE" w:rsidP="00567990">
      <w:pPr>
        <w:widowControl w:val="0"/>
        <w:autoSpaceDE w:val="0"/>
        <w:autoSpaceDN w:val="0"/>
        <w:adjustRightInd w:val="0"/>
        <w:rPr>
          <w:rFonts w:cs="Arial"/>
          <w:szCs w:val="22"/>
        </w:rPr>
      </w:pPr>
      <w:r w:rsidRPr="00567990">
        <w:rPr>
          <w:rFonts w:cs="Arial"/>
          <w:szCs w:val="22"/>
        </w:rPr>
        <w:t>4.   одбио да достави доказе и средства безбеђења на шта се у понуди обавезао.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уколико поседује доказ који потврђује да</w:t>
      </w:r>
      <w:r w:rsidR="001E577C" w:rsidRPr="00567990">
        <w:rPr>
          <w:rFonts w:cs="Arial"/>
          <w:szCs w:val="22"/>
        </w:rPr>
        <w:t xml:space="preserve"> </w:t>
      </w:r>
      <w:r w:rsidR="00140992">
        <w:rPr>
          <w:rFonts w:cs="Arial"/>
          <w:szCs w:val="22"/>
        </w:rPr>
        <w:t>понуђач</w:t>
      </w:r>
      <w:r w:rsidR="00E92AA2">
        <w:rPr>
          <w:rFonts w:cs="Arial"/>
          <w:szCs w:val="22"/>
        </w:rPr>
        <w:t xml:space="preserve"> </w:t>
      </w:r>
      <w:r w:rsidRPr="00567990">
        <w:rPr>
          <w:rFonts w:cs="Arial"/>
          <w:szCs w:val="22"/>
        </w:rPr>
        <w:t>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0445CE" w:rsidRPr="00567990" w:rsidRDefault="000445CE" w:rsidP="00567990">
      <w:pPr>
        <w:widowControl w:val="0"/>
        <w:autoSpaceDE w:val="0"/>
        <w:autoSpaceDN w:val="0"/>
        <w:adjustRightInd w:val="0"/>
        <w:rPr>
          <w:rFonts w:cs="Arial"/>
          <w:szCs w:val="22"/>
        </w:rPr>
      </w:pPr>
    </w:p>
    <w:p w:rsidR="00421D69" w:rsidRDefault="00421D69" w:rsidP="00567990">
      <w:pPr>
        <w:widowControl w:val="0"/>
        <w:autoSpaceDE w:val="0"/>
        <w:autoSpaceDN w:val="0"/>
        <w:adjustRightInd w:val="0"/>
        <w:rPr>
          <w:rFonts w:cs="Arial"/>
          <w:szCs w:val="22"/>
          <w:highlight w:val="yellow"/>
          <w:lang w:val="sr-Cyrl-RS"/>
        </w:rPr>
      </w:pPr>
    </w:p>
    <w:p w:rsidR="000445CE" w:rsidRPr="00567990" w:rsidRDefault="000445CE" w:rsidP="00567990">
      <w:pPr>
        <w:widowControl w:val="0"/>
        <w:autoSpaceDE w:val="0"/>
        <w:autoSpaceDN w:val="0"/>
        <w:adjustRightInd w:val="0"/>
        <w:rPr>
          <w:rFonts w:cs="Arial"/>
          <w:szCs w:val="22"/>
        </w:rPr>
      </w:pPr>
      <w:r w:rsidRPr="00421D69">
        <w:rPr>
          <w:rFonts w:cs="Arial"/>
          <w:szCs w:val="22"/>
        </w:rPr>
        <w:t>Докази за одбијање понуде због напред наведених разлога</w:t>
      </w:r>
      <w:r w:rsidR="001E577C" w:rsidRPr="00421D69">
        <w:rPr>
          <w:rFonts w:cs="Arial"/>
          <w:szCs w:val="22"/>
        </w:rPr>
        <w:t xml:space="preserve"> су: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w:t>
      </w:r>
      <w:r w:rsidR="000208CE">
        <w:rPr>
          <w:rFonts w:cs="Arial"/>
          <w:szCs w:val="22"/>
        </w:rPr>
        <w:t xml:space="preserve"> </w:t>
      </w:r>
      <w:r w:rsidRPr="00567990">
        <w:rPr>
          <w:rFonts w:cs="Arial"/>
          <w:szCs w:val="22"/>
        </w:rPr>
        <w:t>правоснажна судска одлука или коначна одлука другог надлежног органа;</w:t>
      </w:r>
    </w:p>
    <w:p w:rsidR="000445CE" w:rsidRPr="00567990" w:rsidRDefault="000445CE" w:rsidP="001F33B7">
      <w:pPr>
        <w:widowControl w:val="0"/>
        <w:autoSpaceDE w:val="0"/>
        <w:autoSpaceDN w:val="0"/>
        <w:adjustRightInd w:val="0"/>
        <w:rPr>
          <w:rFonts w:cs="Arial"/>
          <w:szCs w:val="22"/>
        </w:rPr>
      </w:pPr>
      <w:r w:rsidRPr="00567990">
        <w:rPr>
          <w:rFonts w:cs="Arial"/>
          <w:szCs w:val="22"/>
        </w:rPr>
        <w:t>2.</w:t>
      </w:r>
      <w:r w:rsidR="000208CE">
        <w:rPr>
          <w:rFonts w:cs="Arial"/>
          <w:szCs w:val="22"/>
        </w:rPr>
        <w:t xml:space="preserve"> </w:t>
      </w:r>
      <w:r w:rsidRPr="00567990">
        <w:rPr>
          <w:rFonts w:cs="Arial"/>
          <w:szCs w:val="22"/>
        </w:rPr>
        <w:t>исправа о реализованом средству финансијског обезбеђења испуњења обавеза у поступку јавне набавке или испуњења уговорних обавеза;</w:t>
      </w:r>
    </w:p>
    <w:p w:rsidR="000445CE" w:rsidRPr="00567990" w:rsidRDefault="000445CE" w:rsidP="001F33B7">
      <w:pPr>
        <w:widowControl w:val="0"/>
        <w:autoSpaceDE w:val="0"/>
        <w:autoSpaceDN w:val="0"/>
        <w:adjustRightInd w:val="0"/>
        <w:rPr>
          <w:rFonts w:cs="Arial"/>
          <w:szCs w:val="22"/>
        </w:rPr>
      </w:pPr>
      <w:r w:rsidRPr="00567990">
        <w:rPr>
          <w:rFonts w:cs="Arial"/>
          <w:szCs w:val="22"/>
        </w:rPr>
        <w:t>3.</w:t>
      </w:r>
      <w:r w:rsidR="000208CE">
        <w:rPr>
          <w:rFonts w:cs="Arial"/>
          <w:szCs w:val="22"/>
        </w:rPr>
        <w:t xml:space="preserve"> </w:t>
      </w:r>
      <w:r w:rsidRPr="00567990">
        <w:rPr>
          <w:rFonts w:cs="Arial"/>
          <w:szCs w:val="22"/>
        </w:rPr>
        <w:t>исправа о наплаћеној уговорној казни;</w:t>
      </w:r>
    </w:p>
    <w:p w:rsidR="000445CE" w:rsidRPr="00567990" w:rsidRDefault="000445CE" w:rsidP="001F33B7">
      <w:pPr>
        <w:widowControl w:val="0"/>
        <w:autoSpaceDE w:val="0"/>
        <w:autoSpaceDN w:val="0"/>
        <w:adjustRightInd w:val="0"/>
        <w:rPr>
          <w:rFonts w:cs="Arial"/>
          <w:szCs w:val="22"/>
        </w:rPr>
      </w:pPr>
      <w:r w:rsidRPr="00567990">
        <w:rPr>
          <w:rFonts w:cs="Arial"/>
          <w:szCs w:val="22"/>
        </w:rPr>
        <w:t>4.</w:t>
      </w:r>
      <w:r w:rsidR="000208CE">
        <w:rPr>
          <w:rFonts w:cs="Arial"/>
          <w:szCs w:val="22"/>
        </w:rPr>
        <w:t xml:space="preserve"> </w:t>
      </w:r>
      <w:r w:rsidRPr="00567990">
        <w:rPr>
          <w:rFonts w:cs="Arial"/>
          <w:szCs w:val="22"/>
        </w:rPr>
        <w:t>рекламације корисника које нису отклоњене у уговореном року;</w:t>
      </w:r>
    </w:p>
    <w:p w:rsidR="000445CE" w:rsidRPr="00567990" w:rsidRDefault="000445CE" w:rsidP="001F33B7">
      <w:pPr>
        <w:widowControl w:val="0"/>
        <w:autoSpaceDE w:val="0"/>
        <w:autoSpaceDN w:val="0"/>
        <w:adjustRightInd w:val="0"/>
        <w:rPr>
          <w:rFonts w:cs="Arial"/>
          <w:szCs w:val="22"/>
        </w:rPr>
      </w:pPr>
      <w:r w:rsidRPr="00567990">
        <w:rPr>
          <w:rFonts w:cs="Arial"/>
          <w:szCs w:val="22"/>
        </w:rPr>
        <w:t>5.</w:t>
      </w:r>
      <w:r w:rsidR="000208CE">
        <w:rPr>
          <w:rFonts w:cs="Arial"/>
          <w:szCs w:val="22"/>
        </w:rPr>
        <w:t xml:space="preserve"> </w:t>
      </w:r>
      <w:r w:rsidRPr="00567990">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45CE" w:rsidRPr="00567990" w:rsidRDefault="000445CE" w:rsidP="001F33B7">
      <w:pPr>
        <w:widowControl w:val="0"/>
        <w:autoSpaceDE w:val="0"/>
        <w:autoSpaceDN w:val="0"/>
        <w:adjustRightInd w:val="0"/>
        <w:rPr>
          <w:rFonts w:cs="Arial"/>
          <w:szCs w:val="22"/>
        </w:rPr>
      </w:pPr>
      <w:r w:rsidRPr="00567990">
        <w:rPr>
          <w:rFonts w:cs="Arial"/>
          <w:szCs w:val="22"/>
        </w:rPr>
        <w:t>6.</w:t>
      </w:r>
      <w:r w:rsidR="000208CE">
        <w:rPr>
          <w:rFonts w:cs="Arial"/>
          <w:szCs w:val="22"/>
        </w:rPr>
        <w:t xml:space="preserve"> </w:t>
      </w:r>
      <w:r w:rsidRPr="00567990">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0445CE" w:rsidRPr="00567990" w:rsidRDefault="000445CE" w:rsidP="001F33B7">
      <w:pPr>
        <w:widowControl w:val="0"/>
        <w:autoSpaceDE w:val="0"/>
        <w:autoSpaceDN w:val="0"/>
        <w:adjustRightInd w:val="0"/>
        <w:rPr>
          <w:rFonts w:cs="Arial"/>
          <w:szCs w:val="22"/>
        </w:rPr>
      </w:pPr>
      <w:r w:rsidRPr="00567990">
        <w:rPr>
          <w:rFonts w:cs="Arial"/>
          <w:szCs w:val="22"/>
        </w:rPr>
        <w:t>7.</w:t>
      </w:r>
      <w:r w:rsidR="000208CE">
        <w:rPr>
          <w:rFonts w:cs="Arial"/>
          <w:szCs w:val="22"/>
        </w:rPr>
        <w:t xml:space="preserve"> </w:t>
      </w:r>
      <w:r w:rsidRPr="00567990">
        <w:rPr>
          <w:rFonts w:cs="Arial"/>
          <w:szCs w:val="22"/>
        </w:rPr>
        <w:t>писана исправа надлежних институција која потврђује неистинитост података наведених у понуди;</w:t>
      </w:r>
    </w:p>
    <w:p w:rsidR="000445CE" w:rsidRPr="00567990" w:rsidRDefault="000445CE" w:rsidP="001F33B7">
      <w:pPr>
        <w:widowControl w:val="0"/>
        <w:autoSpaceDE w:val="0"/>
        <w:autoSpaceDN w:val="0"/>
        <w:adjustRightInd w:val="0"/>
        <w:rPr>
          <w:rFonts w:cs="Arial"/>
          <w:szCs w:val="22"/>
        </w:rPr>
      </w:pPr>
      <w:r w:rsidRPr="00567990">
        <w:rPr>
          <w:rFonts w:cs="Arial"/>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ДОДАТНА  ОБЈАШЊЕЊА,  КОНТРОЛА  И  ДОПУШТЕНЕ  ИСПРАВКЕ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задржава право на проверу веродостојности наведених података и изјава.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може,  писаним  путем,  односно  путем  поште, </w:t>
      </w:r>
      <w:r w:rsidR="001E577C" w:rsidRPr="00567990">
        <w:rPr>
          <w:rFonts w:cs="Arial"/>
          <w:szCs w:val="22"/>
        </w:rPr>
        <w:t xml:space="preserve"> </w:t>
      </w:r>
      <w:r w:rsidRPr="00567990">
        <w:rPr>
          <w:rFonts w:cs="Arial"/>
          <w:szCs w:val="22"/>
        </w:rPr>
        <w:t xml:space="preserve">да захтева од </w:t>
      </w:r>
      <w:r w:rsidR="003F39CF" w:rsidRPr="00567990">
        <w:rPr>
          <w:rFonts w:cs="Arial"/>
          <w:szCs w:val="22"/>
        </w:rPr>
        <w:t>понуђача</w:t>
      </w:r>
      <w:r w:rsidRPr="00567990">
        <w:rPr>
          <w:rFonts w:cs="Arial"/>
          <w:szCs w:val="22"/>
        </w:rPr>
        <w:t xml:space="preserve"> додатна објашњења која ће му помоћи при прегледу, вредновању и упоређивању понуда, а може да врши и контролу (увид) код </w:t>
      </w:r>
      <w:r w:rsidR="00A600E6">
        <w:rPr>
          <w:rFonts w:cs="Arial"/>
          <w:szCs w:val="22"/>
          <w:lang w:val="sr-Cyrl-RS"/>
        </w:rPr>
        <w:t>понуђача</w:t>
      </w:r>
      <w:r w:rsidRPr="00567990">
        <w:rPr>
          <w:rFonts w:cs="Arial"/>
          <w:szCs w:val="22"/>
        </w:rPr>
        <w:t>, односно његовог подизвођача.</w:t>
      </w:r>
    </w:p>
    <w:p w:rsidR="000445CE" w:rsidRPr="00567990" w:rsidRDefault="000445CE" w:rsidP="00567990">
      <w:pPr>
        <w:widowControl w:val="0"/>
        <w:tabs>
          <w:tab w:val="left" w:pos="1020"/>
          <w:tab w:val="left" w:pos="1620"/>
          <w:tab w:val="left" w:pos="1980"/>
          <w:tab w:val="left" w:pos="3740"/>
          <w:tab w:val="left" w:pos="4320"/>
          <w:tab w:val="left" w:pos="6080"/>
          <w:tab w:val="left" w:pos="7140"/>
          <w:tab w:val="left" w:pos="8800"/>
        </w:tabs>
        <w:autoSpaceDE w:val="0"/>
        <w:autoSpaceDN w:val="0"/>
        <w:adjustRightInd w:val="0"/>
        <w:rPr>
          <w:rFonts w:cs="Arial"/>
          <w:szCs w:val="22"/>
        </w:rPr>
      </w:pPr>
      <w:r w:rsidRPr="00567990">
        <w:rPr>
          <w:rFonts w:cs="Arial"/>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w:t>
      </w:r>
      <w:r w:rsidR="001E577C" w:rsidRPr="00567990">
        <w:rPr>
          <w:rFonts w:cs="Arial"/>
          <w:szCs w:val="22"/>
        </w:rPr>
        <w:t xml:space="preserve">да </w:t>
      </w:r>
      <w:r w:rsidRPr="00567990">
        <w:rPr>
          <w:rFonts w:cs="Arial"/>
          <w:szCs w:val="22"/>
        </w:rPr>
        <w:t>к</w:t>
      </w:r>
      <w:r w:rsidR="001E577C" w:rsidRPr="00567990">
        <w:rPr>
          <w:rFonts w:cs="Arial"/>
          <w:szCs w:val="22"/>
        </w:rPr>
        <w:t>оја</w:t>
      </w:r>
      <w:r w:rsidR="000208CE">
        <w:rPr>
          <w:rFonts w:cs="Arial"/>
          <w:szCs w:val="22"/>
        </w:rPr>
        <w:t xml:space="preserve"> </w:t>
      </w:r>
      <w:r w:rsidR="001E577C" w:rsidRPr="00567990">
        <w:rPr>
          <w:rFonts w:cs="Arial"/>
          <w:szCs w:val="22"/>
        </w:rPr>
        <w:t xml:space="preserve">је </w:t>
      </w:r>
      <w:r w:rsidRPr="00567990">
        <w:rPr>
          <w:rFonts w:cs="Arial"/>
          <w:szCs w:val="22"/>
        </w:rPr>
        <w:t>неодговарајућа</w:t>
      </w:r>
      <w:r w:rsidR="000208CE">
        <w:rPr>
          <w:rFonts w:cs="Arial"/>
          <w:szCs w:val="22"/>
        </w:rPr>
        <w:t xml:space="preserve"> </w:t>
      </w:r>
      <w:r w:rsidRPr="00567990">
        <w:rPr>
          <w:rFonts w:cs="Arial"/>
          <w:szCs w:val="22"/>
        </w:rPr>
        <w:t>или</w:t>
      </w:r>
      <w:r w:rsidR="000208CE">
        <w:rPr>
          <w:rFonts w:cs="Arial"/>
          <w:szCs w:val="22"/>
        </w:rPr>
        <w:t xml:space="preserve"> </w:t>
      </w:r>
      <w:r w:rsidRPr="00567990">
        <w:rPr>
          <w:rFonts w:cs="Arial"/>
          <w:szCs w:val="22"/>
        </w:rPr>
        <w:t>неприхватљива</w:t>
      </w:r>
      <w:r w:rsidR="000208CE">
        <w:rPr>
          <w:rFonts w:cs="Arial"/>
          <w:szCs w:val="22"/>
        </w:rPr>
        <w:t xml:space="preserve"> </w:t>
      </w:r>
      <w:r w:rsidRPr="00567990">
        <w:rPr>
          <w:rFonts w:cs="Arial"/>
          <w:szCs w:val="22"/>
        </w:rPr>
        <w:t>учини</w:t>
      </w:r>
      <w:r w:rsidR="001E577C" w:rsidRPr="00567990">
        <w:rPr>
          <w:rFonts w:cs="Arial"/>
          <w:szCs w:val="22"/>
        </w:rPr>
        <w:t xml:space="preserve">ла </w:t>
      </w:r>
      <w:r w:rsidRPr="00567990">
        <w:rPr>
          <w:rFonts w:cs="Arial"/>
          <w:szCs w:val="22"/>
        </w:rPr>
        <w:t>одговарајућо</w:t>
      </w:r>
      <w:r w:rsidR="001E577C" w:rsidRPr="00567990">
        <w:rPr>
          <w:rFonts w:cs="Arial"/>
          <w:szCs w:val="22"/>
        </w:rPr>
        <w:t xml:space="preserve">м </w:t>
      </w:r>
      <w:r w:rsidRPr="00567990">
        <w:rPr>
          <w:rFonts w:cs="Arial"/>
          <w:szCs w:val="22"/>
        </w:rPr>
        <w:t xml:space="preserve">или прихватљивом, осим ако другачије не произилази из природе поступка јавне набавке. Наручилац  може  уз  сагласност  </w:t>
      </w:r>
      <w:r w:rsidR="003F39CF" w:rsidRPr="00567990">
        <w:rPr>
          <w:rFonts w:cs="Arial"/>
          <w:szCs w:val="22"/>
        </w:rPr>
        <w:t>понуђача</w:t>
      </w:r>
      <w:r w:rsidRPr="00567990">
        <w:rPr>
          <w:rFonts w:cs="Arial"/>
          <w:szCs w:val="22"/>
        </w:rPr>
        <w:t xml:space="preserve">,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w:t>
      </w:r>
      <w:r w:rsidR="003F39CF" w:rsidRPr="00567990">
        <w:rPr>
          <w:rFonts w:cs="Arial"/>
          <w:szCs w:val="22"/>
        </w:rPr>
        <w:t>понуђач</w:t>
      </w:r>
      <w:r w:rsidRPr="00567990">
        <w:rPr>
          <w:rFonts w:cs="Arial"/>
          <w:szCs w:val="22"/>
        </w:rPr>
        <w:t xml:space="preserve"> не  сагласи  са  исправком рачунских  грешака,  </w:t>
      </w:r>
      <w:r w:rsidR="001E577C" w:rsidRPr="00567990">
        <w:rPr>
          <w:rFonts w:cs="Arial"/>
          <w:szCs w:val="22"/>
        </w:rPr>
        <w:t>н</w:t>
      </w:r>
      <w:r w:rsidRPr="00567990">
        <w:rPr>
          <w:rFonts w:cs="Arial"/>
          <w:szCs w:val="22"/>
        </w:rPr>
        <w:t>аручилац  ће његову понуду одбити као неприхватљиву.</w:t>
      </w:r>
    </w:p>
    <w:p w:rsidR="000445CE" w:rsidRPr="00567990" w:rsidRDefault="000445CE" w:rsidP="00567990">
      <w:pPr>
        <w:widowControl w:val="0"/>
        <w:autoSpaceDE w:val="0"/>
        <w:autoSpaceDN w:val="0"/>
        <w:adjustRightInd w:val="0"/>
        <w:rPr>
          <w:rFonts w:cs="Arial"/>
          <w:szCs w:val="22"/>
        </w:rPr>
      </w:pPr>
    </w:p>
    <w:p w:rsidR="00570977" w:rsidRDefault="00570977" w:rsidP="00567990">
      <w:pPr>
        <w:pStyle w:val="Naslovipodvuceno"/>
        <w:ind w:left="0" w:right="0"/>
        <w:rPr>
          <w:position w:val="0"/>
          <w:lang w:val="sr-Cyrl-RS"/>
        </w:rPr>
      </w:pPr>
    </w:p>
    <w:p w:rsidR="00570977" w:rsidRDefault="00570977" w:rsidP="00567990">
      <w:pPr>
        <w:pStyle w:val="Naslovipodvuceno"/>
        <w:ind w:left="0" w:right="0"/>
        <w:rPr>
          <w:position w:val="0"/>
          <w:lang w:val="sr-Cyrl-RS"/>
        </w:rPr>
      </w:pPr>
    </w:p>
    <w:p w:rsidR="002A1124" w:rsidRDefault="002A1124"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lastRenderedPageBreak/>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Наручилац ће, у складу са чланом 108. Закона, а на основу извештаја о стручној оцени понуда, донети одлуку о закључењу </w:t>
      </w:r>
      <w:r w:rsidR="001671ED">
        <w:rPr>
          <w:rFonts w:cs="Arial"/>
          <w:szCs w:val="22"/>
          <w:lang w:val="sr-Cyrl-RS"/>
        </w:rPr>
        <w:t>уговора</w:t>
      </w:r>
      <w:r w:rsidRPr="00567990">
        <w:rPr>
          <w:rFonts w:cs="Arial"/>
          <w:szCs w:val="22"/>
        </w:rPr>
        <w:t xml:space="preserve"> у року од </w:t>
      </w:r>
      <w:r w:rsidR="00904F27">
        <w:rPr>
          <w:rFonts w:cs="Arial"/>
          <w:szCs w:val="22"/>
        </w:rPr>
        <w:t>25</w:t>
      </w:r>
      <w:r w:rsidRPr="00567990">
        <w:rPr>
          <w:rFonts w:cs="Arial"/>
          <w:szCs w:val="22"/>
        </w:rPr>
        <w:t xml:space="preserve"> </w:t>
      </w:r>
      <w:r w:rsidR="001C6832">
        <w:rPr>
          <w:rFonts w:cs="Arial"/>
          <w:szCs w:val="22"/>
          <w:lang w:val="sr-Cyrl-RS"/>
        </w:rPr>
        <w:t>(двадесетпет)</w:t>
      </w:r>
      <w:r w:rsidRPr="00567990">
        <w:rPr>
          <w:rFonts w:cs="Arial"/>
          <w:szCs w:val="22"/>
        </w:rPr>
        <w:t>дана од дана јавног отварања понуда.</w:t>
      </w:r>
    </w:p>
    <w:p w:rsidR="001671ED" w:rsidRPr="001671ED" w:rsidRDefault="00CB2787" w:rsidP="00567990">
      <w:pPr>
        <w:widowControl w:val="0"/>
        <w:autoSpaceDE w:val="0"/>
        <w:autoSpaceDN w:val="0"/>
        <w:adjustRightInd w:val="0"/>
        <w:rPr>
          <w:rFonts w:cs="Arial"/>
          <w:szCs w:val="22"/>
          <w:lang w:val="sr-Cyrl-RS"/>
        </w:rPr>
      </w:pPr>
      <w:r w:rsidRPr="00CB2787">
        <w:rPr>
          <w:rFonts w:cs="Arial"/>
          <w:szCs w:val="22"/>
          <w:lang w:val="sr-Cyrl-RS"/>
        </w:rPr>
        <w:t xml:space="preserve">Наручилац ће, у складу са чланом 108. Закона, а на основу извештаја о стручној оцени понуда, </w:t>
      </w:r>
      <w:r>
        <w:rPr>
          <w:rFonts w:cs="Arial"/>
          <w:szCs w:val="22"/>
          <w:lang w:val="sr-Cyrl-RS"/>
        </w:rPr>
        <w:t xml:space="preserve"> за Партију 3 и Партију 6, </w:t>
      </w:r>
      <w:r w:rsidRPr="00CB2787">
        <w:rPr>
          <w:rFonts w:cs="Arial"/>
          <w:szCs w:val="22"/>
          <w:lang w:val="sr-Cyrl-RS"/>
        </w:rPr>
        <w:t>донети одлуку о закључењу уговора у року од 25 (двадесетпет)дана</w:t>
      </w:r>
      <w:r>
        <w:rPr>
          <w:rFonts w:cs="Arial"/>
          <w:szCs w:val="22"/>
          <w:lang w:val="sr-Cyrl-RS"/>
        </w:rPr>
        <w:t xml:space="preserve"> од дана јавног отварања понуда, а Уговор о јавној набавци за Партију 3 и Партију 6 ће закључити по истеку периода важења постојећег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475F35">
        <w:rPr>
          <w:rFonts w:cs="Arial"/>
          <w:szCs w:val="22"/>
          <w:lang w:val="sr-Cyrl-RS"/>
        </w:rPr>
        <w:t>уговора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Након доношења образложене одлуке о закључењу </w:t>
      </w:r>
      <w:r w:rsidR="00464F79">
        <w:rPr>
          <w:rFonts w:cs="Arial"/>
          <w:szCs w:val="22"/>
          <w:lang w:val="sr-Cyrl-RS"/>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 и на својој интернет страници.</w:t>
      </w:r>
    </w:p>
    <w:p w:rsidR="00211BCA" w:rsidRPr="00211BCA" w:rsidRDefault="00211BCA"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ЗАШТИТА  ПРАВА  У  ПОСТУПКУ ЈАВНЕ  НАБАВ</w:t>
      </w:r>
      <w:r w:rsidR="003802FC" w:rsidRPr="00567990">
        <w:rPr>
          <w:position w:val="0"/>
        </w:rPr>
        <w:t>К</w:t>
      </w:r>
      <w:r w:rsidRPr="00567990">
        <w:rPr>
          <w:position w:val="0"/>
        </w:rPr>
        <w:t xml:space="preserve">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Поступак заштите права у поступку јавне набавке регулисан је одредбама члана 138. до</w:t>
      </w:r>
    </w:p>
    <w:p w:rsidR="000445CE" w:rsidRPr="00567990" w:rsidRDefault="000445CE" w:rsidP="00567990">
      <w:pPr>
        <w:widowControl w:val="0"/>
        <w:autoSpaceDE w:val="0"/>
        <w:autoSpaceDN w:val="0"/>
        <w:adjustRightInd w:val="0"/>
        <w:rPr>
          <w:rFonts w:cs="Arial"/>
          <w:szCs w:val="22"/>
        </w:rPr>
      </w:pPr>
      <w:r w:rsidRPr="00567990">
        <w:rPr>
          <w:rFonts w:cs="Arial"/>
          <w:szCs w:val="22"/>
        </w:rPr>
        <w:t>167.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148. Закона, захтев за заштиту права може да поднесе </w:t>
      </w:r>
      <w:r w:rsidR="005255CB">
        <w:rPr>
          <w:rFonts w:cs="Arial"/>
          <w:szCs w:val="22"/>
          <w:lang w:val="sr-Cyrl-RS"/>
        </w:rPr>
        <w:t>понуђач</w:t>
      </w:r>
      <w:r w:rsidRPr="00567990">
        <w:rPr>
          <w:rFonts w:cs="Arial"/>
          <w:szCs w:val="22"/>
        </w:rPr>
        <w:t xml:space="preserve"> односно свако заинтересовано лице који има интерес за доделу уговора, односно оквирног споразума у конкретном поступку јавне набавке и који би претрпео или би могао  да  претрпи  штету  због  поступања  наручиоца  противно  одредбама  Закона  о јавним набавкама. Захтев за заштиту права може да поднесе и Управа за јавне набавке, Државна ревизорска институција, јавни правобранилац и грађански надзорник.</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Чланом 149. Закона дефинисано је да се захтев за заштиту права подноси </w:t>
      </w:r>
      <w:r w:rsidR="003F39CF" w:rsidRPr="00567990">
        <w:rPr>
          <w:rFonts w:cs="Arial"/>
          <w:szCs w:val="22"/>
        </w:rPr>
        <w:t>н</w:t>
      </w:r>
      <w:r w:rsidRPr="00567990">
        <w:rPr>
          <w:rFonts w:cs="Arial"/>
          <w:szCs w:val="22"/>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може се поднети у току целог поступка јавне набавке, против сваке радње </w:t>
      </w:r>
      <w:r w:rsidR="00140992">
        <w:rPr>
          <w:rFonts w:cs="Arial"/>
          <w:szCs w:val="22"/>
        </w:rPr>
        <w:t>н</w:t>
      </w:r>
      <w:r w:rsidRPr="00567990">
        <w:rPr>
          <w:rFonts w:cs="Arial"/>
          <w:szCs w:val="22"/>
        </w:rPr>
        <w:t>аручиоца, осим ако Законом није другачије одређено.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w:t>
      </w:r>
      <w:r w:rsidR="003F39CF" w:rsidRPr="00567990">
        <w:rPr>
          <w:rFonts w:cs="Arial"/>
          <w:szCs w:val="22"/>
        </w:rPr>
        <w:t>н</w:t>
      </w:r>
      <w:r w:rsidRPr="00567990">
        <w:rPr>
          <w:rFonts w:cs="Arial"/>
          <w:szCs w:val="22"/>
        </w:rPr>
        <w:t>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оспоравају радње које </w:t>
      </w:r>
      <w:r w:rsidR="003F39CF" w:rsidRPr="00567990">
        <w:rPr>
          <w:rFonts w:cs="Arial"/>
          <w:szCs w:val="22"/>
        </w:rPr>
        <w:t>н</w:t>
      </w:r>
      <w:r w:rsidRPr="00567990">
        <w:rPr>
          <w:rFonts w:cs="Arial"/>
          <w:szCs w:val="22"/>
        </w:rPr>
        <w:t>аручилац предузме пре истека рока за подношење понуда</w:t>
      </w:r>
      <w:r w:rsidR="00C32B57">
        <w:rPr>
          <w:rFonts w:cs="Arial"/>
          <w:szCs w:val="22"/>
          <w:lang w:val="sr-Cyrl-RS"/>
        </w:rPr>
        <w:t>,</w:t>
      </w:r>
      <w:r w:rsidRPr="00567990">
        <w:rPr>
          <w:rFonts w:cs="Arial"/>
          <w:szCs w:val="22"/>
        </w:rPr>
        <w:t xml:space="preserve"> а након истека рока из члана 149. став 3. сматраће се благовременим уколико је поднет најкасније до истека рока за подношење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не задржава даље активности наручиоца у поступку јавне набавке у складу са одредбама члана 150.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lastRenderedPageBreak/>
        <w:t xml:space="preserve">У складу са чланом 150. став 11. Закона, </w:t>
      </w:r>
      <w:r w:rsidR="003F39CF" w:rsidRPr="00567990">
        <w:rPr>
          <w:rFonts w:cs="Arial"/>
          <w:szCs w:val="22"/>
        </w:rPr>
        <w:t>н</w:t>
      </w:r>
      <w:r w:rsidRPr="00567990">
        <w:rPr>
          <w:rFonts w:cs="Arial"/>
          <w:szCs w:val="22"/>
        </w:rPr>
        <w:t>аручилац може да одлучи да заустави даље 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активности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149. Закона, захтевом за заштиту права не могу се оспоравати радње </w:t>
      </w:r>
      <w:r w:rsidR="003F39CF" w:rsidRPr="00567990">
        <w:rPr>
          <w:rFonts w:cs="Arial"/>
          <w:szCs w:val="22"/>
        </w:rPr>
        <w:t>н</w:t>
      </w:r>
      <w:r w:rsidRPr="00567990">
        <w:rPr>
          <w:rFonts w:cs="Arial"/>
          <w:szCs w:val="22"/>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односно рока за подношење понуда, а подносилац захтева га није поднео пре истека тог рока.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3F39CF" w:rsidRPr="00567990">
        <w:rPr>
          <w:rFonts w:cs="Arial"/>
          <w:szCs w:val="22"/>
        </w:rPr>
        <w:t>н</w:t>
      </w:r>
      <w:r w:rsidRPr="00567990">
        <w:rPr>
          <w:rFonts w:cs="Arial"/>
          <w:szCs w:val="22"/>
        </w:rPr>
        <w:t>аручиоца за које је подносилац захтева знао или мог</w:t>
      </w:r>
      <w:r w:rsidR="00D444A7">
        <w:rPr>
          <w:rFonts w:cs="Arial"/>
          <w:szCs w:val="22"/>
        </w:rPr>
        <w:t>ао знати приликом подношења пре</w:t>
      </w:r>
      <w:r w:rsidR="00D444A7">
        <w:rPr>
          <w:rFonts w:cs="Arial"/>
          <w:szCs w:val="22"/>
          <w:lang w:val="sr-Cyrl-RS"/>
        </w:rPr>
        <w:t>т</w:t>
      </w:r>
      <w:r w:rsidRPr="00567990">
        <w:rPr>
          <w:rFonts w:cs="Arial"/>
          <w:szCs w:val="22"/>
        </w:rPr>
        <w:t>ходног захтева.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После доношења одлуке о </w:t>
      </w:r>
      <w:r w:rsidR="003F57F9">
        <w:rPr>
          <w:rFonts w:cs="Arial"/>
          <w:szCs w:val="22"/>
          <w:lang w:val="sr-Cyrl-RS"/>
        </w:rPr>
        <w:t xml:space="preserve">додели уговора </w:t>
      </w:r>
      <w:r w:rsidRPr="00567990">
        <w:rPr>
          <w:rFonts w:cs="Arial"/>
          <w:szCs w:val="22"/>
        </w:rPr>
        <w:t xml:space="preserve">или одлуке о обустави поступка,  рок  за  подношење  захтева  за  заштиту  права  је  </w:t>
      </w:r>
      <w:r w:rsidR="003F57F9">
        <w:rPr>
          <w:rFonts w:cs="Arial"/>
          <w:szCs w:val="22"/>
          <w:lang w:val="sr-Cyrl-RS"/>
        </w:rPr>
        <w:t>10 (</w:t>
      </w:r>
      <w:r w:rsidRPr="00567990">
        <w:rPr>
          <w:rFonts w:cs="Arial"/>
          <w:szCs w:val="22"/>
        </w:rPr>
        <w:t>десет</w:t>
      </w:r>
      <w:r w:rsidR="003F57F9">
        <w:rPr>
          <w:rFonts w:cs="Arial"/>
          <w:szCs w:val="22"/>
          <w:lang w:val="sr-Cyrl-RS"/>
        </w:rPr>
        <w:t>)</w:t>
      </w:r>
      <w:r w:rsidRPr="00567990">
        <w:rPr>
          <w:rFonts w:cs="Arial"/>
          <w:szCs w:val="22"/>
        </w:rPr>
        <w:t xml:space="preserve">  дана  од  дана објављивања одлуке на Порталу јавних набавки.</w:t>
      </w:r>
    </w:p>
    <w:p w:rsidR="00757F08" w:rsidRPr="00567990" w:rsidRDefault="00757F08"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мора да садржи све елементе предвиђене у члану 151. став</w:t>
      </w:r>
      <w:r w:rsidR="009C36FF" w:rsidRPr="00567990">
        <w:rPr>
          <w:rFonts w:cs="Arial"/>
          <w:szCs w:val="22"/>
        </w:rPr>
        <w:t xml:space="preserve"> </w:t>
      </w:r>
      <w:r w:rsidRPr="00567990">
        <w:rPr>
          <w:rFonts w:cs="Arial"/>
          <w:szCs w:val="22"/>
        </w:rPr>
        <w:t>1. Закона и то:</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подносиоца захтева и лице за контакт,</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податке о јавној набавци која је предмет захтева, односно о одлуци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повреде прописа којима се уређује поступак јавне набавке,</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чињенице и доказе којима се повреде доказују,</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потврда о уплати таксе из члана 156. Закона о јавним набавкама,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потпис подносиоца.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поднети захтев за заштиту права не садржи све обавезне елементе из члан</w:t>
      </w:r>
      <w:r w:rsidR="009C36FF" w:rsidRPr="00567990">
        <w:rPr>
          <w:rFonts w:cs="Arial"/>
          <w:szCs w:val="22"/>
        </w:rPr>
        <w:t xml:space="preserve">а </w:t>
      </w:r>
      <w:r w:rsidRPr="00567990">
        <w:rPr>
          <w:rFonts w:cs="Arial"/>
          <w:szCs w:val="22"/>
        </w:rPr>
        <w:t xml:space="preserve">151. став 1. Закона, </w:t>
      </w:r>
      <w:r w:rsidR="003F39CF" w:rsidRPr="00567990">
        <w:rPr>
          <w:rFonts w:cs="Arial"/>
          <w:szCs w:val="22"/>
        </w:rPr>
        <w:t>н</w:t>
      </w:r>
      <w:r w:rsidRPr="00567990">
        <w:rPr>
          <w:rFonts w:cs="Arial"/>
          <w:szCs w:val="22"/>
        </w:rPr>
        <w:t xml:space="preserve">аручилац ће захтев одбацити закључком. Против закључка </w:t>
      </w:r>
      <w:r w:rsidR="003F39CF" w:rsidRPr="00567990">
        <w:rPr>
          <w:rFonts w:cs="Arial"/>
          <w:szCs w:val="22"/>
        </w:rPr>
        <w:t>н</w:t>
      </w:r>
      <w:r w:rsidRPr="00567990">
        <w:rPr>
          <w:rFonts w:cs="Arial"/>
          <w:szCs w:val="22"/>
        </w:rPr>
        <w:t xml:space="preserve">аручиоца подносилац захтева може у року од 3 дана од пријема поднети жалбу Републичкој комисији а копију исте истовремено доставити </w:t>
      </w:r>
      <w:r w:rsidR="003F39CF" w:rsidRPr="00567990">
        <w:rPr>
          <w:rFonts w:cs="Arial"/>
          <w:szCs w:val="22"/>
        </w:rPr>
        <w:t>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се доставља непосредно, факсом или препорученом пошиљком са повратницом.</w:t>
      </w:r>
    </w:p>
    <w:p w:rsidR="000445CE" w:rsidRPr="00567990" w:rsidRDefault="000445CE" w:rsidP="00567990">
      <w:pPr>
        <w:widowControl w:val="0"/>
        <w:autoSpaceDE w:val="0"/>
        <w:autoSpaceDN w:val="0"/>
        <w:adjustRightInd w:val="0"/>
        <w:rPr>
          <w:rFonts w:cs="Arial"/>
          <w:szCs w:val="22"/>
        </w:rPr>
      </w:pPr>
    </w:p>
    <w:p w:rsidR="002002CE" w:rsidRPr="00567990" w:rsidRDefault="002002CE" w:rsidP="00567990">
      <w:pPr>
        <w:rPr>
          <w:rFonts w:cs="Arial"/>
          <w:szCs w:val="22"/>
          <w:lang w:val="ru-RU"/>
        </w:rPr>
      </w:pPr>
      <w:r w:rsidRPr="00567990">
        <w:rPr>
          <w:rFonts w:cs="Arial"/>
          <w:szCs w:val="22"/>
        </w:rPr>
        <w:t xml:space="preserve">Подносилац захтева је дужан да </w:t>
      </w:r>
      <w:r w:rsidRPr="00567990">
        <w:rPr>
          <w:rFonts w:cs="Arial"/>
          <w:szCs w:val="22"/>
          <w:lang w:val="sl-SI"/>
        </w:rPr>
        <w:t xml:space="preserve">на текући рачун Буџета Републике Србије </w:t>
      </w:r>
      <w:r w:rsidRPr="00567990">
        <w:rPr>
          <w:rFonts w:cs="Arial"/>
          <w:szCs w:val="22"/>
        </w:rPr>
        <w:t xml:space="preserve">уплати таксу у складу са чланом 156. Закона (број жиро рачуна: 840-742221843-57, </w:t>
      </w:r>
      <w:r w:rsidRPr="00567990">
        <w:rPr>
          <w:rFonts w:cs="Arial"/>
          <w:szCs w:val="22"/>
          <w:lang w:val="sl-SI"/>
        </w:rPr>
        <w:t xml:space="preserve">бр. 840 – </w:t>
      </w:r>
      <w:r w:rsidRPr="00567990">
        <w:rPr>
          <w:rFonts w:cs="Arial"/>
          <w:szCs w:val="22"/>
        </w:rPr>
        <w:t>30678845</w:t>
      </w:r>
      <w:r w:rsidRPr="00567990">
        <w:rPr>
          <w:rFonts w:cs="Arial"/>
          <w:szCs w:val="22"/>
          <w:lang w:val="sl-SI"/>
        </w:rPr>
        <w:t xml:space="preserve"> – </w:t>
      </w:r>
      <w:r w:rsidRPr="00567990">
        <w:rPr>
          <w:rFonts w:cs="Arial"/>
          <w:szCs w:val="22"/>
        </w:rPr>
        <w:t>06;</w:t>
      </w:r>
      <w:r w:rsidRPr="00567990">
        <w:rPr>
          <w:rFonts w:cs="Arial"/>
          <w:szCs w:val="22"/>
          <w:lang w:val="sl-SI"/>
        </w:rPr>
        <w:t xml:space="preserve"> шифра п</w:t>
      </w:r>
      <w:r w:rsidRPr="00567990">
        <w:rPr>
          <w:rFonts w:cs="Arial"/>
          <w:szCs w:val="22"/>
        </w:rPr>
        <w:t>ла</w:t>
      </w:r>
      <w:r w:rsidRPr="00567990">
        <w:rPr>
          <w:rFonts w:cs="Arial"/>
          <w:szCs w:val="22"/>
          <w:lang w:val="sl-SI"/>
        </w:rPr>
        <w:t>ћања:1</w:t>
      </w:r>
      <w:r w:rsidRPr="00567990">
        <w:rPr>
          <w:rFonts w:cs="Arial"/>
          <w:szCs w:val="22"/>
        </w:rPr>
        <w:t>5</w:t>
      </w:r>
      <w:r w:rsidRPr="00567990">
        <w:rPr>
          <w:rFonts w:cs="Arial"/>
          <w:szCs w:val="22"/>
          <w:lang w:val="sl-SI"/>
        </w:rPr>
        <w:t>3</w:t>
      </w:r>
      <w:r w:rsidRPr="00567990">
        <w:rPr>
          <w:rFonts w:cs="Arial"/>
          <w:szCs w:val="22"/>
        </w:rPr>
        <w:t xml:space="preserve"> или 253;</w:t>
      </w:r>
      <w:r w:rsidRPr="00567990">
        <w:rPr>
          <w:rFonts w:cs="Arial"/>
          <w:szCs w:val="22"/>
          <w:lang w:val="sl-SI"/>
        </w:rPr>
        <w:t xml:space="preserve">  позив на број</w:t>
      </w:r>
      <w:r w:rsidRPr="00567990">
        <w:rPr>
          <w:rFonts w:cs="Arial"/>
          <w:szCs w:val="22"/>
        </w:rPr>
        <w:t>:подаци о броју или ознаци јавне набавке поводом које се подноси захтев за заштиту права).</w:t>
      </w:r>
    </w:p>
    <w:p w:rsidR="002002CE" w:rsidRPr="00567990" w:rsidRDefault="002002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Напомена: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140992">
        <w:rPr>
          <w:rFonts w:cs="Arial"/>
          <w:szCs w:val="22"/>
        </w:rPr>
        <w:t xml:space="preserve">  </w:t>
      </w:r>
      <w:r w:rsidR="000445CE" w:rsidRPr="00567990">
        <w:rPr>
          <w:rFonts w:cs="Arial"/>
          <w:szCs w:val="22"/>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w:t>
      </w:r>
      <w:r w:rsidR="0076244A">
        <w:rPr>
          <w:rFonts w:cs="Arial"/>
          <w:szCs w:val="22"/>
        </w:rPr>
        <w:t>н</w:t>
      </w:r>
      <w:r w:rsidR="000445CE" w:rsidRPr="00567990">
        <w:rPr>
          <w:rFonts w:cs="Arial"/>
          <w:szCs w:val="22"/>
        </w:rPr>
        <w:t xml:space="preserve">аручиоца предузете пре истека рока за подношење понуда, такса износи </w:t>
      </w:r>
      <w:r w:rsidR="004115E4">
        <w:rPr>
          <w:rFonts w:cs="Arial"/>
          <w:szCs w:val="22"/>
        </w:rPr>
        <w:t>12</w:t>
      </w:r>
      <w:r w:rsidR="000445CE" w:rsidRPr="00567990">
        <w:rPr>
          <w:rFonts w:cs="Arial"/>
          <w:szCs w:val="22"/>
        </w:rPr>
        <w:t>0.000,00 динара.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2002CE" w:rsidRPr="00567990">
        <w:rPr>
          <w:rFonts w:cs="Arial"/>
          <w:szCs w:val="22"/>
        </w:rPr>
        <w:t xml:space="preserve">  </w:t>
      </w:r>
      <w:r w:rsidR="000445CE" w:rsidRPr="00567990">
        <w:rPr>
          <w:rFonts w:cs="Arial"/>
          <w:szCs w:val="22"/>
        </w:rPr>
        <w:t xml:space="preserve">Уколико се захтевом за заштиту права оспоравају радње Наручиоца предузете после истека рока за подношење понуда, укључујући и одлуку о </w:t>
      </w:r>
      <w:r w:rsidR="00803F55">
        <w:rPr>
          <w:rFonts w:cs="Arial"/>
          <w:szCs w:val="22"/>
          <w:lang w:val="sr-Cyrl-RS"/>
        </w:rPr>
        <w:t>додели уговора</w:t>
      </w:r>
      <w:r w:rsidR="000445CE" w:rsidRPr="00567990">
        <w:rPr>
          <w:rFonts w:cs="Arial"/>
          <w:szCs w:val="22"/>
        </w:rPr>
        <w:t xml:space="preserve"> и одлуку о </w:t>
      </w:r>
      <w:r w:rsidR="000445CE" w:rsidRPr="00567990">
        <w:rPr>
          <w:rFonts w:cs="Arial"/>
          <w:szCs w:val="22"/>
        </w:rPr>
        <w:lastRenderedPageBreak/>
        <w:t xml:space="preserve">обустави поступка јавне набавке, висина таксе се одређује у зависности од укупне процењене вредности свих оспорених партија (збир свих оспорених партија), па ако укупна процењена вредност свих оспорених партија не прелази 120.000.000,00 динара такса износи 120.000,00 динара. У случају да је укупна процењена вредност свих оспорених партија већа од 120.000.000,00 динара, такса износи 0,1% збира процењених вредности свих оспорених партија јавне набавке, односно понуђене цене понуђача којима су додељени </w:t>
      </w:r>
      <w:r w:rsidR="00803F55">
        <w:rPr>
          <w:rFonts w:cs="Arial"/>
          <w:szCs w:val="22"/>
          <w:lang w:val="sr-Cyrl-RS"/>
        </w:rPr>
        <w:t>уговори</w:t>
      </w:r>
      <w:r w:rsidR="000445CE"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ОБЈАВЉИВАЊЕ</w:t>
      </w:r>
      <w:r w:rsidR="00B273F4" w:rsidRPr="00567990">
        <w:rPr>
          <w:position w:val="0"/>
        </w:rPr>
        <w:t xml:space="preserve"> </w:t>
      </w:r>
      <w:r w:rsidRPr="00567990">
        <w:rPr>
          <w:position w:val="0"/>
        </w:rPr>
        <w:t xml:space="preserve"> ОБАВЕШТЕЊА  О  ЗАКЉУЧЕНОМ  </w:t>
      </w:r>
      <w:r w:rsidR="00A26004">
        <w:rPr>
          <w:position w:val="0"/>
          <w:lang w:val="sr-Cyrl-RS"/>
        </w:rPr>
        <w:t>УГОВОРУ</w:t>
      </w: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AE6A8B" w:rsidP="00567990">
      <w:pPr>
        <w:widowControl w:val="0"/>
        <w:autoSpaceDE w:val="0"/>
        <w:autoSpaceDN w:val="0"/>
        <w:adjustRightInd w:val="0"/>
        <w:rPr>
          <w:rFonts w:cs="Arial"/>
          <w:szCs w:val="22"/>
        </w:rPr>
      </w:pPr>
      <w:r>
        <w:rPr>
          <w:rFonts w:cs="Arial"/>
          <w:szCs w:val="22"/>
        </w:rPr>
        <w:t xml:space="preserve">Обавештење о закљученом </w:t>
      </w:r>
      <w:r>
        <w:rPr>
          <w:rFonts w:cs="Arial"/>
          <w:szCs w:val="22"/>
          <w:lang w:val="sr-Cyrl-RS"/>
        </w:rPr>
        <w:t>уговору</w:t>
      </w:r>
      <w:r w:rsidR="000445CE" w:rsidRPr="00567990">
        <w:rPr>
          <w:rFonts w:cs="Arial"/>
          <w:szCs w:val="22"/>
        </w:rPr>
        <w:t xml:space="preserve"> или обавештење о обустави поступка јавне набавке, наручилац ће објавити у року од пет дана од дана закључења </w:t>
      </w:r>
      <w:r>
        <w:rPr>
          <w:rFonts w:cs="Arial"/>
          <w:szCs w:val="22"/>
          <w:lang w:val="sr-Cyrl-RS"/>
        </w:rPr>
        <w:t>уговора</w:t>
      </w:r>
      <w:r w:rsidR="000445CE" w:rsidRPr="00567990">
        <w:rPr>
          <w:rFonts w:cs="Arial"/>
          <w:szCs w:val="22"/>
        </w:rPr>
        <w:t>, односно коначности одлуке о обустави поступка јавне набавке, на Порталу јавних набавки Управе за јавне набавке</w:t>
      </w:r>
      <w:r w:rsidR="00B273F4" w:rsidRPr="00567990">
        <w:rPr>
          <w:rFonts w:cs="Arial"/>
          <w:szCs w:val="22"/>
        </w:rPr>
        <w:t xml:space="preserve"> </w:t>
      </w:r>
      <w:r w:rsidR="000445CE" w:rsidRPr="00567990">
        <w:rPr>
          <w:rFonts w:cs="Arial"/>
          <w:szCs w:val="22"/>
        </w:rPr>
        <w:t>и на својој интернет страници.</w:t>
      </w:r>
    </w:p>
    <w:p w:rsidR="00B57F28" w:rsidRPr="00567990" w:rsidRDefault="00B57F28" w:rsidP="00567990">
      <w:pPr>
        <w:widowControl w:val="0"/>
        <w:autoSpaceDE w:val="0"/>
        <w:autoSpaceDN w:val="0"/>
        <w:adjustRightInd w:val="0"/>
        <w:rPr>
          <w:rFonts w:cs="Arial"/>
          <w:szCs w:val="22"/>
        </w:rPr>
      </w:pPr>
      <w:r w:rsidRPr="00567990">
        <w:rPr>
          <w:rFonts w:cs="Arial"/>
          <w:szCs w:val="22"/>
        </w:rPr>
        <w:br w:type="page"/>
      </w:r>
    </w:p>
    <w:p w:rsidR="000445CE" w:rsidRPr="00567990" w:rsidRDefault="009529B5" w:rsidP="00567990">
      <w:pPr>
        <w:pStyle w:val="Heading1"/>
        <w:rPr>
          <w:color w:val="000000"/>
          <w:lang w:val="ru-RU"/>
        </w:rPr>
      </w:pPr>
      <w:bookmarkStart w:id="6" w:name="_Toc445444391"/>
      <w:r>
        <w:lastRenderedPageBreak/>
        <w:t>V</w:t>
      </w:r>
      <w:r w:rsidR="000445CE" w:rsidRPr="00567990">
        <w:rPr>
          <w:lang w:val="ru-RU"/>
        </w:rPr>
        <w:t xml:space="preserve"> </w:t>
      </w:r>
      <w:r w:rsidR="00B273F4" w:rsidRPr="00567990">
        <w:rPr>
          <w:lang w:val="ru-RU"/>
        </w:rPr>
        <w:t xml:space="preserve">КРИТЕРИЈУМ ЗА ДОДЕЛУ </w:t>
      </w:r>
      <w:bookmarkEnd w:id="6"/>
      <w:r w:rsidR="002B4107">
        <w:rPr>
          <w:lang w:val="ru-RU"/>
        </w:rPr>
        <w:t>УГОВОРА</w:t>
      </w:r>
    </w:p>
    <w:p w:rsidR="000445CE" w:rsidRPr="00567990" w:rsidRDefault="000445CE" w:rsidP="00567990">
      <w:pPr>
        <w:widowControl w:val="0"/>
        <w:autoSpaceDE w:val="0"/>
        <w:autoSpaceDN w:val="0"/>
        <w:adjustRightInd w:val="0"/>
        <w:rPr>
          <w:rFonts w:cs="Arial"/>
          <w:color w:val="000000"/>
          <w:szCs w:val="22"/>
        </w:rPr>
      </w:pPr>
    </w:p>
    <w:p w:rsidR="00B273F4" w:rsidRPr="00567990" w:rsidRDefault="00B273F4" w:rsidP="00567990">
      <w:pPr>
        <w:pStyle w:val="Default"/>
        <w:rPr>
          <w:rFonts w:ascii="Arial" w:hAnsi="Arial" w:cs="Arial"/>
          <w:sz w:val="22"/>
          <w:szCs w:val="22"/>
        </w:rPr>
      </w:pPr>
    </w:p>
    <w:p w:rsidR="00B273F4" w:rsidRDefault="00B273F4" w:rsidP="004F413A">
      <w:pPr>
        <w:pStyle w:val="Default"/>
        <w:jc w:val="both"/>
        <w:rPr>
          <w:rFonts w:ascii="Arial" w:hAnsi="Arial" w:cs="Arial"/>
          <w:b/>
          <w:bCs/>
          <w:color w:val="auto"/>
          <w:sz w:val="22"/>
          <w:szCs w:val="22"/>
          <w:lang w:val="sr-Cyrl-RS"/>
        </w:rPr>
      </w:pPr>
      <w:r w:rsidRPr="00567990">
        <w:rPr>
          <w:rFonts w:ascii="Arial" w:hAnsi="Arial" w:cs="Arial"/>
          <w:color w:val="auto"/>
          <w:sz w:val="22"/>
          <w:szCs w:val="22"/>
        </w:rPr>
        <w:t xml:space="preserve">За све партије, критеријум за оцену понуда је: </w:t>
      </w:r>
      <w:r w:rsidRPr="00567990">
        <w:rPr>
          <w:rFonts w:ascii="Arial" w:hAnsi="Arial" w:cs="Arial"/>
          <w:b/>
          <w:bCs/>
          <w:color w:val="auto"/>
          <w:sz w:val="22"/>
          <w:szCs w:val="22"/>
        </w:rPr>
        <w:t xml:space="preserve">најнижа понуђена цена. </w:t>
      </w:r>
    </w:p>
    <w:p w:rsidR="00B128CF" w:rsidRPr="00B128CF" w:rsidRDefault="00B128CF" w:rsidP="00140992">
      <w:pPr>
        <w:pStyle w:val="Default"/>
        <w:jc w:val="both"/>
        <w:rPr>
          <w:rFonts w:ascii="Arial" w:hAnsi="Arial" w:cs="Arial"/>
          <w:color w:val="auto"/>
          <w:sz w:val="22"/>
          <w:szCs w:val="22"/>
          <w:lang w:val="sr-Cyrl-RS"/>
        </w:rPr>
      </w:pPr>
      <w:r w:rsidRPr="00B128CF">
        <w:rPr>
          <w:rFonts w:ascii="Arial" w:hAnsi="Arial" w:cs="Arial"/>
          <w:color w:val="auto"/>
          <w:sz w:val="22"/>
          <w:szCs w:val="22"/>
          <w:lang w:val="sr-Cyrl-RS"/>
        </w:rPr>
        <w:t>Приликом оцене понуда као релевантна узимаће се укупна понуђена цена без ПДВ-а</w:t>
      </w:r>
      <w:r>
        <w:rPr>
          <w:rFonts w:ascii="Arial" w:hAnsi="Arial" w:cs="Arial"/>
          <w:color w:val="auto"/>
          <w:sz w:val="22"/>
          <w:szCs w:val="22"/>
          <w:lang w:val="sr-Cyrl-RS"/>
        </w:rPr>
        <w:t>.</w:t>
      </w:r>
    </w:p>
    <w:p w:rsidR="00875B6C" w:rsidRDefault="001B0398" w:rsidP="00BD5EB0">
      <w:pPr>
        <w:widowControl w:val="0"/>
        <w:autoSpaceDE w:val="0"/>
        <w:autoSpaceDN w:val="0"/>
        <w:adjustRightInd w:val="0"/>
        <w:rPr>
          <w:rFonts w:cs="Arial"/>
          <w:szCs w:val="22"/>
          <w:lang w:val="sr-Cyrl-RS"/>
        </w:rPr>
      </w:pPr>
      <w:r>
        <w:rPr>
          <w:rFonts w:cs="Arial"/>
          <w:szCs w:val="22"/>
        </w:rPr>
        <w:t>Уколико две или више понуд</w:t>
      </w:r>
      <w:r>
        <w:rPr>
          <w:rFonts w:cs="Arial"/>
          <w:szCs w:val="22"/>
          <w:lang w:val="sr-Cyrl-RS"/>
        </w:rPr>
        <w:t>а</w:t>
      </w:r>
      <w:r w:rsidR="00B273F4" w:rsidRPr="00567990">
        <w:rPr>
          <w:rFonts w:cs="Arial"/>
          <w:szCs w:val="22"/>
        </w:rPr>
        <w:t xml:space="preserve"> имају исту најнижу понуђену цену, као најповољнија биће изабрана понуда оног понуђача који је понудио </w:t>
      </w:r>
      <w:r w:rsidR="004D3AD6">
        <w:rPr>
          <w:rFonts w:cs="Arial"/>
          <w:szCs w:val="22"/>
        </w:rPr>
        <w:t xml:space="preserve">дужи </w:t>
      </w:r>
      <w:r w:rsidR="006B0F7A">
        <w:rPr>
          <w:rFonts w:cs="Arial"/>
          <w:szCs w:val="22"/>
        </w:rPr>
        <w:t>рок</w:t>
      </w:r>
      <w:r w:rsidR="004D3AD6">
        <w:rPr>
          <w:rFonts w:cs="Arial"/>
          <w:szCs w:val="22"/>
        </w:rPr>
        <w:t xml:space="preserve"> </w:t>
      </w:r>
      <w:r w:rsidR="004115E4">
        <w:rPr>
          <w:rFonts w:cs="Arial"/>
          <w:szCs w:val="22"/>
        </w:rPr>
        <w:t xml:space="preserve">важења понуде </w:t>
      </w:r>
      <w:r w:rsidR="00875B6C">
        <w:rPr>
          <w:rFonts w:cs="Arial"/>
          <w:szCs w:val="22"/>
          <w:lang w:val="sr-Cyrl-RS"/>
        </w:rPr>
        <w:t>.</w:t>
      </w:r>
    </w:p>
    <w:p w:rsidR="00B249E1" w:rsidRPr="00567990" w:rsidRDefault="00BD5EB0" w:rsidP="00BD5EB0">
      <w:pPr>
        <w:widowControl w:val="0"/>
        <w:autoSpaceDE w:val="0"/>
        <w:autoSpaceDN w:val="0"/>
        <w:adjustRightInd w:val="0"/>
        <w:rPr>
          <w:rFonts w:cs="Arial"/>
          <w:szCs w:val="22"/>
        </w:rPr>
      </w:pPr>
      <w:r w:rsidRPr="00BD5EB0">
        <w:rPr>
          <w:rFonts w:cs="Arial"/>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w:t>
      </w:r>
      <w:r w:rsidR="00013D1D" w:rsidRPr="00013D1D">
        <w:t xml:space="preserve"> </w:t>
      </w:r>
      <w:r w:rsidR="00013D1D">
        <w:rPr>
          <w:lang w:val="sr-Cyrl-RS"/>
        </w:rPr>
        <w:t xml:space="preserve">исти </w:t>
      </w:r>
      <w:r w:rsidR="00013D1D" w:rsidRPr="00013D1D">
        <w:rPr>
          <w:rFonts w:cs="Arial"/>
          <w:szCs w:val="22"/>
        </w:rPr>
        <w:t>рок важења понуде</w:t>
      </w:r>
      <w:r w:rsidRPr="00BD5EB0">
        <w:rPr>
          <w:rFonts w:cs="Arial"/>
          <w:szCs w:val="22"/>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00B249E1" w:rsidRPr="00567990">
        <w:rPr>
          <w:rFonts w:cs="Arial"/>
          <w:szCs w:val="22"/>
        </w:rPr>
        <w:br w:type="page"/>
      </w:r>
    </w:p>
    <w:p w:rsidR="00E00FE7" w:rsidRDefault="00E00FE7" w:rsidP="00E00FE7">
      <w:pPr>
        <w:widowControl w:val="0"/>
        <w:autoSpaceDE w:val="0"/>
        <w:autoSpaceDN w:val="0"/>
        <w:adjustRightInd w:val="0"/>
        <w:jc w:val="center"/>
        <w:rPr>
          <w:rFonts w:cs="Arial"/>
          <w:b/>
          <w:i/>
          <w:sz w:val="24"/>
          <w:lang w:val="sr-Cyrl-RS"/>
        </w:rPr>
      </w:pPr>
      <w:bookmarkStart w:id="7" w:name="_Toc445444392"/>
      <w:r>
        <w:rPr>
          <w:rFonts w:cs="Arial"/>
          <w:b/>
          <w:i/>
          <w:sz w:val="24"/>
        </w:rPr>
        <w:lastRenderedPageBreak/>
        <w:t xml:space="preserve">VI </w:t>
      </w:r>
      <w:r>
        <w:rPr>
          <w:rFonts w:cs="Arial"/>
          <w:b/>
          <w:i/>
          <w:sz w:val="24"/>
          <w:lang w:val="sr-Cyrl-RS"/>
        </w:rPr>
        <w:t>Обрасци који чине саставни део понуде</w:t>
      </w:r>
    </w:p>
    <w:p w:rsidR="00E00FE7" w:rsidRPr="00E00FE7" w:rsidRDefault="00E00FE7" w:rsidP="00E00FE7">
      <w:pPr>
        <w:widowControl w:val="0"/>
        <w:autoSpaceDE w:val="0"/>
        <w:autoSpaceDN w:val="0"/>
        <w:adjustRightInd w:val="0"/>
        <w:jc w:val="center"/>
        <w:rPr>
          <w:b/>
          <w:i/>
          <w:sz w:val="24"/>
          <w:lang w:val="sr-Cyrl-RS"/>
        </w:rPr>
      </w:pPr>
    </w:p>
    <w:p w:rsidR="000445CE" w:rsidRDefault="000445CE" w:rsidP="00BF04A0">
      <w:pPr>
        <w:pStyle w:val="Heading1"/>
        <w:rPr>
          <w:lang w:val="sr-Latn-RS"/>
        </w:rPr>
      </w:pPr>
      <w:r w:rsidRPr="00BF04A0">
        <w:rPr>
          <w:lang w:val="ru-RU"/>
        </w:rPr>
        <w:t>Образац 1а</w:t>
      </w:r>
      <w:r w:rsidR="00BF04A0">
        <w:rPr>
          <w:lang w:val="sr-Cyrl-RS"/>
        </w:rPr>
        <w:t xml:space="preserve"> - </w:t>
      </w:r>
      <w:r w:rsidR="00BF04A0" w:rsidRPr="00BF04A0">
        <w:rPr>
          <w:lang w:val="ru-RU"/>
        </w:rPr>
        <w:t xml:space="preserve">Прва партија, </w:t>
      </w:r>
      <w:r w:rsidR="0054585C">
        <w:rPr>
          <w:lang w:val="sr-Cyrl-RS"/>
        </w:rPr>
        <w:t>роба широке потрошње</w:t>
      </w:r>
      <w:bookmarkEnd w:id="7"/>
    </w:p>
    <w:p w:rsidR="00E00FE7" w:rsidRPr="00E00FE7" w:rsidRDefault="00E00FE7" w:rsidP="00E00FE7">
      <w:pPr>
        <w:rPr>
          <w:lang w:eastAsia="en-US"/>
        </w:rPr>
      </w:pPr>
    </w:p>
    <w:p w:rsidR="00B249E1" w:rsidRPr="00567990" w:rsidRDefault="00B249E1" w:rsidP="00567990">
      <w:pPr>
        <w:widowControl w:val="0"/>
        <w:autoSpaceDE w:val="0"/>
        <w:autoSpaceDN w:val="0"/>
        <w:adjustRightInd w:val="0"/>
        <w:rPr>
          <w:rFonts w:cs="Arial"/>
          <w:color w:val="000000"/>
          <w:szCs w:val="22"/>
        </w:rPr>
      </w:pPr>
    </w:p>
    <w:p w:rsidR="000445CE" w:rsidRPr="00EE3240" w:rsidRDefault="00EE3240" w:rsidP="0056799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C930A9" w:rsidRPr="00567990" w:rsidRDefault="000445CE" w:rsidP="00567990">
      <w:pPr>
        <w:widowControl w:val="0"/>
        <w:autoSpaceDE w:val="0"/>
        <w:autoSpaceDN w:val="0"/>
        <w:adjustRightInd w:val="0"/>
        <w:jc w:val="center"/>
        <w:rPr>
          <w:rFonts w:cs="Arial"/>
          <w:b/>
          <w:bCs/>
          <w:szCs w:val="22"/>
        </w:rPr>
      </w:pPr>
      <w:r w:rsidRPr="00567990">
        <w:rPr>
          <w:rFonts w:cs="Arial"/>
          <w:b/>
          <w:bCs/>
          <w:szCs w:val="22"/>
        </w:rPr>
        <w:t>Број јавне набавке:</w:t>
      </w:r>
      <w:r w:rsidR="00343A75">
        <w:rPr>
          <w:rFonts w:cs="Arial"/>
          <w:b/>
          <w:bCs/>
          <w:szCs w:val="22"/>
        </w:rPr>
        <w:t xml:space="preserve"> 1.1.</w:t>
      </w:r>
      <w:r w:rsidR="00D256A5">
        <w:rPr>
          <w:rFonts w:cs="Arial"/>
          <w:b/>
          <w:bCs/>
          <w:szCs w:val="22"/>
          <w:lang w:val="sr-Cyrl-RS"/>
        </w:rPr>
        <w:t>8</w:t>
      </w:r>
      <w:r w:rsidR="005A7424" w:rsidRPr="00567990">
        <w:rPr>
          <w:rFonts w:cs="Arial"/>
          <w:b/>
          <w:bCs/>
          <w:szCs w:val="22"/>
        </w:rPr>
        <w:t>/1</w:t>
      </w:r>
      <w:r w:rsidR="00D256A5">
        <w:rPr>
          <w:rFonts w:cs="Arial"/>
          <w:b/>
          <w:bCs/>
          <w:szCs w:val="22"/>
          <w:lang w:val="sr-Cyrl-RS"/>
        </w:rPr>
        <w:t>9</w:t>
      </w:r>
      <w:r w:rsidR="005A7424" w:rsidRPr="00567990">
        <w:rPr>
          <w:rFonts w:cs="Arial"/>
          <w:b/>
          <w:bCs/>
          <w:szCs w:val="22"/>
        </w:rPr>
        <w:t xml:space="preserve">  </w:t>
      </w:r>
    </w:p>
    <w:p w:rsidR="000C24C6" w:rsidRPr="00567990" w:rsidRDefault="000C24C6"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r w:rsidR="002C29C2">
              <w:rPr>
                <w:rFonts w:cs="Arial"/>
                <w:i/>
                <w:iCs/>
                <w:szCs w:val="22"/>
              </w:rPr>
              <w:t xml:space="preserve"> </w:t>
            </w: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0C24C6" w:rsidRPr="00567990" w:rsidRDefault="00023560" w:rsidP="002C29C2">
            <w:pPr>
              <w:pStyle w:val="TableParagraph"/>
              <w:kinsoku w:val="0"/>
              <w:overflowPunct w:val="0"/>
              <w:jc w:val="left"/>
              <w:rPr>
                <w:szCs w:val="22"/>
              </w:rPr>
            </w:pPr>
            <w:r w:rsidRPr="00567990">
              <w:rPr>
                <w:rFonts w:cs="Arial"/>
                <w:i/>
                <w:iCs/>
                <w:szCs w:val="22"/>
              </w:rPr>
              <w:t>У</w:t>
            </w:r>
            <w:r w:rsidR="000C24C6"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bl>
    <w:p w:rsidR="007F569E" w:rsidRPr="00567990" w:rsidRDefault="007F569E" w:rsidP="00567990">
      <w:pPr>
        <w:kinsoku w:val="0"/>
        <w:overflowPunct w:val="0"/>
        <w:rPr>
          <w:szCs w:val="22"/>
          <w:lang w:val="ru-RU"/>
        </w:rPr>
      </w:pPr>
    </w:p>
    <w:p w:rsidR="000C24C6" w:rsidRPr="00567990" w:rsidRDefault="009A26E5" w:rsidP="009A26E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000C24C6"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А) САМОСТАЛНО</w:t>
            </w:r>
          </w:p>
        </w:tc>
      </w:tr>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Б) СА ПОДИЗВОЂАЧЕМ</w:t>
            </w:r>
          </w:p>
        </w:tc>
      </w:tr>
      <w:tr w:rsidR="000C24C6"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В) КАО ЗАЈЕДНИЧКУ ПОНУДУ</w:t>
            </w:r>
          </w:p>
        </w:tc>
      </w:tr>
    </w:tbl>
    <w:p w:rsidR="000C24C6" w:rsidRPr="00567990" w:rsidRDefault="000C24C6"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0C24C6" w:rsidRPr="00567990" w:rsidRDefault="000C24C6"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4C6" w:rsidRPr="00567990" w:rsidRDefault="007F569E" w:rsidP="00567990">
      <w:pPr>
        <w:rPr>
          <w:b/>
        </w:rPr>
      </w:pPr>
      <w:r w:rsidRPr="00567990">
        <w:rPr>
          <w:i/>
          <w:iCs/>
          <w:sz w:val="24"/>
          <w:highlight w:val="lightGray"/>
          <w:lang w:val="ru-RU"/>
        </w:rPr>
        <w:br w:type="page"/>
      </w:r>
      <w:r w:rsidR="00B0372E" w:rsidRPr="00567990">
        <w:rPr>
          <w:b/>
        </w:rPr>
        <w:lastRenderedPageBreak/>
        <w:t xml:space="preserve">3) </w:t>
      </w:r>
      <w:r w:rsidR="000C24C6" w:rsidRPr="00567990">
        <w:rPr>
          <w:b/>
        </w:rPr>
        <w:t>ПОДАЦИ О ПОДИЗВОЂАЧУ</w:t>
      </w:r>
    </w:p>
    <w:p w:rsidR="000C24C6" w:rsidRPr="00567990" w:rsidRDefault="000C24C6"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bl>
    <w:p w:rsidR="000C24C6" w:rsidRPr="00567990" w:rsidRDefault="000C24C6"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F569E" w:rsidRPr="00567990" w:rsidRDefault="000C24C6" w:rsidP="00567990">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4C6" w:rsidRPr="00567990" w:rsidRDefault="007F569E" w:rsidP="00567990">
      <w:pPr>
        <w:pStyle w:val="BodyText"/>
        <w:kinsoku w:val="0"/>
        <w:overflowPunct w:val="0"/>
        <w:ind w:left="0"/>
        <w:rPr>
          <w:b/>
          <w:bCs/>
          <w:i w:val="0"/>
          <w:szCs w:val="22"/>
          <w:lang w:val="ru-RU"/>
        </w:rPr>
      </w:pPr>
      <w:r w:rsidRPr="00567990">
        <w:rPr>
          <w:rFonts w:cs="Times New Roman"/>
        </w:rPr>
        <w:br w:type="page"/>
      </w:r>
      <w:r w:rsidR="00B0372E" w:rsidRPr="00567990">
        <w:rPr>
          <w:b/>
          <w:i w:val="0"/>
          <w:szCs w:val="22"/>
        </w:rPr>
        <w:lastRenderedPageBreak/>
        <w:t xml:space="preserve">4) </w:t>
      </w:r>
      <w:r w:rsidR="000C24C6" w:rsidRPr="00567990">
        <w:rPr>
          <w:b/>
          <w:i w:val="0"/>
          <w:szCs w:val="22"/>
          <w:lang w:val="ru-RU"/>
        </w:rPr>
        <w:t>ПОДАЦИ О УЧЕСНИКУ  У ЗАЈЕДНИЧКОЈ ПОНУДИ</w:t>
      </w:r>
    </w:p>
    <w:p w:rsidR="000C24C6" w:rsidRPr="00567990" w:rsidRDefault="000C24C6"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bl>
    <w:p w:rsidR="000C24C6" w:rsidRPr="00567990" w:rsidRDefault="000C24C6" w:rsidP="00567990">
      <w:pPr>
        <w:kinsoku w:val="0"/>
        <w:overflowPunct w:val="0"/>
        <w:rPr>
          <w:rFonts w:cs="Arial"/>
          <w:szCs w:val="22"/>
        </w:rPr>
      </w:pPr>
      <w:r w:rsidRPr="00567990">
        <w:rPr>
          <w:rFonts w:cs="Arial"/>
          <w:b/>
          <w:bCs/>
          <w:i/>
          <w:iCs/>
          <w:szCs w:val="22"/>
          <w:u w:val="thick"/>
        </w:rPr>
        <w:t xml:space="preserve"> Напоменa: </w:t>
      </w:r>
    </w:p>
    <w:p w:rsidR="000C24C6" w:rsidRPr="00567990" w:rsidRDefault="000C24C6"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585C" w:rsidRPr="000565E7" w:rsidRDefault="007F569E" w:rsidP="0054585C">
      <w:pPr>
        <w:rPr>
          <w:rFonts w:cs="Arial"/>
          <w:b/>
          <w:bCs/>
          <w:color w:val="000000"/>
          <w:szCs w:val="22"/>
          <w:lang w:val="sr-Cyrl-RS"/>
        </w:rPr>
      </w:pPr>
      <w:r w:rsidRPr="00567990">
        <w:rPr>
          <w:rFonts w:eastAsia="SimSun"/>
          <w:i/>
          <w:iCs/>
          <w:szCs w:val="22"/>
          <w:lang w:val="sr-Cyrl-CS" w:eastAsia="zh-CN"/>
        </w:rPr>
        <w:br w:type="page"/>
      </w:r>
      <w:r w:rsidR="007D01E1" w:rsidRPr="00567990">
        <w:rPr>
          <w:rFonts w:cs="Arial"/>
          <w:b/>
          <w:bCs/>
          <w:szCs w:val="22"/>
          <w:lang w:val="sr-Cyrl-CS"/>
        </w:rPr>
        <w:lastRenderedPageBreak/>
        <w:t xml:space="preserve">5) </w:t>
      </w:r>
      <w:r w:rsidR="007D01E1" w:rsidRPr="00343A75">
        <w:rPr>
          <w:rFonts w:cs="Arial"/>
          <w:b/>
          <w:bCs/>
          <w:szCs w:val="22"/>
          <w:lang w:val="ru-RU"/>
        </w:rPr>
        <w:t>ОПИС ПРЕДМЕТА НАБАВКЕ</w:t>
      </w:r>
      <w:r w:rsidR="007D01E1" w:rsidRPr="00343A75">
        <w:rPr>
          <w:rFonts w:cs="Arial"/>
          <w:b/>
          <w:bCs/>
          <w:szCs w:val="22"/>
          <w:lang w:val="sr-Cyrl-CS"/>
        </w:rPr>
        <w:t xml:space="preserve"> ДОБАРА – </w:t>
      </w:r>
      <w:r w:rsidR="000565E7">
        <w:rPr>
          <w:rFonts w:cs="Arial"/>
          <w:b/>
          <w:bCs/>
          <w:color w:val="000000"/>
          <w:szCs w:val="22"/>
          <w:lang w:val="sr-Cyrl-RS"/>
        </w:rPr>
        <w:t>НАМИРНИЦЕ ЗА ПРИПРЕМАЊЕ ХРАНЕ</w:t>
      </w:r>
    </w:p>
    <w:p w:rsidR="007D01E1" w:rsidRPr="0054585C" w:rsidRDefault="007D01E1" w:rsidP="007D01E1">
      <w:pPr>
        <w:rPr>
          <w:rFonts w:cs="Arial"/>
          <w:b/>
          <w:bCs/>
          <w:szCs w:val="22"/>
        </w:rPr>
      </w:pPr>
    </w:p>
    <w:p w:rsidR="0054585C" w:rsidRPr="0064287F" w:rsidRDefault="007D01E1" w:rsidP="0064287F">
      <w:pPr>
        <w:pStyle w:val="Heading1"/>
        <w:shd w:val="clear" w:color="auto" w:fill="auto"/>
        <w:rPr>
          <w:sz w:val="22"/>
          <w:szCs w:val="22"/>
          <w:lang w:val="ru-RU"/>
        </w:rPr>
      </w:pPr>
      <w:bookmarkStart w:id="8" w:name="_Toc252969463"/>
      <w:bookmarkStart w:id="9" w:name="_Toc253741166"/>
      <w:bookmarkStart w:id="10" w:name="_Toc283192624"/>
      <w:bookmarkStart w:id="11" w:name="_Toc283289237"/>
      <w:bookmarkStart w:id="12" w:name="_Toc314221946"/>
      <w:bookmarkStart w:id="13" w:name="_Toc445444393"/>
      <w:r w:rsidRPr="002161A9">
        <w:rPr>
          <w:szCs w:val="24"/>
          <w:lang w:val="ru-RU"/>
        </w:rPr>
        <w:t>П О Н У Д А</w:t>
      </w:r>
      <w:bookmarkStart w:id="14" w:name="_Toc252969464"/>
      <w:bookmarkStart w:id="15" w:name="_Toc253741167"/>
      <w:bookmarkStart w:id="16" w:name="_Toc283192625"/>
      <w:bookmarkEnd w:id="8"/>
      <w:bookmarkEnd w:id="9"/>
      <w:bookmarkEnd w:id="10"/>
      <w:bookmarkEnd w:id="11"/>
      <w:bookmarkEnd w:id="12"/>
      <w:r w:rsidR="0064287F" w:rsidRPr="002161A9">
        <w:rPr>
          <w:iCs/>
          <w:szCs w:val="24"/>
          <w:lang w:val="ru-RU"/>
        </w:rPr>
        <w:tab/>
      </w:r>
      <w:r w:rsidRPr="00343A75">
        <w:rPr>
          <w:iCs/>
          <w:lang w:val="ru-RU"/>
        </w:rPr>
        <w:t xml:space="preserve">ЗА ИСПОРУКУ </w:t>
      </w:r>
      <w:bookmarkEnd w:id="13"/>
      <w:bookmarkEnd w:id="14"/>
      <w:bookmarkEnd w:id="15"/>
      <w:bookmarkEnd w:id="16"/>
      <w:r w:rsidR="000565E7">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ПРВУ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u w:val="single"/>
          <w:lang w:val="sr-Cyrl-R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Pr="00A52E8A" w:rsidRDefault="007D01E1" w:rsidP="007D01E1">
      <w:pPr>
        <w:pStyle w:val="Default"/>
        <w:jc w:val="both"/>
        <w:rPr>
          <w:rFonts w:ascii="Arial" w:hAnsi="Arial" w:cs="Arial"/>
          <w:sz w:val="20"/>
          <w:szCs w:val="20"/>
        </w:rPr>
      </w:pPr>
      <w:r w:rsidRPr="00A52E8A">
        <w:rPr>
          <w:rFonts w:ascii="Arial" w:hAnsi="Arial" w:cs="Arial"/>
          <w:sz w:val="20"/>
          <w:szCs w:val="20"/>
        </w:rPr>
        <w:t xml:space="preserve"> </w:t>
      </w: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54585C">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2D3B00" w:rsidRPr="002D3B00" w:rsidRDefault="007D01E1" w:rsidP="002D3B00">
      <w:pPr>
        <w:rPr>
          <w:rFonts w:cs="Arial"/>
          <w:b/>
          <w:bCs/>
          <w:szCs w:val="22"/>
          <w:lang w:val="sr-Cyrl-RS"/>
        </w:rPr>
      </w:pPr>
      <w:r w:rsidRPr="00343A75">
        <w:rPr>
          <w:rFonts w:cs="Arial"/>
          <w:b/>
          <w:bCs/>
          <w:szCs w:val="22"/>
          <w:lang w:val="sl-SI"/>
        </w:rPr>
        <w:t xml:space="preserve">3. </w:t>
      </w:r>
      <w:r w:rsidRPr="00E15AD8">
        <w:rPr>
          <w:rFonts w:cs="Arial"/>
          <w:b/>
          <w:bCs/>
          <w:szCs w:val="22"/>
          <w:lang w:val="sl-SI"/>
        </w:rPr>
        <w:t>Услови плаћања:</w:t>
      </w:r>
    </w:p>
    <w:p w:rsidR="007D01E1" w:rsidRPr="002D3B00" w:rsidRDefault="002D3B00" w:rsidP="002D3B00">
      <w:pPr>
        <w:rPr>
          <w:rFonts w:cs="Arial"/>
          <w:szCs w:val="22"/>
          <w:lang w:val="sr-Cyrl-RS"/>
        </w:rPr>
      </w:pPr>
      <w:r w:rsidRPr="002D3B00">
        <w:rPr>
          <w:rFonts w:cs="Arial"/>
          <w:szCs w:val="22"/>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Pr>
          <w:rFonts w:cs="Arial"/>
          <w:szCs w:val="22"/>
          <w:lang w:val="sr-Cyrl-RS"/>
        </w:rPr>
        <w:t>)</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93775E" w:rsidRDefault="0093775E" w:rsidP="007D01E1">
      <w:pPr>
        <w:rPr>
          <w:rFonts w:cs="Arial"/>
          <w:szCs w:val="22"/>
          <w:lang w:val="sl-SI"/>
        </w:rPr>
      </w:pPr>
    </w:p>
    <w:p w:rsidR="0093775E" w:rsidRPr="00CF10F4" w:rsidRDefault="0093775E" w:rsidP="0093775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00CF43C1">
        <w:rPr>
          <w:rFonts w:cs="Arial"/>
          <w:b/>
          <w:szCs w:val="22"/>
          <w:lang w:val="ru-RU"/>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E15AD8">
        <w:rPr>
          <w:rFonts w:cs="Arial"/>
          <w:szCs w:val="22"/>
          <w:lang w:val="ru-RU"/>
        </w:rPr>
        <w:t>закључења уговора</w:t>
      </w:r>
      <w:r>
        <w:rPr>
          <w:rFonts w:cs="Arial"/>
          <w:szCs w:val="22"/>
          <w:lang w:val="ru-RU"/>
        </w:rPr>
        <w:t>.</w:t>
      </w:r>
    </w:p>
    <w:p w:rsidR="0093775E" w:rsidRPr="00343A75" w:rsidRDefault="0093775E" w:rsidP="007D01E1">
      <w:pPr>
        <w:rPr>
          <w:rFonts w:cs="Arial"/>
          <w:szCs w:val="22"/>
          <w:lang w:val="sl-SI"/>
        </w:rPr>
      </w:pPr>
    </w:p>
    <w:p w:rsidR="007D01E1" w:rsidRDefault="007D01E1" w:rsidP="007D01E1">
      <w:pPr>
        <w:rPr>
          <w:rFonts w:cs="Arial"/>
          <w:szCs w:val="22"/>
          <w:lang w:val="sl-SI"/>
        </w:rPr>
      </w:pPr>
    </w:p>
    <w:p w:rsidR="0064287F" w:rsidRPr="00343A75" w:rsidRDefault="0064287F" w:rsidP="007D01E1">
      <w:pPr>
        <w:rPr>
          <w:rFonts w:cs="Arial"/>
          <w:szCs w:val="22"/>
          <w:lang w:val="sl-SI"/>
        </w:rPr>
      </w:pPr>
    </w:p>
    <w:p w:rsidR="007D01E1" w:rsidRPr="000305D4" w:rsidRDefault="007D01E1" w:rsidP="007D01E1">
      <w:pPr>
        <w:tabs>
          <w:tab w:val="left" w:pos="1170"/>
        </w:tabs>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pPr>
    </w:p>
    <w:p w:rsidR="007D01E1" w:rsidRDefault="007D01E1" w:rsidP="007D01E1">
      <w:pPr>
        <w:rPr>
          <w:rFonts w:cs="Arial"/>
          <w:b/>
          <w:bCs/>
          <w:color w:val="FF0000"/>
          <w:szCs w:val="22"/>
          <w:lang w:val="sr-Cyrl-RS"/>
        </w:rPr>
      </w:pPr>
    </w:p>
    <w:p w:rsidR="00EF318C" w:rsidRDefault="00EF318C" w:rsidP="007D01E1">
      <w:pPr>
        <w:rPr>
          <w:rFonts w:cs="Arial"/>
          <w:b/>
          <w:bCs/>
          <w:color w:val="FF0000"/>
          <w:szCs w:val="22"/>
          <w:lang w:val="sr-Cyrl-RS"/>
        </w:rPr>
      </w:pPr>
    </w:p>
    <w:p w:rsidR="00544FAC" w:rsidRPr="00B05395" w:rsidRDefault="00544FAC" w:rsidP="00544FA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44FAC" w:rsidRPr="00B05395" w:rsidRDefault="00544FAC" w:rsidP="00544FA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4FAC" w:rsidRDefault="00544FAC" w:rsidP="00544FAC">
      <w:pPr>
        <w:rPr>
          <w:rFonts w:cs="Arial"/>
          <w:b/>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0C24C6" w:rsidRPr="00861D72" w:rsidRDefault="001316E8" w:rsidP="00567990">
      <w:pPr>
        <w:pStyle w:val="Heading1"/>
        <w:rPr>
          <w:lang w:val="ru-RU"/>
        </w:rPr>
      </w:pPr>
      <w:bookmarkStart w:id="17" w:name="_Toc445444394"/>
      <w:r w:rsidRPr="00861D72">
        <w:rPr>
          <w:lang w:val="ru-RU"/>
        </w:rPr>
        <w:lastRenderedPageBreak/>
        <w:t>Образац 2а</w:t>
      </w:r>
      <w:r w:rsidR="00BF04A0" w:rsidRPr="00861D72">
        <w:rPr>
          <w:lang w:val="sr-Cyrl-RS"/>
        </w:rPr>
        <w:t xml:space="preserve"> - Прва партија</w:t>
      </w:r>
      <w:r w:rsidR="00CB1BB5" w:rsidRPr="00861D72">
        <w:rPr>
          <w:lang w:val="ru-RU"/>
        </w:rPr>
        <w:br/>
      </w:r>
      <w:r w:rsidR="00BF04A0" w:rsidRPr="00861D72">
        <w:rPr>
          <w:lang w:val="ru-RU"/>
        </w:rPr>
        <w:t>образац структуре цене са упутством за попуњавање обрасца структуре цена</w:t>
      </w:r>
      <w:bookmarkEnd w:id="17"/>
    </w:p>
    <w:p w:rsidR="00B249E1" w:rsidRPr="00567990" w:rsidRDefault="00B249E1" w:rsidP="0056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C24C6" w:rsidRPr="00567990">
        <w:trPr>
          <w:trHeight w:val="907"/>
          <w:jc w:val="center"/>
        </w:trPr>
        <w:tc>
          <w:tcPr>
            <w:tcW w:w="4632" w:type="dxa"/>
          </w:tcPr>
          <w:p w:rsidR="000C24C6" w:rsidRPr="00567990" w:rsidRDefault="0048716F" w:rsidP="00C4674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000C24C6" w:rsidRPr="00567990">
              <w:rPr>
                <w:rFonts w:cs="Arial"/>
                <w:sz w:val="20"/>
                <w:szCs w:val="20"/>
                <w:lang w:val="sr-Cyrl-CS"/>
              </w:rPr>
              <w:t xml:space="preserve">Укупна цена без осталих </w:t>
            </w:r>
            <w:r w:rsidR="00DF2182" w:rsidRPr="00567990">
              <w:rPr>
                <w:rFonts w:cs="Arial"/>
                <w:sz w:val="20"/>
                <w:szCs w:val="20"/>
                <w:lang w:val="sr-Cyrl-RS"/>
              </w:rPr>
              <w:t>(</w:t>
            </w:r>
            <w:r w:rsidR="000C24C6" w:rsidRPr="00567990">
              <w:rPr>
                <w:rFonts w:cs="Arial"/>
                <w:sz w:val="20"/>
                <w:szCs w:val="20"/>
                <w:lang w:val="sr-Cyrl-CS"/>
              </w:rPr>
              <w:t>зависних</w:t>
            </w:r>
            <w:r w:rsidR="00DF2182" w:rsidRPr="00567990">
              <w:rPr>
                <w:rFonts w:cs="Arial"/>
                <w:sz w:val="20"/>
                <w:szCs w:val="20"/>
                <w:lang w:val="sr-Cyrl-RS"/>
              </w:rPr>
              <w:t>)</w:t>
            </w:r>
            <w:r w:rsidR="000C24C6" w:rsidRPr="00567990">
              <w:rPr>
                <w:rFonts w:cs="Arial"/>
                <w:sz w:val="20"/>
                <w:szCs w:val="20"/>
                <w:lang w:val="sr-Cyrl-CS"/>
              </w:rPr>
              <w:t xml:space="preserve"> трошкова и без  ПДВ-а </w:t>
            </w: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Pr="00D57BCA" w:rsidRDefault="0048716F" w:rsidP="00C4674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000C24C6" w:rsidRPr="00567990">
              <w:rPr>
                <w:rFonts w:cs="Arial"/>
                <w:sz w:val="20"/>
                <w:szCs w:val="20"/>
                <w:lang w:val="sr-Cyrl-CS"/>
              </w:rPr>
              <w:t>Посебно сваки од осталих (зависних) трошкова који чине цену</w:t>
            </w:r>
            <w:r w:rsidR="00D57BCA">
              <w:rPr>
                <w:rFonts w:cs="Arial"/>
                <w:sz w:val="20"/>
                <w:szCs w:val="20"/>
              </w:rPr>
              <w:t xml:space="preserve"> (трошкови превоза, истовара, доставе и сл)</w:t>
            </w:r>
          </w:p>
          <w:p w:rsidR="000C24C6" w:rsidRPr="00D57BCA" w:rsidRDefault="000C24C6" w:rsidP="00C46742">
            <w:pPr>
              <w:jc w:val="left"/>
              <w:rPr>
                <w:rFonts w:cs="Arial"/>
                <w:sz w:val="20"/>
                <w:szCs w:val="20"/>
                <w:lang w:val="sr-Cyrl-RS"/>
              </w:rPr>
            </w:pPr>
          </w:p>
        </w:tc>
        <w:tc>
          <w:tcPr>
            <w:tcW w:w="4311" w:type="dxa"/>
          </w:tcPr>
          <w:p w:rsidR="000C24C6" w:rsidRPr="00567990" w:rsidRDefault="000C24C6" w:rsidP="00567990">
            <w:pPr>
              <w:rPr>
                <w:rFonts w:cs="Arial"/>
                <w:b/>
                <w:bCs/>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000C24C6" w:rsidRPr="00567990">
              <w:rPr>
                <w:rFonts w:cs="Arial"/>
                <w:sz w:val="20"/>
                <w:szCs w:val="20"/>
                <w:lang w:val="sr-Cyrl-CS"/>
              </w:rPr>
              <w:t>Укупна цена без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000C24C6" w:rsidRPr="00567990">
              <w:rPr>
                <w:rFonts w:cs="Arial"/>
                <w:sz w:val="20"/>
                <w:szCs w:val="20"/>
                <w:lang w:val="sr-Cyrl-CS"/>
              </w:rPr>
              <w:t>Стопа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000C24C6" w:rsidRPr="00567990">
              <w:rPr>
                <w:rFonts w:cs="Arial"/>
                <w:sz w:val="20"/>
                <w:szCs w:val="20"/>
                <w:lang w:val="sr-Cyrl-CS"/>
              </w:rPr>
              <w:t xml:space="preserve">Износ ПДВ-а, на укупну цену </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trHeight w:val="1164"/>
          <w:jc w:val="center"/>
        </w:trPr>
        <w:tc>
          <w:tcPr>
            <w:tcW w:w="4632" w:type="dxa"/>
          </w:tcPr>
          <w:p w:rsidR="00861D72" w:rsidRDefault="0048716F" w:rsidP="00C4674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000C24C6" w:rsidRPr="00567990">
              <w:rPr>
                <w:rFonts w:cs="Arial"/>
                <w:sz w:val="20"/>
                <w:szCs w:val="20"/>
                <w:lang w:val="sr-Cyrl-CS"/>
              </w:rPr>
              <w:t xml:space="preserve">Укупна цена са ПДВ-ом </w:t>
            </w:r>
          </w:p>
          <w:p w:rsidR="000C24C6" w:rsidRPr="00567990" w:rsidRDefault="000C24C6" w:rsidP="00C4674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0C24C6" w:rsidRPr="00567990" w:rsidRDefault="000C24C6" w:rsidP="00567990">
            <w:pPr>
              <w:rPr>
                <w:rFonts w:cs="Arial"/>
                <w:sz w:val="20"/>
                <w:szCs w:val="20"/>
                <w:lang w:val="sr-Cyrl-CS"/>
              </w:rPr>
            </w:pPr>
          </w:p>
        </w:tc>
      </w:tr>
    </w:tbl>
    <w:p w:rsidR="000C24C6" w:rsidRPr="00567990" w:rsidRDefault="000C24C6" w:rsidP="00567990">
      <w:pPr>
        <w:rPr>
          <w:rFonts w:cs="Arial"/>
          <w:b/>
          <w:bCs/>
          <w:sz w:val="20"/>
          <w:szCs w:val="20"/>
          <w:lang w:val="sr-Cyrl-CS"/>
        </w:rPr>
      </w:pPr>
    </w:p>
    <w:p w:rsidR="000C24C6" w:rsidRDefault="000C24C6" w:rsidP="00567990">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61D72" w:rsidRPr="00861D72" w:rsidRDefault="00861D72" w:rsidP="00567990">
      <w:pPr>
        <w:rPr>
          <w:rFonts w:cs="Arial"/>
          <w:szCs w:val="22"/>
          <w:u w:val="single"/>
          <w:lang w:val="sr-Cyrl-RS"/>
        </w:rPr>
      </w:pPr>
    </w:p>
    <w:p w:rsidR="000C24C6" w:rsidRPr="00567990" w:rsidRDefault="000C24C6"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0C24C6" w:rsidRPr="00567990" w:rsidRDefault="000C24C6"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0C24C6" w:rsidRPr="00567990" w:rsidRDefault="000C24C6" w:rsidP="00567990">
      <w:pPr>
        <w:rPr>
          <w:rFonts w:cs="Arial"/>
          <w:szCs w:val="22"/>
          <w:lang w:val="sr-Cyrl-CS"/>
        </w:rPr>
      </w:pPr>
      <w:r w:rsidRPr="00567990">
        <w:rPr>
          <w:rFonts w:cs="Arial"/>
          <w:szCs w:val="22"/>
          <w:lang w:val="sr-Cyrl-CS"/>
        </w:rPr>
        <w:t>Под тачком 3 уписати укупну цену без ПДВ-а</w:t>
      </w:r>
    </w:p>
    <w:p w:rsidR="000C24C6" w:rsidRPr="00567990" w:rsidRDefault="000C24C6" w:rsidP="00567990">
      <w:pPr>
        <w:rPr>
          <w:rFonts w:cs="Arial"/>
          <w:szCs w:val="22"/>
          <w:lang w:val="sr-Cyrl-CS"/>
        </w:rPr>
      </w:pPr>
      <w:r w:rsidRPr="00567990">
        <w:rPr>
          <w:rFonts w:cs="Arial"/>
          <w:szCs w:val="22"/>
          <w:lang w:val="sr-Cyrl-CS"/>
        </w:rPr>
        <w:t>Под тачком 4 уписати стопу ПДВ-а.</w:t>
      </w:r>
    </w:p>
    <w:p w:rsidR="000C24C6" w:rsidRPr="00567990" w:rsidRDefault="000C24C6" w:rsidP="00567990">
      <w:pPr>
        <w:rPr>
          <w:rFonts w:cs="Arial"/>
          <w:szCs w:val="22"/>
          <w:lang w:val="sr-Cyrl-CS"/>
        </w:rPr>
      </w:pPr>
      <w:r w:rsidRPr="00567990">
        <w:rPr>
          <w:rFonts w:cs="Arial"/>
          <w:szCs w:val="22"/>
          <w:lang w:val="sr-Cyrl-CS"/>
        </w:rPr>
        <w:t>Под тачком 5 уписати износ ПДВ-а, на укупну цену.</w:t>
      </w:r>
    </w:p>
    <w:p w:rsidR="000C24C6" w:rsidRPr="00567990" w:rsidRDefault="000C24C6" w:rsidP="00567990">
      <w:pPr>
        <w:rPr>
          <w:rFonts w:cs="Arial"/>
          <w:szCs w:val="22"/>
          <w:lang w:val="sr-Cyrl-CS"/>
        </w:rPr>
      </w:pPr>
      <w:r w:rsidRPr="00567990">
        <w:rPr>
          <w:rFonts w:cs="Arial"/>
          <w:szCs w:val="22"/>
          <w:lang w:val="sr-Cyrl-CS"/>
        </w:rPr>
        <w:t>Под тачком 6 уписати укупну цену са ПДВ-ом.</w:t>
      </w:r>
    </w:p>
    <w:p w:rsidR="00C77714" w:rsidRDefault="00C77714"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Pr="00567990" w:rsidRDefault="00861D72" w:rsidP="00567990">
      <w:pPr>
        <w:widowControl w:val="0"/>
        <w:autoSpaceDE w:val="0"/>
        <w:autoSpaceDN w:val="0"/>
        <w:adjustRightInd w:val="0"/>
        <w:rPr>
          <w:rFonts w:cs="Arial"/>
          <w:szCs w:val="22"/>
          <w:lang w:val="sr-Cyrl-RS"/>
        </w:rPr>
      </w:pPr>
    </w:p>
    <w:p w:rsidR="000C24C6" w:rsidRPr="00567990" w:rsidRDefault="000C24C6" w:rsidP="00567990">
      <w:pPr>
        <w:widowControl w:val="0"/>
        <w:autoSpaceDE w:val="0"/>
        <w:autoSpaceDN w:val="0"/>
        <w:adjustRightInd w:val="0"/>
        <w:rPr>
          <w:rFonts w:cs="Arial"/>
          <w:szCs w:val="22"/>
          <w:lang w:val="ru-RU"/>
        </w:rPr>
      </w:pPr>
      <w:r w:rsidRPr="00567990">
        <w:rPr>
          <w:rFonts w:cs="Arial"/>
          <w:szCs w:val="22"/>
          <w:lang w:val="ru-RU"/>
        </w:rPr>
        <w:t xml:space="preserve">                                                          </w:t>
      </w:r>
      <w:r w:rsidR="00DF2182" w:rsidRPr="00567990">
        <w:rPr>
          <w:rFonts w:cs="Arial"/>
          <w:szCs w:val="22"/>
          <w:lang w:val="ru-RU"/>
        </w:rPr>
        <w:t xml:space="preserve">                      </w:t>
      </w:r>
      <w:r w:rsidRPr="00567990">
        <w:rPr>
          <w:rFonts w:cs="Arial"/>
          <w:szCs w:val="22"/>
          <w:lang w:val="ru-RU"/>
        </w:rPr>
        <w:t xml:space="preserve"> М.П.        </w:t>
      </w:r>
      <w:r w:rsidR="00DF2182" w:rsidRPr="00567990">
        <w:rPr>
          <w:rFonts w:cs="Arial"/>
          <w:szCs w:val="22"/>
          <w:lang w:val="sr-Cyrl-RS"/>
        </w:rPr>
        <w:t xml:space="preserve">        </w:t>
      </w:r>
      <w:r w:rsidRPr="00567990">
        <w:rPr>
          <w:rFonts w:cs="Arial"/>
          <w:szCs w:val="22"/>
          <w:lang w:val="ru-RU"/>
        </w:rPr>
        <w:t xml:space="preserve">  </w:t>
      </w:r>
      <w:r w:rsidR="00757F08">
        <w:rPr>
          <w:rFonts w:cs="Arial"/>
          <w:szCs w:val="22"/>
          <w:lang w:val="sr-Cyrl-RS"/>
        </w:rPr>
        <w:t xml:space="preserve"> </w:t>
      </w:r>
      <w:r w:rsidRPr="00567990">
        <w:rPr>
          <w:rFonts w:cs="Arial"/>
          <w:szCs w:val="22"/>
          <w:lang w:val="ru-RU"/>
        </w:rPr>
        <w:t>потпис овлашћеног лица</w:t>
      </w:r>
    </w:p>
    <w:p w:rsidR="00B249E1" w:rsidRDefault="00B249E1" w:rsidP="00567990">
      <w:pPr>
        <w:widowControl w:val="0"/>
        <w:autoSpaceDE w:val="0"/>
        <w:autoSpaceDN w:val="0"/>
        <w:adjustRightInd w:val="0"/>
        <w:rPr>
          <w:rFonts w:cs="Arial"/>
          <w:szCs w:val="22"/>
          <w:lang w:val="sr-Cyrl-RS"/>
        </w:rPr>
      </w:pPr>
      <w:r w:rsidRPr="00567990">
        <w:rPr>
          <w:rFonts w:cs="Arial"/>
          <w:szCs w:val="22"/>
          <w:lang w:val="ru-RU"/>
        </w:rPr>
        <w:t>Датум:________</w:t>
      </w:r>
    </w:p>
    <w:p w:rsidR="0064287F" w:rsidRPr="0064287F" w:rsidRDefault="0064287F" w:rsidP="00567990">
      <w:pPr>
        <w:widowControl w:val="0"/>
        <w:autoSpaceDE w:val="0"/>
        <w:autoSpaceDN w:val="0"/>
        <w:adjustRightInd w:val="0"/>
        <w:rPr>
          <w:rFonts w:cs="Arial"/>
          <w:szCs w:val="22"/>
          <w:lang w:val="sr-Cyrl-RS"/>
        </w:rPr>
      </w:pPr>
    </w:p>
    <w:p w:rsidR="0064287F" w:rsidRPr="00567990" w:rsidRDefault="00DF2182" w:rsidP="0064287F">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64287F">
        <w:rPr>
          <w:rFonts w:cs="Arial"/>
          <w:szCs w:val="22"/>
        </w:rPr>
        <w:t xml:space="preserve">                                                                                </w:t>
      </w:r>
      <w:r w:rsidR="0064287F" w:rsidRPr="00567990">
        <w:rPr>
          <w:rFonts w:cs="Arial"/>
          <w:szCs w:val="22"/>
        </w:rPr>
        <w:t>___________________________</w:t>
      </w:r>
    </w:p>
    <w:p w:rsidR="005A7424" w:rsidRPr="00567990" w:rsidRDefault="00DF2182" w:rsidP="00567990">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757F08">
        <w:rPr>
          <w:rFonts w:cs="Arial"/>
          <w:szCs w:val="22"/>
        </w:rPr>
        <w:t xml:space="preserve">                                                            </w:t>
      </w:r>
      <w:r w:rsidRPr="00567990">
        <w:rPr>
          <w:rFonts w:cs="Arial"/>
          <w:szCs w:val="22"/>
        </w:rPr>
        <w:t xml:space="preserve">    </w:t>
      </w:r>
      <w:r w:rsidR="0064287F">
        <w:rPr>
          <w:rFonts w:cs="Arial"/>
          <w:szCs w:val="22"/>
        </w:rPr>
        <w:t xml:space="preserve">                                </w:t>
      </w:r>
    </w:p>
    <w:p w:rsidR="00B249E1" w:rsidRDefault="00B249E1" w:rsidP="00567990">
      <w:pPr>
        <w:widowControl w:val="0"/>
        <w:tabs>
          <w:tab w:val="left" w:pos="7860"/>
        </w:tabs>
        <w:autoSpaceDE w:val="0"/>
        <w:autoSpaceDN w:val="0"/>
        <w:adjustRightInd w:val="0"/>
        <w:jc w:val="right"/>
        <w:rPr>
          <w:rFonts w:cs="Arial"/>
          <w:b/>
          <w:bCs/>
          <w:color w:val="000000"/>
          <w:szCs w:val="22"/>
        </w:rPr>
      </w:pPr>
    </w:p>
    <w:p w:rsidR="00BF04A0" w:rsidRPr="00567990" w:rsidRDefault="00BF04A0" w:rsidP="00567990">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48716F" w:rsidRDefault="00C77714" w:rsidP="00BF04A0">
      <w:pPr>
        <w:pStyle w:val="Heading1"/>
        <w:rPr>
          <w:lang w:val="sr-Cyrl-RS"/>
        </w:rPr>
      </w:pPr>
      <w:bookmarkStart w:id="18" w:name="_Toc445444395"/>
      <w:r w:rsidRPr="00BF04A0">
        <w:rPr>
          <w:lang w:val="ru-RU"/>
        </w:rPr>
        <w:lastRenderedPageBreak/>
        <w:t>Образац 1</w:t>
      </w:r>
      <w:r w:rsidR="00F43B0D" w:rsidRPr="00BF04A0">
        <w:rPr>
          <w:lang w:val="ru-RU"/>
        </w:rPr>
        <w:t>б</w:t>
      </w:r>
      <w:r w:rsidR="00BF04A0" w:rsidRPr="00BF04A0">
        <w:rPr>
          <w:lang w:val="ru-RU"/>
        </w:rPr>
        <w:t xml:space="preserve"> - Друга партија</w:t>
      </w:r>
      <w:bookmarkEnd w:id="18"/>
      <w:r w:rsidR="007147FD">
        <w:rPr>
          <w:lang w:val="ru-RU"/>
        </w:rPr>
        <w:t xml:space="preserve"> -</w:t>
      </w:r>
    </w:p>
    <w:p w:rsidR="00C77714" w:rsidRPr="002161A9" w:rsidRDefault="00BF04A0" w:rsidP="00BF04A0">
      <w:pPr>
        <w:pStyle w:val="Heading1"/>
        <w:rPr>
          <w:lang w:val="sr-Cyrl-RS"/>
        </w:rPr>
      </w:pPr>
      <w:r w:rsidRPr="00BF04A0">
        <w:rPr>
          <w:lang w:val="ru-RU"/>
        </w:rPr>
        <w:t xml:space="preserve"> </w:t>
      </w:r>
      <w:bookmarkStart w:id="19" w:name="_Toc445444396"/>
      <w:r w:rsidR="007147FD">
        <w:rPr>
          <w:lang w:val="ru-RU"/>
        </w:rPr>
        <w:t>М</w:t>
      </w:r>
      <w:r w:rsidR="002161A9">
        <w:rPr>
          <w:bCs w:val="0"/>
          <w:szCs w:val="22"/>
          <w:lang w:val="sr-Cyrl-RS"/>
        </w:rPr>
        <w:t>леко и млечни производи</w:t>
      </w:r>
      <w:bookmarkEnd w:id="19"/>
    </w:p>
    <w:p w:rsidR="00B249E1" w:rsidRPr="00567990" w:rsidRDefault="00B249E1" w:rsidP="00567990">
      <w:pPr>
        <w:widowControl w:val="0"/>
        <w:tabs>
          <w:tab w:val="left" w:pos="7860"/>
        </w:tabs>
        <w:autoSpaceDE w:val="0"/>
        <w:autoSpaceDN w:val="0"/>
        <w:adjustRightInd w:val="0"/>
        <w:rPr>
          <w:rFonts w:cs="Arial"/>
          <w:b/>
          <w:bCs/>
          <w:color w:val="000000"/>
          <w:szCs w:val="22"/>
        </w:rPr>
      </w:pPr>
    </w:p>
    <w:p w:rsidR="002161A9" w:rsidRPr="002B4344" w:rsidRDefault="002B4344" w:rsidP="002161A9">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914604" w:rsidRDefault="002161A9" w:rsidP="002161A9">
      <w:pPr>
        <w:widowControl w:val="0"/>
        <w:autoSpaceDE w:val="0"/>
        <w:autoSpaceDN w:val="0"/>
        <w:adjustRightInd w:val="0"/>
        <w:jc w:val="center"/>
        <w:rPr>
          <w:rFonts w:cs="Arial"/>
          <w:b/>
          <w:bCs/>
          <w:szCs w:val="22"/>
          <w:lang w:val="sr-Cyrl-RS"/>
        </w:rPr>
      </w:pPr>
      <w:r w:rsidRPr="00567990">
        <w:rPr>
          <w:rFonts w:cs="Arial"/>
          <w:b/>
          <w:bCs/>
          <w:szCs w:val="22"/>
        </w:rPr>
        <w:t>Број јавне набавке:</w:t>
      </w:r>
      <w:r>
        <w:rPr>
          <w:rFonts w:cs="Arial"/>
          <w:b/>
          <w:bCs/>
          <w:szCs w:val="22"/>
        </w:rPr>
        <w:t xml:space="preserve"> 1.1.</w:t>
      </w:r>
      <w:r w:rsidR="00646A66">
        <w:rPr>
          <w:rFonts w:cs="Arial"/>
          <w:b/>
          <w:bCs/>
          <w:szCs w:val="22"/>
          <w:lang w:val="sr-Cyrl-RS"/>
        </w:rPr>
        <w:t>8/</w:t>
      </w:r>
      <w:r w:rsidRPr="00567990">
        <w:rPr>
          <w:rFonts w:cs="Arial"/>
          <w:b/>
          <w:bCs/>
          <w:szCs w:val="22"/>
        </w:rPr>
        <w:t>1</w:t>
      </w:r>
      <w:r w:rsidR="00646A66">
        <w:rPr>
          <w:rFonts w:cs="Arial"/>
          <w:b/>
          <w:bCs/>
          <w:szCs w:val="22"/>
          <w:lang w:val="sr-Cyrl-RS"/>
        </w:rPr>
        <w:t>9</w:t>
      </w:r>
    </w:p>
    <w:p w:rsidR="00914604" w:rsidRDefault="00914604" w:rsidP="002161A9">
      <w:pPr>
        <w:widowControl w:val="0"/>
        <w:autoSpaceDE w:val="0"/>
        <w:autoSpaceDN w:val="0"/>
        <w:adjustRightInd w:val="0"/>
        <w:jc w:val="center"/>
        <w:rPr>
          <w:rFonts w:cs="Arial"/>
          <w:b/>
          <w:bCs/>
          <w:szCs w:val="22"/>
          <w:lang w:val="sr-Cyrl-RS"/>
        </w:rPr>
      </w:pPr>
    </w:p>
    <w:p w:rsidR="002161A9" w:rsidRPr="00567990" w:rsidRDefault="00727CE6" w:rsidP="002161A9">
      <w:pPr>
        <w:widowControl w:val="0"/>
        <w:autoSpaceDE w:val="0"/>
        <w:autoSpaceDN w:val="0"/>
        <w:adjustRightInd w:val="0"/>
        <w:jc w:val="center"/>
        <w:rPr>
          <w:rFonts w:cs="Arial"/>
          <w:b/>
          <w:bCs/>
          <w:szCs w:val="22"/>
        </w:rPr>
      </w:pPr>
      <w:r>
        <w:rPr>
          <w:rFonts w:cs="Arial"/>
          <w:b/>
          <w:bCs/>
          <w:szCs w:val="22"/>
          <w:lang w:val="sr-Cyrl-RS"/>
        </w:rPr>
        <w:t xml:space="preserve">  </w:t>
      </w:r>
      <w:r w:rsidR="002161A9" w:rsidRPr="00567990">
        <w:rPr>
          <w:rFonts w:cs="Arial"/>
          <w:b/>
          <w:bCs/>
          <w:szCs w:val="22"/>
        </w:rPr>
        <w:t xml:space="preserve">  </w:t>
      </w: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60582D" w:rsidRDefault="00D8210A" w:rsidP="00567990">
            <w:pPr>
              <w:rPr>
                <w:szCs w:val="22"/>
                <w:lang w:val="sr-Cyrl-RS"/>
              </w:rPr>
            </w:pPr>
          </w:p>
        </w:tc>
      </w:tr>
    </w:tbl>
    <w:p w:rsidR="00D8210A" w:rsidRDefault="00D8210A" w:rsidP="00567990">
      <w:pPr>
        <w:kinsoku w:val="0"/>
        <w:overflowPunct w:val="0"/>
        <w:rPr>
          <w:szCs w:val="22"/>
          <w:lang w:val="sr-Cyrl-RS"/>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A52E8A" w:rsidRDefault="00D8210A" w:rsidP="00A52E8A">
      <w:pPr>
        <w:pStyle w:val="BodyText"/>
        <w:kinsoku w:val="0"/>
        <w:overflowPunct w:val="0"/>
        <w:ind w:left="0"/>
      </w:pPr>
      <w:r w:rsidRPr="00567990">
        <w:rPr>
          <w:b/>
          <w:bCs/>
        </w:rPr>
        <w:t xml:space="preserve">Напомена:  </w:t>
      </w:r>
      <w:r w:rsidRPr="00567990">
        <w:t>заокружити  начин  подношења  понуде  и  уписати  податке  о</w:t>
      </w:r>
      <w:r w:rsidR="002C29C2">
        <w:t xml:space="preserve"> </w:t>
      </w:r>
      <w:r w:rsidRPr="00567990">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61A9" w:rsidRDefault="002161A9" w:rsidP="00A52E8A">
      <w:pPr>
        <w:pStyle w:val="BodyText"/>
        <w:kinsoku w:val="0"/>
        <w:overflowPunct w:val="0"/>
        <w:ind w:left="0"/>
        <w:rPr>
          <w:b/>
        </w:rPr>
      </w:pPr>
    </w:p>
    <w:p w:rsidR="002161A9" w:rsidRDefault="002161A9" w:rsidP="00A52E8A">
      <w:pPr>
        <w:pStyle w:val="BodyText"/>
        <w:kinsoku w:val="0"/>
        <w:overflowPunct w:val="0"/>
        <w:ind w:left="0"/>
        <w:rPr>
          <w:b/>
        </w:rPr>
      </w:pPr>
    </w:p>
    <w:p w:rsidR="00F935ED" w:rsidRDefault="00F935ED" w:rsidP="00A52E8A">
      <w:pPr>
        <w:pStyle w:val="BodyText"/>
        <w:kinsoku w:val="0"/>
        <w:overflowPunct w:val="0"/>
        <w:ind w:left="0"/>
        <w:rPr>
          <w:b/>
          <w:lang w:val="sr-Cyrl-RS"/>
        </w:rPr>
      </w:pPr>
    </w:p>
    <w:p w:rsidR="00F41CCE" w:rsidRPr="00F41CCE" w:rsidRDefault="00F41CCE" w:rsidP="00A52E8A">
      <w:pPr>
        <w:pStyle w:val="BodyText"/>
        <w:kinsoku w:val="0"/>
        <w:overflowPunct w:val="0"/>
        <w:ind w:left="0"/>
        <w:rPr>
          <w:b/>
          <w:lang w:val="sr-Cyrl-RS"/>
        </w:rPr>
      </w:pPr>
    </w:p>
    <w:p w:rsidR="00D8210A" w:rsidRPr="00A52E8A" w:rsidRDefault="000022BF" w:rsidP="00A52E8A">
      <w:pPr>
        <w:pStyle w:val="BodyText"/>
        <w:kinsoku w:val="0"/>
        <w:overflowPunct w:val="0"/>
        <w:ind w:left="0"/>
        <w:rPr>
          <w:rFonts w:cs="Times New Roman"/>
          <w:i w:val="0"/>
          <w:iCs w:val="0"/>
          <w:szCs w:val="22"/>
        </w:rPr>
      </w:pPr>
      <w:r w:rsidRPr="00567990">
        <w:rPr>
          <w:b/>
        </w:rPr>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F2182" w:rsidRPr="00567990" w:rsidRDefault="00D8210A" w:rsidP="00567990">
      <w:pPr>
        <w:kinsoku w:val="0"/>
        <w:overflowPunct w:val="0"/>
        <w:rPr>
          <w:rFonts w:cs="Arial"/>
          <w:b/>
          <w:bCs/>
          <w:i/>
          <w:iCs/>
          <w:szCs w:val="22"/>
          <w:u w:val="thick"/>
          <w:lang w:val="sr-Cyrl-RS"/>
        </w:rPr>
      </w:pPr>
      <w:r w:rsidRPr="00567990">
        <w:rPr>
          <w:rFonts w:cs="Arial"/>
          <w:b/>
          <w:bCs/>
          <w:i/>
          <w:iCs/>
          <w:szCs w:val="22"/>
          <w:u w:val="thick"/>
          <w:lang w:val="ru-RU"/>
        </w:rPr>
        <w:t xml:space="preserve"> </w:t>
      </w:r>
    </w:p>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33B7" w:rsidRDefault="001F33B7"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F2182" w:rsidRPr="00567990" w:rsidRDefault="00D8210A" w:rsidP="00567990">
      <w:pPr>
        <w:kinsoku w:val="0"/>
        <w:overflowPunct w:val="0"/>
        <w:rPr>
          <w:rFonts w:cs="Arial"/>
          <w:b/>
          <w:bCs/>
          <w:i/>
          <w:iCs/>
          <w:szCs w:val="22"/>
          <w:u w:val="thick"/>
        </w:rPr>
      </w:pPr>
      <w:r w:rsidRPr="00567990">
        <w:rPr>
          <w:rFonts w:cs="Arial"/>
          <w:b/>
          <w:bCs/>
          <w:i/>
          <w:iCs/>
          <w:szCs w:val="22"/>
          <w:u w:val="thick"/>
        </w:rPr>
        <w:t xml:space="preserve"> </w:t>
      </w:r>
    </w:p>
    <w:p w:rsidR="00D8210A" w:rsidRPr="00567990" w:rsidRDefault="00D8210A" w:rsidP="00567990">
      <w:pPr>
        <w:kinsoku w:val="0"/>
        <w:overflowPunct w:val="0"/>
        <w:rPr>
          <w:rFonts w:cs="Arial"/>
          <w:szCs w:val="22"/>
        </w:rPr>
      </w:pPr>
      <w:r w:rsidRPr="00567990">
        <w:rPr>
          <w:rFonts w:cs="Arial"/>
          <w:b/>
          <w:bCs/>
          <w:i/>
          <w:iCs/>
          <w:szCs w:val="22"/>
          <w:u w:val="thick"/>
        </w:rPr>
        <w:t xml:space="preserve">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7F569E" w:rsidRPr="00567990" w:rsidRDefault="007F569E" w:rsidP="00567990">
      <w:pPr>
        <w:rPr>
          <w:rFonts w:cs="Arial"/>
          <w:b/>
          <w:bCs/>
          <w:szCs w:val="22"/>
          <w:lang w:val="sr-Cyrl-RS"/>
        </w:rPr>
      </w:pPr>
    </w:p>
    <w:p w:rsidR="002161A9" w:rsidRPr="00643C4D" w:rsidRDefault="002C29C2" w:rsidP="002161A9">
      <w:pPr>
        <w:rPr>
          <w:rFonts w:cs="Arial"/>
          <w:b/>
          <w:bCs/>
          <w:color w:val="000000"/>
          <w:szCs w:val="22"/>
          <w:lang w:val="sr-Cyrl-RS"/>
        </w:rPr>
      </w:pPr>
      <w:r>
        <w:rPr>
          <w:rFonts w:cs="Arial"/>
          <w:b/>
          <w:bCs/>
          <w:szCs w:val="22"/>
          <w:lang w:val="sr-Cyrl-CS"/>
        </w:rPr>
        <w:br w:type="page"/>
      </w:r>
      <w:r w:rsidR="002161A9" w:rsidRPr="00567990">
        <w:rPr>
          <w:rFonts w:cs="Arial"/>
          <w:b/>
          <w:bCs/>
          <w:szCs w:val="22"/>
          <w:lang w:val="sr-Cyrl-CS"/>
        </w:rPr>
        <w:lastRenderedPageBreak/>
        <w:t xml:space="preserve">5) </w:t>
      </w:r>
      <w:r w:rsidR="002161A9" w:rsidRPr="00343A75">
        <w:rPr>
          <w:rFonts w:cs="Arial"/>
          <w:b/>
          <w:bCs/>
          <w:szCs w:val="22"/>
          <w:lang w:val="ru-RU"/>
        </w:rPr>
        <w:t>ОПИС ПРЕДМЕТА НАБАВКЕ</w:t>
      </w:r>
      <w:r w:rsidR="002161A9" w:rsidRPr="00343A75">
        <w:rPr>
          <w:rFonts w:cs="Arial"/>
          <w:b/>
          <w:bCs/>
          <w:szCs w:val="22"/>
          <w:lang w:val="sr-Cyrl-CS"/>
        </w:rPr>
        <w:t xml:space="preserve"> ДОБАРА – </w:t>
      </w:r>
      <w:r w:rsidR="00643C4D">
        <w:rPr>
          <w:rFonts w:cs="Arial"/>
          <w:b/>
          <w:bCs/>
          <w:color w:val="000000"/>
          <w:szCs w:val="22"/>
          <w:lang w:val="sr-Cyrl-RS"/>
        </w:rPr>
        <w:t>НАМИРНИЦЕ ЗА ПРИПРЕМАЊЕ ХРАНЕ</w:t>
      </w:r>
    </w:p>
    <w:p w:rsidR="002161A9" w:rsidRPr="0054585C" w:rsidRDefault="002161A9" w:rsidP="002161A9">
      <w:pPr>
        <w:rPr>
          <w:rFonts w:cs="Arial"/>
          <w:b/>
          <w:bCs/>
          <w:szCs w:val="22"/>
        </w:rPr>
      </w:pPr>
    </w:p>
    <w:p w:rsidR="002161A9" w:rsidRPr="0064287F" w:rsidRDefault="002161A9" w:rsidP="002161A9">
      <w:pPr>
        <w:pStyle w:val="Heading1"/>
        <w:shd w:val="clear" w:color="auto" w:fill="auto"/>
        <w:rPr>
          <w:sz w:val="22"/>
          <w:szCs w:val="22"/>
          <w:lang w:val="ru-RU"/>
        </w:rPr>
      </w:pPr>
      <w:bookmarkStart w:id="20" w:name="_Toc445444397"/>
      <w:r w:rsidRPr="002161A9">
        <w:rPr>
          <w:szCs w:val="24"/>
          <w:lang w:val="ru-RU"/>
        </w:rPr>
        <w:t>П О Н У Д А</w:t>
      </w:r>
      <w:r w:rsidRPr="002161A9">
        <w:rPr>
          <w:iCs/>
          <w:szCs w:val="24"/>
          <w:lang w:val="ru-RU"/>
        </w:rPr>
        <w:tab/>
      </w:r>
      <w:r w:rsidRPr="00343A75">
        <w:rPr>
          <w:iCs/>
          <w:lang w:val="ru-RU"/>
        </w:rPr>
        <w:t xml:space="preserve">ЗА ИСПОРУКУ </w:t>
      </w:r>
      <w:bookmarkEnd w:id="20"/>
      <w:r w:rsidR="00643C4D">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ДРУГУ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lang w:val="sr-Cyrl-C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2161A9">
        <w:rPr>
          <w:rFonts w:cs="Arial"/>
          <w:b/>
          <w:bCs/>
          <w:szCs w:val="22"/>
          <w:lang w:val="sl-SI"/>
        </w:rPr>
        <w:t>максимум 1 радни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F17777" w:rsidRDefault="00730F0D" w:rsidP="00730F0D">
      <w:pPr>
        <w:rPr>
          <w:rFonts w:cs="Arial"/>
          <w:szCs w:val="22"/>
          <w:lang w:val="sr-Cyrl-RS"/>
        </w:rPr>
      </w:pPr>
      <w:r w:rsidRPr="00730F0D">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F17777">
        <w:rPr>
          <w:rFonts w:cs="Arial"/>
          <w:szCs w:val="22"/>
          <w:lang w:val="sr-Cyrl-RS"/>
        </w:rPr>
        <w:t>.</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58001C" w:rsidRDefault="0058001C" w:rsidP="007D01E1">
      <w:pPr>
        <w:rPr>
          <w:rFonts w:cs="Arial"/>
          <w:szCs w:val="22"/>
          <w:lang w:val="sl-SI"/>
        </w:rPr>
      </w:pPr>
    </w:p>
    <w:p w:rsidR="0058001C" w:rsidRPr="00CF10F4" w:rsidRDefault="0058001C" w:rsidP="0058001C">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F17777">
        <w:rPr>
          <w:rFonts w:cs="Arial"/>
          <w:szCs w:val="22"/>
          <w:lang w:val="ru-RU"/>
        </w:rPr>
        <w:t>закључења уговора</w:t>
      </w:r>
      <w:r>
        <w:rPr>
          <w:rFonts w:cs="Arial"/>
          <w:szCs w:val="22"/>
          <w:lang w:val="ru-RU"/>
        </w:rPr>
        <w:t>.</w:t>
      </w:r>
    </w:p>
    <w:p w:rsidR="0058001C" w:rsidRPr="00343A75" w:rsidRDefault="0058001C" w:rsidP="007D01E1">
      <w:pPr>
        <w:rPr>
          <w:rFonts w:cs="Arial"/>
          <w:szCs w:val="22"/>
          <w:lang w:val="sl-SI"/>
        </w:rPr>
      </w:pPr>
    </w:p>
    <w:p w:rsidR="007D01E1" w:rsidRPr="00343A75" w:rsidRDefault="007D01E1" w:rsidP="007D01E1">
      <w:pPr>
        <w:rPr>
          <w:rFonts w:cs="Arial"/>
          <w:szCs w:val="22"/>
          <w:lang w:val="sl-SI"/>
        </w:rPr>
      </w:pPr>
    </w:p>
    <w:p w:rsidR="002161A9" w:rsidRPr="002161A9" w:rsidRDefault="002161A9" w:rsidP="007D01E1">
      <w:pPr>
        <w:rPr>
          <w:rFonts w:cs="Arial"/>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5714DC" w:rsidRPr="00B05395" w:rsidRDefault="005714DC" w:rsidP="005714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714DC" w:rsidRPr="00B05395" w:rsidRDefault="005714DC" w:rsidP="005714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714DC" w:rsidRDefault="005714DC" w:rsidP="005714DC">
      <w:pPr>
        <w:rPr>
          <w:rFonts w:cs="Arial"/>
          <w:b/>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C46742" w:rsidRDefault="001316E8" w:rsidP="00567990">
      <w:pPr>
        <w:pStyle w:val="Heading1"/>
        <w:rPr>
          <w:lang w:val="sr-Cyrl-RS"/>
        </w:rPr>
      </w:pPr>
      <w:bookmarkStart w:id="21" w:name="_Toc445444398"/>
      <w:r w:rsidRPr="00567990">
        <w:rPr>
          <w:lang w:val="ru-RU"/>
        </w:rPr>
        <w:lastRenderedPageBreak/>
        <w:t>Образац 2б</w:t>
      </w:r>
      <w:r w:rsidR="00BF04A0">
        <w:rPr>
          <w:lang w:val="sr-Cyrl-RS"/>
        </w:rPr>
        <w:t xml:space="preserve"> - Друга партија,</w:t>
      </w:r>
      <w:bookmarkEnd w:id="21"/>
      <w:r w:rsidR="00BF04A0">
        <w:rPr>
          <w:lang w:val="sr-Cyrl-RS"/>
        </w:rPr>
        <w:t xml:space="preserve"> </w:t>
      </w:r>
    </w:p>
    <w:p w:rsidR="00D8210A" w:rsidRPr="00567990" w:rsidRDefault="00BF04A0" w:rsidP="00567990">
      <w:pPr>
        <w:pStyle w:val="Heading1"/>
        <w:rPr>
          <w:lang w:val="ru-RU"/>
        </w:rPr>
      </w:pPr>
      <w:bookmarkStart w:id="22" w:name="_Toc445444399"/>
      <w:r w:rsidRPr="00567990">
        <w:rPr>
          <w:lang w:val="ru-RU"/>
        </w:rPr>
        <w:t>образац структуре цене са упутством за попуњавање обрасца структуре цена</w:t>
      </w:r>
      <w:bookmarkEnd w:id="22"/>
    </w:p>
    <w:p w:rsidR="001F33B7" w:rsidRDefault="001F33B7"/>
    <w:p w:rsidR="00861D72" w:rsidRDefault="00861D72"/>
    <w:p w:rsidR="00861D72" w:rsidRDefault="00861D72"/>
    <w:p w:rsidR="00D8210A" w:rsidRPr="00567990" w:rsidRDefault="00D8210A" w:rsidP="00567990">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61D72" w:rsidRPr="00567990">
        <w:trPr>
          <w:trHeight w:val="907"/>
          <w:jc w:val="center"/>
        </w:trPr>
        <w:tc>
          <w:tcPr>
            <w:tcW w:w="4632" w:type="dxa"/>
          </w:tcPr>
          <w:p w:rsidR="00861D72" w:rsidRPr="00567990" w:rsidRDefault="00861D72" w:rsidP="00861D7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Pr="00D57BCA" w:rsidRDefault="00861D72" w:rsidP="00861D7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b/>
                <w:bCs/>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trHeight w:val="1164"/>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61D72" w:rsidRPr="00567990" w:rsidRDefault="00861D72" w:rsidP="00861D7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61D72" w:rsidRPr="00567990" w:rsidRDefault="00861D72" w:rsidP="00861D72">
            <w:pPr>
              <w:rPr>
                <w:rFonts w:cs="Arial"/>
                <w:sz w:val="20"/>
                <w:szCs w:val="20"/>
                <w:lang w:val="sr-Cyrl-CS"/>
              </w:rPr>
            </w:pPr>
          </w:p>
        </w:tc>
      </w:tr>
    </w:tbl>
    <w:p w:rsidR="00861D72" w:rsidRDefault="00861D72" w:rsidP="00567990">
      <w:pPr>
        <w:rPr>
          <w:rFonts w:cs="Arial"/>
          <w:szCs w:val="22"/>
          <w:lang w:val="sr-Cyrl-RS"/>
        </w:rPr>
      </w:pPr>
    </w:p>
    <w:p w:rsidR="00861D72" w:rsidRDefault="00861D72" w:rsidP="00567990">
      <w:pPr>
        <w:rPr>
          <w:rFonts w:cs="Arial"/>
          <w:szCs w:val="22"/>
          <w:lang w:val="sr-Cyrl-RS"/>
        </w:rPr>
      </w:pPr>
    </w:p>
    <w:p w:rsidR="00861D72" w:rsidRDefault="00861D72" w:rsidP="00567990">
      <w:pPr>
        <w:rPr>
          <w:rFonts w:cs="Arial"/>
          <w:szCs w:val="22"/>
          <w:lang w:val="sr-Cyrl-RS"/>
        </w:rPr>
      </w:pPr>
    </w:p>
    <w:p w:rsidR="00D8210A" w:rsidRPr="00567990" w:rsidRDefault="00D8210A" w:rsidP="00567990">
      <w:pPr>
        <w:rPr>
          <w:rFonts w:cs="Arial"/>
          <w:szCs w:val="22"/>
          <w:lang w:val="sr-Cyrl-CS"/>
        </w:rPr>
      </w:pPr>
      <w:r w:rsidRPr="00567990">
        <w:rPr>
          <w:rFonts w:cs="Arial"/>
          <w:szCs w:val="22"/>
          <w:lang w:val="sr-Cyrl-CS"/>
        </w:rPr>
        <w:t>УПУТСТВО ЗА ПОПУЊАВАЊЕ ОБРАСЦА СТРУКТУРЕ ЦЕНЕ:</w:t>
      </w:r>
    </w:p>
    <w:p w:rsidR="00D8210A" w:rsidRPr="00567990" w:rsidRDefault="00D8210A"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D8210A" w:rsidRPr="00567990" w:rsidRDefault="00D8210A"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D8210A" w:rsidRPr="00567990" w:rsidRDefault="00D8210A" w:rsidP="00567990">
      <w:pPr>
        <w:rPr>
          <w:rFonts w:cs="Arial"/>
          <w:szCs w:val="22"/>
          <w:lang w:val="sr-Cyrl-CS"/>
        </w:rPr>
      </w:pPr>
      <w:r w:rsidRPr="00567990">
        <w:rPr>
          <w:rFonts w:cs="Arial"/>
          <w:szCs w:val="22"/>
          <w:lang w:val="sr-Cyrl-CS"/>
        </w:rPr>
        <w:t>Под тачком 3 уписати укупну цену без ПДВ-а</w:t>
      </w:r>
    </w:p>
    <w:p w:rsidR="00D8210A" w:rsidRPr="00567990" w:rsidRDefault="00D8210A" w:rsidP="00567990">
      <w:pPr>
        <w:rPr>
          <w:rFonts w:cs="Arial"/>
          <w:szCs w:val="22"/>
          <w:lang w:val="sr-Cyrl-CS"/>
        </w:rPr>
      </w:pPr>
      <w:r w:rsidRPr="00567990">
        <w:rPr>
          <w:rFonts w:cs="Arial"/>
          <w:szCs w:val="22"/>
          <w:lang w:val="sr-Cyrl-CS"/>
        </w:rPr>
        <w:t>Под тачком 4 уписати стопу ПДВ-а.</w:t>
      </w:r>
    </w:p>
    <w:p w:rsidR="00D8210A" w:rsidRPr="00567990" w:rsidRDefault="00D8210A" w:rsidP="00567990">
      <w:pPr>
        <w:rPr>
          <w:rFonts w:cs="Arial"/>
          <w:szCs w:val="22"/>
          <w:lang w:val="sr-Cyrl-CS"/>
        </w:rPr>
      </w:pPr>
      <w:r w:rsidRPr="00567990">
        <w:rPr>
          <w:rFonts w:cs="Arial"/>
          <w:szCs w:val="22"/>
          <w:lang w:val="sr-Cyrl-CS"/>
        </w:rPr>
        <w:t>Под тачком 5 уписати износ ПДВ-а, на укупну цену.</w:t>
      </w:r>
    </w:p>
    <w:p w:rsidR="00D8210A" w:rsidRPr="00567990" w:rsidRDefault="00D8210A" w:rsidP="00567990">
      <w:pPr>
        <w:rPr>
          <w:rFonts w:cs="Arial"/>
          <w:szCs w:val="22"/>
          <w:lang w:val="sr-Cyrl-RS"/>
        </w:rPr>
      </w:pPr>
      <w:r w:rsidRPr="00567990">
        <w:rPr>
          <w:rFonts w:cs="Arial"/>
          <w:szCs w:val="22"/>
          <w:lang w:val="sr-Cyrl-CS"/>
        </w:rPr>
        <w:t>Под тачком 6 уписати укупну цену са ПДВ-ом.</w:t>
      </w:r>
    </w:p>
    <w:p w:rsidR="00D8210A" w:rsidRPr="00567990" w:rsidRDefault="00D8210A" w:rsidP="00567990">
      <w:pPr>
        <w:rPr>
          <w:rFonts w:cs="Arial"/>
          <w:szCs w:val="22"/>
          <w:lang w:val="sr-Cyrl-RS"/>
        </w:rPr>
      </w:pPr>
    </w:p>
    <w:p w:rsidR="00861D72" w:rsidRDefault="00861D72" w:rsidP="00567990">
      <w:pPr>
        <w:autoSpaceDE w:val="0"/>
        <w:autoSpaceDN w:val="0"/>
        <w:adjustRightInd w:val="0"/>
        <w:rPr>
          <w:rFonts w:cs="Arial"/>
          <w:szCs w:val="22"/>
          <w:lang w:val="sr-Latn-CS" w:eastAsia="sr-Latn-CS"/>
        </w:rPr>
      </w:pPr>
    </w:p>
    <w:p w:rsidR="00861D72" w:rsidRDefault="00861D72" w:rsidP="00567990">
      <w:pPr>
        <w:autoSpaceDE w:val="0"/>
        <w:autoSpaceDN w:val="0"/>
        <w:adjustRightInd w:val="0"/>
        <w:rPr>
          <w:rFonts w:cs="Arial"/>
          <w:szCs w:val="22"/>
          <w:lang w:val="sr-Latn-CS" w:eastAsia="sr-Latn-CS"/>
        </w:rPr>
      </w:pPr>
    </w:p>
    <w:p w:rsidR="00317745" w:rsidRPr="00567990" w:rsidRDefault="00317745" w:rsidP="00567990">
      <w:pPr>
        <w:autoSpaceDE w:val="0"/>
        <w:autoSpaceDN w:val="0"/>
        <w:adjustRightInd w:val="0"/>
        <w:rPr>
          <w:rFonts w:cs="Arial"/>
          <w:szCs w:val="22"/>
          <w:lang w:val="sr-Latn-CS" w:eastAsia="sr-Latn-CS"/>
        </w:rPr>
      </w:pPr>
      <w:r w:rsidRPr="00567990">
        <w:rPr>
          <w:rFonts w:cs="Arial"/>
          <w:szCs w:val="22"/>
          <w:lang w:val="sr-Latn-CS" w:eastAsia="sr-Latn-CS"/>
        </w:rPr>
        <w:t>.</w:t>
      </w:r>
    </w:p>
    <w:p w:rsidR="00317745" w:rsidRPr="00567990" w:rsidRDefault="00317745" w:rsidP="00567990">
      <w:pPr>
        <w:widowControl w:val="0"/>
        <w:autoSpaceDE w:val="0"/>
        <w:autoSpaceDN w:val="0"/>
        <w:adjustRightInd w:val="0"/>
        <w:rPr>
          <w:rFonts w:cs="Arial"/>
          <w:szCs w:val="22"/>
          <w:lang w:val="sr-Cyrl-RS"/>
        </w:rPr>
      </w:pPr>
    </w:p>
    <w:p w:rsidR="00317745" w:rsidRPr="00567990" w:rsidRDefault="00317745" w:rsidP="00567990">
      <w:pPr>
        <w:widowControl w:val="0"/>
        <w:autoSpaceDE w:val="0"/>
        <w:autoSpaceDN w:val="0"/>
        <w:adjustRightInd w:val="0"/>
        <w:rPr>
          <w:rFonts w:cs="Arial"/>
          <w:szCs w:val="22"/>
          <w:lang w:val="sr-Cyrl-RS"/>
        </w:rPr>
      </w:pPr>
    </w:p>
    <w:p w:rsidR="00D8210A" w:rsidRPr="00567990" w:rsidRDefault="00D8210A" w:rsidP="00567990">
      <w:pPr>
        <w:widowControl w:val="0"/>
        <w:autoSpaceDE w:val="0"/>
        <w:autoSpaceDN w:val="0"/>
        <w:adjustRightInd w:val="0"/>
        <w:rPr>
          <w:rFonts w:cs="Arial"/>
          <w:szCs w:val="22"/>
          <w:lang w:val="ru-RU"/>
        </w:rPr>
      </w:pPr>
      <w:r w:rsidRPr="00567990">
        <w:rPr>
          <w:rFonts w:cs="Arial"/>
          <w:szCs w:val="22"/>
          <w:lang w:val="ru-RU"/>
        </w:rPr>
        <w:t>Датум:________</w:t>
      </w:r>
    </w:p>
    <w:p w:rsidR="00317745" w:rsidRPr="00567990" w:rsidRDefault="00D8210A" w:rsidP="00567990">
      <w:pPr>
        <w:widowControl w:val="0"/>
        <w:autoSpaceDE w:val="0"/>
        <w:autoSpaceDN w:val="0"/>
        <w:adjustRightInd w:val="0"/>
        <w:jc w:val="right"/>
        <w:rPr>
          <w:rFonts w:cs="Arial"/>
          <w:szCs w:val="22"/>
          <w:lang w:val="sr-Cyrl-RS"/>
        </w:rPr>
      </w:pPr>
      <w:r w:rsidRPr="00567990">
        <w:rPr>
          <w:rFonts w:cs="Arial"/>
          <w:szCs w:val="22"/>
          <w:lang w:val="ru-RU"/>
        </w:rPr>
        <w:t xml:space="preserve">                                                      </w:t>
      </w:r>
      <w:r w:rsidR="00DF2182" w:rsidRPr="00567990">
        <w:rPr>
          <w:rFonts w:cs="Arial"/>
          <w:szCs w:val="22"/>
          <w:lang w:val="ru-RU"/>
        </w:rPr>
        <w:t xml:space="preserve">                          </w:t>
      </w:r>
      <w:r w:rsidR="00317745" w:rsidRPr="00567990">
        <w:rPr>
          <w:rFonts w:cs="Arial"/>
          <w:szCs w:val="22"/>
          <w:lang w:val="ru-RU"/>
        </w:rPr>
        <w:t>М.П.          потпис овлашћеног лиц</w:t>
      </w:r>
      <w:r w:rsidR="00317745" w:rsidRPr="00567990">
        <w:rPr>
          <w:rFonts w:cs="Arial"/>
          <w:szCs w:val="22"/>
          <w:lang w:val="sr-Cyrl-RS"/>
        </w:rPr>
        <w:t>а</w:t>
      </w:r>
    </w:p>
    <w:p w:rsidR="00DF2182" w:rsidRPr="00567990" w:rsidRDefault="00DF2182" w:rsidP="009E7737">
      <w:pPr>
        <w:widowControl w:val="0"/>
        <w:autoSpaceDE w:val="0"/>
        <w:autoSpaceDN w:val="0"/>
        <w:adjustRightInd w:val="0"/>
        <w:jc w:val="right"/>
        <w:rPr>
          <w:rFonts w:cs="Arial"/>
          <w:szCs w:val="22"/>
          <w:lang w:val="sr-Cyrl-RS"/>
        </w:rPr>
      </w:pPr>
      <w:r w:rsidRPr="00567990">
        <w:rPr>
          <w:rFonts w:cs="Arial"/>
          <w:szCs w:val="22"/>
          <w:lang w:val="sr-Cyrl-RS"/>
        </w:rPr>
        <w:t xml:space="preserve">                                                                                                                 </w:t>
      </w:r>
      <w:r w:rsidR="0031006E">
        <w:rPr>
          <w:rFonts w:cs="Arial"/>
          <w:szCs w:val="22"/>
          <w:lang w:val="sr-Cyrl-RS"/>
        </w:rPr>
        <w:t xml:space="preserve">              </w:t>
      </w:r>
      <w:r w:rsidRPr="00567990">
        <w:rPr>
          <w:rFonts w:cs="Arial"/>
          <w:szCs w:val="22"/>
          <w:lang w:val="sr-Cyrl-RS"/>
        </w:rPr>
        <w:t>______________________</w:t>
      </w:r>
    </w:p>
    <w:p w:rsidR="00256AAA" w:rsidRPr="00567990" w:rsidRDefault="0031006E" w:rsidP="009E7737">
      <w:pPr>
        <w:widowControl w:val="0"/>
        <w:autoSpaceDE w:val="0"/>
        <w:autoSpaceDN w:val="0"/>
        <w:adjustRightInd w:val="0"/>
        <w:jc w:val="right"/>
        <w:rPr>
          <w:rFonts w:cs="Arial"/>
          <w:szCs w:val="22"/>
          <w:lang w:val="sr-Cyrl-RS"/>
        </w:rPr>
      </w:pPr>
      <w:r>
        <w:rPr>
          <w:rFonts w:cs="Arial"/>
          <w:szCs w:val="22"/>
          <w:lang w:val="sr-Cyrl-RS"/>
        </w:rPr>
        <w:t xml:space="preserve"> </w:t>
      </w:r>
    </w:p>
    <w:p w:rsidR="00256AAA" w:rsidRPr="00567990" w:rsidRDefault="00256AAA" w:rsidP="00567990">
      <w:pPr>
        <w:widowControl w:val="0"/>
        <w:autoSpaceDE w:val="0"/>
        <w:autoSpaceDN w:val="0"/>
        <w:adjustRightInd w:val="0"/>
        <w:jc w:val="right"/>
        <w:rPr>
          <w:rFonts w:cs="Arial"/>
          <w:szCs w:val="22"/>
          <w:lang w:val="sr-Cyrl-RS"/>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B249E1" w:rsidRPr="00567990" w:rsidRDefault="00B249E1" w:rsidP="00567990">
      <w:pPr>
        <w:widowControl w:val="0"/>
        <w:tabs>
          <w:tab w:val="left" w:pos="7860"/>
        </w:tabs>
        <w:autoSpaceDE w:val="0"/>
        <w:autoSpaceDN w:val="0"/>
        <w:adjustRightInd w:val="0"/>
        <w:rPr>
          <w:rFonts w:cs="Arial"/>
          <w:b/>
          <w:bCs/>
          <w:color w:val="000000"/>
          <w:szCs w:val="22"/>
        </w:rPr>
      </w:pPr>
      <w:r w:rsidRPr="00567990">
        <w:rPr>
          <w:rFonts w:cs="Arial"/>
          <w:b/>
          <w:bCs/>
          <w:color w:val="000000"/>
          <w:szCs w:val="22"/>
        </w:rPr>
        <w:br w:type="page"/>
      </w:r>
    </w:p>
    <w:p w:rsidR="007F569E" w:rsidRPr="00992AC0" w:rsidRDefault="00B249E1" w:rsidP="00861D72">
      <w:pPr>
        <w:pStyle w:val="Heading1"/>
        <w:rPr>
          <w:color w:val="000000"/>
          <w:szCs w:val="22"/>
          <w:lang w:val="sr-Cyrl-RS"/>
        </w:rPr>
      </w:pPr>
      <w:bookmarkStart w:id="23" w:name="_Toc445444400"/>
      <w:r w:rsidRPr="00A4274E">
        <w:rPr>
          <w:lang w:val="ru-RU"/>
        </w:rPr>
        <w:lastRenderedPageBreak/>
        <w:t>Образац 1в</w:t>
      </w:r>
      <w:r w:rsidR="00BF04A0" w:rsidRPr="00A4274E">
        <w:rPr>
          <w:lang w:val="ru-RU"/>
        </w:rPr>
        <w:t xml:space="preserve"> - Трећа партија, </w:t>
      </w:r>
      <w:r w:rsidR="00992AC0">
        <w:rPr>
          <w:bCs w:val="0"/>
          <w:szCs w:val="22"/>
          <w:lang w:val="sr-Cyrl-RS"/>
        </w:rPr>
        <w:t>месо и месне прерађевине</w:t>
      </w:r>
      <w:bookmarkEnd w:id="23"/>
    </w:p>
    <w:p w:rsidR="00D8210A" w:rsidRPr="00567990" w:rsidRDefault="002C29C2" w:rsidP="00567990">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992AC0" w:rsidRPr="0060582D" w:rsidRDefault="0060582D" w:rsidP="00992AC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992AC0" w:rsidRPr="00567990" w:rsidRDefault="00992AC0" w:rsidP="00992AC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9653D0">
        <w:rPr>
          <w:rFonts w:cs="Arial"/>
          <w:b/>
          <w:bCs/>
          <w:szCs w:val="22"/>
          <w:lang w:val="sr-Cyrl-RS"/>
        </w:rPr>
        <w:t>8</w:t>
      </w:r>
      <w:r w:rsidRPr="00567990">
        <w:rPr>
          <w:rFonts w:cs="Arial"/>
          <w:b/>
          <w:bCs/>
          <w:szCs w:val="22"/>
        </w:rPr>
        <w:t>/1</w:t>
      </w:r>
      <w:r w:rsidR="009653D0">
        <w:rPr>
          <w:rFonts w:cs="Arial"/>
          <w:b/>
          <w:bCs/>
          <w:szCs w:val="22"/>
          <w:lang w:val="sr-Cyrl-RS"/>
        </w:rPr>
        <w:t>9</w:t>
      </w:r>
      <w:r w:rsidRPr="00567990">
        <w:rPr>
          <w:rFonts w:cs="Arial"/>
          <w:b/>
          <w:bCs/>
          <w:szCs w:val="22"/>
        </w:rPr>
        <w:t xml:space="preserve">  </w:t>
      </w:r>
    </w:p>
    <w:p w:rsidR="00D8210A" w:rsidRPr="00567990" w:rsidRDefault="00D8210A" w:rsidP="00567990">
      <w:pPr>
        <w:widowControl w:val="0"/>
        <w:autoSpaceDE w:val="0"/>
        <w:autoSpaceDN w:val="0"/>
        <w:adjustRightInd w:val="0"/>
        <w:jc w:val="center"/>
        <w:rPr>
          <w:rFonts w:cs="Arial"/>
          <w:szCs w:val="22"/>
        </w:rPr>
      </w:pPr>
      <w:r w:rsidRPr="00567990">
        <w:rPr>
          <w:rFonts w:cs="Arial"/>
          <w:b/>
          <w:bCs/>
          <w:szCs w:val="22"/>
        </w:rPr>
        <w:t xml:space="preserve"> </w:t>
      </w:r>
    </w:p>
    <w:p w:rsidR="00912BD3" w:rsidRPr="00567990" w:rsidRDefault="00912BD3" w:rsidP="00567990">
      <w:pPr>
        <w:kinsoku w:val="0"/>
        <w:overflowPunct w:val="0"/>
        <w:rPr>
          <w:rFonts w:cs="Arial"/>
          <w:b/>
          <w:bCs/>
          <w:i/>
          <w:iCs/>
          <w:szCs w:val="22"/>
          <w:lang w:val="sr-Cyrl-RS"/>
        </w:rPr>
      </w:pP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bl>
    <w:p w:rsidR="00D8210A" w:rsidRPr="00567990" w:rsidRDefault="00D8210A" w:rsidP="00567990">
      <w:pPr>
        <w:kinsoku w:val="0"/>
        <w:overflowPunct w:val="0"/>
        <w:rPr>
          <w:szCs w:val="22"/>
          <w:lang w:val="ru-RU"/>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D8210A" w:rsidRPr="00567990" w:rsidRDefault="00D8210A"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8210A" w:rsidRPr="00567990" w:rsidRDefault="00D8210A"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29C2" w:rsidRDefault="002C29C2" w:rsidP="00567990">
      <w:pPr>
        <w:rPr>
          <w:b/>
        </w:rPr>
      </w:pPr>
    </w:p>
    <w:p w:rsidR="00D8210A" w:rsidRPr="00567990" w:rsidRDefault="002C29C2" w:rsidP="00567990">
      <w:pPr>
        <w:rPr>
          <w:b/>
        </w:rPr>
      </w:pPr>
      <w:r>
        <w:rPr>
          <w:b/>
        </w:rPr>
        <w:br w:type="page"/>
      </w:r>
      <w:r w:rsidR="000022BF" w:rsidRPr="00567990">
        <w:rPr>
          <w:b/>
        </w:rPr>
        <w:lastRenderedPageBreak/>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29C2" w:rsidRDefault="002C29C2"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p w:rsidR="00D8210A" w:rsidRPr="00567990" w:rsidRDefault="00D8210A"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8210A" w:rsidRPr="00567990" w:rsidRDefault="00D8210A" w:rsidP="00567990">
      <w:pPr>
        <w:kinsoku w:val="0"/>
        <w:overflowPunct w:val="0"/>
        <w:rPr>
          <w:rFonts w:cs="Arial"/>
          <w:szCs w:val="22"/>
        </w:rPr>
      </w:pPr>
      <w:r w:rsidRPr="00567990">
        <w:rPr>
          <w:rFonts w:cs="Arial"/>
          <w:b/>
          <w:bCs/>
          <w:i/>
          <w:iCs/>
          <w:szCs w:val="22"/>
          <w:u w:val="thick"/>
        </w:rPr>
        <w:t xml:space="preserve"> 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992AC0" w:rsidRPr="00567990" w:rsidRDefault="007D01E1" w:rsidP="00992AC0">
      <w:pPr>
        <w:rPr>
          <w:rFonts w:cs="Arial"/>
          <w:b/>
          <w:bCs/>
          <w:color w:val="000000"/>
          <w:szCs w:val="22"/>
        </w:rPr>
      </w:pPr>
      <w:r w:rsidRPr="00567990">
        <w:rPr>
          <w:rFonts w:cs="Arial"/>
          <w:b/>
          <w:bCs/>
          <w:szCs w:val="22"/>
          <w:lang w:val="sr-Cyrl-CS"/>
        </w:rPr>
        <w:lastRenderedPageBreak/>
        <w:t xml:space="preserve">5) </w:t>
      </w:r>
      <w:r w:rsidR="00992AC0" w:rsidRPr="00343A75">
        <w:rPr>
          <w:rFonts w:cs="Arial"/>
          <w:b/>
          <w:bCs/>
          <w:szCs w:val="22"/>
          <w:lang w:val="ru-RU"/>
        </w:rPr>
        <w:t>ОПИС ПРЕДМЕТА НАБАВКЕ</w:t>
      </w:r>
      <w:r w:rsidR="00992AC0" w:rsidRPr="00343A75">
        <w:rPr>
          <w:rFonts w:cs="Arial"/>
          <w:b/>
          <w:bCs/>
          <w:szCs w:val="22"/>
          <w:lang w:val="sr-Cyrl-CS"/>
        </w:rPr>
        <w:t xml:space="preserve"> ДОБАРА – </w:t>
      </w:r>
      <w:r w:rsidR="009B75A8">
        <w:rPr>
          <w:rFonts w:cs="Arial"/>
          <w:b/>
          <w:bCs/>
          <w:szCs w:val="22"/>
          <w:lang w:val="sr-Cyrl-CS"/>
        </w:rPr>
        <w:t>НАМИРНИЦЕ ЗА ПРИПРЕМАЊЕ ХРАНЕ</w:t>
      </w:r>
    </w:p>
    <w:p w:rsidR="00992AC0" w:rsidRPr="0054585C" w:rsidRDefault="00992AC0" w:rsidP="00992AC0">
      <w:pPr>
        <w:rPr>
          <w:rFonts w:cs="Arial"/>
          <w:b/>
          <w:bCs/>
          <w:szCs w:val="22"/>
        </w:rPr>
      </w:pPr>
    </w:p>
    <w:p w:rsidR="00992AC0" w:rsidRPr="0064287F" w:rsidRDefault="00992AC0" w:rsidP="00992AC0">
      <w:pPr>
        <w:pStyle w:val="Heading1"/>
        <w:shd w:val="clear" w:color="auto" w:fill="auto"/>
        <w:rPr>
          <w:sz w:val="22"/>
          <w:szCs w:val="22"/>
          <w:lang w:val="ru-RU"/>
        </w:rPr>
      </w:pPr>
      <w:bookmarkStart w:id="24" w:name="_Toc445444401"/>
      <w:r w:rsidRPr="002161A9">
        <w:rPr>
          <w:szCs w:val="24"/>
          <w:lang w:val="ru-RU"/>
        </w:rPr>
        <w:t>П О Н У Д А</w:t>
      </w:r>
      <w:r w:rsidRPr="002161A9">
        <w:rPr>
          <w:iCs/>
          <w:szCs w:val="24"/>
          <w:lang w:val="ru-RU"/>
        </w:rPr>
        <w:tab/>
      </w:r>
      <w:r w:rsidRPr="00343A75">
        <w:rPr>
          <w:iCs/>
          <w:lang w:val="ru-RU"/>
        </w:rPr>
        <w:t xml:space="preserve">ЗА ИСПОРУКУ </w:t>
      </w:r>
      <w:bookmarkEnd w:id="24"/>
      <w:r w:rsidR="005D18F2">
        <w:rPr>
          <w:iCs/>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ТРЕЋУ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92AC0">
        <w:rPr>
          <w:rFonts w:cs="Arial"/>
          <w:b/>
          <w:bCs/>
          <w:szCs w:val="22"/>
          <w:lang w:val="sl-SI"/>
        </w:rPr>
        <w:t xml:space="preserve">максимум </w:t>
      </w:r>
      <w:r>
        <w:rPr>
          <w:rFonts w:cs="Arial"/>
          <w:b/>
          <w:bCs/>
          <w:szCs w:val="22"/>
          <w:lang w:val="sl-SI"/>
        </w:rPr>
        <w:t>1 радни</w:t>
      </w:r>
      <w:r w:rsidR="008E1333">
        <w:rPr>
          <w:rFonts w:cs="Arial"/>
          <w:b/>
          <w:bCs/>
          <w:szCs w:val="22"/>
          <w:lang w:val="sl-SI"/>
        </w:rPr>
        <w:t xml:space="preserve">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992AC0" w:rsidRDefault="00C52F52" w:rsidP="007D01E1">
      <w:pPr>
        <w:rPr>
          <w:rFonts w:cs="Arial"/>
          <w:szCs w:val="22"/>
        </w:rPr>
      </w:pPr>
      <w:r w:rsidRPr="00C52F52">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1D7C4D" w:rsidRDefault="001D7C4D" w:rsidP="007D01E1">
      <w:pPr>
        <w:rPr>
          <w:rFonts w:cs="Arial"/>
          <w:szCs w:val="22"/>
          <w:lang w:val="sl-SI"/>
        </w:rPr>
      </w:pPr>
    </w:p>
    <w:p w:rsidR="001D7C4D" w:rsidRPr="00CF10F4" w:rsidRDefault="001D7C4D" w:rsidP="001D7C4D">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57139D">
        <w:rPr>
          <w:rFonts w:cs="Arial"/>
          <w:szCs w:val="22"/>
          <w:lang w:val="ru-RU"/>
        </w:rPr>
        <w:t>закључења уговора</w:t>
      </w:r>
      <w:r>
        <w:rPr>
          <w:rFonts w:cs="Arial"/>
          <w:szCs w:val="22"/>
          <w:lang w:val="ru-RU"/>
        </w:rPr>
        <w:t>.</w:t>
      </w:r>
    </w:p>
    <w:p w:rsidR="001D7C4D" w:rsidRPr="00343A75" w:rsidRDefault="001D7C4D"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Default="007D01E1" w:rsidP="007D01E1">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B57ACA" w:rsidRDefault="00B57ACA" w:rsidP="007D01E1">
      <w:pPr>
        <w:rPr>
          <w:rFonts w:cs="Arial"/>
          <w:b/>
          <w:lang w:val="sr-Cyrl-RS"/>
        </w:rPr>
      </w:pPr>
    </w:p>
    <w:p w:rsidR="00B57ACA" w:rsidRDefault="00B57ACA" w:rsidP="007D01E1">
      <w:pPr>
        <w:rPr>
          <w:rFonts w:cs="Arial"/>
          <w:b/>
          <w:lang w:val="sr-Cyrl-RS"/>
        </w:rPr>
      </w:pPr>
    </w:p>
    <w:p w:rsidR="00B05395" w:rsidRPr="00B05395" w:rsidRDefault="00B05395" w:rsidP="00B05395">
      <w:pPr>
        <w:rPr>
          <w:rFonts w:cs="Arial"/>
          <w:i/>
          <w:iCs/>
          <w:sz w:val="24"/>
          <w:lang w:val="ru-RU" w:eastAsia="en-US"/>
        </w:rPr>
      </w:pPr>
      <w:r w:rsidRPr="00B05395">
        <w:rPr>
          <w:rFonts w:cs="Arial"/>
          <w:b/>
          <w:bCs/>
          <w:i/>
          <w:iCs/>
          <w:sz w:val="24"/>
          <w:u w:val="single"/>
          <w:lang w:val="ru-RU" w:eastAsia="en-US"/>
        </w:rPr>
        <w:t>Напомен</w:t>
      </w:r>
      <w:r w:rsidR="001E7864">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B05395" w:rsidRPr="00B05395" w:rsidRDefault="00B05395" w:rsidP="00B05395">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812708" w:rsidRDefault="000B5032" w:rsidP="00812708">
      <w:pPr>
        <w:pStyle w:val="Heading1"/>
        <w:rPr>
          <w:lang w:val="sr-Cyrl-RS"/>
        </w:rPr>
      </w:pPr>
      <w:bookmarkStart w:id="25" w:name="_Toc445444402"/>
      <w:r>
        <w:rPr>
          <w:lang w:val="ru-RU"/>
        </w:rPr>
        <w:lastRenderedPageBreak/>
        <w:t>Образац 2</w:t>
      </w:r>
      <w:r>
        <w:rPr>
          <w:lang w:val="sr-Cyrl-RS"/>
        </w:rPr>
        <w:t>в</w:t>
      </w:r>
      <w:r w:rsidR="00812708">
        <w:rPr>
          <w:lang w:val="sr-Cyrl-RS"/>
        </w:rPr>
        <w:t xml:space="preserve"> - Трећа партија,</w:t>
      </w:r>
      <w:bookmarkEnd w:id="25"/>
      <w:r w:rsidR="00812708">
        <w:rPr>
          <w:lang w:val="sr-Cyrl-RS"/>
        </w:rPr>
        <w:t xml:space="preserve"> </w:t>
      </w:r>
    </w:p>
    <w:p w:rsidR="00812708" w:rsidRPr="00567990" w:rsidRDefault="00812708" w:rsidP="00812708">
      <w:pPr>
        <w:pStyle w:val="Heading1"/>
        <w:rPr>
          <w:lang w:val="ru-RU"/>
        </w:rPr>
      </w:pPr>
      <w:bookmarkStart w:id="26" w:name="_Toc445444403"/>
      <w:r w:rsidRPr="00567990">
        <w:rPr>
          <w:lang w:val="ru-RU"/>
        </w:rPr>
        <w:t>образац структуре цене са упутством за попуњавање обрасца структуре цена</w:t>
      </w:r>
      <w:bookmarkEnd w:id="26"/>
    </w:p>
    <w:p w:rsidR="00812708" w:rsidRDefault="00812708" w:rsidP="00812708"/>
    <w:p w:rsidR="00812708" w:rsidRDefault="00812708" w:rsidP="00812708"/>
    <w:p w:rsidR="00812708" w:rsidRDefault="00812708" w:rsidP="00812708"/>
    <w:p w:rsidR="00812708" w:rsidRPr="00567990" w:rsidRDefault="00812708" w:rsidP="00812708">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Default="00812708" w:rsidP="00812708">
      <w:pPr>
        <w:rPr>
          <w:rFonts w:cs="Arial"/>
          <w:szCs w:val="22"/>
          <w:lang w:val="sr-Cyrl-RS"/>
        </w:rPr>
      </w:pPr>
    </w:p>
    <w:p w:rsidR="00812708" w:rsidRDefault="00812708" w:rsidP="00812708">
      <w:pPr>
        <w:rPr>
          <w:rFonts w:cs="Arial"/>
          <w:szCs w:val="22"/>
          <w:lang w:val="sr-Cyrl-RS"/>
        </w:rPr>
      </w:pPr>
    </w:p>
    <w:p w:rsidR="00812708" w:rsidRDefault="00812708" w:rsidP="00812708">
      <w:pPr>
        <w:rPr>
          <w:rFonts w:cs="Arial"/>
          <w:szCs w:val="22"/>
          <w:lang w:val="sr-Cyrl-RS"/>
        </w:rPr>
      </w:pPr>
    </w:p>
    <w:p w:rsidR="00812708" w:rsidRPr="00567990" w:rsidRDefault="00812708" w:rsidP="00812708">
      <w:pPr>
        <w:rPr>
          <w:rFonts w:cs="Arial"/>
          <w:szCs w:val="22"/>
          <w:lang w:val="sr-Cyrl-CS"/>
        </w:rPr>
      </w:pPr>
      <w:r w:rsidRPr="00567990">
        <w:rPr>
          <w:rFonts w:cs="Arial"/>
          <w:szCs w:val="22"/>
          <w:lang w:val="sr-Cyrl-CS"/>
        </w:rPr>
        <w:t>УПУТСТВО ЗА ПОПУЊАВАЊЕ ОБРАСЦА СТРУКТУРЕ ЦЕНЕ:</w:t>
      </w: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RS"/>
        </w:rPr>
      </w:pPr>
      <w:r w:rsidRPr="00567990">
        <w:rPr>
          <w:rFonts w:cs="Arial"/>
          <w:szCs w:val="22"/>
          <w:lang w:val="sr-Cyrl-CS"/>
        </w:rPr>
        <w:t>Под тачком 6 уписати укупну цену са ПДВ-ом.</w:t>
      </w:r>
    </w:p>
    <w:p w:rsidR="00812708" w:rsidRPr="00567990" w:rsidRDefault="00812708" w:rsidP="00812708">
      <w:pPr>
        <w:rPr>
          <w:rFonts w:cs="Arial"/>
          <w:szCs w:val="22"/>
          <w:lang w:val="sr-Cyrl-RS"/>
        </w:rPr>
      </w:pPr>
    </w:p>
    <w:p w:rsidR="00812708" w:rsidRDefault="00812708" w:rsidP="00812708">
      <w:pPr>
        <w:autoSpaceDE w:val="0"/>
        <w:autoSpaceDN w:val="0"/>
        <w:adjustRightInd w:val="0"/>
        <w:rPr>
          <w:rFonts w:cs="Arial"/>
          <w:szCs w:val="22"/>
          <w:lang w:val="sr-Latn-CS" w:eastAsia="sr-Latn-CS"/>
        </w:rPr>
      </w:pPr>
    </w:p>
    <w:p w:rsidR="00812708" w:rsidRDefault="00812708" w:rsidP="00812708">
      <w:pPr>
        <w:autoSpaceDE w:val="0"/>
        <w:autoSpaceDN w:val="0"/>
        <w:adjustRightInd w:val="0"/>
        <w:rPr>
          <w:rFonts w:cs="Arial"/>
          <w:szCs w:val="22"/>
          <w:lang w:val="sr-Latn-CS" w:eastAsia="sr-Latn-CS"/>
        </w:rPr>
      </w:pPr>
    </w:p>
    <w:p w:rsidR="00812708" w:rsidRPr="00567990" w:rsidRDefault="00812708" w:rsidP="00812708">
      <w:pPr>
        <w:autoSpaceDE w:val="0"/>
        <w:autoSpaceDN w:val="0"/>
        <w:adjustRightInd w:val="0"/>
        <w:rPr>
          <w:rFonts w:cs="Arial"/>
          <w:szCs w:val="22"/>
          <w:lang w:val="sr-Latn-CS" w:eastAsia="sr-Latn-CS"/>
        </w:rPr>
      </w:pPr>
      <w:r w:rsidRPr="00567990">
        <w:rPr>
          <w:rFonts w:cs="Arial"/>
          <w:szCs w:val="22"/>
          <w:lang w:val="sr-Latn-CS" w:eastAsia="sr-Latn-CS"/>
        </w:rPr>
        <w:t>.</w:t>
      </w: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autoSpaceDE w:val="0"/>
        <w:autoSpaceDN w:val="0"/>
        <w:adjustRightInd w:val="0"/>
        <w:jc w:val="right"/>
        <w:rPr>
          <w:rFonts w:cs="Arial"/>
          <w:szCs w:val="22"/>
          <w:lang w:val="sr-Cyrl-RS"/>
        </w:rPr>
      </w:pPr>
      <w:r w:rsidRPr="00567990">
        <w:rPr>
          <w:rFonts w:cs="Arial"/>
          <w:szCs w:val="22"/>
          <w:lang w:val="ru-RU"/>
        </w:rPr>
        <w:t xml:space="preserve">                                               </w:t>
      </w:r>
      <w:r w:rsidR="000A394C">
        <w:rPr>
          <w:rFonts w:cs="Arial"/>
          <w:szCs w:val="22"/>
          <w:lang w:val="ru-RU"/>
        </w:rPr>
        <w:t xml:space="preserve">                            </w:t>
      </w:r>
      <w:r w:rsidRPr="00567990">
        <w:rPr>
          <w:rFonts w:cs="Arial"/>
          <w:szCs w:val="22"/>
          <w:lang w:val="ru-RU"/>
        </w:rPr>
        <w:t xml:space="preserve"> М.П.          потпис овлашћеног лиц</w:t>
      </w:r>
      <w:r w:rsidRPr="00567990">
        <w:rPr>
          <w:rFonts w:cs="Arial"/>
          <w:szCs w:val="22"/>
          <w:lang w:val="sr-Cyrl-RS"/>
        </w:rPr>
        <w:t>а</w:t>
      </w:r>
    </w:p>
    <w:p w:rsidR="00812708" w:rsidRPr="00567990" w:rsidRDefault="00812708" w:rsidP="00812708">
      <w:pPr>
        <w:widowControl w:val="0"/>
        <w:autoSpaceDE w:val="0"/>
        <w:autoSpaceDN w:val="0"/>
        <w:adjustRightInd w:val="0"/>
        <w:jc w:val="center"/>
        <w:rPr>
          <w:rFonts w:cs="Arial"/>
          <w:szCs w:val="22"/>
          <w:lang w:val="sr-Cyrl-RS"/>
        </w:rPr>
      </w:pPr>
      <w:r w:rsidRPr="00567990">
        <w:rPr>
          <w:rFonts w:cs="Arial"/>
          <w:szCs w:val="22"/>
          <w:lang w:val="sr-Cyrl-RS"/>
        </w:rPr>
        <w:t xml:space="preserve">                                                                                                                 </w:t>
      </w:r>
      <w:r w:rsidR="000A394C">
        <w:rPr>
          <w:rFonts w:cs="Arial"/>
          <w:szCs w:val="22"/>
          <w:lang w:val="sr-Cyrl-RS"/>
        </w:rPr>
        <w:t xml:space="preserve">                                                          </w:t>
      </w:r>
    </w:p>
    <w:p w:rsidR="00812708" w:rsidRDefault="000A394C" w:rsidP="000A394C">
      <w:pPr>
        <w:widowControl w:val="0"/>
        <w:autoSpaceDE w:val="0"/>
        <w:autoSpaceDN w:val="0"/>
        <w:adjustRightInd w:val="0"/>
        <w:jc w:val="center"/>
        <w:rPr>
          <w:rFonts w:cs="Arial"/>
          <w:szCs w:val="22"/>
          <w:lang w:val="sr-Cyrl-RS"/>
        </w:rPr>
      </w:pPr>
      <w:r>
        <w:rPr>
          <w:rFonts w:cs="Arial"/>
          <w:szCs w:val="22"/>
          <w:lang w:val="sr-Cyrl-RS"/>
        </w:rPr>
        <w:t xml:space="preserve">                                                                                                       </w:t>
      </w:r>
      <w:r w:rsidRPr="00567990">
        <w:rPr>
          <w:rFonts w:cs="Arial"/>
          <w:szCs w:val="22"/>
          <w:lang w:val="sr-Cyrl-RS"/>
        </w:rPr>
        <w:t>______________________</w:t>
      </w:r>
    </w:p>
    <w:p w:rsidR="00812708" w:rsidRDefault="00812708"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6D07A5" w:rsidRDefault="006D07A5" w:rsidP="00812708">
      <w:pPr>
        <w:widowControl w:val="0"/>
        <w:autoSpaceDE w:val="0"/>
        <w:autoSpaceDN w:val="0"/>
        <w:adjustRightInd w:val="0"/>
        <w:jc w:val="right"/>
        <w:rPr>
          <w:rFonts w:cs="Arial"/>
          <w:szCs w:val="22"/>
          <w:lang w:val="sr-Cyrl-RS"/>
        </w:rPr>
      </w:pPr>
    </w:p>
    <w:p w:rsidR="000A394C" w:rsidRDefault="000A394C"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4D3D5C" w:rsidRPr="007D01E1" w:rsidRDefault="004D3D5C" w:rsidP="00812708">
      <w:pPr>
        <w:pStyle w:val="Heading1"/>
        <w:shd w:val="clear" w:color="auto" w:fill="auto"/>
        <w:jc w:val="both"/>
        <w:rPr>
          <w:color w:val="FF0000"/>
          <w:szCs w:val="22"/>
          <w:lang w:val="sr-Cyrl-RS"/>
        </w:rPr>
      </w:pPr>
      <w:bookmarkStart w:id="27" w:name="_Toc445444404"/>
      <w:r w:rsidRPr="00A4274E">
        <w:rPr>
          <w:lang w:val="ru-RU"/>
        </w:rPr>
        <w:lastRenderedPageBreak/>
        <w:t>Образац 1</w:t>
      </w:r>
      <w:r w:rsidR="000B5032" w:rsidRPr="007D01E1">
        <w:rPr>
          <w:lang w:val="ru-RU"/>
        </w:rPr>
        <w:t>г</w:t>
      </w:r>
      <w:r w:rsidR="007D01E1" w:rsidRPr="007D01E1">
        <w:rPr>
          <w:lang w:val="ru-RU"/>
        </w:rPr>
        <w:t xml:space="preserve"> </w:t>
      </w:r>
      <w:r w:rsidR="007D01E1">
        <w:rPr>
          <w:lang w:val="ru-RU"/>
        </w:rPr>
        <w:t xml:space="preserve">- Четврта партија, </w:t>
      </w:r>
      <w:r w:rsidR="00D168F0">
        <w:rPr>
          <w:lang w:val="sr-Cyrl-RS"/>
        </w:rPr>
        <w:t>риба и прерађевине од рибе</w:t>
      </w:r>
      <w:bookmarkEnd w:id="27"/>
    </w:p>
    <w:p w:rsidR="004D3D5C" w:rsidRPr="00567990" w:rsidRDefault="004D3D5C" w:rsidP="004D3D5C">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D168F0" w:rsidRPr="00403EE9" w:rsidRDefault="00403EE9" w:rsidP="00D168F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D168F0" w:rsidRPr="00567990" w:rsidRDefault="00D168F0" w:rsidP="00D168F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98637E">
        <w:rPr>
          <w:rFonts w:cs="Arial"/>
          <w:b/>
          <w:bCs/>
          <w:szCs w:val="22"/>
          <w:lang w:val="sr-Cyrl-RS"/>
        </w:rPr>
        <w:t>8</w:t>
      </w:r>
      <w:r w:rsidRPr="00567990">
        <w:rPr>
          <w:rFonts w:cs="Arial"/>
          <w:b/>
          <w:bCs/>
          <w:szCs w:val="22"/>
        </w:rPr>
        <w:t>/1</w:t>
      </w:r>
      <w:r w:rsidR="0098637E">
        <w:rPr>
          <w:rFonts w:cs="Arial"/>
          <w:b/>
          <w:bCs/>
          <w:szCs w:val="22"/>
          <w:lang w:val="sr-Cyrl-RS"/>
        </w:rPr>
        <w:t>9</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D168F0" w:rsidRDefault="00D168F0" w:rsidP="004D3D5C">
      <w:pPr>
        <w:kinsoku w:val="0"/>
        <w:overflowPunct w:val="0"/>
        <w:rPr>
          <w:rFonts w:cs="Arial"/>
          <w:b/>
          <w:bCs/>
          <w:i/>
          <w:iCs/>
          <w:szCs w:val="22"/>
          <w:u w:val="thick"/>
          <w:lang w:val="sr-Cyrl-RS"/>
        </w:rPr>
      </w:pPr>
    </w:p>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D168F0" w:rsidRPr="00567990" w:rsidRDefault="007D01E1" w:rsidP="00D168F0">
      <w:pPr>
        <w:rPr>
          <w:rFonts w:cs="Arial"/>
          <w:b/>
          <w:bCs/>
          <w:color w:val="000000"/>
          <w:szCs w:val="22"/>
        </w:rPr>
      </w:pPr>
      <w:r w:rsidRPr="00904F27">
        <w:rPr>
          <w:b/>
        </w:rPr>
        <w:lastRenderedPageBreak/>
        <w:t xml:space="preserve">5) </w:t>
      </w:r>
      <w:r w:rsidR="00D168F0" w:rsidRPr="00343A75">
        <w:rPr>
          <w:rFonts w:cs="Arial"/>
          <w:b/>
          <w:bCs/>
          <w:szCs w:val="22"/>
          <w:lang w:val="ru-RU"/>
        </w:rPr>
        <w:t>ОПИС ПРЕДМЕТА НАБАВКЕ</w:t>
      </w:r>
      <w:r w:rsidR="00D168F0" w:rsidRPr="00343A75">
        <w:rPr>
          <w:rFonts w:cs="Arial"/>
          <w:b/>
          <w:bCs/>
          <w:szCs w:val="22"/>
          <w:lang w:val="sr-Cyrl-CS"/>
        </w:rPr>
        <w:t xml:space="preserve"> ДОБАРА – </w:t>
      </w:r>
      <w:r w:rsidR="00CC576C">
        <w:rPr>
          <w:rFonts w:cs="Arial"/>
          <w:b/>
          <w:bCs/>
          <w:szCs w:val="22"/>
          <w:lang w:val="sr-Cyrl-CS"/>
        </w:rPr>
        <w:t>НАМИРНИЦЕ ЗА ПРИПРЕМАЊЕ ХРАНЕ</w:t>
      </w:r>
    </w:p>
    <w:p w:rsidR="00D168F0" w:rsidRPr="0054585C" w:rsidRDefault="00D168F0" w:rsidP="00D168F0">
      <w:pPr>
        <w:rPr>
          <w:rFonts w:cs="Arial"/>
          <w:b/>
          <w:bCs/>
          <w:szCs w:val="22"/>
        </w:rPr>
      </w:pPr>
    </w:p>
    <w:p w:rsidR="00D168F0" w:rsidRPr="00D168F0" w:rsidRDefault="00D168F0" w:rsidP="00D168F0">
      <w:pPr>
        <w:pStyle w:val="Heading1"/>
        <w:shd w:val="clear" w:color="auto" w:fill="auto"/>
        <w:rPr>
          <w:sz w:val="22"/>
          <w:szCs w:val="22"/>
          <w:lang w:val="ru-RU"/>
        </w:rPr>
      </w:pPr>
      <w:bookmarkStart w:id="28" w:name="_Toc445444405"/>
      <w:r w:rsidRPr="00D168F0">
        <w:rPr>
          <w:sz w:val="22"/>
          <w:szCs w:val="22"/>
          <w:lang w:val="ru-RU"/>
        </w:rPr>
        <w:t>П О Н У Д А</w:t>
      </w:r>
      <w:r w:rsidRPr="00D168F0">
        <w:rPr>
          <w:iCs/>
          <w:sz w:val="22"/>
          <w:szCs w:val="22"/>
          <w:lang w:val="ru-RU"/>
        </w:rPr>
        <w:tab/>
        <w:t xml:space="preserve">ЗА ИСПОРУКУ </w:t>
      </w:r>
      <w:bookmarkEnd w:id="28"/>
      <w:r w:rsidR="00CC576C">
        <w:rPr>
          <w:iCs/>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sidRPr="00D168F0">
        <w:rPr>
          <w:rFonts w:cs="Arial"/>
          <w:b/>
          <w:iCs/>
          <w:szCs w:val="22"/>
          <w:lang w:val="sr-Cyrl-RS"/>
        </w:rPr>
        <w:t>ЗА ЧЕТВРТУ  ПАРТИЈУ</w:t>
      </w:r>
    </w:p>
    <w:p w:rsidR="007D01E1" w:rsidRDefault="007D01E1" w:rsidP="007D01E1">
      <w:pPr>
        <w:rPr>
          <w:rFonts w:cs="Arial"/>
          <w:b/>
          <w:bCs/>
          <w:szCs w:val="22"/>
          <w:lang w:val="sr-Latn-CS"/>
        </w:rPr>
      </w:pPr>
      <w:r w:rsidRPr="00107BF3">
        <w:rPr>
          <w:rFonts w:cs="Arial"/>
          <w:b/>
          <w:szCs w:val="22"/>
          <w:lang w:val="sl-SI"/>
        </w:rPr>
        <w:t>1.</w:t>
      </w:r>
      <w:r>
        <w:rPr>
          <w:rFonts w:cs="Arial"/>
          <w:szCs w:val="22"/>
          <w:lang w:val="sl-SI"/>
        </w:rPr>
        <w:t xml:space="preserve"> </w:t>
      </w:r>
      <w:r w:rsidRPr="00343A75">
        <w:rPr>
          <w:rFonts w:cs="Arial"/>
          <w:b/>
          <w:bCs/>
          <w:szCs w:val="22"/>
          <w:lang w:val="sr-Latn-CS"/>
        </w:rPr>
        <w:t>Понуђена цена:</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D168F0">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0A394C" w:rsidRDefault="007D01E1" w:rsidP="007D01E1">
      <w:pPr>
        <w:rPr>
          <w:rFonts w:cs="Arial"/>
          <w:b/>
          <w:bCs/>
          <w:szCs w:val="22"/>
          <w:lang w:val="sl-SI"/>
        </w:rPr>
      </w:pPr>
      <w:r w:rsidRPr="00343A75">
        <w:rPr>
          <w:rFonts w:cs="Arial"/>
          <w:b/>
          <w:bCs/>
          <w:szCs w:val="22"/>
          <w:lang w:val="sl-SI"/>
        </w:rPr>
        <w:t>3. Услови плаћања:</w:t>
      </w:r>
    </w:p>
    <w:p w:rsidR="005C0C6E" w:rsidRPr="002D3B00" w:rsidRDefault="007D01E1" w:rsidP="005C0C6E">
      <w:pPr>
        <w:rPr>
          <w:rFonts w:cs="Arial"/>
          <w:szCs w:val="22"/>
          <w:lang w:val="sr-Cyrl-RS"/>
        </w:rPr>
      </w:pPr>
      <w:r w:rsidRPr="00343A75">
        <w:rPr>
          <w:rFonts w:cs="Arial"/>
          <w:szCs w:val="22"/>
          <w:lang w:val="sl-SI"/>
        </w:rPr>
        <w:t xml:space="preserve"> </w:t>
      </w:r>
      <w:r w:rsidR="005C0C6E" w:rsidRPr="002D3B00">
        <w:rPr>
          <w:rFonts w:cs="Arial"/>
          <w:szCs w:val="22"/>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5C0C6E">
        <w:rPr>
          <w:rFonts w:cs="Arial"/>
          <w:szCs w:val="22"/>
          <w:lang w:val="sr-Cyrl-RS"/>
        </w:rPr>
        <w:t>)</w:t>
      </w:r>
    </w:p>
    <w:p w:rsidR="007D01E1" w:rsidRPr="000A394C" w:rsidRDefault="007D01E1" w:rsidP="007D01E1">
      <w:pPr>
        <w:rPr>
          <w:rFonts w:cs="Arial"/>
          <w:b/>
          <w:bCs/>
          <w:szCs w:val="22"/>
          <w:lang w:val="sl-SI"/>
        </w:rPr>
      </w:pPr>
    </w:p>
    <w:p w:rsidR="007D01E1" w:rsidRDefault="007D01E1" w:rsidP="007D01E1">
      <w:pPr>
        <w:rPr>
          <w:rFonts w:cs="Arial"/>
          <w:szCs w:val="22"/>
          <w:lang w:val="sl-SI"/>
        </w:rPr>
      </w:pPr>
    </w:p>
    <w:p w:rsidR="007D01E1" w:rsidRDefault="005C0C6E" w:rsidP="007D01E1">
      <w:pPr>
        <w:rPr>
          <w:rFonts w:cs="Arial"/>
          <w:szCs w:val="22"/>
          <w:lang w:val="sl-SI"/>
        </w:rPr>
      </w:pPr>
      <w:r>
        <w:rPr>
          <w:rFonts w:cs="Arial"/>
          <w:b/>
          <w:bCs/>
          <w:szCs w:val="22"/>
          <w:lang w:val="sr-Cyrl-RS"/>
        </w:rPr>
        <w:t>4</w:t>
      </w:r>
      <w:r w:rsidR="007D01E1" w:rsidRPr="00343A75">
        <w:rPr>
          <w:rFonts w:cs="Arial"/>
          <w:b/>
          <w:bCs/>
          <w:szCs w:val="22"/>
          <w:lang w:val="sl-SI"/>
        </w:rPr>
        <w:t>.</w:t>
      </w:r>
      <w:r w:rsidR="007D01E1" w:rsidRPr="00343A75">
        <w:rPr>
          <w:rFonts w:cs="Arial"/>
          <w:b/>
          <w:bCs/>
          <w:szCs w:val="22"/>
          <w:lang w:val="sr-Cyrl-CS"/>
        </w:rPr>
        <w:t xml:space="preserve"> Рок важења</w:t>
      </w:r>
      <w:r w:rsidR="007D01E1" w:rsidRPr="00343A75">
        <w:rPr>
          <w:rFonts w:cs="Arial"/>
          <w:b/>
          <w:bCs/>
          <w:szCs w:val="22"/>
          <w:lang w:val="sl-SI"/>
        </w:rPr>
        <w:t xml:space="preserve"> понуде</w:t>
      </w:r>
      <w:r w:rsidR="007D01E1" w:rsidRPr="00343A75">
        <w:rPr>
          <w:rFonts w:cs="Arial"/>
          <w:szCs w:val="22"/>
          <w:lang w:val="sl-SI"/>
        </w:rPr>
        <w:t xml:space="preserve"> (мин</w:t>
      </w:r>
      <w:r w:rsidR="007D01E1" w:rsidRPr="00343A75">
        <w:rPr>
          <w:rFonts w:cs="Arial"/>
          <w:szCs w:val="22"/>
          <w:lang w:val="sr-Cyrl-CS"/>
        </w:rPr>
        <w:t>имум</w:t>
      </w:r>
      <w:r w:rsidR="007D01E1">
        <w:rPr>
          <w:rFonts w:cs="Arial"/>
          <w:szCs w:val="22"/>
          <w:lang w:val="sl-SI"/>
        </w:rPr>
        <w:t xml:space="preserve"> 9</w:t>
      </w:r>
      <w:r w:rsidR="007D01E1" w:rsidRPr="00343A75">
        <w:rPr>
          <w:rFonts w:cs="Arial"/>
          <w:szCs w:val="22"/>
          <w:lang w:val="sl-SI"/>
        </w:rPr>
        <w:t>0</w:t>
      </w:r>
      <w:r w:rsidR="007D01E1" w:rsidRPr="00343A75">
        <w:rPr>
          <w:rFonts w:cs="Arial"/>
          <w:szCs w:val="22"/>
          <w:lang w:val="sr-Cyrl-CS"/>
        </w:rPr>
        <w:t xml:space="preserve"> </w:t>
      </w:r>
      <w:r w:rsidR="007D01E1" w:rsidRPr="00343A75">
        <w:rPr>
          <w:rFonts w:cs="Arial"/>
          <w:szCs w:val="22"/>
          <w:lang w:val="sl-SI"/>
        </w:rPr>
        <w:t>дана) ___________ дана.</w:t>
      </w:r>
    </w:p>
    <w:p w:rsidR="00606069" w:rsidRDefault="00606069" w:rsidP="007D01E1">
      <w:pPr>
        <w:rPr>
          <w:rFonts w:cs="Arial"/>
          <w:szCs w:val="22"/>
          <w:lang w:val="sl-SI"/>
        </w:rPr>
      </w:pPr>
    </w:p>
    <w:p w:rsidR="00606069" w:rsidRPr="00CF10F4" w:rsidRDefault="00606069" w:rsidP="00606069">
      <w:pPr>
        <w:tabs>
          <w:tab w:val="left" w:pos="5130"/>
        </w:tabs>
        <w:rPr>
          <w:rFonts w:cs="Arial"/>
          <w:szCs w:val="22"/>
          <w:lang w:val="ru-RU"/>
        </w:rPr>
      </w:pPr>
      <w:r w:rsidRPr="0086301E">
        <w:rPr>
          <w:rFonts w:cs="Arial"/>
          <w:b/>
          <w:lang w:val="sr-Cyrl-RS"/>
        </w:rPr>
        <w:t>5.</w:t>
      </w:r>
      <w:r w:rsidRPr="0086301E">
        <w:rPr>
          <w:rFonts w:cs="Arial"/>
          <w:b/>
          <w:szCs w:val="22"/>
          <w:lang w:val="ru-RU"/>
        </w:rPr>
        <w:t>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E76B96">
        <w:rPr>
          <w:rFonts w:cs="Arial"/>
          <w:szCs w:val="22"/>
          <w:lang w:val="ru-RU"/>
        </w:rPr>
        <w:t>закључења уговора</w:t>
      </w:r>
      <w:r>
        <w:rPr>
          <w:rFonts w:cs="Arial"/>
          <w:szCs w:val="22"/>
          <w:lang w:val="ru-RU"/>
        </w:rPr>
        <w:t>.</w:t>
      </w:r>
    </w:p>
    <w:p w:rsidR="00606069" w:rsidRPr="00343A75" w:rsidRDefault="00606069"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055642" w:rsidRDefault="00055642" w:rsidP="007D01E1">
      <w:pPr>
        <w:pStyle w:val="BodyText"/>
        <w:ind w:left="0"/>
        <w:rPr>
          <w:lang w:val="sr-Cyrl-RS"/>
        </w:rPr>
      </w:pPr>
    </w:p>
    <w:p w:rsidR="009148F4" w:rsidRPr="009148F4" w:rsidRDefault="009148F4" w:rsidP="009148F4">
      <w:pPr>
        <w:rPr>
          <w:rFonts w:cs="Arial"/>
          <w:i/>
          <w:iCs/>
          <w:sz w:val="24"/>
          <w:lang w:val="ru-RU" w:eastAsia="en-US"/>
        </w:rPr>
      </w:pPr>
      <w:r>
        <w:rPr>
          <w:rFonts w:cs="Arial"/>
          <w:b/>
          <w:bCs/>
          <w:i/>
          <w:iCs/>
          <w:sz w:val="24"/>
          <w:u w:val="single"/>
          <w:lang w:val="ru-RU" w:eastAsia="en-US"/>
        </w:rPr>
        <w:t>Напомена</w:t>
      </w:r>
      <w:r w:rsidRPr="009148F4">
        <w:rPr>
          <w:rFonts w:cs="Arial"/>
          <w:b/>
          <w:bCs/>
          <w:i/>
          <w:iCs/>
          <w:sz w:val="24"/>
          <w:u w:val="single"/>
          <w:lang w:val="ru-RU" w:eastAsia="en-US"/>
        </w:rPr>
        <w:t>:</w:t>
      </w:r>
      <w:r w:rsidRPr="009148F4">
        <w:rPr>
          <w:rFonts w:cs="Arial"/>
          <w:b/>
          <w:bCs/>
          <w:i/>
          <w:iCs/>
          <w:sz w:val="24"/>
          <w:lang w:val="ru-RU" w:eastAsia="en-US"/>
        </w:rPr>
        <w:t xml:space="preserve"> </w:t>
      </w:r>
    </w:p>
    <w:p w:rsidR="009148F4" w:rsidRPr="009148F4" w:rsidRDefault="009148F4" w:rsidP="009148F4">
      <w:pPr>
        <w:rPr>
          <w:rFonts w:cs="Arial"/>
          <w:i/>
          <w:iCs/>
          <w:sz w:val="24"/>
          <w:lang w:val="ru-RU" w:eastAsia="en-US"/>
        </w:rPr>
      </w:pPr>
      <w:r w:rsidRPr="009148F4">
        <w:rPr>
          <w:rFonts w:cs="Arial"/>
          <w:i/>
          <w:iCs/>
          <w:sz w:val="24"/>
          <w:lang w:val="ru-RU" w:eastAsia="en-US"/>
        </w:rPr>
        <w:t xml:space="preserve">Образац понуде понуђач мора да попуни, овери печатом и потпише, чиме </w:t>
      </w:r>
      <w:r w:rsidRPr="009148F4">
        <w:rPr>
          <w:rFonts w:cs="Arial"/>
          <w:i/>
          <w:iCs/>
          <w:sz w:val="24"/>
          <w:lang w:val="sr-Cyrl-CS" w:eastAsia="en-US"/>
        </w:rPr>
        <w:t>п</w:t>
      </w:r>
      <w:r w:rsidRPr="009148F4">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812708" w:rsidRPr="00861D72" w:rsidRDefault="00812708" w:rsidP="00812708">
      <w:pPr>
        <w:pStyle w:val="Heading1"/>
        <w:rPr>
          <w:lang w:val="ru-RU"/>
        </w:rPr>
      </w:pPr>
      <w:bookmarkStart w:id="29" w:name="_Toc445444406"/>
      <w:r w:rsidRPr="00861D72">
        <w:rPr>
          <w:lang w:val="ru-RU"/>
        </w:rPr>
        <w:t>Образац 2</w:t>
      </w:r>
      <w:r w:rsidR="000B5032" w:rsidRPr="007D01E1">
        <w:rPr>
          <w:lang w:val="sr-Cyrl-RS"/>
        </w:rPr>
        <w:t>г</w:t>
      </w:r>
      <w:r>
        <w:rPr>
          <w:lang w:val="sr-Cyrl-RS"/>
        </w:rPr>
        <w:t>–</w:t>
      </w:r>
      <w:r w:rsidRPr="00861D72">
        <w:rPr>
          <w:lang w:val="sr-Cyrl-RS"/>
        </w:rPr>
        <w:t xml:space="preserve"> </w:t>
      </w:r>
      <w:r>
        <w:rPr>
          <w:lang w:val="sr-Cyrl-RS"/>
        </w:rPr>
        <w:t xml:space="preserve">Четврта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29"/>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D168F0" w:rsidRPr="00567990" w:rsidRDefault="00812708" w:rsidP="00D168F0">
      <w:pPr>
        <w:widowControl w:val="0"/>
        <w:tabs>
          <w:tab w:val="left" w:pos="7860"/>
        </w:tabs>
        <w:autoSpaceDE w:val="0"/>
        <w:autoSpaceDN w:val="0"/>
        <w:adjustRightInd w:val="0"/>
        <w:jc w:val="center"/>
        <w:rPr>
          <w:rFonts w:cs="Arial"/>
          <w:b/>
          <w:bCs/>
          <w:szCs w:val="22"/>
        </w:rPr>
      </w:pPr>
      <w:r w:rsidRPr="00567990">
        <w:rPr>
          <w:rFonts w:cs="Arial"/>
          <w:szCs w:val="22"/>
          <w:lang w:val="ru-RU"/>
        </w:rPr>
        <w:t>Датум:________</w:t>
      </w:r>
      <w:r w:rsidR="00D168F0">
        <w:rPr>
          <w:rFonts w:cs="Arial"/>
          <w:szCs w:val="22"/>
          <w:lang w:val="sr-Cyrl-RS"/>
        </w:rPr>
        <w:t xml:space="preserve">                                                                    </w:t>
      </w:r>
      <w:r w:rsidR="00D168F0" w:rsidRPr="00567990">
        <w:rPr>
          <w:rFonts w:cs="Arial"/>
          <w:szCs w:val="22"/>
        </w:rPr>
        <w:t>___________________________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r w:rsidR="00D168F0">
        <w:rPr>
          <w:rFonts w:cs="Arial"/>
          <w:szCs w:val="22"/>
        </w:rPr>
        <w:t xml:space="preserve">                 </w:t>
      </w:r>
    </w:p>
    <w:p w:rsidR="00812708" w:rsidRDefault="00812708" w:rsidP="00812708">
      <w:pPr>
        <w:widowControl w:val="0"/>
        <w:tabs>
          <w:tab w:val="left" w:pos="7860"/>
        </w:tabs>
        <w:autoSpaceDE w:val="0"/>
        <w:autoSpaceDN w:val="0"/>
        <w:adjustRightInd w:val="0"/>
        <w:jc w:val="right"/>
        <w:rPr>
          <w:rFonts w:cs="Arial"/>
          <w:b/>
          <w:bCs/>
          <w:color w:val="000000"/>
          <w:szCs w:val="22"/>
        </w:rPr>
      </w:pPr>
    </w:p>
    <w:p w:rsidR="00812708" w:rsidRPr="00567990" w:rsidRDefault="00812708" w:rsidP="00812708">
      <w:pPr>
        <w:widowControl w:val="0"/>
        <w:autoSpaceDE w:val="0"/>
        <w:autoSpaceDN w:val="0"/>
        <w:adjustRightInd w:val="0"/>
        <w:jc w:val="right"/>
        <w:rPr>
          <w:rFonts w:cs="Arial"/>
          <w:sz w:val="21"/>
          <w:szCs w:val="21"/>
          <w:lang w:val="ru-RU"/>
        </w:rPr>
      </w:pPr>
      <w:r>
        <w:rPr>
          <w:rFonts w:cs="Arial"/>
          <w:b/>
          <w:bCs/>
          <w:color w:val="000000"/>
          <w:szCs w:val="22"/>
        </w:rPr>
        <w:br w:type="page"/>
      </w:r>
    </w:p>
    <w:p w:rsidR="004D3D5C" w:rsidRPr="000F404C" w:rsidRDefault="004D3D5C" w:rsidP="00812708">
      <w:pPr>
        <w:pStyle w:val="Heading1"/>
        <w:shd w:val="clear" w:color="auto" w:fill="auto"/>
        <w:jc w:val="both"/>
        <w:rPr>
          <w:szCs w:val="22"/>
          <w:lang w:val="sr-Cyrl-RS"/>
        </w:rPr>
      </w:pPr>
      <w:bookmarkStart w:id="30" w:name="_Toc445444407"/>
      <w:r w:rsidRPr="00A4274E">
        <w:rPr>
          <w:lang w:val="ru-RU"/>
        </w:rPr>
        <w:lastRenderedPageBreak/>
        <w:t>Образац 1</w:t>
      </w:r>
      <w:r w:rsidR="000B5032" w:rsidRPr="007D01E1">
        <w:rPr>
          <w:lang w:val="ru-RU"/>
        </w:rPr>
        <w:t>д</w:t>
      </w:r>
      <w:r w:rsidRPr="00A4274E">
        <w:rPr>
          <w:lang w:val="ru-RU"/>
        </w:rPr>
        <w:t xml:space="preserve"> – </w:t>
      </w:r>
      <w:r w:rsidR="00057DA9" w:rsidRPr="00057DA9">
        <w:rPr>
          <w:lang w:val="ru-RU"/>
        </w:rPr>
        <w:t xml:space="preserve"> Пета партија </w:t>
      </w:r>
      <w:r w:rsidR="00D168F0">
        <w:rPr>
          <w:lang w:val="ru-RU"/>
        </w:rPr>
        <w:t>–</w:t>
      </w:r>
      <w:r w:rsidR="00057DA9" w:rsidRPr="00057DA9">
        <w:rPr>
          <w:lang w:val="ru-RU"/>
        </w:rPr>
        <w:t xml:space="preserve"> </w:t>
      </w:r>
      <w:r w:rsidR="00D168F0">
        <w:rPr>
          <w:lang w:val="sr-Cyrl-RS"/>
        </w:rPr>
        <w:t>Свеже воће</w:t>
      </w:r>
      <w:bookmarkEnd w:id="30"/>
    </w:p>
    <w:p w:rsidR="004D3D5C" w:rsidRPr="007D01E1" w:rsidRDefault="004D3D5C" w:rsidP="004D3D5C">
      <w:pPr>
        <w:widowControl w:val="0"/>
        <w:tabs>
          <w:tab w:val="left" w:pos="7860"/>
        </w:tabs>
        <w:autoSpaceDE w:val="0"/>
        <w:autoSpaceDN w:val="0"/>
        <w:adjustRightInd w:val="0"/>
        <w:rPr>
          <w:rFonts w:cs="Arial"/>
          <w:szCs w:val="22"/>
        </w:rPr>
      </w:pPr>
      <w:r w:rsidRPr="007D01E1">
        <w:rPr>
          <w:rFonts w:cs="Arial"/>
          <w:b/>
          <w:bCs/>
          <w:szCs w:val="22"/>
        </w:rPr>
        <w:t xml:space="preserve"> </w:t>
      </w:r>
    </w:p>
    <w:p w:rsidR="009F51DD" w:rsidRPr="00624CF3" w:rsidRDefault="00D168F0" w:rsidP="009F51DD">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24CF3">
        <w:rPr>
          <w:rFonts w:cs="Arial"/>
          <w:b/>
          <w:bCs/>
          <w:color w:val="000000"/>
          <w:szCs w:val="22"/>
          <w:lang w:val="sr-Cyrl-RS"/>
        </w:rPr>
        <w:t>НАМИРНИЦЕ ЗА ПРИПРЕМАЊЕ ХРАНЕ</w:t>
      </w:r>
    </w:p>
    <w:p w:rsidR="009F51DD" w:rsidRPr="00567990" w:rsidRDefault="009F51DD" w:rsidP="009F51DD">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BE55E6">
        <w:rPr>
          <w:rFonts w:cs="Arial"/>
          <w:b/>
          <w:bCs/>
          <w:szCs w:val="22"/>
          <w:lang w:val="sr-Cyrl-RS"/>
        </w:rPr>
        <w:t>8</w:t>
      </w:r>
      <w:r w:rsidRPr="00567990">
        <w:rPr>
          <w:rFonts w:cs="Arial"/>
          <w:b/>
          <w:bCs/>
          <w:szCs w:val="22"/>
        </w:rPr>
        <w:t>/1</w:t>
      </w:r>
      <w:r w:rsidR="00BE55E6">
        <w:rPr>
          <w:rFonts w:cs="Arial"/>
          <w:b/>
          <w:bCs/>
          <w:szCs w:val="22"/>
          <w:lang w:val="sr-Cyrl-RS"/>
        </w:rPr>
        <w:t>9</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r w:rsidRPr="00567990">
        <w:rPr>
          <w:rFonts w:cs="Arial"/>
          <w:b/>
          <w:bCs/>
          <w:szCs w:val="22"/>
        </w:rPr>
        <w:t xml:space="preserve"> </w:t>
      </w: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9F51DD" w:rsidRPr="00702CD8" w:rsidRDefault="004D3D5C" w:rsidP="009F51DD">
      <w:pPr>
        <w:rPr>
          <w:rFonts w:cs="Arial"/>
          <w:b/>
          <w:bCs/>
          <w:color w:val="000000"/>
          <w:szCs w:val="22"/>
          <w:lang w:val="sr-Cyrl-RS"/>
        </w:rPr>
      </w:pPr>
      <w:r w:rsidRPr="009F51DD">
        <w:rPr>
          <w:b/>
        </w:rPr>
        <w:lastRenderedPageBreak/>
        <w:t>5</w:t>
      </w:r>
      <w:r w:rsidR="007D01E1" w:rsidRPr="009F51DD">
        <w:rPr>
          <w:b/>
        </w:rPr>
        <w:t>)</w:t>
      </w:r>
      <w:r w:rsidR="007D01E1" w:rsidRPr="00567990">
        <w:t xml:space="preserve"> </w:t>
      </w:r>
      <w:r w:rsidR="009F51DD" w:rsidRPr="00343A75">
        <w:rPr>
          <w:rFonts w:cs="Arial"/>
          <w:b/>
          <w:bCs/>
          <w:szCs w:val="22"/>
          <w:lang w:val="ru-RU"/>
        </w:rPr>
        <w:t>ОПИС ПРЕДМЕТА НАБАВКЕ</w:t>
      </w:r>
      <w:r w:rsidR="009F51DD" w:rsidRPr="00343A75">
        <w:rPr>
          <w:rFonts w:cs="Arial"/>
          <w:b/>
          <w:bCs/>
          <w:szCs w:val="22"/>
          <w:lang w:val="sr-Cyrl-CS"/>
        </w:rPr>
        <w:t xml:space="preserve"> ДОБАРА – </w:t>
      </w:r>
      <w:r w:rsidR="00702CD8">
        <w:rPr>
          <w:rFonts w:cs="Arial"/>
          <w:b/>
          <w:bCs/>
          <w:color w:val="000000"/>
          <w:szCs w:val="22"/>
          <w:lang w:val="sr-Cyrl-RS"/>
        </w:rPr>
        <w:t>НАМИРНИЦЕ ЗА ПРИПРЕМАЊЕ ХРАНЕ</w:t>
      </w:r>
    </w:p>
    <w:p w:rsidR="009F51DD" w:rsidRPr="0054585C" w:rsidRDefault="009F51DD" w:rsidP="009F51DD">
      <w:pPr>
        <w:rPr>
          <w:rFonts w:cs="Arial"/>
          <w:b/>
          <w:bCs/>
          <w:szCs w:val="22"/>
        </w:rPr>
      </w:pPr>
    </w:p>
    <w:p w:rsidR="009F51DD" w:rsidRPr="00D168F0" w:rsidRDefault="009F51DD" w:rsidP="009F51DD">
      <w:pPr>
        <w:pStyle w:val="Heading1"/>
        <w:shd w:val="clear" w:color="auto" w:fill="auto"/>
        <w:rPr>
          <w:sz w:val="22"/>
          <w:szCs w:val="22"/>
          <w:lang w:val="ru-RU"/>
        </w:rPr>
      </w:pPr>
      <w:bookmarkStart w:id="31" w:name="_Toc445444408"/>
      <w:r w:rsidRPr="00D168F0">
        <w:rPr>
          <w:sz w:val="22"/>
          <w:szCs w:val="22"/>
          <w:lang w:val="ru-RU"/>
        </w:rPr>
        <w:t>П О Н У Д А</w:t>
      </w:r>
      <w:r w:rsidRPr="00D168F0">
        <w:rPr>
          <w:iCs/>
          <w:sz w:val="22"/>
          <w:szCs w:val="22"/>
          <w:lang w:val="ru-RU"/>
        </w:rPr>
        <w:tab/>
        <w:t xml:space="preserve">ЗА ИСПОРУКУ </w:t>
      </w:r>
      <w:bookmarkEnd w:id="31"/>
      <w:r w:rsidR="00702CD8">
        <w:rPr>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ПЕТУ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Pr="00904F27" w:rsidRDefault="007D01E1" w:rsidP="007D01E1">
      <w:pPr>
        <w:rPr>
          <w:rFonts w:cs="Arial"/>
          <w:b/>
          <w:bCs/>
          <w:sz w:val="20"/>
          <w:szCs w:val="20"/>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F51DD">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343A75" w:rsidRDefault="001C51C9" w:rsidP="007D01E1">
      <w:pPr>
        <w:rPr>
          <w:rFonts w:cs="Arial"/>
          <w:szCs w:val="22"/>
          <w:lang w:val="sl-SI"/>
        </w:rPr>
      </w:pPr>
      <w:r w:rsidRPr="001C51C9">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D0245D">
        <w:rPr>
          <w:rFonts w:cs="Arial"/>
          <w:szCs w:val="22"/>
          <w:lang w:val="sr-Cyrl-RS"/>
        </w:rPr>
        <w:t>.</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7D01E1" w:rsidRDefault="007D01E1" w:rsidP="007D01E1">
      <w:pPr>
        <w:rPr>
          <w:rFonts w:cs="Arial"/>
          <w:szCs w:val="22"/>
          <w:lang w:val="sl-SI"/>
        </w:rPr>
      </w:pPr>
    </w:p>
    <w:p w:rsidR="0054776A" w:rsidRPr="00CF10F4" w:rsidRDefault="0054776A" w:rsidP="0054776A">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D0245D">
        <w:rPr>
          <w:rFonts w:cs="Arial"/>
          <w:szCs w:val="22"/>
          <w:lang w:val="ru-RU"/>
        </w:rPr>
        <w:t>закључења уговора</w:t>
      </w:r>
      <w:r>
        <w:rPr>
          <w:rFonts w:cs="Arial"/>
          <w:szCs w:val="22"/>
          <w:lang w:val="ru-RU"/>
        </w:rPr>
        <w:t>.</w:t>
      </w:r>
    </w:p>
    <w:p w:rsidR="0054776A" w:rsidRPr="00343A75" w:rsidRDefault="0054776A" w:rsidP="007D01E1">
      <w:pPr>
        <w:rPr>
          <w:rFonts w:cs="Arial"/>
          <w:szCs w:val="22"/>
          <w:lang w:val="sl-SI"/>
        </w:rPr>
      </w:pPr>
    </w:p>
    <w:p w:rsidR="000A394C" w:rsidRDefault="000A394C" w:rsidP="007D01E1">
      <w:pPr>
        <w:rPr>
          <w:rFonts w:cs="Arial"/>
          <w:b/>
          <w:bCs/>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3D0889" w:rsidRPr="00B05395" w:rsidRDefault="003D0889" w:rsidP="003D0889">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3D0889" w:rsidRPr="00B05395" w:rsidRDefault="003D0889" w:rsidP="003D0889">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0889" w:rsidRDefault="003D0889" w:rsidP="003D0889">
      <w:pPr>
        <w:rPr>
          <w:rFonts w:cs="Arial"/>
          <w:b/>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812708" w:rsidRPr="00861D72" w:rsidRDefault="00812708" w:rsidP="00812708">
      <w:pPr>
        <w:pStyle w:val="Heading1"/>
        <w:rPr>
          <w:lang w:val="ru-RU"/>
        </w:rPr>
      </w:pPr>
      <w:bookmarkStart w:id="32" w:name="_Toc445444409"/>
      <w:r w:rsidRPr="00861D72">
        <w:rPr>
          <w:lang w:val="ru-RU"/>
        </w:rPr>
        <w:lastRenderedPageBreak/>
        <w:t>Образац 2</w:t>
      </w:r>
      <w:r w:rsidR="000B5032" w:rsidRPr="007D01E1">
        <w:rPr>
          <w:lang w:val="sr-Cyrl-RS"/>
        </w:rPr>
        <w:t>д</w:t>
      </w:r>
      <w:r w:rsidRPr="007D01E1">
        <w:rPr>
          <w:lang w:val="sr-Cyrl-RS"/>
        </w:rPr>
        <w:t xml:space="preserve"> </w:t>
      </w:r>
      <w:r>
        <w:rPr>
          <w:lang w:val="sr-Cyrl-RS"/>
        </w:rPr>
        <w:t>–</w:t>
      </w:r>
      <w:r w:rsidRPr="00861D72">
        <w:rPr>
          <w:lang w:val="sr-Cyrl-RS"/>
        </w:rPr>
        <w:t xml:space="preserve"> </w:t>
      </w:r>
      <w:r>
        <w:rPr>
          <w:lang w:val="sr-Cyrl-RS"/>
        </w:rPr>
        <w:t xml:space="preserve">Пета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2"/>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812708" w:rsidRDefault="000A394C" w:rsidP="000A394C">
      <w:pPr>
        <w:widowControl w:val="0"/>
        <w:tabs>
          <w:tab w:val="left" w:pos="7860"/>
        </w:tabs>
        <w:autoSpaceDE w:val="0"/>
        <w:autoSpaceDN w:val="0"/>
        <w:adjustRightInd w:val="0"/>
        <w:jc w:val="center"/>
        <w:rPr>
          <w:rFonts w:cs="Arial"/>
          <w:b/>
          <w:bCs/>
          <w:color w:val="000000"/>
          <w:szCs w:val="22"/>
        </w:rPr>
      </w:pPr>
      <w:r>
        <w:rPr>
          <w:rFonts w:cs="Arial"/>
          <w:b/>
          <w:bCs/>
          <w:color w:val="000000"/>
          <w:szCs w:val="22"/>
        </w:rPr>
        <w:t xml:space="preserve">                                                                                               </w:t>
      </w:r>
      <w:r w:rsidRPr="00567990">
        <w:rPr>
          <w:rFonts w:cs="Arial"/>
          <w:szCs w:val="22"/>
        </w:rPr>
        <w:t>___________________________</w:t>
      </w: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lang w:val="sr-Cyrl-RS"/>
        </w:rPr>
      </w:pPr>
    </w:p>
    <w:p w:rsid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8913C5" w:rsidRP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0A394C" w:rsidRDefault="000A394C"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Pr="000F404C" w:rsidRDefault="009F7C0B" w:rsidP="009F7C0B">
      <w:pPr>
        <w:pStyle w:val="Heading1"/>
        <w:shd w:val="clear" w:color="auto" w:fill="auto"/>
        <w:jc w:val="both"/>
        <w:rPr>
          <w:szCs w:val="22"/>
          <w:lang w:val="sr-Cyrl-RS"/>
        </w:rPr>
      </w:pPr>
      <w:bookmarkStart w:id="33" w:name="_Toc445444410"/>
      <w:r w:rsidRPr="00A4274E">
        <w:rPr>
          <w:lang w:val="ru-RU"/>
        </w:rPr>
        <w:lastRenderedPageBreak/>
        <w:t>Образац 1</w:t>
      </w:r>
      <w:r>
        <w:rPr>
          <w:lang w:val="sr-Cyrl-RS"/>
        </w:rPr>
        <w:t>ђ</w:t>
      </w:r>
      <w:r w:rsidRPr="00A4274E">
        <w:rPr>
          <w:lang w:val="ru-RU"/>
        </w:rPr>
        <w:t xml:space="preserve"> – </w:t>
      </w:r>
      <w:r w:rsidRPr="00057DA9">
        <w:rPr>
          <w:lang w:val="ru-RU"/>
        </w:rPr>
        <w:t xml:space="preserve"> </w:t>
      </w:r>
      <w:r w:rsidRPr="009F7C0B">
        <w:rPr>
          <w:lang w:val="ru-RU"/>
        </w:rPr>
        <w:t xml:space="preserve">Шеста </w:t>
      </w:r>
      <w:r w:rsidRPr="00057DA9">
        <w:rPr>
          <w:lang w:val="ru-RU"/>
        </w:rPr>
        <w:t xml:space="preserve"> партија </w:t>
      </w:r>
      <w:r>
        <w:rPr>
          <w:lang w:val="ru-RU"/>
        </w:rPr>
        <w:t>–</w:t>
      </w:r>
      <w:r w:rsidRPr="00057DA9">
        <w:rPr>
          <w:lang w:val="ru-RU"/>
        </w:rPr>
        <w:t xml:space="preserve"> </w:t>
      </w:r>
      <w:r>
        <w:rPr>
          <w:lang w:val="sr-Cyrl-RS"/>
        </w:rPr>
        <w:t>Свеже поврће</w:t>
      </w:r>
      <w:bookmarkEnd w:id="33"/>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4B4E37"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4B4E37">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493110">
        <w:rPr>
          <w:rFonts w:cs="Arial"/>
          <w:b/>
          <w:bCs/>
          <w:szCs w:val="22"/>
          <w:lang w:val="sr-Cyrl-RS"/>
        </w:rPr>
        <w:t>8</w:t>
      </w:r>
      <w:r w:rsidRPr="00567990">
        <w:rPr>
          <w:rFonts w:cs="Arial"/>
          <w:b/>
          <w:bCs/>
          <w:szCs w:val="22"/>
        </w:rPr>
        <w:t>/1</w:t>
      </w:r>
      <w:r w:rsidR="00493110">
        <w:rPr>
          <w:rFonts w:cs="Arial"/>
          <w:b/>
          <w:bCs/>
          <w:szCs w:val="22"/>
          <w:lang w:val="sr-Cyrl-RS"/>
        </w:rPr>
        <w:t>9</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9F7C0B">
      <w:pPr>
        <w:kinsoku w:val="0"/>
        <w:overflowPunct w:val="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9D228E"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9D228E">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4" w:name="_Toc445444411"/>
      <w:r w:rsidRPr="00D168F0">
        <w:rPr>
          <w:sz w:val="22"/>
          <w:szCs w:val="22"/>
          <w:lang w:val="ru-RU"/>
        </w:rPr>
        <w:t>П О Н У Д А</w:t>
      </w:r>
      <w:r w:rsidRPr="00D168F0">
        <w:rPr>
          <w:iCs/>
          <w:sz w:val="22"/>
          <w:szCs w:val="22"/>
          <w:lang w:val="ru-RU"/>
        </w:rPr>
        <w:tab/>
        <w:t xml:space="preserve">ЗА ИСПОРУКУ </w:t>
      </w:r>
      <w:bookmarkEnd w:id="34"/>
      <w:r w:rsidR="009D228E">
        <w:rPr>
          <w:sz w:val="22"/>
          <w:szCs w:val="22"/>
          <w:lang w:val="ru-RU"/>
        </w:rPr>
        <w:t>НАМИРНИЦА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ШЕСТУ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9F7C0B" w:rsidRDefault="00DB7384" w:rsidP="009F7C0B">
      <w:pPr>
        <w:rPr>
          <w:rFonts w:cs="Arial"/>
          <w:szCs w:val="22"/>
          <w:lang w:val="sr-Cyrl-RS"/>
        </w:rPr>
      </w:pPr>
      <w:r w:rsidRPr="00DB7384">
        <w:rPr>
          <w:rFonts w:cs="Arial"/>
          <w:szCs w:val="22"/>
          <w:lang w:val="sr-Cyrl-R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p>
    <w:p w:rsidR="00DB7384" w:rsidRPr="00DB7384" w:rsidRDefault="00DB7384" w:rsidP="009F7C0B">
      <w:pPr>
        <w:rPr>
          <w:rFonts w:cs="Arial"/>
          <w:szCs w:val="22"/>
          <w:lang w:val="sr-Cyrl-RS"/>
        </w:rPr>
      </w:pP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7609E9">
        <w:rPr>
          <w:rFonts w:cs="Arial"/>
          <w:szCs w:val="22"/>
          <w:lang w:val="ru-RU"/>
        </w:rPr>
        <w:t>закључења уговора</w:t>
      </w:r>
      <w:r>
        <w:rPr>
          <w:rFonts w:cs="Arial"/>
          <w:szCs w:val="22"/>
          <w:lang w:val="ru-RU"/>
        </w:rPr>
        <w:t>.</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Default="009F7C0B" w:rsidP="009F7C0B">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EA7F8A" w:rsidRDefault="00EA7F8A" w:rsidP="009F7C0B">
      <w:pPr>
        <w:rPr>
          <w:rFonts w:cs="Arial"/>
          <w:b/>
          <w:lang w:val="sr-Cyrl-RS"/>
        </w:rPr>
      </w:pPr>
    </w:p>
    <w:p w:rsidR="00EA7F8A" w:rsidRDefault="00EA7F8A" w:rsidP="009F7C0B">
      <w:pPr>
        <w:rPr>
          <w:rFonts w:cs="Arial"/>
          <w:b/>
          <w:lang w:val="sr-Cyrl-RS"/>
        </w:rPr>
      </w:pPr>
    </w:p>
    <w:p w:rsidR="000454A4" w:rsidRPr="00B05395" w:rsidRDefault="000454A4" w:rsidP="000454A4">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0454A4" w:rsidRPr="00B05395" w:rsidRDefault="000454A4" w:rsidP="000454A4">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54A4" w:rsidRDefault="000454A4" w:rsidP="000454A4">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9F7C0B" w:rsidRPr="00861D72" w:rsidRDefault="009F7C0B" w:rsidP="009F7C0B">
      <w:pPr>
        <w:pStyle w:val="Heading1"/>
        <w:rPr>
          <w:lang w:val="ru-RU"/>
        </w:rPr>
      </w:pPr>
      <w:bookmarkStart w:id="35" w:name="_Toc445444412"/>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Pr>
          <w:lang w:val="sr-Cyrl-RS"/>
        </w:rPr>
        <w:t xml:space="preserve">Шеста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5"/>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0A394C" w:rsidRPr="00567990" w:rsidRDefault="000A394C" w:rsidP="000A394C">
      <w:pPr>
        <w:widowControl w:val="0"/>
        <w:tabs>
          <w:tab w:val="left" w:pos="7860"/>
        </w:tabs>
        <w:autoSpaceDE w:val="0"/>
        <w:autoSpaceDN w:val="0"/>
        <w:adjustRightInd w:val="0"/>
        <w:jc w:val="center"/>
        <w:rPr>
          <w:rFonts w:cs="Arial"/>
          <w:b/>
          <w:bCs/>
          <w:szCs w:val="22"/>
        </w:rPr>
      </w:pPr>
      <w:r>
        <w:rPr>
          <w:rFonts w:cs="Arial"/>
          <w:b/>
          <w:bCs/>
          <w:color w:val="000000"/>
          <w:szCs w:val="22"/>
        </w:rPr>
        <w:t xml:space="preserve">                                                                                                </w:t>
      </w:r>
      <w:r w:rsidRPr="00567990">
        <w:rPr>
          <w:rFonts w:cs="Arial"/>
          <w:szCs w:val="22"/>
        </w:rPr>
        <w:t>___________________________</w:t>
      </w:r>
    </w:p>
    <w:p w:rsidR="009F7C0B" w:rsidRDefault="009F7C0B" w:rsidP="000A394C">
      <w:pPr>
        <w:widowControl w:val="0"/>
        <w:tabs>
          <w:tab w:val="left" w:pos="7860"/>
        </w:tabs>
        <w:autoSpaceDE w:val="0"/>
        <w:autoSpaceDN w:val="0"/>
        <w:adjustRightInd w:val="0"/>
        <w:jc w:val="center"/>
        <w:rPr>
          <w:rFonts w:cs="Arial"/>
          <w:b/>
          <w:bCs/>
          <w:color w:val="000000"/>
          <w:szCs w:val="22"/>
        </w:rPr>
      </w:pPr>
    </w:p>
    <w:p w:rsidR="009F7C0B" w:rsidRDefault="009F7C0B" w:rsidP="00904F27">
      <w:pPr>
        <w:jc w:val="right"/>
        <w:rPr>
          <w:rFonts w:cs="Arial"/>
          <w:b/>
          <w:bCs/>
          <w:color w:val="000000"/>
          <w:szCs w:val="22"/>
        </w:rPr>
      </w:pPr>
    </w:p>
    <w:p w:rsidR="009F7C0B" w:rsidRDefault="009F7C0B" w:rsidP="009F7C0B">
      <w:pPr>
        <w:tabs>
          <w:tab w:val="left" w:pos="6690"/>
        </w:tabs>
        <w:rPr>
          <w:rFonts w:cs="Arial"/>
          <w:szCs w:val="22"/>
        </w:rPr>
      </w:pPr>
      <w:r>
        <w:rPr>
          <w:rFonts w:cs="Arial"/>
          <w:szCs w:val="22"/>
        </w:rPr>
        <w:tab/>
      </w: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Pr="000F404C" w:rsidRDefault="009F7C0B" w:rsidP="009F7C0B">
      <w:pPr>
        <w:pStyle w:val="Heading1"/>
        <w:shd w:val="clear" w:color="auto" w:fill="auto"/>
        <w:jc w:val="both"/>
        <w:rPr>
          <w:szCs w:val="22"/>
          <w:lang w:val="sr-Cyrl-RS"/>
        </w:rPr>
      </w:pPr>
      <w:bookmarkStart w:id="36" w:name="_Toc445444413"/>
      <w:r w:rsidRPr="00A4274E">
        <w:rPr>
          <w:lang w:val="ru-RU"/>
        </w:rPr>
        <w:lastRenderedPageBreak/>
        <w:t>Образац 1</w:t>
      </w:r>
      <w:r>
        <w:rPr>
          <w:lang w:val="sr-Cyrl-RS"/>
        </w:rPr>
        <w:t>е</w:t>
      </w:r>
      <w:r w:rsidRPr="00A4274E">
        <w:rPr>
          <w:lang w:val="ru-RU"/>
        </w:rPr>
        <w:t xml:space="preserve"> – </w:t>
      </w:r>
      <w:r w:rsidRPr="00057DA9">
        <w:rPr>
          <w:lang w:val="ru-RU"/>
        </w:rPr>
        <w:t xml:space="preserve"> </w:t>
      </w:r>
      <w:r>
        <w:rPr>
          <w:lang w:val="sr-Cyrl-RS"/>
        </w:rPr>
        <w:t>Седма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Поврће мрзло и конзервирано</w:t>
      </w:r>
      <w:bookmarkEnd w:id="36"/>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523DA6"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523DA6">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B82311">
        <w:rPr>
          <w:rFonts w:cs="Arial"/>
          <w:b/>
          <w:bCs/>
          <w:szCs w:val="22"/>
          <w:lang w:val="sr-Cyrl-RS"/>
        </w:rPr>
        <w:t>8</w:t>
      </w:r>
      <w:r w:rsidRPr="00567990">
        <w:rPr>
          <w:rFonts w:cs="Arial"/>
          <w:b/>
          <w:bCs/>
          <w:szCs w:val="22"/>
        </w:rPr>
        <w:t>/1</w:t>
      </w:r>
      <w:r w:rsidR="00B82311">
        <w:rPr>
          <w:rFonts w:cs="Arial"/>
          <w:b/>
          <w:bCs/>
          <w:szCs w:val="22"/>
          <w:lang w:val="sr-Cyrl-RS"/>
        </w:rPr>
        <w:t>9</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2C7419">
      <w:pPr>
        <w:kinsoku w:val="0"/>
        <w:overflowPunct w:val="0"/>
        <w:ind w:firstLine="72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0F3F13"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0F3F13">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7" w:name="_Toc445444414"/>
      <w:r w:rsidRPr="00D168F0">
        <w:rPr>
          <w:sz w:val="22"/>
          <w:szCs w:val="22"/>
          <w:lang w:val="ru-RU"/>
        </w:rPr>
        <w:t>П О Н У Д А</w:t>
      </w:r>
      <w:r w:rsidRPr="00D168F0">
        <w:rPr>
          <w:iCs/>
          <w:sz w:val="22"/>
          <w:szCs w:val="22"/>
          <w:lang w:val="ru-RU"/>
        </w:rPr>
        <w:tab/>
        <w:t xml:space="preserve">ЗА ИСПОРУКУ </w:t>
      </w:r>
      <w:bookmarkEnd w:id="37"/>
      <w:r w:rsidR="00DC11A8" w:rsidRPr="00DC11A8">
        <w:rPr>
          <w:iCs/>
          <w:sz w:val="22"/>
          <w:szCs w:val="22"/>
          <w:lang w:val="ru-RU"/>
        </w:rPr>
        <w:t>НАМИРНИЦ</w:t>
      </w:r>
      <w:r w:rsidR="00DC11A8">
        <w:rPr>
          <w:iCs/>
          <w:sz w:val="22"/>
          <w:szCs w:val="22"/>
          <w:lang w:val="ru-RU"/>
        </w:rPr>
        <w:t>А</w:t>
      </w:r>
      <w:r w:rsidR="00DC11A8" w:rsidRPr="00DC11A8">
        <w:rPr>
          <w:iCs/>
          <w:sz w:val="22"/>
          <w:szCs w:val="22"/>
          <w:lang w:val="ru-RU"/>
        </w:rPr>
        <w:t xml:space="preserve">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СЕДМУ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FE2EEA" w:rsidRDefault="00FE2EEA" w:rsidP="009F7C0B">
      <w:pPr>
        <w:rPr>
          <w:rFonts w:cs="Arial"/>
          <w:szCs w:val="22"/>
          <w:lang w:val="sr-Cyrl-RS"/>
        </w:rPr>
      </w:pPr>
      <w:r w:rsidRPr="00FE2EEA">
        <w:rPr>
          <w:rFonts w:cs="Arial"/>
          <w:szCs w:val="22"/>
          <w:lang w:val="sr-Cyrl-R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p>
    <w:p w:rsidR="009F7C0B" w:rsidRPr="00343A75" w:rsidRDefault="009F7C0B" w:rsidP="009F7C0B">
      <w:pPr>
        <w:rPr>
          <w:rFonts w:cs="Arial"/>
          <w:szCs w:val="22"/>
          <w:lang w:val="sl-SI"/>
        </w:rPr>
      </w:pPr>
      <w:r w:rsidRPr="00343A75">
        <w:rPr>
          <w:rFonts w:cs="Arial"/>
          <w:szCs w:val="22"/>
          <w:lang w:val="sl-SI"/>
        </w:rPr>
        <w:t xml:space="preserve"> </w:t>
      </w: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A73837">
        <w:rPr>
          <w:rFonts w:cs="Arial"/>
          <w:szCs w:val="22"/>
          <w:lang w:val="ru-RU"/>
        </w:rPr>
        <w:t>закључења уговора</w:t>
      </w:r>
      <w:r>
        <w:rPr>
          <w:rFonts w:cs="Arial"/>
          <w:szCs w:val="22"/>
          <w:lang w:val="ru-RU"/>
        </w:rPr>
        <w:t>.</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Pr="000305D4" w:rsidRDefault="009F7C0B" w:rsidP="009F7C0B">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F7C0B" w:rsidRDefault="009F7C0B" w:rsidP="009F7C0B">
      <w:pPr>
        <w:pStyle w:val="BodyText"/>
        <w:ind w:left="0"/>
        <w:rPr>
          <w:lang w:val="sr-Cyrl-RS"/>
        </w:rPr>
      </w:pPr>
    </w:p>
    <w:p w:rsidR="00781E7A" w:rsidRDefault="00781E7A" w:rsidP="009F7C0B">
      <w:pPr>
        <w:pStyle w:val="BodyText"/>
        <w:ind w:left="0"/>
        <w:rPr>
          <w:lang w:val="sr-Cyrl-RS"/>
        </w:rPr>
      </w:pPr>
    </w:p>
    <w:p w:rsidR="00E617DC" w:rsidRPr="00B05395" w:rsidRDefault="00E617DC" w:rsidP="00E617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E617DC" w:rsidRPr="00B05395" w:rsidRDefault="00E617DC" w:rsidP="00E617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17DC" w:rsidRDefault="00E617DC" w:rsidP="00E617DC">
      <w:pPr>
        <w:rPr>
          <w:rFonts w:cs="Arial"/>
          <w:b/>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9F7C0B" w:rsidRPr="00861D72" w:rsidRDefault="009F7C0B" w:rsidP="009F7C0B">
      <w:pPr>
        <w:pStyle w:val="Heading1"/>
        <w:rPr>
          <w:lang w:val="ru-RU"/>
        </w:rPr>
      </w:pPr>
      <w:bookmarkStart w:id="38" w:name="_Toc445444415"/>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sidR="002C7419">
        <w:rPr>
          <w:lang w:val="sr-Cyrl-RS"/>
        </w:rPr>
        <w:t>Седма</w:t>
      </w:r>
      <w:r>
        <w:rPr>
          <w:lang w:val="sr-Cyrl-RS"/>
        </w:rPr>
        <w:t xml:space="preserve">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8"/>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9F7C0B" w:rsidRDefault="002C7419" w:rsidP="009F7C0B">
      <w:pPr>
        <w:tabs>
          <w:tab w:val="left" w:pos="6690"/>
        </w:tabs>
        <w:rPr>
          <w:rFonts w:cs="Arial"/>
          <w:szCs w:val="22"/>
        </w:rPr>
      </w:pPr>
      <w:r>
        <w:rPr>
          <w:rFonts w:cs="Arial"/>
          <w:szCs w:val="22"/>
        </w:rPr>
        <w:t xml:space="preserve">                                                                                             </w:t>
      </w:r>
      <w:r w:rsidRPr="00567990">
        <w:rPr>
          <w:rFonts w:cs="Arial"/>
          <w:szCs w:val="22"/>
        </w:rPr>
        <w:t>___________________________</w:t>
      </w: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Pr="000F404C" w:rsidRDefault="002C7419" w:rsidP="002C7419">
      <w:pPr>
        <w:pStyle w:val="Heading1"/>
        <w:shd w:val="clear" w:color="auto" w:fill="auto"/>
        <w:jc w:val="both"/>
        <w:rPr>
          <w:szCs w:val="22"/>
          <w:lang w:val="sr-Cyrl-RS"/>
        </w:rPr>
      </w:pPr>
      <w:bookmarkStart w:id="39" w:name="_Toc445444416"/>
      <w:r w:rsidRPr="00A4274E">
        <w:rPr>
          <w:lang w:val="ru-RU"/>
        </w:rPr>
        <w:lastRenderedPageBreak/>
        <w:t>Образац 1</w:t>
      </w:r>
      <w:r>
        <w:rPr>
          <w:lang w:val="sr-Cyrl-RS"/>
        </w:rPr>
        <w:t>ж</w:t>
      </w:r>
      <w:r w:rsidRPr="00A4274E">
        <w:rPr>
          <w:lang w:val="ru-RU"/>
        </w:rPr>
        <w:t xml:space="preserve">– </w:t>
      </w:r>
      <w:r w:rsidRPr="00057DA9">
        <w:rPr>
          <w:lang w:val="ru-RU"/>
        </w:rPr>
        <w:t xml:space="preserve"> </w:t>
      </w:r>
      <w:r>
        <w:rPr>
          <w:lang w:val="sr-Cyrl-RS"/>
        </w:rPr>
        <w:t>Осма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Хлеб, брашно и прерађевине од житарица</w:t>
      </w:r>
      <w:bookmarkEnd w:id="39"/>
    </w:p>
    <w:p w:rsidR="002C7419" w:rsidRPr="007D01E1" w:rsidRDefault="002C7419" w:rsidP="002C7419">
      <w:pPr>
        <w:widowControl w:val="0"/>
        <w:tabs>
          <w:tab w:val="left" w:pos="7860"/>
        </w:tabs>
        <w:autoSpaceDE w:val="0"/>
        <w:autoSpaceDN w:val="0"/>
        <w:adjustRightInd w:val="0"/>
        <w:rPr>
          <w:rFonts w:cs="Arial"/>
          <w:szCs w:val="22"/>
        </w:rPr>
      </w:pPr>
      <w:r w:rsidRPr="007D01E1">
        <w:rPr>
          <w:rFonts w:cs="Arial"/>
          <w:b/>
          <w:bCs/>
          <w:szCs w:val="22"/>
        </w:rPr>
        <w:t xml:space="preserve"> </w:t>
      </w:r>
    </w:p>
    <w:p w:rsidR="002C7419" w:rsidRPr="006B1DE5" w:rsidRDefault="002C7419" w:rsidP="002C7419">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B1DE5">
        <w:rPr>
          <w:rFonts w:cs="Arial"/>
          <w:b/>
          <w:bCs/>
          <w:color w:val="000000"/>
          <w:szCs w:val="22"/>
          <w:lang w:val="sr-Cyrl-RS"/>
        </w:rPr>
        <w:t>НАМИРНИЦЕ ЗА ПРИПРЕМАЊЕ ХРАНЕ</w:t>
      </w:r>
    </w:p>
    <w:p w:rsidR="002C7419" w:rsidRPr="00197A4D" w:rsidRDefault="002C7419" w:rsidP="002C7419">
      <w:pPr>
        <w:widowControl w:val="0"/>
        <w:autoSpaceDE w:val="0"/>
        <w:autoSpaceDN w:val="0"/>
        <w:adjustRightInd w:val="0"/>
        <w:jc w:val="center"/>
        <w:rPr>
          <w:rFonts w:cs="Arial"/>
          <w:b/>
          <w:bCs/>
          <w:szCs w:val="22"/>
          <w:lang w:val="sr-Cyrl-RS"/>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197A4D">
        <w:rPr>
          <w:rFonts w:cs="Arial"/>
          <w:b/>
          <w:bCs/>
          <w:szCs w:val="22"/>
          <w:lang w:val="sr-Cyrl-RS"/>
        </w:rPr>
        <w:t>8</w:t>
      </w:r>
      <w:r w:rsidRPr="00567990">
        <w:rPr>
          <w:rFonts w:cs="Arial"/>
          <w:b/>
          <w:bCs/>
          <w:szCs w:val="22"/>
        </w:rPr>
        <w:t>/1</w:t>
      </w:r>
      <w:r w:rsidR="00197A4D">
        <w:rPr>
          <w:rFonts w:cs="Arial"/>
          <w:b/>
          <w:bCs/>
          <w:szCs w:val="22"/>
          <w:lang w:val="sr-Cyrl-RS"/>
        </w:rPr>
        <w:t>9</w:t>
      </w:r>
    </w:p>
    <w:p w:rsidR="002C7419" w:rsidRPr="00567990" w:rsidRDefault="002C7419" w:rsidP="002C7419">
      <w:pPr>
        <w:widowControl w:val="0"/>
        <w:autoSpaceDE w:val="0"/>
        <w:autoSpaceDN w:val="0"/>
        <w:adjustRightInd w:val="0"/>
        <w:jc w:val="center"/>
        <w:rPr>
          <w:rFonts w:cs="Arial"/>
          <w:szCs w:val="22"/>
        </w:rPr>
      </w:pPr>
      <w:r w:rsidRPr="00567990">
        <w:rPr>
          <w:rFonts w:cs="Arial"/>
          <w:b/>
          <w:bCs/>
          <w:szCs w:val="22"/>
        </w:rPr>
        <w:t xml:space="preserve"> </w:t>
      </w:r>
    </w:p>
    <w:p w:rsidR="002C7419" w:rsidRPr="00567990" w:rsidRDefault="002C7419" w:rsidP="002C7419">
      <w:pPr>
        <w:kinsoku w:val="0"/>
        <w:overflowPunct w:val="0"/>
        <w:ind w:firstLine="720"/>
        <w:rPr>
          <w:rFonts w:cs="Arial"/>
          <w:b/>
          <w:bCs/>
          <w:i/>
          <w:iCs/>
          <w:szCs w:val="22"/>
          <w:lang w:val="sr-Cyrl-RS"/>
        </w:rPr>
      </w:pPr>
    </w:p>
    <w:p w:rsidR="002C7419" w:rsidRPr="00567990" w:rsidRDefault="002C7419" w:rsidP="002C7419">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2C7419" w:rsidRPr="00567990" w:rsidRDefault="002C7419"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2C7419" w:rsidRPr="00567990" w:rsidRDefault="00023560" w:rsidP="001F4DB4">
            <w:pPr>
              <w:pStyle w:val="TableParagraph"/>
              <w:kinsoku w:val="0"/>
              <w:overflowPunct w:val="0"/>
              <w:rPr>
                <w:szCs w:val="22"/>
              </w:rPr>
            </w:pPr>
            <w:r w:rsidRPr="00567990">
              <w:rPr>
                <w:rFonts w:cs="Arial"/>
                <w:i/>
                <w:iCs/>
                <w:szCs w:val="22"/>
              </w:rPr>
              <w:t>У</w:t>
            </w:r>
            <w:r w:rsidR="002C7419"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bl>
    <w:p w:rsidR="002C7419" w:rsidRPr="00567990" w:rsidRDefault="002C7419" w:rsidP="002C7419">
      <w:pPr>
        <w:kinsoku w:val="0"/>
        <w:overflowPunct w:val="0"/>
        <w:rPr>
          <w:szCs w:val="22"/>
          <w:lang w:val="ru-RU"/>
        </w:rPr>
      </w:pPr>
    </w:p>
    <w:p w:rsidR="002C7419" w:rsidRPr="00567990" w:rsidRDefault="002C7419" w:rsidP="002C7419">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А) САМОСТАЛНО</w:t>
            </w:r>
          </w:p>
        </w:tc>
      </w:tr>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Б) СА ПОДИЗВОЂАЧЕМ</w:t>
            </w:r>
          </w:p>
        </w:tc>
      </w:tr>
      <w:tr w:rsidR="002C7419"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В) КАО ЗАЈЕДНИЧКУ ПОНУДУ</w:t>
            </w:r>
          </w:p>
        </w:tc>
      </w:tr>
    </w:tbl>
    <w:p w:rsidR="002C7419" w:rsidRPr="00567990" w:rsidRDefault="002C7419" w:rsidP="002C7419">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2C7419" w:rsidRPr="00567990" w:rsidRDefault="002C7419" w:rsidP="002C7419">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7419" w:rsidRDefault="002C7419" w:rsidP="002C7419">
      <w:pPr>
        <w:rPr>
          <w:b/>
        </w:rPr>
      </w:pPr>
    </w:p>
    <w:p w:rsidR="002C7419" w:rsidRPr="00567990" w:rsidRDefault="002C7419" w:rsidP="002C7419">
      <w:pPr>
        <w:rPr>
          <w:b/>
        </w:rPr>
      </w:pPr>
      <w:r>
        <w:rPr>
          <w:b/>
        </w:rPr>
        <w:br w:type="page"/>
      </w:r>
      <w:r w:rsidRPr="00567990">
        <w:rPr>
          <w:b/>
        </w:rPr>
        <w:lastRenderedPageBreak/>
        <w:t>3) ПОДАЦИ О ПОДИЗВОЂАЧУ</w:t>
      </w:r>
    </w:p>
    <w:p w:rsidR="002C7419" w:rsidRPr="00567990" w:rsidRDefault="002C7419" w:rsidP="002C7419">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bl>
    <w:p w:rsidR="002C7419" w:rsidRPr="00567990" w:rsidRDefault="002C7419" w:rsidP="002C7419">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2C7419" w:rsidRPr="00567990" w:rsidRDefault="002C7419" w:rsidP="002C7419">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7419" w:rsidRDefault="002C7419" w:rsidP="002C7419">
      <w:pPr>
        <w:rPr>
          <w:b/>
        </w:rPr>
      </w:pPr>
    </w:p>
    <w:p w:rsidR="002C7419" w:rsidRPr="00567990" w:rsidRDefault="002C7419" w:rsidP="002C7419">
      <w:pPr>
        <w:rPr>
          <w:b/>
        </w:rPr>
      </w:pPr>
      <w:r>
        <w:rPr>
          <w:b/>
        </w:rPr>
        <w:br w:type="page"/>
      </w:r>
      <w:r>
        <w:rPr>
          <w:b/>
        </w:rPr>
        <w:lastRenderedPageBreak/>
        <w:t>4</w:t>
      </w:r>
      <w:r w:rsidRPr="00567990">
        <w:rPr>
          <w:b/>
        </w:rPr>
        <w:t>) ПОДАЦИ О УЧЕСНИКУ  У ЗАЈЕДНИЧКОЈ ПОНУДИ</w:t>
      </w:r>
    </w:p>
    <w:p w:rsidR="002C7419" w:rsidRPr="00567990" w:rsidRDefault="002C7419" w:rsidP="002C7419">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bl>
    <w:p w:rsidR="002C7419" w:rsidRPr="00567990" w:rsidRDefault="002C7419" w:rsidP="002C7419">
      <w:pPr>
        <w:kinsoku w:val="0"/>
        <w:overflowPunct w:val="0"/>
        <w:rPr>
          <w:rFonts w:cs="Arial"/>
          <w:szCs w:val="22"/>
        </w:rPr>
      </w:pPr>
      <w:r w:rsidRPr="00567990">
        <w:rPr>
          <w:rFonts w:cs="Arial"/>
          <w:b/>
          <w:bCs/>
          <w:i/>
          <w:iCs/>
          <w:szCs w:val="22"/>
          <w:u w:val="thick"/>
        </w:rPr>
        <w:t xml:space="preserve"> Напоменa: </w:t>
      </w:r>
    </w:p>
    <w:p w:rsidR="002C7419" w:rsidRPr="00567990" w:rsidRDefault="002C7419" w:rsidP="002C7419">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FA3B22" w:rsidRDefault="002C7419" w:rsidP="002C7419">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FA3B22">
        <w:rPr>
          <w:rFonts w:cs="Arial"/>
          <w:b/>
          <w:bCs/>
          <w:color w:val="000000"/>
          <w:szCs w:val="22"/>
          <w:lang w:val="sr-Cyrl-RS"/>
        </w:rPr>
        <w:t>НАМИРНИЦЕ ЗА ПРИПРЕМАЊЕ ХРАНЕ</w:t>
      </w:r>
    </w:p>
    <w:p w:rsidR="002C7419" w:rsidRPr="0054585C" w:rsidRDefault="002C7419" w:rsidP="002C7419">
      <w:pPr>
        <w:rPr>
          <w:rFonts w:cs="Arial"/>
          <w:b/>
          <w:bCs/>
          <w:szCs w:val="22"/>
        </w:rPr>
      </w:pPr>
    </w:p>
    <w:p w:rsidR="002C7419" w:rsidRPr="00D168F0" w:rsidRDefault="002C7419" w:rsidP="002C7419">
      <w:pPr>
        <w:pStyle w:val="Heading1"/>
        <w:shd w:val="clear" w:color="auto" w:fill="auto"/>
        <w:rPr>
          <w:sz w:val="22"/>
          <w:szCs w:val="22"/>
          <w:lang w:val="ru-RU"/>
        </w:rPr>
      </w:pPr>
      <w:bookmarkStart w:id="40" w:name="_Toc445444417"/>
      <w:r w:rsidRPr="00D168F0">
        <w:rPr>
          <w:sz w:val="22"/>
          <w:szCs w:val="22"/>
          <w:lang w:val="ru-RU"/>
        </w:rPr>
        <w:t>П О Н У Д А</w:t>
      </w:r>
      <w:r w:rsidRPr="00D168F0">
        <w:rPr>
          <w:iCs/>
          <w:sz w:val="22"/>
          <w:szCs w:val="22"/>
          <w:lang w:val="ru-RU"/>
        </w:rPr>
        <w:tab/>
        <w:t xml:space="preserve">ЗА ИСПОРУКУ </w:t>
      </w:r>
      <w:bookmarkEnd w:id="40"/>
      <w:r w:rsidR="00FA3B22">
        <w:rPr>
          <w:iCs/>
          <w:sz w:val="22"/>
          <w:szCs w:val="22"/>
          <w:lang w:val="ru-RU"/>
        </w:rPr>
        <w:t>НАМИРНИЦА</w:t>
      </w:r>
      <w:r w:rsidR="00FA3B22" w:rsidRPr="00FA3B22">
        <w:rPr>
          <w:iCs/>
          <w:sz w:val="22"/>
          <w:szCs w:val="22"/>
          <w:lang w:val="ru-RU"/>
        </w:rPr>
        <w:t xml:space="preserve"> ЗА ПРИПРЕМАЊЕ ХРАНЕ</w:t>
      </w:r>
    </w:p>
    <w:p w:rsidR="002C7419" w:rsidRPr="00343A75" w:rsidRDefault="002C7419" w:rsidP="002C7419">
      <w:pPr>
        <w:jc w:val="center"/>
        <w:rPr>
          <w:rFonts w:cs="Arial"/>
          <w:b/>
          <w:iCs/>
          <w:szCs w:val="22"/>
          <w:lang w:val="sr-Cyrl-RS"/>
        </w:rPr>
      </w:pPr>
      <w:r>
        <w:rPr>
          <w:rFonts w:cs="Arial"/>
          <w:b/>
          <w:iCs/>
          <w:szCs w:val="22"/>
          <w:lang w:val="sr-Cyrl-RS"/>
        </w:rPr>
        <w:t xml:space="preserve">ЗА </w:t>
      </w:r>
      <w:r w:rsidR="008E1333">
        <w:rPr>
          <w:rFonts w:cs="Arial"/>
          <w:b/>
          <w:iCs/>
          <w:szCs w:val="22"/>
          <w:lang w:val="sr-Cyrl-RS"/>
        </w:rPr>
        <w:t xml:space="preserve">ОСМУ </w:t>
      </w:r>
      <w:r>
        <w:rPr>
          <w:rFonts w:cs="Arial"/>
          <w:b/>
          <w:iCs/>
          <w:szCs w:val="22"/>
          <w:lang w:val="sr-Cyrl-RS"/>
        </w:rPr>
        <w:t>ПАРТИЈУ</w:t>
      </w:r>
    </w:p>
    <w:p w:rsidR="002C7419" w:rsidRDefault="002C7419" w:rsidP="002C7419">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2C7419" w:rsidRPr="00343A75" w:rsidRDefault="002C7419" w:rsidP="002C7419">
      <w:pPr>
        <w:ind w:left="360"/>
        <w:rPr>
          <w:rFonts w:cs="Arial"/>
          <w:b/>
          <w:bCs/>
          <w:szCs w:val="22"/>
          <w:lang w:val="sr-Cyrl-CS"/>
        </w:rPr>
      </w:pPr>
    </w:p>
    <w:p w:rsidR="002C7419" w:rsidRDefault="002C7419" w:rsidP="002C7419">
      <w:pPr>
        <w:rPr>
          <w:rFonts w:cs="Arial"/>
          <w:szCs w:val="22"/>
          <w:lang w:val="sl-SI"/>
        </w:rPr>
      </w:pPr>
      <w:r w:rsidRPr="00343A75">
        <w:rPr>
          <w:rFonts w:cs="Arial"/>
          <w:szCs w:val="22"/>
          <w:lang w:val="sl-SI"/>
        </w:rPr>
        <w:t xml:space="preserve">___________________ дин.  + ПДВ _______________дин. што укупно износи: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_________________________________ дин.</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sidRPr="00343A75">
        <w:rPr>
          <w:rFonts w:cs="Arial"/>
          <w:szCs w:val="22"/>
          <w:lang w:val="sl-SI"/>
        </w:rPr>
        <w:t>и словима:_____________________________________________________________</w:t>
      </w:r>
    </w:p>
    <w:p w:rsidR="002C7419" w:rsidRDefault="002C7419" w:rsidP="002C7419">
      <w:pPr>
        <w:pStyle w:val="Default"/>
        <w:jc w:val="both"/>
        <w:rPr>
          <w:rFonts w:ascii="Arial" w:hAnsi="Arial" w:cs="Arial"/>
          <w:sz w:val="22"/>
          <w:szCs w:val="22"/>
        </w:rPr>
      </w:pPr>
    </w:p>
    <w:p w:rsidR="002C7419" w:rsidRPr="00904F27" w:rsidRDefault="002C7419" w:rsidP="002C7419">
      <w:pPr>
        <w:rPr>
          <w:rFonts w:cs="Arial"/>
          <w:b/>
          <w:bCs/>
          <w:sz w:val="20"/>
          <w:szCs w:val="20"/>
        </w:rPr>
      </w:pPr>
    </w:p>
    <w:p w:rsidR="002C7419" w:rsidRDefault="002C7419" w:rsidP="002C7419">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2C7419" w:rsidRDefault="002C7419" w:rsidP="002C7419">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 xml:space="preserve">   ___________________________________________________________________;</w:t>
      </w:r>
    </w:p>
    <w:p w:rsidR="002C7419" w:rsidRPr="00343A75" w:rsidRDefault="002C7419" w:rsidP="002C7419">
      <w:pPr>
        <w:rPr>
          <w:rFonts w:cs="Arial"/>
          <w:szCs w:val="22"/>
          <w:lang w:val="sl-SI"/>
        </w:rPr>
      </w:pPr>
    </w:p>
    <w:p w:rsidR="002C7419" w:rsidRPr="00343A75" w:rsidRDefault="002C7419" w:rsidP="002C7419">
      <w:pPr>
        <w:rPr>
          <w:rFonts w:cs="Arial"/>
          <w:b/>
          <w:bCs/>
          <w:szCs w:val="22"/>
          <w:lang w:val="sl-SI"/>
        </w:rPr>
      </w:pPr>
      <w:r w:rsidRPr="00343A75">
        <w:rPr>
          <w:rFonts w:cs="Arial"/>
          <w:b/>
          <w:bCs/>
          <w:szCs w:val="22"/>
          <w:lang w:val="sl-SI"/>
        </w:rPr>
        <w:t>3. Услови плаћања:</w:t>
      </w:r>
    </w:p>
    <w:p w:rsidR="00D832A6" w:rsidRPr="00343A75" w:rsidRDefault="002C7419" w:rsidP="00D832A6">
      <w:pPr>
        <w:rPr>
          <w:rFonts w:cs="Arial"/>
          <w:szCs w:val="22"/>
          <w:lang w:val="sl-SI"/>
        </w:rPr>
      </w:pPr>
      <w:r w:rsidRPr="00343A75">
        <w:rPr>
          <w:rFonts w:cs="Arial"/>
          <w:szCs w:val="22"/>
          <w:lang w:val="sl-SI"/>
        </w:rPr>
        <w:t xml:space="preserve">   </w:t>
      </w:r>
      <w:r w:rsidR="00D832A6" w:rsidRPr="00D832A6">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2C7419" w:rsidRPr="00343A75" w:rsidRDefault="002C7419" w:rsidP="002C7419">
      <w:pPr>
        <w:rPr>
          <w:rFonts w:cs="Arial"/>
          <w:szCs w:val="22"/>
          <w:lang w:val="sl-SI"/>
        </w:rPr>
      </w:pPr>
    </w:p>
    <w:p w:rsidR="00BF0912" w:rsidRPr="00CF10F4" w:rsidRDefault="00BF0912" w:rsidP="00BF0912">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280608">
        <w:rPr>
          <w:rFonts w:cs="Arial"/>
          <w:szCs w:val="22"/>
          <w:lang w:val="ru-RU"/>
        </w:rPr>
        <w:t>закључења уговора</w:t>
      </w:r>
      <w:r>
        <w:rPr>
          <w:rFonts w:cs="Arial"/>
          <w:szCs w:val="22"/>
          <w:lang w:val="ru-RU"/>
        </w:rPr>
        <w:t>.</w:t>
      </w:r>
    </w:p>
    <w:p w:rsidR="002C7419" w:rsidRPr="00353131" w:rsidRDefault="002C7419" w:rsidP="002C7419">
      <w:pPr>
        <w:rPr>
          <w:rFonts w:cs="Arial"/>
          <w:lang w:val="sr-Cyrl-RS"/>
        </w:rPr>
      </w:pPr>
    </w:p>
    <w:p w:rsidR="008E1333" w:rsidRPr="000D67E5" w:rsidRDefault="008E1333" w:rsidP="002C7419">
      <w:pPr>
        <w:rPr>
          <w:rFonts w:cs="Arial"/>
        </w:rPr>
      </w:pPr>
    </w:p>
    <w:p w:rsidR="002C7419" w:rsidRPr="000305D4" w:rsidRDefault="002C7419" w:rsidP="002C7419">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2C7419" w:rsidRDefault="002C7419" w:rsidP="002C7419">
      <w:pPr>
        <w:rPr>
          <w:rFonts w:cs="Arial"/>
          <w:b/>
          <w:lang w:val="sl-SI"/>
        </w:rPr>
      </w:pPr>
    </w:p>
    <w:p w:rsidR="002C7419" w:rsidRDefault="002C7419" w:rsidP="002C7419">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74402" w:rsidRDefault="00974402" w:rsidP="002C7419">
      <w:pPr>
        <w:rPr>
          <w:rFonts w:cs="Arial"/>
          <w:b/>
          <w:lang w:val="sr-Cyrl-RS"/>
        </w:rPr>
      </w:pPr>
    </w:p>
    <w:p w:rsidR="00974402" w:rsidRDefault="00974402" w:rsidP="002C7419">
      <w:pPr>
        <w:rPr>
          <w:rFonts w:cs="Arial"/>
          <w:b/>
          <w:lang w:val="sr-Cyrl-RS"/>
        </w:rPr>
      </w:pPr>
    </w:p>
    <w:p w:rsidR="00967013" w:rsidRPr="00B05395" w:rsidRDefault="00967013" w:rsidP="00967013">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967013" w:rsidRPr="00B05395" w:rsidRDefault="00967013" w:rsidP="00967013">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7013" w:rsidRDefault="00967013" w:rsidP="00967013">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2C7419" w:rsidRPr="00861D72" w:rsidRDefault="002C7419" w:rsidP="002C7419">
      <w:pPr>
        <w:pStyle w:val="Heading1"/>
        <w:rPr>
          <w:lang w:val="ru-RU"/>
        </w:rPr>
      </w:pPr>
      <w:bookmarkStart w:id="41" w:name="_Toc445444418"/>
      <w:r w:rsidRPr="00861D72">
        <w:rPr>
          <w:lang w:val="ru-RU"/>
        </w:rPr>
        <w:lastRenderedPageBreak/>
        <w:t>Образац 2</w:t>
      </w:r>
      <w:r>
        <w:rPr>
          <w:lang w:val="sr-Cyrl-RS"/>
        </w:rPr>
        <w:t>ж</w:t>
      </w:r>
      <w:r w:rsidRPr="007D01E1">
        <w:rPr>
          <w:lang w:val="sr-Cyrl-RS"/>
        </w:rPr>
        <w:t xml:space="preserve"> </w:t>
      </w:r>
      <w:r>
        <w:rPr>
          <w:lang w:val="sr-Cyrl-RS"/>
        </w:rPr>
        <w:t>–</w:t>
      </w:r>
      <w:r w:rsidRPr="00861D72">
        <w:rPr>
          <w:lang w:val="sr-Cyrl-RS"/>
        </w:rPr>
        <w:t xml:space="preserve"> </w:t>
      </w:r>
      <w:r>
        <w:rPr>
          <w:lang w:val="sr-Cyrl-RS"/>
        </w:rPr>
        <w:t xml:space="preserve">Осма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41"/>
    </w:p>
    <w:p w:rsidR="002C7419" w:rsidRPr="00567990" w:rsidRDefault="002C7419" w:rsidP="002C74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2C7419" w:rsidRPr="00567990">
        <w:trPr>
          <w:trHeight w:val="907"/>
          <w:jc w:val="center"/>
        </w:trPr>
        <w:tc>
          <w:tcPr>
            <w:tcW w:w="4632" w:type="dxa"/>
          </w:tcPr>
          <w:p w:rsidR="002C7419" w:rsidRPr="00567990" w:rsidRDefault="002C7419"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Pr="00D57BCA" w:rsidRDefault="002C7419"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b/>
                <w:bCs/>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trHeight w:val="1164"/>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2C7419" w:rsidRPr="00567990" w:rsidRDefault="002C7419"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2C7419" w:rsidRPr="00567990" w:rsidRDefault="002C7419" w:rsidP="001F4DB4">
            <w:pPr>
              <w:rPr>
                <w:rFonts w:cs="Arial"/>
                <w:sz w:val="20"/>
                <w:szCs w:val="20"/>
                <w:lang w:val="sr-Cyrl-CS"/>
              </w:rPr>
            </w:pPr>
          </w:p>
        </w:tc>
      </w:tr>
    </w:tbl>
    <w:p w:rsidR="002C7419" w:rsidRPr="00567990" w:rsidRDefault="002C7419" w:rsidP="002C7419">
      <w:pPr>
        <w:rPr>
          <w:rFonts w:cs="Arial"/>
          <w:b/>
          <w:bCs/>
          <w:sz w:val="20"/>
          <w:szCs w:val="20"/>
          <w:lang w:val="sr-Cyrl-CS"/>
        </w:rPr>
      </w:pPr>
    </w:p>
    <w:p w:rsidR="002C7419" w:rsidRDefault="002C7419" w:rsidP="002C7419">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2C7419" w:rsidRPr="00861D72" w:rsidRDefault="002C7419" w:rsidP="002C7419">
      <w:pPr>
        <w:rPr>
          <w:rFonts w:cs="Arial"/>
          <w:szCs w:val="22"/>
          <w:u w:val="single"/>
          <w:lang w:val="sr-Cyrl-RS"/>
        </w:rPr>
      </w:pPr>
    </w:p>
    <w:p w:rsidR="002C7419" w:rsidRPr="00567990" w:rsidRDefault="002C7419" w:rsidP="002C7419">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2C7419" w:rsidRPr="00567990" w:rsidRDefault="002C7419" w:rsidP="002C7419">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2C7419" w:rsidRPr="00567990" w:rsidRDefault="002C7419" w:rsidP="002C7419">
      <w:pPr>
        <w:rPr>
          <w:rFonts w:cs="Arial"/>
          <w:szCs w:val="22"/>
          <w:lang w:val="sr-Cyrl-CS"/>
        </w:rPr>
      </w:pPr>
      <w:r w:rsidRPr="00567990">
        <w:rPr>
          <w:rFonts w:cs="Arial"/>
          <w:szCs w:val="22"/>
          <w:lang w:val="sr-Cyrl-CS"/>
        </w:rPr>
        <w:t>Под тачком 3 уписати укупну цену без ПДВ-а</w:t>
      </w:r>
    </w:p>
    <w:p w:rsidR="002C7419" w:rsidRPr="00567990" w:rsidRDefault="002C7419" w:rsidP="002C7419">
      <w:pPr>
        <w:rPr>
          <w:rFonts w:cs="Arial"/>
          <w:szCs w:val="22"/>
          <w:lang w:val="sr-Cyrl-CS"/>
        </w:rPr>
      </w:pPr>
      <w:r w:rsidRPr="00567990">
        <w:rPr>
          <w:rFonts w:cs="Arial"/>
          <w:szCs w:val="22"/>
          <w:lang w:val="sr-Cyrl-CS"/>
        </w:rPr>
        <w:t>Под тачком 4 уписати стопу ПДВ-а.</w:t>
      </w:r>
    </w:p>
    <w:p w:rsidR="002C7419" w:rsidRPr="00567990" w:rsidRDefault="002C7419" w:rsidP="002C7419">
      <w:pPr>
        <w:rPr>
          <w:rFonts w:cs="Arial"/>
          <w:szCs w:val="22"/>
          <w:lang w:val="sr-Cyrl-CS"/>
        </w:rPr>
      </w:pPr>
      <w:r w:rsidRPr="00567990">
        <w:rPr>
          <w:rFonts w:cs="Arial"/>
          <w:szCs w:val="22"/>
          <w:lang w:val="sr-Cyrl-CS"/>
        </w:rPr>
        <w:t>Под тачком 5 уписати износ ПДВ-а, на укупну цену.</w:t>
      </w:r>
    </w:p>
    <w:p w:rsidR="002C7419" w:rsidRPr="00567990" w:rsidRDefault="002C7419" w:rsidP="002C7419">
      <w:pPr>
        <w:rPr>
          <w:rFonts w:cs="Arial"/>
          <w:szCs w:val="22"/>
          <w:lang w:val="sr-Cyrl-CS"/>
        </w:rPr>
      </w:pPr>
      <w:r w:rsidRPr="00567990">
        <w:rPr>
          <w:rFonts w:cs="Arial"/>
          <w:szCs w:val="22"/>
          <w:lang w:val="sr-Cyrl-CS"/>
        </w:rPr>
        <w:t>Под тачком 6 уписати укупну цену са ПДВ-ом.</w:t>
      </w: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Датум:________</w:t>
      </w:r>
    </w:p>
    <w:p w:rsidR="002C7419" w:rsidRPr="00567990" w:rsidRDefault="002C7419" w:rsidP="002C7419">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2C7419" w:rsidRDefault="002C7419" w:rsidP="002C7419">
      <w:pPr>
        <w:tabs>
          <w:tab w:val="left" w:pos="6690"/>
        </w:tabs>
        <w:rPr>
          <w:rFonts w:cs="Arial"/>
          <w:szCs w:val="22"/>
        </w:rPr>
      </w:pPr>
      <w:r>
        <w:rPr>
          <w:rFonts w:cs="Arial"/>
          <w:szCs w:val="22"/>
        </w:rPr>
        <w:t xml:space="preserve">                                                                                             </w:t>
      </w:r>
      <w:r w:rsidRPr="00567990">
        <w:rPr>
          <w:rFonts w:cs="Arial"/>
          <w:szCs w:val="22"/>
        </w:rPr>
        <w:t>___________________________</w:t>
      </w:r>
    </w:p>
    <w:p w:rsidR="00904F27" w:rsidRDefault="002C7419" w:rsidP="002C7419">
      <w:pPr>
        <w:tabs>
          <w:tab w:val="left" w:pos="6690"/>
        </w:tabs>
        <w:rPr>
          <w:rFonts w:cs="Arial"/>
          <w:bCs/>
          <w:i/>
          <w:color w:val="000000"/>
          <w:szCs w:val="22"/>
          <w:lang w:val="sr-Cyrl-RS"/>
        </w:rPr>
      </w:pPr>
      <w:r w:rsidRPr="009F7C0B">
        <w:rPr>
          <w:rFonts w:cs="Arial"/>
          <w:szCs w:val="22"/>
        </w:rPr>
        <w:br w:type="page"/>
      </w:r>
      <w:r w:rsidR="00904F27" w:rsidRPr="00023560">
        <w:rPr>
          <w:rFonts w:cs="Arial"/>
          <w:bCs/>
          <w:i/>
          <w:color w:val="000000"/>
          <w:szCs w:val="22"/>
        </w:rPr>
        <w:lastRenderedPageBreak/>
        <w:t>Образац 3</w:t>
      </w:r>
    </w:p>
    <w:p w:rsidR="00023560" w:rsidRPr="00023560" w:rsidRDefault="00023560" w:rsidP="002C7419">
      <w:pPr>
        <w:tabs>
          <w:tab w:val="left" w:pos="6690"/>
        </w:tabs>
        <w:rPr>
          <w:rFonts w:cs="Arial"/>
          <w:bCs/>
          <w:i/>
          <w:color w:val="000000"/>
          <w:szCs w:val="22"/>
          <w:lang w:val="sr-Cyrl-RS"/>
        </w:rPr>
      </w:pPr>
    </w:p>
    <w:p w:rsidR="000445CE" w:rsidRPr="00567990" w:rsidRDefault="00F45746" w:rsidP="00567990">
      <w:pPr>
        <w:pStyle w:val="Heading1"/>
        <w:rPr>
          <w:lang w:val="ru-RU"/>
        </w:rPr>
      </w:pPr>
      <w:r>
        <w:rPr>
          <w:lang w:val="ru-RU"/>
        </w:rPr>
        <w:t>Изјава о достављању регистроване менице и меничног овлашћења за добро извршење посла</w:t>
      </w:r>
    </w:p>
    <w:p w:rsidR="000445CE" w:rsidRPr="00567990" w:rsidRDefault="000445CE" w:rsidP="00567990">
      <w:pPr>
        <w:widowControl w:val="0"/>
        <w:autoSpaceDE w:val="0"/>
        <w:autoSpaceDN w:val="0"/>
        <w:adjustRightInd w:val="0"/>
        <w:rPr>
          <w:rFonts w:cs="Arial"/>
          <w:szCs w:val="22"/>
        </w:rPr>
      </w:pPr>
    </w:p>
    <w:p w:rsidR="00812708" w:rsidRPr="00567990" w:rsidRDefault="00812708" w:rsidP="00567990">
      <w:pPr>
        <w:widowControl w:val="0"/>
        <w:autoSpaceDE w:val="0"/>
        <w:autoSpaceDN w:val="0"/>
        <w:adjustRightInd w:val="0"/>
        <w:rPr>
          <w:rFonts w:cs="Arial"/>
          <w:szCs w:val="22"/>
        </w:rPr>
      </w:pPr>
    </w:p>
    <w:p w:rsidR="000445CE" w:rsidRDefault="00F45746" w:rsidP="00252546">
      <w:pPr>
        <w:widowControl w:val="0"/>
        <w:autoSpaceDE w:val="0"/>
        <w:autoSpaceDN w:val="0"/>
        <w:adjustRightInd w:val="0"/>
        <w:ind w:firstLine="720"/>
        <w:rPr>
          <w:rFonts w:cs="Arial"/>
          <w:szCs w:val="22"/>
          <w:lang w:val="sr-Cyrl-RS"/>
        </w:rPr>
      </w:pPr>
      <w:r>
        <w:rPr>
          <w:rFonts w:cs="Arial"/>
          <w:szCs w:val="22"/>
          <w:lang w:val="sr-Cyrl-RS"/>
        </w:rPr>
        <w:t xml:space="preserve">Овом Изјавом неопозиво потврђујемо да ћемо наручиоцу, уколико нам се додели Уговор за јавну набавку добара у предметном поступку јавне набавке, у </w:t>
      </w:r>
      <w:r w:rsidR="00B465F4">
        <w:rPr>
          <w:rFonts w:cs="Arial"/>
          <w:szCs w:val="22"/>
          <w:lang w:val="sr-Cyrl-RS"/>
        </w:rPr>
        <w:t xml:space="preserve">року од 7 (седам) дана од дана </w:t>
      </w:r>
      <w:r>
        <w:rPr>
          <w:rFonts w:cs="Arial"/>
          <w:szCs w:val="22"/>
          <w:lang w:val="sr-Cyrl-RS"/>
        </w:rPr>
        <w:t xml:space="preserve"> закључења Уговора</w:t>
      </w:r>
      <w:r w:rsidR="00B465F4">
        <w:rPr>
          <w:rFonts w:cs="Arial"/>
          <w:szCs w:val="22"/>
          <w:lang w:val="sr-Cyrl-RS"/>
        </w:rPr>
        <w:t>,</w:t>
      </w:r>
      <w:r>
        <w:rPr>
          <w:rFonts w:cs="Arial"/>
          <w:szCs w:val="22"/>
          <w:lang w:val="sr-Cyrl-RS"/>
        </w:rPr>
        <w:t xml:space="preserve"> предати</w:t>
      </w:r>
      <w:r w:rsidR="00E328B5" w:rsidRPr="00E328B5">
        <w:rPr>
          <w:rFonts w:cs="Arial"/>
          <w:szCs w:val="22"/>
          <w:lang w:val="sr-Cyrl-RS"/>
        </w:rPr>
        <w:t xml:space="preserve"> </w:t>
      </w:r>
      <w:r w:rsidR="00E328B5" w:rsidRPr="00E328B5">
        <w:rPr>
          <w:rFonts w:cs="Arial"/>
          <w:szCs w:val="22"/>
        </w:rPr>
        <w:t xml:space="preserve">оригинал  сопствену  бланко  меницу  </w:t>
      </w:r>
      <w:r w:rsidR="00D37B35" w:rsidRPr="00F45746">
        <w:rPr>
          <w:rFonts w:cs="Arial"/>
          <w:b/>
          <w:szCs w:val="22"/>
          <w:lang w:val="sr-Cyrl-RS"/>
        </w:rPr>
        <w:t xml:space="preserve">за добро извршење посла </w:t>
      </w:r>
      <w:r w:rsidR="00D37B35">
        <w:rPr>
          <w:rFonts w:cs="Arial"/>
          <w:b/>
          <w:szCs w:val="22"/>
          <w:lang w:val="sr-Cyrl-RS"/>
        </w:rPr>
        <w:t xml:space="preserve"> </w:t>
      </w:r>
      <w:r w:rsidR="00D37B35" w:rsidRPr="00E328B5">
        <w:rPr>
          <w:rFonts w:cs="Arial"/>
          <w:szCs w:val="22"/>
        </w:rPr>
        <w:t xml:space="preserve">потписану </w:t>
      </w:r>
      <w:r w:rsidR="00E328B5" w:rsidRPr="00E328B5">
        <w:rPr>
          <w:rFonts w:cs="Arial"/>
          <w:szCs w:val="22"/>
        </w:rPr>
        <w:t>оригиналним  потписом ,</w:t>
      </w:r>
      <w:r w:rsidR="00E328B5"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w:t>
      </w:r>
      <w:r>
        <w:rPr>
          <w:rFonts w:cs="Arial"/>
          <w:szCs w:val="22"/>
          <w:lang w:val="sr-Cyrl-RS"/>
        </w:rPr>
        <w:t xml:space="preserve"> и меничн</w:t>
      </w:r>
      <w:r w:rsidR="00E328B5">
        <w:rPr>
          <w:rFonts w:cs="Arial"/>
          <w:szCs w:val="22"/>
          <w:lang w:val="sr-Cyrl-RS"/>
        </w:rPr>
        <w:t>им</w:t>
      </w:r>
      <w:r>
        <w:rPr>
          <w:rFonts w:cs="Arial"/>
          <w:szCs w:val="22"/>
          <w:lang w:val="sr-Cyrl-RS"/>
        </w:rPr>
        <w:t xml:space="preserve"> овлашћење</w:t>
      </w:r>
      <w:r w:rsidR="00E328B5">
        <w:rPr>
          <w:rFonts w:cs="Arial"/>
          <w:szCs w:val="22"/>
          <w:lang w:val="sr-Cyrl-RS"/>
        </w:rPr>
        <w:t>м</w:t>
      </w:r>
      <w:r>
        <w:rPr>
          <w:rFonts w:cs="Arial"/>
          <w:szCs w:val="22"/>
          <w:lang w:val="sr-Cyrl-RS"/>
        </w:rPr>
        <w:t xml:space="preserve"> </w:t>
      </w:r>
      <w:r w:rsidRPr="00F45746">
        <w:rPr>
          <w:rFonts w:cs="Arial"/>
          <w:b/>
          <w:szCs w:val="22"/>
          <w:lang w:val="sr-Cyrl-RS"/>
        </w:rPr>
        <w:t xml:space="preserve">за добро извршење посла </w:t>
      </w:r>
      <w:r>
        <w:rPr>
          <w:rFonts w:cs="Arial"/>
          <w:b/>
          <w:szCs w:val="22"/>
          <w:lang w:val="sr-Cyrl-RS"/>
        </w:rPr>
        <w:t xml:space="preserve"> </w:t>
      </w:r>
      <w:r w:rsidRPr="00252546">
        <w:rPr>
          <w:rFonts w:cs="Arial"/>
          <w:szCs w:val="22"/>
          <w:lang w:val="sr-Cyrl-RS"/>
        </w:rPr>
        <w:t>у корист наручиоца</w:t>
      </w:r>
      <w:r w:rsidR="007313A5">
        <w:rPr>
          <w:rFonts w:cs="Arial"/>
          <w:szCs w:val="22"/>
          <w:lang w:val="sr-Cyrl-RS"/>
        </w:rPr>
        <w:t>,</w:t>
      </w:r>
      <w:r>
        <w:rPr>
          <w:rFonts w:cs="Arial"/>
          <w:b/>
          <w:szCs w:val="22"/>
          <w:lang w:val="sr-Cyrl-RS"/>
        </w:rPr>
        <w:t xml:space="preserve"> </w:t>
      </w:r>
      <w:r w:rsidR="008C7ED2">
        <w:rPr>
          <w:rFonts w:cs="Arial"/>
          <w:szCs w:val="22"/>
          <w:lang w:val="sr-Cyrl-RS"/>
        </w:rPr>
        <w:t xml:space="preserve">у износу од </w:t>
      </w:r>
      <w:r>
        <w:rPr>
          <w:rFonts w:cs="Arial"/>
          <w:b/>
          <w:szCs w:val="22"/>
          <w:lang w:val="sr-Cyrl-RS"/>
        </w:rPr>
        <w:t xml:space="preserve"> </w:t>
      </w:r>
      <w:r>
        <w:rPr>
          <w:rFonts w:cs="Arial"/>
          <w:szCs w:val="22"/>
          <w:lang w:val="sr-Cyrl-RS"/>
        </w:rPr>
        <w:t>10% од вредности Уговора  без ПДВ-а, која треба да буде са клаузулом ''без протеста'', роком доспећа ''по виђењу'' и роко</w:t>
      </w:r>
      <w:r w:rsidR="00252546">
        <w:rPr>
          <w:rFonts w:cs="Arial"/>
          <w:szCs w:val="22"/>
          <w:lang w:val="sr-Cyrl-RS"/>
        </w:rPr>
        <w:t>м</w:t>
      </w:r>
      <w:r w:rsidR="00F40ABB">
        <w:rPr>
          <w:rFonts w:cs="Arial"/>
          <w:szCs w:val="22"/>
          <w:lang w:val="sr-Cyrl-RS"/>
        </w:rPr>
        <w:t xml:space="preserve"> важности</w:t>
      </w:r>
      <w:r w:rsidR="00252546">
        <w:rPr>
          <w:rFonts w:cs="Arial"/>
          <w:szCs w:val="22"/>
          <w:lang w:val="sr-Cyrl-RS"/>
        </w:rPr>
        <w:t xml:space="preserve"> </w:t>
      </w:r>
      <w:r w:rsidR="00CE735E">
        <w:rPr>
          <w:rFonts w:cs="Arial"/>
          <w:szCs w:val="22"/>
          <w:lang w:val="sr-Cyrl-RS"/>
        </w:rPr>
        <w:t xml:space="preserve"> минимум </w:t>
      </w:r>
      <w:r w:rsidR="00252546">
        <w:rPr>
          <w:rFonts w:cs="Arial"/>
          <w:szCs w:val="22"/>
          <w:lang w:val="sr-Cyrl-RS"/>
        </w:rPr>
        <w:t>3</w:t>
      </w:r>
      <w:r>
        <w:rPr>
          <w:rFonts w:cs="Arial"/>
          <w:szCs w:val="22"/>
          <w:lang w:val="sr-Cyrl-RS"/>
        </w:rPr>
        <w:t>0 (тридесет) дана дужим од</w:t>
      </w:r>
      <w:r w:rsidR="00CE735E">
        <w:rPr>
          <w:rFonts w:cs="Arial"/>
          <w:szCs w:val="22"/>
          <w:lang w:val="sr-Cyrl-RS"/>
        </w:rPr>
        <w:t xml:space="preserve"> истека важења Уговра.</w:t>
      </w:r>
      <w:r>
        <w:rPr>
          <w:rFonts w:cs="Arial"/>
          <w:szCs w:val="22"/>
          <w:lang w:val="sr-Cyrl-RS"/>
        </w:rPr>
        <w:t xml:space="preserve"> </w:t>
      </w:r>
    </w:p>
    <w:p w:rsidR="00F40ABB" w:rsidRPr="00F40ABB" w:rsidRDefault="00F40ABB" w:rsidP="00F40ABB">
      <w:pPr>
        <w:widowControl w:val="0"/>
        <w:autoSpaceDE w:val="0"/>
        <w:autoSpaceDN w:val="0"/>
        <w:adjustRightInd w:val="0"/>
        <w:rPr>
          <w:rFonts w:cs="Arial"/>
          <w:szCs w:val="22"/>
        </w:rPr>
      </w:pPr>
      <w:r>
        <w:rPr>
          <w:rFonts w:cs="Arial"/>
          <w:szCs w:val="22"/>
        </w:rPr>
        <w:t xml:space="preserve">Ако се за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w:t>
      </w:r>
      <w:r>
        <w:rPr>
          <w:rFonts w:cs="Arial"/>
          <w:szCs w:val="22"/>
        </w:rPr>
        <w:t>вршење посла мора се продужити.</w:t>
      </w:r>
    </w:p>
    <w:p w:rsidR="00F45746" w:rsidRPr="00F45746" w:rsidRDefault="00F45746" w:rsidP="00567990">
      <w:pPr>
        <w:widowControl w:val="0"/>
        <w:autoSpaceDE w:val="0"/>
        <w:autoSpaceDN w:val="0"/>
        <w:adjustRightInd w:val="0"/>
        <w:rPr>
          <w:rFonts w:cs="Arial"/>
          <w:szCs w:val="22"/>
          <w:lang w:val="sr-Cyrl-RS"/>
        </w:rPr>
      </w:pPr>
      <w:r>
        <w:rPr>
          <w:rFonts w:cs="Arial"/>
          <w:szCs w:val="22"/>
          <w:lang w:val="sr-Cyrl-RS"/>
        </w:rPr>
        <w:t>Меница мора бити безусловна и наплатива на први позив.</w:t>
      </w:r>
    </w:p>
    <w:p w:rsidR="00E7700E" w:rsidRDefault="00E7700E"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Pr="00E06CA0" w:rsidRDefault="00E06CA0" w:rsidP="00567990">
      <w:pPr>
        <w:widowControl w:val="0"/>
        <w:autoSpaceDE w:val="0"/>
        <w:autoSpaceDN w:val="0"/>
        <w:adjustRightInd w:val="0"/>
        <w:rPr>
          <w:rFonts w:cs="Arial"/>
          <w:szCs w:val="22"/>
          <w:lang w:val="sr-Cyrl-RS"/>
        </w:rPr>
      </w:pPr>
      <w:r>
        <w:rPr>
          <w:rFonts w:cs="Arial"/>
          <w:szCs w:val="22"/>
          <w:lang w:val="sr-Cyrl-RS"/>
        </w:rPr>
        <w:t xml:space="preserve">                                                                                    Понуђач:___</w:t>
      </w:r>
      <w:r w:rsidR="00CA1AE8">
        <w:rPr>
          <w:rFonts w:cs="Arial"/>
          <w:szCs w:val="22"/>
          <w:lang w:val="sr-Cyrl-RS"/>
        </w:rPr>
        <w:t>____</w:t>
      </w:r>
      <w:r>
        <w:rPr>
          <w:rFonts w:cs="Arial"/>
          <w:szCs w:val="22"/>
          <w:lang w:val="sr-Cyrl-RS"/>
        </w:rPr>
        <w:t>___________________</w:t>
      </w:r>
    </w:p>
    <w:p w:rsidR="00745C1F" w:rsidRPr="00F45746" w:rsidRDefault="00745C1F" w:rsidP="00567990">
      <w:pPr>
        <w:widowControl w:val="0"/>
        <w:autoSpaceDE w:val="0"/>
        <w:autoSpaceDN w:val="0"/>
        <w:adjustRightInd w:val="0"/>
        <w:rPr>
          <w:rFonts w:cs="Arial"/>
          <w:szCs w:val="22"/>
        </w:rPr>
      </w:pPr>
    </w:p>
    <w:p w:rsidR="00E7700E" w:rsidRDefault="00E7700E" w:rsidP="00567990">
      <w:pPr>
        <w:widowControl w:val="0"/>
        <w:autoSpaceDE w:val="0"/>
        <w:autoSpaceDN w:val="0"/>
        <w:adjustRightInd w:val="0"/>
        <w:rPr>
          <w:rFonts w:cs="Arial"/>
          <w:szCs w:val="22"/>
          <w:lang w:val="sr-Cyrl-RS"/>
        </w:rPr>
      </w:pPr>
    </w:p>
    <w:p w:rsidR="00E06CA0" w:rsidRDefault="00E06CA0" w:rsidP="00567990">
      <w:pPr>
        <w:widowControl w:val="0"/>
        <w:autoSpaceDE w:val="0"/>
        <w:autoSpaceDN w:val="0"/>
        <w:adjustRightInd w:val="0"/>
        <w:rPr>
          <w:rFonts w:cs="Arial"/>
          <w:szCs w:val="22"/>
          <w:lang w:val="sr-Cyrl-RS"/>
        </w:rPr>
      </w:pPr>
    </w:p>
    <w:p w:rsidR="00E06CA0" w:rsidRPr="00E06CA0" w:rsidRDefault="00E06CA0" w:rsidP="00567990">
      <w:pPr>
        <w:widowControl w:val="0"/>
        <w:autoSpaceDE w:val="0"/>
        <w:autoSpaceDN w:val="0"/>
        <w:adjustRightInd w:val="0"/>
        <w:rPr>
          <w:rFonts w:cs="Arial"/>
          <w:szCs w:val="22"/>
          <w:lang w:val="sr-Cyrl-RS"/>
        </w:rPr>
      </w:pPr>
    </w:p>
    <w:p w:rsidR="00CB1BB5" w:rsidRDefault="00DA1422" w:rsidP="00567990">
      <w:pPr>
        <w:widowControl w:val="0"/>
        <w:tabs>
          <w:tab w:val="left" w:pos="5040"/>
        </w:tabs>
        <w:autoSpaceDE w:val="0"/>
        <w:autoSpaceDN w:val="0"/>
        <w:adjustRightInd w:val="0"/>
        <w:rPr>
          <w:rFonts w:cs="Arial"/>
          <w:b/>
          <w:bCs/>
          <w:szCs w:val="22"/>
        </w:rPr>
      </w:pPr>
      <w:r>
        <w:rPr>
          <w:noProof/>
        </w:rPr>
        <mc:AlternateContent>
          <mc:Choice Requires="wps">
            <w:drawing>
              <wp:anchor distT="0" distB="0" distL="114300" distR="114300" simplePos="0" relativeHeight="251645952" behindDoc="1" locked="0" layoutInCell="0" allowOverlap="1">
                <wp:simplePos x="0" y="0"/>
                <wp:positionH relativeFrom="page">
                  <wp:posOffset>899160</wp:posOffset>
                </wp:positionH>
                <wp:positionV relativeFrom="paragraph">
                  <wp:posOffset>13335</wp:posOffset>
                </wp:positionV>
                <wp:extent cx="2286000" cy="12700"/>
                <wp:effectExtent l="0" t="0" r="0" b="0"/>
                <wp:wrapNone/>
                <wp:docPr id="5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24DB29F"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5pt,250.8pt,1.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G8w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" o:allowincell="f" filled="f" strokeweight=".26669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4023360</wp:posOffset>
                </wp:positionH>
                <wp:positionV relativeFrom="paragraph">
                  <wp:posOffset>13335</wp:posOffset>
                </wp:positionV>
                <wp:extent cx="2439035" cy="12700"/>
                <wp:effectExtent l="0" t="0" r="0" b="0"/>
                <wp:wrapNone/>
                <wp:docPr id="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3C971B5" id="Freeform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8pt,1.05pt,508.85pt,1.05pt"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" o:allowincell="f" filled="f" strokeweight=".26669mm">
                <v:path arrowok="t" o:connecttype="custom" o:connectlocs="0,0;2439035,0" o:connectangles="0,0"/>
                <w10:wrap anchorx="page"/>
              </v:polyline>
            </w:pict>
          </mc:Fallback>
        </mc:AlternateContent>
      </w:r>
      <w:r w:rsidR="00CB1BB5" w:rsidRPr="00567990">
        <w:rPr>
          <w:rFonts w:cs="Arial"/>
          <w:b/>
          <w:bCs/>
          <w:szCs w:val="22"/>
        </w:rPr>
        <w:t xml:space="preserve">         </w:t>
      </w:r>
      <w:r w:rsidR="008315BF">
        <w:rPr>
          <w:rFonts w:cs="Arial"/>
          <w:b/>
          <w:bCs/>
          <w:szCs w:val="22"/>
          <w:lang w:val="sr-Cyrl-RS"/>
        </w:rPr>
        <w:t xml:space="preserve">           </w:t>
      </w:r>
      <w:r w:rsidR="000445CE" w:rsidRPr="00567990">
        <w:rPr>
          <w:rFonts w:cs="Arial"/>
          <w:b/>
          <w:bCs/>
          <w:szCs w:val="22"/>
        </w:rPr>
        <w:t>Датум</w:t>
      </w:r>
      <w:r w:rsidR="00CB1BB5" w:rsidRPr="00567990">
        <w:rPr>
          <w:rFonts w:cs="Arial"/>
          <w:b/>
          <w:bCs/>
          <w:szCs w:val="22"/>
        </w:rPr>
        <w:t xml:space="preserve"> </w:t>
      </w:r>
      <w:r w:rsidR="00CB1BB5" w:rsidRPr="00567990">
        <w:rPr>
          <w:rFonts w:cs="Arial"/>
          <w:b/>
          <w:bCs/>
          <w:szCs w:val="22"/>
        </w:rPr>
        <w:tab/>
        <w:t xml:space="preserve">    </w:t>
      </w:r>
      <w:r w:rsidR="000445CE" w:rsidRPr="00567990">
        <w:rPr>
          <w:rFonts w:cs="Arial"/>
          <w:b/>
          <w:bCs/>
          <w:szCs w:val="22"/>
        </w:rPr>
        <w:t>(печат и потпис овлашћеног лица)</w:t>
      </w: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0445CE" w:rsidRPr="00294218" w:rsidRDefault="000445CE" w:rsidP="00294218">
      <w:pPr>
        <w:pStyle w:val="Heading1"/>
        <w:rPr>
          <w:lang w:val="ru-RU"/>
        </w:rPr>
      </w:pPr>
      <w:bookmarkStart w:id="42" w:name="_Toc445444420"/>
      <w:r w:rsidRPr="00294218">
        <w:rPr>
          <w:lang w:val="ru-RU"/>
        </w:rPr>
        <w:t>Обр</w:t>
      </w:r>
      <w:r w:rsidR="00912BD3" w:rsidRPr="00294218">
        <w:rPr>
          <w:lang w:val="ru-RU"/>
        </w:rPr>
        <w:t>азац 4</w:t>
      </w:r>
      <w:r w:rsidR="00294218" w:rsidRPr="00294218">
        <w:rPr>
          <w:lang w:val="ru-RU"/>
        </w:rPr>
        <w:t xml:space="preserve"> - </w:t>
      </w:r>
      <w:r w:rsidR="00294218">
        <w:rPr>
          <w:lang w:val="sr-Cyrl-RS"/>
        </w:rPr>
        <w:t>И</w:t>
      </w:r>
      <w:r w:rsidR="00294218" w:rsidRPr="00294218">
        <w:rPr>
          <w:lang w:val="ru-RU"/>
        </w:rPr>
        <w:t>зјава о трошковима припреме понуде</w:t>
      </w:r>
      <w:bookmarkEnd w:id="42"/>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7812A4" w:rsidRDefault="007812A4" w:rsidP="00567990">
      <w:pPr>
        <w:widowControl w:val="0"/>
        <w:autoSpaceDE w:val="0"/>
        <w:autoSpaceDN w:val="0"/>
        <w:adjustRightInd w:val="0"/>
        <w:jc w:val="center"/>
        <w:rPr>
          <w:rFonts w:cs="Arial"/>
          <w:szCs w:val="22"/>
          <w:lang w:val="sr-Cyrl-RS"/>
        </w:rPr>
      </w:pPr>
      <w:r>
        <w:rPr>
          <w:rFonts w:cs="Arial"/>
          <w:b/>
          <w:bCs/>
          <w:color w:val="000000"/>
          <w:szCs w:val="22"/>
          <w:lang w:val="sr-Cyrl-RS"/>
        </w:rPr>
        <w:t>НАМИРНИЦЕ ЗА ПРИПРЕМАЊЕ ХРАНЕ</w:t>
      </w:r>
    </w:p>
    <w:p w:rsidR="000445CE" w:rsidRPr="0092659C" w:rsidRDefault="000445CE" w:rsidP="00567990">
      <w:pPr>
        <w:widowControl w:val="0"/>
        <w:autoSpaceDE w:val="0"/>
        <w:autoSpaceDN w:val="0"/>
        <w:adjustRightInd w:val="0"/>
        <w:jc w:val="center"/>
        <w:rPr>
          <w:rFonts w:cs="Arial"/>
          <w:color w:val="FF0000"/>
          <w:szCs w:val="22"/>
          <w:lang w:val="sr-Cyrl-RS"/>
        </w:rPr>
      </w:pPr>
      <w:r w:rsidRPr="00567990">
        <w:rPr>
          <w:rFonts w:cs="Arial"/>
          <w:b/>
          <w:bCs/>
          <w:szCs w:val="22"/>
        </w:rPr>
        <w:t xml:space="preserve">Број јавне набавке: </w:t>
      </w:r>
      <w:r w:rsidR="00E50046" w:rsidRPr="00567990">
        <w:rPr>
          <w:rFonts w:cs="Arial"/>
          <w:b/>
          <w:bCs/>
          <w:szCs w:val="22"/>
        </w:rPr>
        <w:t>1.1.</w:t>
      </w:r>
      <w:r w:rsidR="0092659C">
        <w:rPr>
          <w:rFonts w:cs="Arial"/>
          <w:b/>
          <w:bCs/>
          <w:szCs w:val="22"/>
          <w:lang w:val="sr-Cyrl-RS"/>
        </w:rPr>
        <w:t>8</w:t>
      </w:r>
      <w:r w:rsidR="00E50046" w:rsidRPr="00567990">
        <w:rPr>
          <w:rFonts w:cs="Arial"/>
          <w:b/>
          <w:bCs/>
          <w:szCs w:val="22"/>
        </w:rPr>
        <w:t>/1</w:t>
      </w:r>
      <w:r w:rsidR="0092659C">
        <w:rPr>
          <w:rFonts w:cs="Arial"/>
          <w:b/>
          <w:bCs/>
          <w:szCs w:val="22"/>
          <w:lang w:val="sr-Cyrl-RS"/>
        </w:rPr>
        <w:t>9</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ТРОШКОВИМА ПРИПРЕМЕ ПОНУДЕ*</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Изјављујем  да  сам  у  поступку  јавне  набавке  број  </w:t>
      </w:r>
      <w:r w:rsidR="00E50046" w:rsidRPr="00567990">
        <w:rPr>
          <w:rFonts w:cs="Arial"/>
          <w:szCs w:val="22"/>
        </w:rPr>
        <w:t>1.1.</w:t>
      </w:r>
      <w:r w:rsidR="008E560B">
        <w:rPr>
          <w:rFonts w:cs="Arial"/>
          <w:szCs w:val="22"/>
          <w:lang w:val="sr-Cyrl-RS"/>
        </w:rPr>
        <w:t>8</w:t>
      </w:r>
      <w:r w:rsidR="00E50046" w:rsidRPr="00567990">
        <w:rPr>
          <w:rFonts w:cs="Arial"/>
          <w:szCs w:val="22"/>
        </w:rPr>
        <w:t>/1</w:t>
      </w:r>
      <w:r w:rsidR="008E560B">
        <w:rPr>
          <w:rFonts w:cs="Arial"/>
          <w:szCs w:val="22"/>
          <w:lang w:val="sr-Cyrl-RS"/>
        </w:rPr>
        <w:t>9</w:t>
      </w:r>
      <w:r w:rsidRPr="00567990">
        <w:rPr>
          <w:rFonts w:cs="Arial"/>
          <w:szCs w:val="22"/>
        </w:rPr>
        <w:t xml:space="preserve">  добра  –  </w:t>
      </w:r>
      <w:r w:rsidR="000E0125">
        <w:rPr>
          <w:rFonts w:cs="Arial"/>
          <w:szCs w:val="22"/>
          <w:lang w:val="sr-Cyrl-RS"/>
        </w:rPr>
        <w:t>Намирнице за припремање хране,</w:t>
      </w:r>
      <w:r w:rsidR="00006585" w:rsidRPr="00567990">
        <w:rPr>
          <w:rFonts w:cs="Arial"/>
          <w:szCs w:val="22"/>
        </w:rPr>
        <w:t xml:space="preserve"> </w:t>
      </w:r>
      <w:r w:rsidR="000B5032">
        <w:rPr>
          <w:rFonts w:cs="Arial"/>
          <w:szCs w:val="22"/>
        </w:rPr>
        <w:t xml:space="preserve"> обликована у </w:t>
      </w:r>
      <w:r w:rsidR="002C7419">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имао следеће трошкове:</w:t>
      </w:r>
    </w:p>
    <w:p w:rsidR="000445CE" w:rsidRPr="00567990" w:rsidRDefault="000445CE" w:rsidP="00567990">
      <w:pPr>
        <w:widowControl w:val="0"/>
        <w:autoSpaceDE w:val="0"/>
        <w:autoSpaceDN w:val="0"/>
        <w:adjustRightInd w:val="0"/>
        <w:rPr>
          <w:rFonts w:cs="Arial"/>
          <w:szCs w:val="22"/>
        </w:rPr>
      </w:pPr>
    </w:p>
    <w:p w:rsidR="000445CE" w:rsidRPr="00567990" w:rsidRDefault="002C7419" w:rsidP="00567990">
      <w:pPr>
        <w:widowControl w:val="0"/>
        <w:autoSpaceDE w:val="0"/>
        <w:autoSpaceDN w:val="0"/>
        <w:adjustRightInd w:val="0"/>
        <w:rPr>
          <w:rFonts w:cs="Arial"/>
          <w:szCs w:val="22"/>
        </w:rPr>
      </w:pPr>
      <w:r>
        <w:rPr>
          <w:rFonts w:cs="Arial"/>
          <w:szCs w:val="22"/>
        </w:rPr>
        <w:t>ПАРТИЈА _______</w:t>
      </w:r>
      <w:r w:rsidR="0091075F">
        <w:rPr>
          <w:rFonts w:cs="Arial"/>
          <w:szCs w:val="22"/>
          <w:lang w:val="sr-Cyrl-RS"/>
        </w:rPr>
        <w:t>________</w:t>
      </w:r>
      <w:r>
        <w:rPr>
          <w:rFonts w:cs="Arial"/>
          <w:szCs w:val="22"/>
        </w:rPr>
        <w:t>_____</w:t>
      </w:r>
      <w:r w:rsidR="000F3571">
        <w:rPr>
          <w:rFonts w:cs="Arial"/>
          <w:szCs w:val="22"/>
        </w:rPr>
        <w:t xml:space="preserve"> (уписати број партије за коју се подноси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2926"/>
        <w:gridCol w:w="2921"/>
        <w:gridCol w:w="3860"/>
      </w:tblGrid>
      <w:tr w:rsidR="000445CE" w:rsidRPr="00567990">
        <w:trPr>
          <w:trHeight w:hRule="exact" w:val="1239"/>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Трошкови прибављања средстава обезбеђења</w:t>
            </w: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w:t>
            </w:r>
          </w:p>
          <w:p w:rsidR="000445CE" w:rsidRPr="00567990" w:rsidRDefault="000445CE" w:rsidP="00A96775">
            <w:pPr>
              <w:widowControl w:val="0"/>
              <w:autoSpaceDE w:val="0"/>
              <w:autoSpaceDN w:val="0"/>
              <w:adjustRightInd w:val="0"/>
              <w:ind w:hanging="58"/>
              <w:jc w:val="center"/>
              <w:rPr>
                <w:rFonts w:cs="Arial"/>
                <w:szCs w:val="22"/>
              </w:rPr>
            </w:pPr>
            <w:r w:rsidRPr="00567990">
              <w:rPr>
                <w:rFonts w:cs="Arial"/>
                <w:b/>
                <w:bCs/>
                <w:szCs w:val="22"/>
              </w:rPr>
              <w:t>Остали трошкови припреме понуде</w:t>
            </w: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III = I + II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Укупни трошкови припреме понуде:</w:t>
            </w:r>
          </w:p>
        </w:tc>
      </w:tr>
      <w:tr w:rsidR="000445CE" w:rsidRPr="00567990">
        <w:trPr>
          <w:trHeight w:hRule="exact" w:val="1913"/>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567990">
            <w:pPr>
              <w:widowControl w:val="0"/>
              <w:autoSpaceDE w:val="0"/>
              <w:autoSpaceDN w:val="0"/>
              <w:adjustRightInd w:val="0"/>
              <w:rPr>
                <w:rFonts w:cs="Arial"/>
                <w:szCs w:val="22"/>
              </w:rPr>
            </w:pPr>
          </w:p>
        </w:tc>
      </w:tr>
    </w:tbl>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B1A6D" w:rsidRPr="00567990" w:rsidRDefault="000445CE" w:rsidP="008B1A6D">
      <w:pPr>
        <w:widowControl w:val="0"/>
        <w:autoSpaceDE w:val="0"/>
        <w:autoSpaceDN w:val="0"/>
        <w:adjustRightInd w:val="0"/>
        <w:rPr>
          <w:rFonts w:cs="Arial"/>
          <w:szCs w:val="22"/>
        </w:rPr>
      </w:pPr>
      <w:r w:rsidRPr="008B1A6D">
        <w:rPr>
          <w:rFonts w:cs="Arial"/>
          <w:bCs/>
          <w:szCs w:val="22"/>
        </w:rPr>
        <w:t>Датум:</w:t>
      </w:r>
      <w:r w:rsidR="008B1A6D" w:rsidRPr="008B1A6D">
        <w:rPr>
          <w:rFonts w:cs="Arial"/>
          <w:bCs/>
          <w:szCs w:val="22"/>
        </w:rPr>
        <w:t xml:space="preserve">  </w:t>
      </w:r>
      <w:r w:rsidR="008B1A6D">
        <w:rPr>
          <w:rFonts w:cs="Arial"/>
          <w:b/>
          <w:bCs/>
          <w:szCs w:val="22"/>
        </w:rPr>
        <w:t xml:space="preserve">                                                                                     </w:t>
      </w:r>
      <w:r w:rsidR="000A394C">
        <w:rPr>
          <w:rFonts w:cs="Arial"/>
          <w:b/>
          <w:bCs/>
          <w:szCs w:val="22"/>
        </w:rPr>
        <w:t xml:space="preserve"> </w:t>
      </w:r>
      <w:r w:rsidR="008B1A6D" w:rsidRPr="00567990">
        <w:rPr>
          <w:rFonts w:cs="Arial"/>
          <w:szCs w:val="22"/>
        </w:rPr>
        <w:t>Потпис овлашћеног лица</w:t>
      </w:r>
    </w:p>
    <w:p w:rsidR="000445CE" w:rsidRPr="00567990" w:rsidRDefault="000445CE" w:rsidP="00567990">
      <w:pPr>
        <w:widowControl w:val="0"/>
        <w:autoSpaceDE w:val="0"/>
        <w:autoSpaceDN w:val="0"/>
        <w:adjustRightInd w:val="0"/>
        <w:rPr>
          <w:rFonts w:cs="Arial"/>
          <w:szCs w:val="22"/>
        </w:rPr>
      </w:pPr>
    </w:p>
    <w:p w:rsidR="000445CE" w:rsidRDefault="000445CE" w:rsidP="008B1A6D">
      <w:pPr>
        <w:widowControl w:val="0"/>
        <w:autoSpaceDE w:val="0"/>
        <w:autoSpaceDN w:val="0"/>
        <w:adjustRightInd w:val="0"/>
        <w:jc w:val="right"/>
        <w:rPr>
          <w:rFonts w:cs="Arial"/>
          <w:szCs w:val="22"/>
        </w:rPr>
      </w:pPr>
    </w:p>
    <w:p w:rsidR="002C7419" w:rsidRDefault="008B1A6D" w:rsidP="00567990">
      <w:pPr>
        <w:widowControl w:val="0"/>
        <w:autoSpaceDE w:val="0"/>
        <w:autoSpaceDN w:val="0"/>
        <w:adjustRightInd w:val="0"/>
        <w:rPr>
          <w:rFonts w:cs="Arial"/>
          <w:b/>
          <w:szCs w:val="22"/>
        </w:rPr>
      </w:pPr>
      <w:r w:rsidRPr="008B1A6D">
        <w:rPr>
          <w:rFonts w:cs="Arial"/>
          <w:szCs w:val="22"/>
        </w:rPr>
        <w:t xml:space="preserve">                                                                             м.п.</w:t>
      </w:r>
      <w:r>
        <w:rPr>
          <w:rFonts w:cs="Arial"/>
          <w:b/>
          <w:szCs w:val="22"/>
        </w:rPr>
        <w:t xml:space="preserve">    </w:t>
      </w:r>
    </w:p>
    <w:p w:rsidR="008B1A6D" w:rsidRDefault="002C7419" w:rsidP="00567990">
      <w:pPr>
        <w:widowControl w:val="0"/>
        <w:autoSpaceDE w:val="0"/>
        <w:autoSpaceDN w:val="0"/>
        <w:adjustRightInd w:val="0"/>
        <w:rPr>
          <w:rFonts w:cs="Arial"/>
          <w:b/>
          <w:szCs w:val="22"/>
        </w:rPr>
      </w:pPr>
      <w:r>
        <w:rPr>
          <w:rFonts w:cs="Arial"/>
          <w:b/>
          <w:szCs w:val="22"/>
        </w:rPr>
        <w:t xml:space="preserve">                                                                   </w:t>
      </w:r>
      <w:r w:rsidR="008B1A6D">
        <w:rPr>
          <w:rFonts w:cs="Arial"/>
          <w:b/>
          <w:szCs w:val="22"/>
        </w:rPr>
        <w:t xml:space="preserve">          </w:t>
      </w:r>
      <w:r>
        <w:rPr>
          <w:rFonts w:cs="Arial"/>
          <w:b/>
          <w:szCs w:val="22"/>
        </w:rPr>
        <w:t xml:space="preserve">              </w:t>
      </w:r>
      <w:r w:rsidR="008B1A6D" w:rsidRPr="008B1A6D">
        <w:rPr>
          <w:rFonts w:cs="Arial"/>
          <w:szCs w:val="22"/>
        </w:rPr>
        <w:t>______________________________</w:t>
      </w:r>
    </w:p>
    <w:p w:rsidR="008B1A6D" w:rsidRDefault="008B1A6D" w:rsidP="00567990">
      <w:pPr>
        <w:widowControl w:val="0"/>
        <w:autoSpaceDE w:val="0"/>
        <w:autoSpaceDN w:val="0"/>
        <w:adjustRightInd w:val="0"/>
        <w:rPr>
          <w:rFonts w:cs="Arial"/>
          <w:b/>
          <w:szCs w:val="22"/>
        </w:rPr>
      </w:pPr>
    </w:p>
    <w:p w:rsidR="008B1A6D" w:rsidRPr="008B1A6D" w:rsidRDefault="008B1A6D" w:rsidP="00567990">
      <w:pPr>
        <w:widowControl w:val="0"/>
        <w:autoSpaceDE w:val="0"/>
        <w:autoSpaceDN w:val="0"/>
        <w:adjustRightInd w:val="0"/>
        <w:rPr>
          <w:rFonts w:cs="Arial"/>
          <w:b/>
          <w:szCs w:val="22"/>
        </w:rPr>
      </w:pPr>
      <w:r>
        <w:rPr>
          <w:rFonts w:cs="Arial"/>
          <w:b/>
          <w:szCs w:val="22"/>
        </w:rPr>
        <w:t xml:space="preserve">  </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Default="000F3571"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Pr="00567990" w:rsidRDefault="008B1A6D" w:rsidP="00567990">
      <w:pPr>
        <w:widowControl w:val="0"/>
        <w:autoSpaceDE w:val="0"/>
        <w:autoSpaceDN w:val="0"/>
        <w:adjustRightInd w:val="0"/>
        <w:rPr>
          <w:rFonts w:cs="Arial"/>
          <w:szCs w:val="22"/>
        </w:rPr>
      </w:pPr>
    </w:p>
    <w:p w:rsidR="0006044F" w:rsidRDefault="000445CE" w:rsidP="00567990">
      <w:pPr>
        <w:widowControl w:val="0"/>
        <w:autoSpaceDE w:val="0"/>
        <w:autoSpaceDN w:val="0"/>
        <w:adjustRightInd w:val="0"/>
        <w:rPr>
          <w:rFonts w:cs="Arial"/>
          <w:b/>
          <w:bCs/>
          <w:i/>
          <w:iCs/>
          <w:szCs w:val="22"/>
        </w:rPr>
      </w:pPr>
      <w:r w:rsidRPr="00567990">
        <w:rPr>
          <w:rFonts w:cs="Arial"/>
          <w:b/>
          <w:bCs/>
          <w:i/>
          <w:iCs/>
          <w:szCs w:val="22"/>
        </w:rPr>
        <w:t>*Овај образац не представља обавезну садржину понуде</w:t>
      </w: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445CE" w:rsidRPr="00294218" w:rsidRDefault="000445CE" w:rsidP="00294218">
      <w:pPr>
        <w:pStyle w:val="Heading1"/>
        <w:rPr>
          <w:lang w:val="ru-RU"/>
        </w:rPr>
      </w:pPr>
      <w:bookmarkStart w:id="43" w:name="_Toc445444421"/>
      <w:r w:rsidRPr="00294218">
        <w:rPr>
          <w:lang w:val="ru-RU"/>
        </w:rPr>
        <w:t xml:space="preserve">Образац </w:t>
      </w:r>
      <w:r w:rsidR="00912BD3" w:rsidRPr="00294218">
        <w:rPr>
          <w:lang w:val="ru-RU"/>
        </w:rPr>
        <w:t>5</w:t>
      </w:r>
      <w:r w:rsidR="00294218" w:rsidRPr="00294218">
        <w:rPr>
          <w:lang w:val="ru-RU"/>
        </w:rPr>
        <w:t xml:space="preserve"> - Изјава о независној понуди</w:t>
      </w:r>
      <w:bookmarkEnd w:id="4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0F3571" w:rsidRDefault="00E24D5C" w:rsidP="000F3571">
      <w:pPr>
        <w:jc w:val="center"/>
        <w:rPr>
          <w:rFonts w:cs="Arial"/>
          <w:b/>
          <w:bCs/>
          <w:color w:val="000000"/>
          <w:szCs w:val="22"/>
        </w:rPr>
      </w:pPr>
      <w:r w:rsidRPr="00E24D5C">
        <w:rPr>
          <w:rFonts w:cs="Arial"/>
          <w:b/>
          <w:bCs/>
          <w:szCs w:val="22"/>
        </w:rPr>
        <w:t>НАМИРНИЦЕ ЗА ПРИПРЕМАЊЕ ХРАНЕ</w:t>
      </w:r>
      <w:r>
        <w:rPr>
          <w:rFonts w:cs="Arial"/>
          <w:b/>
          <w:bCs/>
          <w:szCs w:val="22"/>
          <w:lang w:val="sr-Cyrl-RS"/>
        </w:rPr>
        <w:t xml:space="preserve">, </w:t>
      </w:r>
      <w:r w:rsidR="000445CE" w:rsidRPr="00567990">
        <w:rPr>
          <w:rFonts w:cs="Arial"/>
          <w:b/>
          <w:bCs/>
          <w:szCs w:val="22"/>
        </w:rPr>
        <w:t xml:space="preserve">обликована у </w:t>
      </w:r>
      <w:r w:rsidR="000F3571">
        <w:rPr>
          <w:rFonts w:cs="Arial"/>
          <w:b/>
          <w:bCs/>
          <w:szCs w:val="22"/>
        </w:rPr>
        <w:t xml:space="preserve">осам </w:t>
      </w:r>
      <w:r w:rsidR="000B5032">
        <w:rPr>
          <w:rFonts w:cs="Arial"/>
          <w:b/>
          <w:bCs/>
          <w:szCs w:val="22"/>
        </w:rPr>
        <w:t>партија</w:t>
      </w:r>
    </w:p>
    <w:p w:rsidR="000445CE" w:rsidRPr="00567990" w:rsidRDefault="000445CE" w:rsidP="00567990">
      <w:pPr>
        <w:widowControl w:val="0"/>
        <w:autoSpaceDE w:val="0"/>
        <w:autoSpaceDN w:val="0"/>
        <w:adjustRightInd w:val="0"/>
        <w:rPr>
          <w:rFonts w:cs="Arial"/>
          <w:szCs w:val="22"/>
        </w:rPr>
      </w:pPr>
    </w:p>
    <w:p w:rsidR="000445CE" w:rsidRPr="004F64E0"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0B5032">
        <w:rPr>
          <w:rFonts w:cs="Arial"/>
          <w:b/>
          <w:bCs/>
          <w:szCs w:val="22"/>
        </w:rPr>
        <w:t>1.1.</w:t>
      </w:r>
      <w:r w:rsidR="004F64E0">
        <w:rPr>
          <w:rFonts w:cs="Arial"/>
          <w:b/>
          <w:bCs/>
          <w:szCs w:val="22"/>
          <w:lang w:val="sr-Cyrl-RS"/>
        </w:rPr>
        <w:t>8</w:t>
      </w:r>
      <w:r w:rsidR="008E1333">
        <w:rPr>
          <w:rFonts w:cs="Arial"/>
          <w:b/>
          <w:bCs/>
          <w:szCs w:val="22"/>
        </w:rPr>
        <w:t>/</w:t>
      </w:r>
      <w:r w:rsidR="00E50046" w:rsidRPr="00567990">
        <w:rPr>
          <w:rFonts w:cs="Arial"/>
          <w:b/>
          <w:bCs/>
          <w:szCs w:val="22"/>
        </w:rPr>
        <w:t>1</w:t>
      </w:r>
      <w:r w:rsidR="004F64E0">
        <w:rPr>
          <w:rFonts w:cs="Arial"/>
          <w:b/>
          <w:bCs/>
          <w:szCs w:val="22"/>
          <w:lang w:val="sr-Cyrl-RS"/>
        </w:rPr>
        <w:t>9</w:t>
      </w:r>
    </w:p>
    <w:p w:rsidR="000445CE" w:rsidRDefault="000445CE" w:rsidP="00567990">
      <w:pPr>
        <w:widowControl w:val="0"/>
        <w:autoSpaceDE w:val="0"/>
        <w:autoSpaceDN w:val="0"/>
        <w:adjustRightInd w:val="0"/>
        <w:rPr>
          <w:rFonts w:cs="Arial"/>
          <w:szCs w:val="22"/>
        </w:rPr>
      </w:pPr>
    </w:p>
    <w:p w:rsidR="008E1333" w:rsidRPr="00567990" w:rsidRDefault="008E1333" w:rsidP="008E1333">
      <w:pPr>
        <w:widowControl w:val="0"/>
        <w:autoSpaceDE w:val="0"/>
        <w:autoSpaceDN w:val="0"/>
        <w:adjustRightInd w:val="0"/>
        <w:rPr>
          <w:rFonts w:cs="Arial"/>
          <w:szCs w:val="22"/>
        </w:rPr>
      </w:pPr>
      <w:r>
        <w:rPr>
          <w:rFonts w:cs="Arial"/>
          <w:szCs w:val="22"/>
        </w:rPr>
        <w:t>ПАРТИЈА _______</w:t>
      </w:r>
      <w:r w:rsidR="00472143">
        <w:rPr>
          <w:rFonts w:cs="Arial"/>
          <w:szCs w:val="22"/>
          <w:lang w:val="sr-Cyrl-RS"/>
        </w:rPr>
        <w:t>___________</w:t>
      </w:r>
      <w:r>
        <w:rPr>
          <w:rFonts w:cs="Arial"/>
          <w:szCs w:val="22"/>
        </w:rPr>
        <w:t>_____ (уписати број партије за коју се подноси понуда.)</w:t>
      </w:r>
    </w:p>
    <w:p w:rsidR="008E1333" w:rsidRDefault="008E1333"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0B5032">
      <w:pPr>
        <w:widowControl w:val="0"/>
        <w:autoSpaceDE w:val="0"/>
        <w:autoSpaceDN w:val="0"/>
        <w:adjustRightInd w:val="0"/>
        <w:rPr>
          <w:rFonts w:cs="Arial"/>
          <w:szCs w:val="22"/>
        </w:rPr>
      </w:pPr>
      <w:r w:rsidRPr="00567990">
        <w:rPr>
          <w:rFonts w:cs="Arial"/>
          <w:szCs w:val="22"/>
        </w:rPr>
        <w:t xml:space="preserve">Изјављујем под пуном материјалном и кривичном одговорношћу да сам понуду за јавну набавку број </w:t>
      </w:r>
      <w:r w:rsidR="000B5032">
        <w:rPr>
          <w:rFonts w:cs="Arial"/>
          <w:szCs w:val="22"/>
        </w:rPr>
        <w:t>1.1.</w:t>
      </w:r>
      <w:r w:rsidR="00237A41">
        <w:rPr>
          <w:rFonts w:cs="Arial"/>
          <w:szCs w:val="22"/>
          <w:lang w:val="sr-Cyrl-RS"/>
        </w:rPr>
        <w:t>8</w:t>
      </w:r>
      <w:r w:rsidR="0079206A">
        <w:rPr>
          <w:rFonts w:cs="Arial"/>
          <w:szCs w:val="22"/>
        </w:rPr>
        <w:t>/</w:t>
      </w:r>
      <w:r w:rsidR="0079206A">
        <w:rPr>
          <w:rFonts w:cs="Arial"/>
          <w:szCs w:val="22"/>
          <w:lang w:val="sr-Cyrl-RS"/>
        </w:rPr>
        <w:t>1</w:t>
      </w:r>
      <w:r w:rsidR="00237A41">
        <w:rPr>
          <w:rFonts w:cs="Arial"/>
          <w:szCs w:val="22"/>
          <w:lang w:val="sr-Cyrl-RS"/>
        </w:rPr>
        <w:t>9</w:t>
      </w:r>
      <w:r w:rsidR="00E50046" w:rsidRPr="00567990">
        <w:rPr>
          <w:rFonts w:cs="Arial"/>
          <w:szCs w:val="22"/>
        </w:rPr>
        <w:t>,</w:t>
      </w:r>
      <w:r w:rsidR="00116DE4">
        <w:rPr>
          <w:rFonts w:cs="Arial"/>
          <w:szCs w:val="22"/>
        </w:rPr>
        <w:t xml:space="preserve"> добра – </w:t>
      </w:r>
      <w:r w:rsidR="0001596A">
        <w:rPr>
          <w:rFonts w:cs="Arial"/>
          <w:szCs w:val="22"/>
          <w:lang w:val="sr-Cyrl-RS"/>
        </w:rPr>
        <w:t>Намирнице за припремање хране</w:t>
      </w:r>
      <w:r w:rsidR="00116DE4">
        <w:rPr>
          <w:rFonts w:cs="Arial"/>
          <w:szCs w:val="22"/>
        </w:rPr>
        <w:t xml:space="preserve"> </w:t>
      </w:r>
      <w:r w:rsidRPr="00567990">
        <w:rPr>
          <w:rFonts w:cs="Arial"/>
          <w:szCs w:val="22"/>
        </w:rPr>
        <w:t xml:space="preserve">, 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xml:space="preserve">, поднео независно, без договора са другим </w:t>
      </w:r>
      <w:r w:rsidR="00BB5811" w:rsidRPr="00567990">
        <w:rPr>
          <w:rFonts w:cs="Arial"/>
          <w:szCs w:val="22"/>
        </w:rPr>
        <w:t>понуђачима</w:t>
      </w:r>
      <w:r w:rsidRPr="00567990">
        <w:rPr>
          <w:rFonts w:cs="Arial"/>
          <w:szCs w:val="22"/>
        </w:rPr>
        <w:t xml:space="preserve"> или заинтересованим лицима, осим са </w:t>
      </w:r>
      <w:r w:rsidR="00BB5811" w:rsidRPr="00567990">
        <w:rPr>
          <w:rFonts w:cs="Arial"/>
          <w:szCs w:val="22"/>
        </w:rPr>
        <w:t>понуђачима</w:t>
      </w:r>
      <w:r w:rsidRPr="00567990">
        <w:rPr>
          <w:rFonts w:cs="Arial"/>
          <w:szCs w:val="22"/>
        </w:rPr>
        <w:t xml:space="preserve"> из групе понуђача или подизвођачима са којима подноси понуду за предметну јавну набавку.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Датум:                                                                                       Потпис овлашћеног лица</w:t>
      </w:r>
    </w:p>
    <w:p w:rsidR="000445CE" w:rsidRPr="00567990" w:rsidRDefault="00DA1422" w:rsidP="00567990">
      <w:pPr>
        <w:widowControl w:val="0"/>
        <w:autoSpaceDE w:val="0"/>
        <w:autoSpaceDN w:val="0"/>
        <w:adjustRightInd w:val="0"/>
        <w:jc w:val="center"/>
        <w:rPr>
          <w:rFonts w:cs="Arial"/>
          <w:szCs w:val="22"/>
        </w:rPr>
      </w:pPr>
      <w:r>
        <w:rPr>
          <w:noProof/>
        </w:rPr>
        <mc:AlternateContent>
          <mc:Choice Requires="wps">
            <w:drawing>
              <wp:anchor distT="0" distB="0" distL="114300" distR="114300" simplePos="0" relativeHeight="251648000" behindDoc="1" locked="0" layoutInCell="0" allowOverlap="1">
                <wp:simplePos x="0" y="0"/>
                <wp:positionH relativeFrom="page">
                  <wp:posOffset>4313555</wp:posOffset>
                </wp:positionH>
                <wp:positionV relativeFrom="paragraph">
                  <wp:posOffset>347345</wp:posOffset>
                </wp:positionV>
                <wp:extent cx="2133600" cy="12700"/>
                <wp:effectExtent l="0" t="0" r="0" b="0"/>
                <wp:wrapNone/>
                <wp:docPr id="5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1836470" id="Freeform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65pt,27.35pt,507.65pt,27.3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cj8wIAAI4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" o:allowincell="f" filled="f" strokeweight=".48pt">
                <v:path arrowok="t" o:connecttype="custom" o:connectlocs="0,0;2133600,0" o:connectangles="0,0"/>
                <w10:wrap anchorx="page"/>
              </v:polyline>
            </w:pict>
          </mc:Fallback>
        </mc:AlternateContent>
      </w:r>
      <w:r w:rsidR="000445CE" w:rsidRPr="00567990">
        <w:rPr>
          <w:rFonts w:cs="Arial"/>
          <w:szCs w:val="22"/>
        </w:rPr>
        <w:t>М.П.</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i/>
          <w:iCs/>
          <w:szCs w:val="22"/>
        </w:rPr>
        <w:t>Напомена</w:t>
      </w:r>
      <w:r w:rsidRPr="00567990">
        <w:rPr>
          <w:rFonts w:cs="Arial"/>
          <w:i/>
          <w:iCs/>
          <w:szCs w:val="22"/>
        </w:rPr>
        <w:t xml:space="preserve">: у случају постојања основане сумње у истинитост изјаве о независној понуди, </w:t>
      </w:r>
      <w:r w:rsidR="00BB5811" w:rsidRPr="00567990">
        <w:rPr>
          <w:rFonts w:cs="Arial"/>
          <w:i/>
          <w:iCs/>
          <w:szCs w:val="22"/>
        </w:rPr>
        <w:t>n</w:t>
      </w:r>
      <w:r w:rsidRPr="00567990">
        <w:rPr>
          <w:rFonts w:cs="Arial"/>
          <w:i/>
          <w:iCs/>
          <w:szCs w:val="22"/>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06044F">
      <w:pPr>
        <w:widowControl w:val="0"/>
        <w:autoSpaceDE w:val="0"/>
        <w:autoSpaceDN w:val="0"/>
        <w:adjustRightInd w:val="0"/>
        <w:ind w:left="116"/>
        <w:rPr>
          <w:rFonts w:cs="Arial"/>
          <w:i/>
          <w:iCs/>
          <w:szCs w:val="22"/>
        </w:rPr>
      </w:pPr>
      <w:r w:rsidRPr="00567990">
        <w:rPr>
          <w:rFonts w:cs="Arial"/>
          <w:i/>
          <w:iCs/>
          <w:szCs w:val="22"/>
        </w:rPr>
        <w:t>У случају подношења заједничке понуде, наведени образац потписују</w:t>
      </w:r>
      <w:r w:rsidR="002435E1">
        <w:rPr>
          <w:rFonts w:cs="Arial"/>
          <w:i/>
          <w:iCs/>
          <w:szCs w:val="22"/>
          <w:lang w:val="sr-Cyrl-RS"/>
        </w:rPr>
        <w:t xml:space="preserve"> </w:t>
      </w:r>
      <w:r w:rsidRPr="00567990">
        <w:rPr>
          <w:rFonts w:cs="Arial"/>
          <w:i/>
          <w:iCs/>
          <w:szCs w:val="22"/>
        </w:rPr>
        <w:t>и оверавају сви чланови групе понуђача.</w:t>
      </w: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445CE" w:rsidRPr="00294218" w:rsidRDefault="000445CE" w:rsidP="0006044F">
      <w:pPr>
        <w:pStyle w:val="Heading1"/>
        <w:jc w:val="both"/>
        <w:rPr>
          <w:lang w:val="ru-RU"/>
        </w:rPr>
      </w:pPr>
      <w:bookmarkStart w:id="44" w:name="_Toc445444422"/>
      <w:r w:rsidRPr="00294218">
        <w:rPr>
          <w:lang w:val="ru-RU"/>
        </w:rPr>
        <w:t xml:space="preserve">Образац </w:t>
      </w:r>
      <w:r w:rsidR="00912BD3" w:rsidRPr="00294218">
        <w:rPr>
          <w:lang w:val="ru-RU"/>
        </w:rPr>
        <w:t>6</w:t>
      </w:r>
      <w:r w:rsidR="00294218" w:rsidRPr="00294218">
        <w:rPr>
          <w:lang w:val="ru-RU"/>
        </w:rPr>
        <w:t xml:space="preserve"> - </w:t>
      </w:r>
      <w:r w:rsidR="00294218">
        <w:rPr>
          <w:lang w:val="sr-Cyrl-RS"/>
        </w:rPr>
        <w:t>И</w:t>
      </w:r>
      <w:r w:rsidR="00294218" w:rsidRPr="00294218">
        <w:rPr>
          <w:lang w:val="ru-RU"/>
        </w:rPr>
        <w:t>зјава о поштовању обавеза</w:t>
      </w:r>
      <w:bookmarkEnd w:id="44"/>
    </w:p>
    <w:p w:rsidR="000445CE" w:rsidRPr="00567990" w:rsidRDefault="000445CE" w:rsidP="00567990">
      <w:pPr>
        <w:widowControl w:val="0"/>
        <w:autoSpaceDE w:val="0"/>
        <w:autoSpaceDN w:val="0"/>
        <w:adjustRightInd w:val="0"/>
        <w:rPr>
          <w:sz w:val="15"/>
          <w:szCs w:val="15"/>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F3571" w:rsidRPr="000F3571" w:rsidRDefault="00C23F6A" w:rsidP="000F3571">
      <w:pPr>
        <w:jc w:val="center"/>
        <w:rPr>
          <w:rFonts w:cs="Arial"/>
          <w:b/>
          <w:bCs/>
          <w:color w:val="000000"/>
          <w:szCs w:val="22"/>
        </w:rPr>
      </w:pPr>
      <w:r>
        <w:rPr>
          <w:rFonts w:cs="Arial"/>
          <w:b/>
          <w:bCs/>
          <w:szCs w:val="22"/>
          <w:lang w:val="sr-Cyrl-RS"/>
        </w:rPr>
        <w:t xml:space="preserve">НАМИРНИЦЕ ЗА ПРИПРЕМАЊЕ ХРАНЕ, </w:t>
      </w:r>
      <w:r w:rsidR="000F3571" w:rsidRPr="00567990">
        <w:rPr>
          <w:rFonts w:cs="Arial"/>
          <w:b/>
          <w:bCs/>
          <w:szCs w:val="22"/>
        </w:rPr>
        <w:t xml:space="preserve">обликована у </w:t>
      </w:r>
      <w:r w:rsidR="000F3571">
        <w:rPr>
          <w:rFonts w:cs="Arial"/>
          <w:b/>
          <w:bCs/>
          <w:szCs w:val="22"/>
        </w:rPr>
        <w:t>осам партија</w:t>
      </w:r>
    </w:p>
    <w:p w:rsidR="000445CE" w:rsidRPr="00567990" w:rsidRDefault="000445CE" w:rsidP="00567990">
      <w:pPr>
        <w:widowControl w:val="0"/>
        <w:autoSpaceDE w:val="0"/>
        <w:autoSpaceDN w:val="0"/>
        <w:adjustRightInd w:val="0"/>
        <w:rPr>
          <w:rFonts w:cs="Arial"/>
          <w:szCs w:val="22"/>
        </w:rPr>
      </w:pPr>
    </w:p>
    <w:p w:rsidR="000445CE" w:rsidRPr="009E2DF0"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E50046" w:rsidRPr="00567990">
        <w:rPr>
          <w:rFonts w:cs="Arial"/>
          <w:b/>
          <w:bCs/>
          <w:szCs w:val="22"/>
        </w:rPr>
        <w:t xml:space="preserve"> 1.1.</w:t>
      </w:r>
      <w:r w:rsidR="009E2DF0">
        <w:rPr>
          <w:rFonts w:cs="Arial"/>
          <w:b/>
          <w:bCs/>
          <w:szCs w:val="22"/>
          <w:lang w:val="sr-Cyrl-RS"/>
        </w:rPr>
        <w:t>8</w:t>
      </w:r>
      <w:r w:rsidR="00E50046" w:rsidRPr="00567990">
        <w:rPr>
          <w:rFonts w:cs="Arial"/>
          <w:b/>
          <w:bCs/>
          <w:szCs w:val="22"/>
        </w:rPr>
        <w:t>/1</w:t>
      </w:r>
      <w:r w:rsidR="009E2DF0">
        <w:rPr>
          <w:rFonts w:cs="Arial"/>
          <w:b/>
          <w:bCs/>
          <w:szCs w:val="22"/>
          <w:lang w:val="sr-Cyrl-RS"/>
        </w:rPr>
        <w:t>9</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ind w:firstLine="1"/>
        <w:jc w:val="center"/>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BB5811" w:rsidRPr="00567990" w:rsidRDefault="00BB5811"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Изјављујем под пуном кривичном и материјалном одговорношћу, да сам приликом састављања понуде у поступку јавне набавке број</w:t>
      </w:r>
      <w:r w:rsidR="00E50046" w:rsidRPr="00567990">
        <w:rPr>
          <w:rFonts w:cs="Arial"/>
          <w:szCs w:val="22"/>
        </w:rPr>
        <w:t xml:space="preserve"> 1.1.</w:t>
      </w:r>
      <w:r w:rsidR="00AA49A7">
        <w:rPr>
          <w:rFonts w:cs="Arial"/>
          <w:szCs w:val="22"/>
          <w:lang w:val="sr-Cyrl-RS"/>
        </w:rPr>
        <w:t>8</w:t>
      </w:r>
      <w:r w:rsidR="00E50046" w:rsidRPr="00567990">
        <w:rPr>
          <w:rFonts w:cs="Arial"/>
          <w:szCs w:val="22"/>
        </w:rPr>
        <w:t>/1</w:t>
      </w:r>
      <w:r w:rsidR="00AA49A7">
        <w:rPr>
          <w:rFonts w:cs="Arial"/>
          <w:szCs w:val="22"/>
          <w:lang w:val="sr-Cyrl-RS"/>
        </w:rPr>
        <w:t>9</w:t>
      </w:r>
      <w:r w:rsidRPr="00567990">
        <w:rPr>
          <w:rFonts w:cs="Arial"/>
          <w:szCs w:val="22"/>
        </w:rPr>
        <w:t xml:space="preserve">, добра –   </w:t>
      </w:r>
      <w:r w:rsidR="00215791">
        <w:rPr>
          <w:rFonts w:cs="Arial"/>
          <w:szCs w:val="22"/>
          <w:lang w:val="sr-Cyrl-RS"/>
        </w:rPr>
        <w:t xml:space="preserve">Намирнице за припремање хране, </w:t>
      </w:r>
      <w:r w:rsidR="000F3571" w:rsidRPr="00567990">
        <w:rPr>
          <w:rFonts w:cs="Arial"/>
          <w:szCs w:val="22"/>
        </w:rPr>
        <w:t xml:space="preserve">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140992">
      <w:pPr>
        <w:widowControl w:val="0"/>
        <w:autoSpaceDE w:val="0"/>
        <w:autoSpaceDN w:val="0"/>
        <w:adjustRightInd w:val="0"/>
        <w:jc w:val="center"/>
        <w:rPr>
          <w:rFonts w:cs="Arial"/>
          <w:szCs w:val="22"/>
        </w:rPr>
      </w:pPr>
      <w:r w:rsidRPr="00567990">
        <w:rPr>
          <w:rFonts w:cs="Arial"/>
          <w:szCs w:val="22"/>
        </w:rPr>
        <w:t>М.П</w:t>
      </w:r>
    </w:p>
    <w:p w:rsidR="00140992" w:rsidRDefault="000445CE" w:rsidP="00140992">
      <w:pPr>
        <w:widowControl w:val="0"/>
        <w:autoSpaceDE w:val="0"/>
        <w:autoSpaceDN w:val="0"/>
        <w:adjustRightInd w:val="0"/>
        <w:jc w:val="right"/>
        <w:rPr>
          <w:rFonts w:cs="Arial"/>
          <w:szCs w:val="22"/>
        </w:rPr>
      </w:pPr>
      <w:r w:rsidRPr="00567990">
        <w:rPr>
          <w:rFonts w:cs="Arial"/>
          <w:szCs w:val="22"/>
        </w:rPr>
        <w:t>Потпис овлашћеног  лиц</w:t>
      </w:r>
      <w:r w:rsidR="00256AAA" w:rsidRPr="00567990">
        <w:rPr>
          <w:rFonts w:cs="Arial"/>
          <w:szCs w:val="22"/>
        </w:rPr>
        <w:t>а</w:t>
      </w: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r>
        <w:rPr>
          <w:rFonts w:cs="Arial"/>
          <w:szCs w:val="22"/>
        </w:rPr>
        <w:t>________________________</w:t>
      </w:r>
    </w:p>
    <w:p w:rsidR="00140992" w:rsidRDefault="00140992" w:rsidP="00140992">
      <w:pPr>
        <w:widowControl w:val="0"/>
        <w:autoSpaceDE w:val="0"/>
        <w:autoSpaceDN w:val="0"/>
        <w:adjustRightInd w:val="0"/>
        <w:jc w:val="right"/>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Pr="00567990">
        <w:rPr>
          <w:rFonts w:cs="Arial"/>
          <w:i/>
          <w:iCs/>
          <w:szCs w:val="22"/>
        </w:rPr>
        <w:t>У случају подношења заједничке понуде, наведени образац потписују</w:t>
      </w:r>
      <w:r w:rsidR="00712E93">
        <w:rPr>
          <w:rFonts w:cs="Arial"/>
          <w:i/>
          <w:iCs/>
          <w:szCs w:val="22"/>
          <w:lang w:val="sr-Cyrl-RS"/>
        </w:rPr>
        <w:t xml:space="preserve"> </w:t>
      </w:r>
      <w:r w:rsidRPr="00567990">
        <w:rPr>
          <w:rFonts w:cs="Arial"/>
          <w:i/>
          <w:iCs/>
          <w:szCs w:val="22"/>
        </w:rPr>
        <w:t>и оверавају сви чланови групе понуђача.</w:t>
      </w:r>
    </w:p>
    <w:p w:rsidR="000445CE" w:rsidRDefault="000445CE"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Pr="00567990" w:rsidRDefault="00033D1F" w:rsidP="00567990">
      <w:pPr>
        <w:widowControl w:val="0"/>
        <w:autoSpaceDE w:val="0"/>
        <w:autoSpaceDN w:val="0"/>
        <w:adjustRightInd w:val="0"/>
        <w:rPr>
          <w:rFonts w:cs="Arial"/>
          <w:szCs w:val="22"/>
        </w:rPr>
      </w:pPr>
    </w:p>
    <w:p w:rsidR="004A77E2" w:rsidRDefault="004A77E2" w:rsidP="004A77E2">
      <w:pPr>
        <w:rPr>
          <w:rFonts w:cs="Arial"/>
          <w:szCs w:val="22"/>
        </w:rPr>
      </w:pPr>
    </w:p>
    <w:p w:rsidR="004A77E2" w:rsidRPr="00294218" w:rsidRDefault="004A77E2" w:rsidP="004A77E2">
      <w:pPr>
        <w:pStyle w:val="Heading1"/>
        <w:jc w:val="both"/>
        <w:rPr>
          <w:lang w:val="ru-RU"/>
        </w:rPr>
      </w:pPr>
      <w:bookmarkStart w:id="45" w:name="_Toc445444423"/>
      <w:r w:rsidRPr="00294218">
        <w:rPr>
          <w:lang w:val="ru-RU"/>
        </w:rPr>
        <w:t xml:space="preserve">Образац </w:t>
      </w:r>
      <w:r>
        <w:rPr>
          <w:lang w:val="sr-Cyrl-RS"/>
        </w:rPr>
        <w:t>7</w:t>
      </w:r>
      <w:r w:rsidRPr="00294218">
        <w:rPr>
          <w:lang w:val="ru-RU"/>
        </w:rPr>
        <w:t xml:space="preserve"> - </w:t>
      </w:r>
      <w:r>
        <w:rPr>
          <w:lang w:val="sr-Cyrl-RS"/>
        </w:rPr>
        <w:t>П</w:t>
      </w:r>
      <w:r w:rsidR="00033D1F">
        <w:rPr>
          <w:lang w:val="sr-Cyrl-RS"/>
        </w:rPr>
        <w:t>уномоћје</w:t>
      </w:r>
      <w:bookmarkEnd w:id="45"/>
    </w:p>
    <w:p w:rsidR="004A77E2" w:rsidRDefault="004A77E2" w:rsidP="004A77E2">
      <w:pPr>
        <w:rPr>
          <w:rFonts w:cs="Arial"/>
          <w:szCs w:val="22"/>
        </w:rPr>
      </w:pPr>
    </w:p>
    <w:p w:rsidR="004A77E2" w:rsidRDefault="004A77E2" w:rsidP="004A77E2">
      <w:pPr>
        <w:rPr>
          <w:rFonts w:cs="Arial"/>
          <w:szCs w:val="22"/>
        </w:rPr>
      </w:pPr>
    </w:p>
    <w:p w:rsidR="004A77E2" w:rsidRPr="00033D1F" w:rsidRDefault="004A77E2" w:rsidP="004A77E2">
      <w:pPr>
        <w:rPr>
          <w:rFonts w:cs="Arial"/>
          <w:szCs w:val="22"/>
          <w:lang w:val="sl-SI"/>
        </w:rPr>
      </w:pPr>
      <w:r w:rsidRPr="00033D1F">
        <w:rPr>
          <w:rFonts w:cs="Arial"/>
          <w:szCs w:val="22"/>
          <w:lang w:val="ru-RU"/>
        </w:rPr>
        <w:t>Назив понуђача</w:t>
      </w:r>
      <w:r w:rsidRPr="00033D1F">
        <w:rPr>
          <w:rFonts w:cs="Arial"/>
          <w:szCs w:val="22"/>
          <w:lang w:val="sl-SI"/>
        </w:rPr>
        <w:t>: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Место: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Број пуномоћја: 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Датум: _________ 201</w:t>
      </w:r>
      <w:r w:rsidR="00BF7EE9">
        <w:rPr>
          <w:rFonts w:cs="Arial"/>
          <w:szCs w:val="22"/>
          <w:lang w:val="sr-Cyrl-RS"/>
        </w:rPr>
        <w:t>9</w:t>
      </w:r>
      <w:r w:rsidR="00494C3A">
        <w:rPr>
          <w:rFonts w:cs="Arial"/>
          <w:szCs w:val="22"/>
          <w:lang w:val="sr-Cyrl-RS"/>
        </w:rPr>
        <w:t>.</w:t>
      </w:r>
      <w:r w:rsidRPr="00033D1F">
        <w:rPr>
          <w:rFonts w:cs="Arial"/>
          <w:szCs w:val="22"/>
          <w:lang w:val="sr-Cyrl-CS"/>
        </w:rPr>
        <w:t xml:space="preserve"> </w:t>
      </w:r>
      <w:r w:rsidRPr="00033D1F">
        <w:rPr>
          <w:rFonts w:cs="Arial"/>
          <w:szCs w:val="22"/>
          <w:lang w:val="sl-SI"/>
        </w:rPr>
        <w:t>г</w:t>
      </w:r>
      <w:r w:rsidRPr="00033D1F">
        <w:rPr>
          <w:rFonts w:cs="Arial"/>
          <w:szCs w:val="22"/>
          <w:lang w:val="sr-Cyrl-CS"/>
        </w:rPr>
        <w:t>одине</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У својству овлашћеног лица понуђача,  дајем</w:t>
      </w:r>
    </w:p>
    <w:p w:rsidR="004A77E2" w:rsidRPr="00033D1F" w:rsidRDefault="004A77E2" w:rsidP="004A77E2">
      <w:pPr>
        <w:rPr>
          <w:rFonts w:cs="Arial"/>
          <w:szCs w:val="22"/>
          <w:lang w:val="sl-SI"/>
        </w:rPr>
      </w:pPr>
    </w:p>
    <w:p w:rsidR="00033D1F" w:rsidRPr="00033D1F" w:rsidRDefault="00033D1F" w:rsidP="004A77E2">
      <w:pPr>
        <w:rPr>
          <w:rFonts w:cs="Arial"/>
          <w:szCs w:val="22"/>
          <w:lang w:val="sl-SI"/>
        </w:rPr>
      </w:pPr>
    </w:p>
    <w:p w:rsidR="004A77E2" w:rsidRPr="00033D1F" w:rsidRDefault="004A77E2" w:rsidP="004A77E2">
      <w:pPr>
        <w:jc w:val="center"/>
        <w:rPr>
          <w:rFonts w:cs="Arial"/>
          <w:b/>
          <w:bCs/>
          <w:szCs w:val="22"/>
          <w:lang w:val="sl-SI"/>
        </w:rPr>
      </w:pPr>
      <w:r w:rsidRPr="00033D1F">
        <w:rPr>
          <w:rFonts w:cs="Arial"/>
          <w:b/>
          <w:bCs/>
          <w:szCs w:val="22"/>
          <w:lang w:val="sl-SI"/>
        </w:rPr>
        <w:t>П У Н О М О Ћ Ј Е</w:t>
      </w:r>
    </w:p>
    <w:p w:rsidR="004A77E2" w:rsidRPr="00033D1F" w:rsidRDefault="004A77E2" w:rsidP="004A77E2">
      <w:pPr>
        <w:rPr>
          <w:rFonts w:cs="Arial"/>
          <w:b/>
          <w:bCs/>
          <w:szCs w:val="22"/>
          <w:lang w:val="sl-SI"/>
        </w:rPr>
      </w:pPr>
    </w:p>
    <w:p w:rsidR="004A77E2" w:rsidRPr="00033D1F" w:rsidRDefault="004A77E2" w:rsidP="004A77E2">
      <w:pPr>
        <w:rPr>
          <w:rFonts w:cs="Arial"/>
          <w:szCs w:val="22"/>
          <w:lang w:val="ru-RU"/>
        </w:rPr>
      </w:pPr>
      <w:bookmarkStart w:id="46" w:name="_Toc251235146"/>
      <w:bookmarkStart w:id="47" w:name="_Toc251915705"/>
      <w:bookmarkStart w:id="48" w:name="_Toc283192613"/>
      <w:bookmarkStart w:id="49" w:name="_Toc283289226"/>
      <w:bookmarkStart w:id="50" w:name="_Toc301511097"/>
      <w:r w:rsidRPr="00033D1F">
        <w:rPr>
          <w:rFonts w:cs="Arial"/>
          <w:szCs w:val="22"/>
          <w:lang w:val="ru-RU"/>
        </w:rPr>
        <w:t>Раднику: _________________________________</w:t>
      </w:r>
      <w:bookmarkEnd w:id="46"/>
      <w:bookmarkEnd w:id="47"/>
      <w:bookmarkEnd w:id="48"/>
      <w:bookmarkEnd w:id="49"/>
      <w:bookmarkEnd w:id="50"/>
    </w:p>
    <w:p w:rsidR="004A77E2" w:rsidRPr="00033D1F" w:rsidRDefault="004A77E2" w:rsidP="004A77E2">
      <w:pPr>
        <w:rPr>
          <w:rFonts w:cs="Arial"/>
          <w:szCs w:val="22"/>
          <w:lang w:val="sl-SI"/>
        </w:rPr>
      </w:pPr>
      <w:r w:rsidRPr="00033D1F">
        <w:rPr>
          <w:rFonts w:cs="Arial"/>
          <w:szCs w:val="22"/>
          <w:lang w:val="sl-SI"/>
        </w:rPr>
        <w:t xml:space="preserve">по занимању: _______________________________, </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на радном месту: ___________________________________________</w:t>
      </w:r>
    </w:p>
    <w:p w:rsidR="004A77E2" w:rsidRPr="00033D1F" w:rsidRDefault="004A77E2" w:rsidP="004A77E2">
      <w:pPr>
        <w:rPr>
          <w:rFonts w:cs="Arial"/>
          <w:szCs w:val="22"/>
          <w:lang w:val="sl-SI"/>
        </w:rPr>
      </w:pPr>
    </w:p>
    <w:p w:rsidR="009324A3" w:rsidRPr="00033D1F" w:rsidRDefault="004A77E2" w:rsidP="009324A3">
      <w:pPr>
        <w:rPr>
          <w:rFonts w:cs="Arial"/>
          <w:b/>
          <w:bCs/>
          <w:lang w:val="sr-Cyrl-RS"/>
        </w:rPr>
      </w:pPr>
      <w:r w:rsidRPr="00033D1F">
        <w:rPr>
          <w:rFonts w:cs="Arial"/>
          <w:szCs w:val="22"/>
          <w:lang w:val="sl-SI"/>
        </w:rPr>
        <w:t>да заступа фирму у поступку</w:t>
      </w:r>
      <w:r w:rsidR="009324A3" w:rsidRPr="009324A3">
        <w:t xml:space="preserve"> </w:t>
      </w:r>
      <w:r w:rsidR="009324A3" w:rsidRPr="009324A3">
        <w:rPr>
          <w:rFonts w:cs="Arial"/>
          <w:szCs w:val="22"/>
          <w:lang w:val="sl-SI"/>
        </w:rPr>
        <w:t xml:space="preserve">јавног отварања понуда  </w:t>
      </w:r>
      <w:r w:rsidR="009324A3">
        <w:rPr>
          <w:rFonts w:cs="Arial"/>
          <w:szCs w:val="22"/>
          <w:lang w:val="sr-Cyrl-RS"/>
        </w:rPr>
        <w:t>за јавну набавку н</w:t>
      </w:r>
      <w:r w:rsidR="005B3D81">
        <w:rPr>
          <w:rFonts w:cs="Arial"/>
          <w:szCs w:val="22"/>
          <w:lang w:val="ru-RU"/>
        </w:rPr>
        <w:t>амирница за припремање хране</w:t>
      </w:r>
      <w:r w:rsidR="000F3571" w:rsidRPr="00567990">
        <w:rPr>
          <w:rFonts w:cs="Arial"/>
          <w:szCs w:val="22"/>
        </w:rPr>
        <w:t xml:space="preserve">, обликовану у </w:t>
      </w:r>
      <w:r w:rsidR="000F3571">
        <w:rPr>
          <w:rFonts w:cs="Arial"/>
          <w:szCs w:val="22"/>
        </w:rPr>
        <w:t>осам</w:t>
      </w:r>
      <w:r w:rsidR="000F3571" w:rsidRPr="00567990">
        <w:rPr>
          <w:rFonts w:cs="Arial"/>
          <w:szCs w:val="22"/>
        </w:rPr>
        <w:t xml:space="preserve"> партиј</w:t>
      </w:r>
      <w:r w:rsidR="000F3571">
        <w:rPr>
          <w:rFonts w:cs="Arial"/>
          <w:szCs w:val="22"/>
        </w:rPr>
        <w:t>а</w:t>
      </w:r>
      <w:r w:rsidR="000F3571" w:rsidRPr="00567990">
        <w:rPr>
          <w:rFonts w:cs="Arial"/>
          <w:szCs w:val="22"/>
        </w:rPr>
        <w:t>,</w:t>
      </w:r>
      <w:r w:rsidR="00033D1F" w:rsidRPr="00033D1F">
        <w:rPr>
          <w:rFonts w:cs="Arial"/>
          <w:szCs w:val="22"/>
          <w:lang w:val="sr-Cyrl-RS"/>
        </w:rPr>
        <w:t xml:space="preserve"> у отвореном поступку,</w:t>
      </w:r>
      <w:r w:rsidRPr="00033D1F">
        <w:rPr>
          <w:rFonts w:cs="Arial"/>
          <w:szCs w:val="22"/>
          <w:lang w:val="ru-RU"/>
        </w:rPr>
        <w:t xml:space="preserve"> број ЈН 1.1.</w:t>
      </w:r>
      <w:r w:rsidR="009324A3">
        <w:rPr>
          <w:rFonts w:cs="Arial"/>
          <w:szCs w:val="22"/>
          <w:lang w:val="ru-RU"/>
        </w:rPr>
        <w:t>8</w:t>
      </w:r>
      <w:r w:rsidRPr="00033D1F">
        <w:rPr>
          <w:rFonts w:cs="Arial"/>
          <w:szCs w:val="22"/>
          <w:lang w:val="ru-RU"/>
        </w:rPr>
        <w:t>/1</w:t>
      </w:r>
      <w:r w:rsidR="009324A3">
        <w:rPr>
          <w:rFonts w:cs="Arial"/>
          <w:szCs w:val="22"/>
          <w:lang w:val="ru-RU"/>
        </w:rPr>
        <w:t>9 и да том приликом предузима све радње прописане Законом.</w:t>
      </w:r>
    </w:p>
    <w:p w:rsidR="004A77E2" w:rsidRPr="00033D1F" w:rsidRDefault="004A77E2" w:rsidP="004A77E2">
      <w:pPr>
        <w:rPr>
          <w:rFonts w:cs="Arial"/>
          <w:b/>
          <w:bCs/>
          <w:lang w:val="sr-Cyrl-RS"/>
        </w:rPr>
      </w:pPr>
    </w:p>
    <w:p w:rsidR="004A77E2" w:rsidRDefault="004A77E2" w:rsidP="004A77E2">
      <w:pPr>
        <w:rPr>
          <w:rFonts w:cs="Arial"/>
          <w:b/>
          <w:bCs/>
          <w:lang w:val="sl-SI"/>
        </w:rPr>
      </w:pPr>
    </w:p>
    <w:p w:rsidR="004A77E2" w:rsidRDefault="004A77E2" w:rsidP="004A77E2">
      <w:pPr>
        <w:rPr>
          <w:rFonts w:cs="Arial"/>
          <w:b/>
          <w:bCs/>
          <w:lang w:val="sl-SI"/>
        </w:rPr>
      </w:pPr>
    </w:p>
    <w:p w:rsidR="00033D1F" w:rsidRDefault="00033D1F" w:rsidP="004A77E2">
      <w:pPr>
        <w:rPr>
          <w:rFonts w:cs="Arial"/>
          <w:b/>
          <w:bCs/>
          <w:lang w:val="sl-SI"/>
        </w:rPr>
      </w:pPr>
    </w:p>
    <w:p w:rsidR="00033D1F" w:rsidRDefault="00033D1F" w:rsidP="004A77E2">
      <w:pPr>
        <w:rPr>
          <w:rFonts w:cs="Arial"/>
          <w:b/>
          <w:bCs/>
          <w:lang w:val="sl-SI"/>
        </w:rPr>
      </w:pPr>
    </w:p>
    <w:p w:rsidR="008E1333" w:rsidRDefault="008E1333" w:rsidP="004A77E2">
      <w:pPr>
        <w:rPr>
          <w:rFonts w:cs="Arial"/>
          <w:b/>
          <w:bCs/>
          <w:lang w:val="sl-SI"/>
        </w:rPr>
      </w:pPr>
    </w:p>
    <w:p w:rsidR="00033D1F" w:rsidRDefault="00033D1F" w:rsidP="004A77E2">
      <w:pPr>
        <w:rPr>
          <w:rFonts w:cs="Arial"/>
          <w:b/>
          <w:bCs/>
          <w:lang w:val="sl-SI"/>
        </w:rPr>
      </w:pPr>
    </w:p>
    <w:p w:rsidR="004A77E2" w:rsidRPr="00DB7F3B" w:rsidRDefault="004A77E2" w:rsidP="004A77E2">
      <w:pPr>
        <w:rPr>
          <w:rFonts w:cs="Arial"/>
          <w:b/>
          <w:bCs/>
          <w:lang w:val="sl-SI"/>
        </w:rPr>
      </w:pPr>
    </w:p>
    <w:p w:rsidR="004A77E2" w:rsidRPr="00A004E4" w:rsidRDefault="004A77E2" w:rsidP="004A77E2">
      <w:pPr>
        <w:rPr>
          <w:rFonts w:cs="Arial"/>
          <w:lang w:val="sl-SI"/>
        </w:rPr>
      </w:pPr>
      <w:r w:rsidRPr="00A004E4">
        <w:rPr>
          <w:rFonts w:cs="Arial"/>
          <w:lang w:val="sl-SI"/>
        </w:rPr>
        <w:t xml:space="preserve">                                                              </w:t>
      </w:r>
      <w:r>
        <w:rPr>
          <w:rFonts w:cs="Arial"/>
          <w:lang w:val="sr-Cyrl-CS"/>
        </w:rPr>
        <w:t xml:space="preserve">        </w:t>
      </w:r>
    </w:p>
    <w:p w:rsidR="00033D1F" w:rsidRPr="00A004E4" w:rsidRDefault="004A77E2" w:rsidP="00033D1F">
      <w:pPr>
        <w:rPr>
          <w:rFonts w:cs="Arial"/>
          <w:lang w:val="sl-SI"/>
        </w:rPr>
      </w:pPr>
      <w:r w:rsidRPr="00A004E4">
        <w:rPr>
          <w:rFonts w:cs="Arial"/>
          <w:lang w:val="sl-SI"/>
        </w:rPr>
        <w:t xml:space="preserve">      </w:t>
      </w:r>
      <w:r w:rsidR="00033D1F" w:rsidRPr="00A004E4">
        <w:rPr>
          <w:rFonts w:cs="Arial"/>
          <w:lang w:val="sl-SI"/>
        </w:rPr>
        <w:t xml:space="preserve">                                 </w:t>
      </w:r>
      <w:r w:rsidR="00033D1F">
        <w:rPr>
          <w:rFonts w:cs="Arial"/>
          <w:lang w:val="sl-SI"/>
        </w:rPr>
        <w:t xml:space="preserve">                                  </w:t>
      </w:r>
      <w:r w:rsidR="00033D1F" w:rsidRPr="00A004E4">
        <w:rPr>
          <w:rFonts w:cs="Arial"/>
          <w:lang w:val="sl-SI"/>
        </w:rPr>
        <w:t xml:space="preserve"> М. П.</w:t>
      </w:r>
    </w:p>
    <w:p w:rsidR="00033D1F" w:rsidRDefault="004A77E2" w:rsidP="00033D1F">
      <w:pPr>
        <w:widowControl w:val="0"/>
        <w:autoSpaceDE w:val="0"/>
        <w:autoSpaceDN w:val="0"/>
        <w:adjustRightInd w:val="0"/>
        <w:jc w:val="right"/>
        <w:rPr>
          <w:rFonts w:cs="Arial"/>
          <w:szCs w:val="22"/>
        </w:rPr>
      </w:pPr>
      <w:r w:rsidRPr="00A004E4">
        <w:rPr>
          <w:rFonts w:cs="Arial"/>
          <w:lang w:val="sl-SI"/>
        </w:rPr>
        <w:t xml:space="preserve">             </w:t>
      </w:r>
      <w:r w:rsidR="00033D1F">
        <w:rPr>
          <w:rFonts w:cs="Arial"/>
          <w:lang w:val="sl-SI"/>
        </w:rPr>
        <w:t xml:space="preserve">                    </w:t>
      </w:r>
      <w:r w:rsidR="00033D1F" w:rsidRPr="00567990">
        <w:rPr>
          <w:rFonts w:cs="Arial"/>
          <w:szCs w:val="22"/>
        </w:rPr>
        <w:t>Потпис овлашћеног  лица</w:t>
      </w:r>
    </w:p>
    <w:p w:rsidR="00033D1F" w:rsidRDefault="00033D1F" w:rsidP="00033D1F">
      <w:pPr>
        <w:widowControl w:val="0"/>
        <w:autoSpaceDE w:val="0"/>
        <w:autoSpaceDN w:val="0"/>
        <w:adjustRightInd w:val="0"/>
        <w:jc w:val="right"/>
        <w:rPr>
          <w:rFonts w:cs="Arial"/>
          <w:szCs w:val="22"/>
        </w:rPr>
      </w:pPr>
    </w:p>
    <w:p w:rsidR="00033D1F" w:rsidRDefault="00033D1F" w:rsidP="00033D1F">
      <w:pPr>
        <w:widowControl w:val="0"/>
        <w:autoSpaceDE w:val="0"/>
        <w:autoSpaceDN w:val="0"/>
        <w:adjustRightInd w:val="0"/>
        <w:jc w:val="right"/>
        <w:rPr>
          <w:rFonts w:cs="Arial"/>
          <w:szCs w:val="22"/>
        </w:rPr>
      </w:pPr>
    </w:p>
    <w:p w:rsidR="004A77E2" w:rsidRPr="00033D1F" w:rsidRDefault="00033D1F" w:rsidP="00033D1F">
      <w:pPr>
        <w:ind w:left="3600"/>
        <w:rPr>
          <w:rFonts w:cs="Arial"/>
          <w:lang w:val="sr-Cyrl-RS"/>
        </w:rPr>
      </w:pPr>
      <w:r>
        <w:rPr>
          <w:rFonts w:cs="Arial"/>
          <w:szCs w:val="22"/>
        </w:rPr>
        <w:t xml:space="preserve">                                            ________________________</w:t>
      </w:r>
    </w:p>
    <w:p w:rsidR="004A77E2" w:rsidRDefault="004A77E2" w:rsidP="004A77E2">
      <w:pPr>
        <w:kinsoku w:val="0"/>
        <w:overflowPunct w:val="0"/>
        <w:ind w:left="100" w:right="6005"/>
        <w:rPr>
          <w:rFonts w:cs="Arial"/>
          <w:lang w:val="ru-RU"/>
        </w:rPr>
      </w:pPr>
    </w:p>
    <w:p w:rsidR="004A77E2" w:rsidRPr="00FC4DCE" w:rsidRDefault="004A77E2" w:rsidP="004A77E2">
      <w:pPr>
        <w:kinsoku w:val="0"/>
        <w:overflowPunct w:val="0"/>
        <w:ind w:left="100" w:right="6005"/>
        <w:rPr>
          <w:rFonts w:cs="Arial"/>
          <w:lang w:val="ru-RU"/>
        </w:rPr>
        <w:sectPr w:rsidR="004A77E2" w:rsidRPr="00FC4DCE" w:rsidSect="00FA154C">
          <w:footerReference w:type="default" r:id="rId15"/>
          <w:type w:val="continuous"/>
          <w:pgSz w:w="11907" w:h="16840"/>
          <w:pgMar w:top="1340" w:right="1320" w:bottom="1520" w:left="1340" w:header="0" w:footer="1323" w:gutter="0"/>
          <w:pgNumType w:chapStyle="3"/>
          <w:cols w:space="720" w:equalWidth="0">
            <w:col w:w="9247"/>
          </w:cols>
          <w:noEndnote/>
        </w:sectPr>
      </w:pPr>
    </w:p>
    <w:p w:rsidR="004A77E2" w:rsidRDefault="0006111D" w:rsidP="0006111D">
      <w:pPr>
        <w:widowControl w:val="0"/>
        <w:autoSpaceDE w:val="0"/>
        <w:autoSpaceDN w:val="0"/>
        <w:adjustRightInd w:val="0"/>
        <w:jc w:val="center"/>
        <w:rPr>
          <w:b/>
          <w:i/>
          <w:sz w:val="24"/>
        </w:rPr>
      </w:pPr>
      <w:r w:rsidRPr="0006111D">
        <w:rPr>
          <w:rFonts w:cs="Arial"/>
          <w:b/>
          <w:i/>
          <w:sz w:val="24"/>
        </w:rPr>
        <w:lastRenderedPageBreak/>
        <w:t xml:space="preserve">VII </w:t>
      </w:r>
      <w:r w:rsidRPr="0006111D">
        <w:rPr>
          <w:b/>
          <w:i/>
          <w:sz w:val="24"/>
          <w:lang w:val="ru-RU"/>
        </w:rPr>
        <w:t>Модел уговора</w:t>
      </w:r>
    </w:p>
    <w:p w:rsidR="0006111D" w:rsidRPr="0006111D" w:rsidRDefault="0006111D" w:rsidP="0006111D">
      <w:pPr>
        <w:widowControl w:val="0"/>
        <w:autoSpaceDE w:val="0"/>
        <w:autoSpaceDN w:val="0"/>
        <w:adjustRightInd w:val="0"/>
        <w:jc w:val="center"/>
        <w:rPr>
          <w:rFonts w:cs="Arial"/>
          <w:b/>
          <w:i/>
          <w:sz w:val="24"/>
        </w:rPr>
      </w:pPr>
    </w:p>
    <w:p w:rsidR="000445CE" w:rsidRPr="00294218" w:rsidRDefault="000445CE" w:rsidP="00567990">
      <w:pPr>
        <w:pStyle w:val="Heading1"/>
        <w:rPr>
          <w:lang w:val="ru-RU"/>
        </w:rPr>
      </w:pPr>
      <w:bookmarkStart w:id="51" w:name="_Toc445444425"/>
      <w:r w:rsidRPr="00294218">
        <w:rPr>
          <w:lang w:val="ru-RU"/>
        </w:rPr>
        <w:t xml:space="preserve">Модел уговора </w:t>
      </w:r>
      <w:r w:rsidR="00294218">
        <w:rPr>
          <w:lang w:val="sr-Cyrl-RS"/>
        </w:rPr>
        <w:t xml:space="preserve">- </w:t>
      </w:r>
      <w:r w:rsidR="00294218" w:rsidRPr="00BF04A0">
        <w:rPr>
          <w:lang w:val="ru-RU"/>
        </w:rPr>
        <w:t>Прва партија</w:t>
      </w:r>
      <w:bookmarkEnd w:id="51"/>
      <w:r w:rsidR="008B1ED0">
        <w:rPr>
          <w:lang w:val="ru-RU"/>
        </w:rPr>
        <w:t xml:space="preserve"> – Роба широке потрошње</w:t>
      </w:r>
      <w:r w:rsidRPr="00294218">
        <w:rPr>
          <w:lang w:val="ru-RU"/>
        </w:rPr>
        <w:t xml:space="preserve"> </w:t>
      </w:r>
    </w:p>
    <w:p w:rsidR="002D20D9" w:rsidRDefault="002D20D9" w:rsidP="00567990">
      <w:pPr>
        <w:widowControl w:val="0"/>
        <w:autoSpaceDE w:val="0"/>
        <w:autoSpaceDN w:val="0"/>
        <w:adjustRightInd w:val="0"/>
        <w:rPr>
          <w:rFonts w:cs="Arial"/>
          <w:szCs w:val="22"/>
        </w:rPr>
      </w:pPr>
    </w:p>
    <w:p w:rsidR="00294218" w:rsidRDefault="00294218" w:rsidP="00567990">
      <w:pPr>
        <w:widowControl w:val="0"/>
        <w:autoSpaceDE w:val="0"/>
        <w:autoSpaceDN w:val="0"/>
        <w:adjustRightInd w:val="0"/>
        <w:rPr>
          <w:rFonts w:cs="Arial"/>
          <w:szCs w:val="22"/>
        </w:rPr>
      </w:pPr>
    </w:p>
    <w:p w:rsidR="00294218" w:rsidRPr="00567990" w:rsidRDefault="00294218" w:rsidP="00294218">
      <w:pPr>
        <w:pStyle w:val="Heading2"/>
        <w:jc w:val="center"/>
        <w:rPr>
          <w:szCs w:val="22"/>
        </w:rPr>
      </w:pPr>
      <w:r w:rsidRPr="00294218">
        <w:t>УГОВОР О ЈАВНОЈ НАБАВЦИ</w:t>
      </w:r>
    </w:p>
    <w:p w:rsidR="000445CE" w:rsidRPr="00567990" w:rsidRDefault="000445CE" w:rsidP="00567990">
      <w:pPr>
        <w:widowControl w:val="0"/>
        <w:autoSpaceDE w:val="0"/>
        <w:autoSpaceDN w:val="0"/>
        <w:adjustRightInd w:val="0"/>
        <w:rPr>
          <w:rFonts w:cs="Arial"/>
          <w:szCs w:val="22"/>
        </w:rPr>
      </w:pPr>
      <w:r w:rsidRPr="00567990">
        <w:rPr>
          <w:rFonts w:cs="Arial"/>
          <w:szCs w:val="22"/>
        </w:rPr>
        <w:t>Закључен између уговорних страна:</w:t>
      </w:r>
    </w:p>
    <w:p w:rsidR="000445CE" w:rsidRPr="00567990" w:rsidRDefault="000445CE" w:rsidP="00567990">
      <w:pPr>
        <w:widowControl w:val="0"/>
        <w:autoSpaceDE w:val="0"/>
        <w:autoSpaceDN w:val="0"/>
        <w:adjustRightInd w:val="0"/>
        <w:rPr>
          <w:rFonts w:cs="Arial"/>
          <w:szCs w:val="22"/>
        </w:rPr>
      </w:pPr>
    </w:p>
    <w:p w:rsidR="000445CE" w:rsidRPr="00567990" w:rsidRDefault="001B35D3" w:rsidP="004B6C6E">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4B6C6E" w:rsidRPr="004B6C6E">
        <w:rPr>
          <w:rFonts w:cs="Arial"/>
          <w:bCs/>
          <w:szCs w:val="22"/>
        </w:rPr>
        <w:t>Предшколска устан</w:t>
      </w:r>
      <w:r w:rsidR="000C0B22">
        <w:rPr>
          <w:rFonts w:cs="Arial"/>
          <w:bCs/>
          <w:szCs w:val="22"/>
        </w:rPr>
        <w:t>ова “Ђурђевдан“  Крагујевац</w:t>
      </w:r>
      <w:r w:rsidR="0013075B">
        <w:rPr>
          <w:rFonts w:cs="Arial"/>
          <w:bCs/>
          <w:szCs w:val="22"/>
          <w:lang w:val="sr-Cyrl-RS"/>
        </w:rPr>
        <w:t xml:space="preserve"> из Крагујевца</w:t>
      </w:r>
      <w:r w:rsidR="000C0B22">
        <w:rPr>
          <w:rFonts w:cs="Arial"/>
          <w:bCs/>
          <w:szCs w:val="22"/>
        </w:rPr>
        <w:t>, ул</w:t>
      </w:r>
      <w:r w:rsidR="000C0B22">
        <w:rPr>
          <w:rFonts w:cs="Arial"/>
          <w:bCs/>
          <w:szCs w:val="22"/>
          <w:lang w:val="sr-Cyrl-RS"/>
        </w:rPr>
        <w:t xml:space="preserve">ица </w:t>
      </w:r>
      <w:r w:rsidR="004B6C6E" w:rsidRPr="004B6C6E">
        <w:rPr>
          <w:rFonts w:cs="Arial"/>
          <w:bCs/>
          <w:szCs w:val="22"/>
        </w:rPr>
        <w:t xml:space="preserve"> Кнеза Милоша</w:t>
      </w:r>
      <w:r w:rsidR="000C0B22">
        <w:rPr>
          <w:rFonts w:cs="Arial"/>
          <w:bCs/>
          <w:szCs w:val="22"/>
          <w:lang w:val="sr-Cyrl-RS"/>
        </w:rPr>
        <w:t xml:space="preserve"> број </w:t>
      </w:r>
      <w:r w:rsidR="0013075B">
        <w:rPr>
          <w:rFonts w:cs="Arial"/>
          <w:bCs/>
          <w:szCs w:val="22"/>
        </w:rPr>
        <w:t xml:space="preserve"> 21а, </w:t>
      </w:r>
      <w:r w:rsidR="004B6C6E" w:rsidRPr="004B6C6E">
        <w:rPr>
          <w:rFonts w:cs="Arial"/>
          <w:bCs/>
          <w:szCs w:val="22"/>
        </w:rPr>
        <w:t>ПИБ 108937534</w:t>
      </w:r>
      <w:r w:rsidR="0013075B">
        <w:rPr>
          <w:rFonts w:cs="Arial"/>
          <w:bCs/>
          <w:szCs w:val="22"/>
          <w:lang w:val="sr-Cyrl-RS"/>
        </w:rPr>
        <w:t>,</w:t>
      </w:r>
      <w:r w:rsidR="004B6C6E" w:rsidRPr="004B6C6E">
        <w:rPr>
          <w:rFonts w:cs="Arial"/>
          <w:bCs/>
          <w:szCs w:val="22"/>
        </w:rPr>
        <w:t xml:space="preserve">   кога заступа директор  Јаковљевић Сања (  у даљем тексту: Наручилац)</w:t>
      </w:r>
    </w:p>
    <w:p w:rsidR="001B35D3" w:rsidRDefault="001B35D3"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и</w:t>
      </w:r>
    </w:p>
    <w:p w:rsidR="001B35D3" w:rsidRPr="00567990" w:rsidRDefault="001B35D3" w:rsidP="00567990">
      <w:pPr>
        <w:widowControl w:val="0"/>
        <w:autoSpaceDE w:val="0"/>
        <w:autoSpaceDN w:val="0"/>
        <w:adjustRightInd w:val="0"/>
        <w:rPr>
          <w:rFonts w:cs="Arial"/>
          <w:szCs w:val="22"/>
        </w:rPr>
      </w:pPr>
    </w:p>
    <w:p w:rsidR="008E0EC9" w:rsidRDefault="001B35D3" w:rsidP="001B35D3">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w:t>
      </w:r>
      <w:r w:rsidR="008E0EC9">
        <w:rPr>
          <w:rFonts w:cs="Arial"/>
          <w:szCs w:val="22"/>
        </w:rPr>
        <w:t>улица _______________</w:t>
      </w:r>
      <w:r>
        <w:rPr>
          <w:rFonts w:cs="Arial"/>
          <w:szCs w:val="22"/>
        </w:rPr>
        <w:t xml:space="preserve"> </w:t>
      </w:r>
    </w:p>
    <w:p w:rsidR="001B35D3" w:rsidRPr="001B35D3" w:rsidRDefault="001B35D3" w:rsidP="008E0EC9">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sidR="008E0EC9">
        <w:rPr>
          <w:rFonts w:cs="Arial"/>
          <w:szCs w:val="22"/>
        </w:rPr>
        <w:t xml:space="preserve">ој </w:t>
      </w:r>
      <w:r>
        <w:rPr>
          <w:rFonts w:cs="Arial"/>
          <w:szCs w:val="22"/>
        </w:rPr>
        <w:t xml:space="preserve">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w:t>
      </w:r>
      <w:r w:rsidR="008E0EC9">
        <w:rPr>
          <w:rFonts w:cs="Arial"/>
          <w:szCs w:val="22"/>
        </w:rPr>
        <w:t xml:space="preserve">, кога заступа </w:t>
      </w:r>
      <w:r>
        <w:rPr>
          <w:rFonts w:cs="Arial"/>
          <w:szCs w:val="22"/>
        </w:rPr>
        <w:t>____</w:t>
      </w:r>
      <w:r w:rsidR="008E0EC9">
        <w:rPr>
          <w:rFonts w:cs="Arial"/>
          <w:szCs w:val="22"/>
        </w:rPr>
        <w:t>________________</w:t>
      </w:r>
    </w:p>
    <w:p w:rsidR="000445CE" w:rsidRPr="00567990" w:rsidRDefault="000445CE" w:rsidP="001B35D3">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sidR="001E5FF4">
        <w:rPr>
          <w:rFonts w:cs="Arial"/>
          <w:b/>
          <w:bCs/>
          <w:szCs w:val="22"/>
        </w:rPr>
        <w:t>Добављач</w:t>
      </w:r>
      <w:r w:rsidRPr="00567990">
        <w:rPr>
          <w:rFonts w:cs="Arial"/>
          <w:szCs w:val="22"/>
        </w:rPr>
        <w:t>).</w:t>
      </w:r>
    </w:p>
    <w:p w:rsidR="000445CE" w:rsidRPr="00567990" w:rsidRDefault="000445CE" w:rsidP="001B35D3">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и</w:t>
      </w:r>
      <w:r w:rsidR="00977543">
        <w:rPr>
          <w:rFonts w:cs="Arial"/>
          <w:szCs w:val="22"/>
        </w:rPr>
        <w:t xml:space="preserve"> добављач</w:t>
      </w:r>
      <w:r w:rsidRPr="00567990">
        <w:rPr>
          <w:rFonts w:cs="Arial"/>
          <w:szCs w:val="22"/>
        </w:rPr>
        <w:t xml:space="preserve"> констатују:</w:t>
      </w:r>
    </w:p>
    <w:p w:rsidR="003E5B99" w:rsidRPr="009E2920" w:rsidRDefault="000445CE" w:rsidP="00393BA5">
      <w:pPr>
        <w:pStyle w:val="Nabrajanje"/>
      </w:pPr>
      <w:r w:rsidRPr="00567990">
        <w:t xml:space="preserve">да је </w:t>
      </w:r>
      <w:r w:rsidR="00393BA5">
        <w:rPr>
          <w:lang w:val="sr-Cyrl-RS"/>
        </w:rPr>
        <w:t xml:space="preserve">Наручилац </w:t>
      </w:r>
      <w:r w:rsidRPr="00567990">
        <w:t xml:space="preserve"> </w:t>
      </w:r>
      <w:r w:rsidR="00393BA5" w:rsidRPr="00393BA5">
        <w:t>на основу члана 32. и 60</w:t>
      </w:r>
      <w:r w:rsidR="0063345F">
        <w:rPr>
          <w:lang w:val="sr-Cyrl-RS"/>
        </w:rPr>
        <w:t>.</w:t>
      </w:r>
      <w:r w:rsidR="00393BA5" w:rsidRPr="00393BA5">
        <w:t xml:space="preserve"> </w:t>
      </w:r>
      <w:r w:rsidRPr="00567990">
        <w:t xml:space="preserve"> Закона о јавним набавкама („Службени гласник Републике Србије“</w:t>
      </w:r>
      <w:r w:rsidR="008F5149" w:rsidRPr="00567990">
        <w:t xml:space="preserve">, број </w:t>
      </w:r>
      <w:r w:rsidRPr="00567990">
        <w:t>124/12,14/15</w:t>
      </w:r>
      <w:r w:rsidR="008F5149" w:rsidRPr="00567990">
        <w:t xml:space="preserve"> и </w:t>
      </w:r>
      <w:r w:rsidR="00393BA5">
        <w:t>68/15) спрове</w:t>
      </w:r>
      <w:r w:rsidR="00393BA5">
        <w:rPr>
          <w:lang w:val="sr-Cyrl-RS"/>
        </w:rPr>
        <w:t>о</w:t>
      </w:r>
      <w:r w:rsidRPr="00567990">
        <w:t xml:space="preserve"> отворени поступак јавне набавке</w:t>
      </w:r>
      <w:r w:rsidR="009E2920">
        <w:rPr>
          <w:lang w:val="sr-Cyrl-RS"/>
        </w:rPr>
        <w:t xml:space="preserve"> </w:t>
      </w:r>
      <w:r w:rsidR="00786D0A">
        <w:rPr>
          <w:lang w:val="sr-Cyrl-RS"/>
        </w:rPr>
        <w:t>Намирница за припремање хране</w:t>
      </w:r>
      <w:r w:rsidRPr="00567990">
        <w:t>, обликован</w:t>
      </w:r>
      <w:r w:rsidR="001E5FF4">
        <w:t>ог</w:t>
      </w:r>
      <w:r w:rsidRPr="00567990">
        <w:t xml:space="preserve"> у </w:t>
      </w:r>
      <w:r w:rsidR="00CF10F4">
        <w:t>осам</w:t>
      </w:r>
      <w:r w:rsidRPr="00567990">
        <w:t xml:space="preserve"> партиј</w:t>
      </w:r>
      <w:r w:rsidR="001E5FF4">
        <w:t>а</w:t>
      </w:r>
      <w:r w:rsidRPr="00567990">
        <w:t>, број јавне набавке</w:t>
      </w:r>
      <w:r w:rsidR="002F37BD" w:rsidRPr="00567990">
        <w:t xml:space="preserve"> 1.1.</w:t>
      </w:r>
      <w:r w:rsidR="009F3B51">
        <w:rPr>
          <w:lang w:val="sr-Cyrl-RS"/>
        </w:rPr>
        <w:t>8</w:t>
      </w:r>
      <w:r w:rsidR="00CF10F4">
        <w:t>/</w:t>
      </w:r>
      <w:r w:rsidR="002F37BD" w:rsidRPr="00567990">
        <w:t>1</w:t>
      </w:r>
      <w:r w:rsidR="009F3B51">
        <w:rPr>
          <w:lang w:val="sr-Cyrl-RS"/>
        </w:rPr>
        <w:t>9</w:t>
      </w:r>
      <w:r w:rsidRPr="00567990">
        <w:t xml:space="preserve">, а у циљу закључења </w:t>
      </w:r>
      <w:r w:rsidR="0063345F">
        <w:rPr>
          <w:lang w:val="sr-Cyrl-RS"/>
        </w:rPr>
        <w:t>уговора</w:t>
      </w:r>
      <w:r w:rsidRPr="00567990">
        <w:t>, за сваку партију посебно,</w:t>
      </w:r>
    </w:p>
    <w:p w:rsidR="009E2920" w:rsidRPr="009E387C" w:rsidRDefault="009E2920" w:rsidP="009E2920">
      <w:pPr>
        <w:pStyle w:val="Nabrajanje"/>
        <w:rPr>
          <w:lang w:val="ru-RU"/>
        </w:rPr>
      </w:pPr>
      <w:r w:rsidRPr="009E387C">
        <w:rPr>
          <w:lang w:val="ru-RU"/>
        </w:rPr>
        <w:t>- да је Добавља</w:t>
      </w:r>
      <w:r>
        <w:rPr>
          <w:lang w:val="ru-RU"/>
        </w:rPr>
        <w:t>ч доставио понуду бр. __________ од _________201</w:t>
      </w:r>
      <w:r w:rsidR="00470ACC">
        <w:rPr>
          <w:lang w:val="ru-RU"/>
        </w:rPr>
        <w:t>9</w:t>
      </w:r>
      <w:r>
        <w:rPr>
          <w:lang w:val="ru-RU"/>
        </w:rPr>
        <w:t xml:space="preserve">.године. за </w:t>
      </w:r>
      <w:r w:rsidR="008B1ED0">
        <w:rPr>
          <w:lang w:val="ru-RU"/>
        </w:rPr>
        <w:t xml:space="preserve">Прву </w:t>
      </w:r>
      <w:r>
        <w:rPr>
          <w:lang w:val="ru-RU"/>
        </w:rPr>
        <w:t xml:space="preserve">партију </w:t>
      </w:r>
      <w:r w:rsidR="008B1ED0">
        <w:rPr>
          <w:lang w:val="ru-RU"/>
        </w:rPr>
        <w:t>–</w:t>
      </w:r>
      <w:r>
        <w:rPr>
          <w:lang w:val="ru-RU"/>
        </w:rPr>
        <w:t xml:space="preserve"> </w:t>
      </w:r>
      <w:r w:rsidR="008B1ED0">
        <w:rPr>
          <w:lang w:val="ru-RU"/>
        </w:rPr>
        <w:t>Роба широке потрошње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sidR="007A5823">
        <w:rPr>
          <w:lang w:val="ru-RU"/>
        </w:rPr>
        <w:t>Уговора и његов је саставни део (уписује наручилац).</w:t>
      </w:r>
    </w:p>
    <w:p w:rsidR="009E2920" w:rsidRPr="009E387C" w:rsidRDefault="009E2920" w:rsidP="00D847B6">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sidR="00D847B6">
        <w:rPr>
          <w:lang w:val="ru-RU"/>
        </w:rPr>
        <w:t>,</w:t>
      </w:r>
      <w:r w:rsidR="00D847B6" w:rsidRPr="00D847B6">
        <w:t xml:space="preserve"> </w:t>
      </w:r>
      <w:r w:rsidR="00D847B6" w:rsidRPr="00D847B6">
        <w:rPr>
          <w:lang w:val="ru-RU"/>
        </w:rPr>
        <w:t>14/15 и 68/15</w:t>
      </w:r>
      <w:r w:rsidR="00D847B6">
        <w:rPr>
          <w:lang w:val="ru-RU"/>
        </w:rPr>
        <w:t xml:space="preserve"> </w:t>
      </w:r>
      <w:r w:rsidRPr="009E387C">
        <w:rPr>
          <w:lang w:val="ru-RU"/>
        </w:rPr>
        <w:t>) донео од</w:t>
      </w:r>
      <w:r>
        <w:rPr>
          <w:lang w:val="ru-RU"/>
        </w:rPr>
        <w:t xml:space="preserve">луку о додели уговора број </w:t>
      </w:r>
      <w:r w:rsidR="00D847B6">
        <w:rPr>
          <w:lang w:val="ru-RU"/>
        </w:rPr>
        <w:t>______</w:t>
      </w:r>
      <w:r>
        <w:rPr>
          <w:lang w:val="ru-RU"/>
        </w:rPr>
        <w:t xml:space="preserve"> од </w:t>
      </w:r>
      <w:r w:rsidR="00D847B6">
        <w:rPr>
          <w:lang w:val="ru-RU"/>
        </w:rPr>
        <w:t>_________</w:t>
      </w:r>
      <w:r>
        <w:rPr>
          <w:lang w:val="ru-RU"/>
        </w:rPr>
        <w:t>.</w:t>
      </w:r>
      <w:r w:rsidRPr="009E387C">
        <w:rPr>
          <w:lang w:val="ru-RU"/>
        </w:rPr>
        <w:t>201</w:t>
      </w:r>
      <w:r w:rsidR="00D94D18">
        <w:rPr>
          <w:lang w:val="ru-RU"/>
        </w:rPr>
        <w:t>9</w:t>
      </w:r>
      <w:r w:rsidRPr="009E387C">
        <w:rPr>
          <w:lang w:val="ru-RU"/>
        </w:rPr>
        <w:t>. године</w:t>
      </w:r>
      <w:r>
        <w:rPr>
          <w:lang w:val="ru-RU"/>
        </w:rPr>
        <w:t xml:space="preserve"> и за набавку добара  по </w:t>
      </w:r>
      <w:r w:rsidR="00B51EBA">
        <w:rPr>
          <w:lang w:val="ru-RU"/>
        </w:rPr>
        <w:t>Првој партији –</w:t>
      </w:r>
      <w:r w:rsidR="00C750B1">
        <w:rPr>
          <w:lang w:val="ru-RU"/>
        </w:rPr>
        <w:t xml:space="preserve"> </w:t>
      </w:r>
      <w:r w:rsidR="00B51EBA">
        <w:rPr>
          <w:lang w:val="ru-RU"/>
        </w:rPr>
        <w:t>Роба широке потрошње</w:t>
      </w:r>
      <w:r w:rsidRPr="009E387C">
        <w:rPr>
          <w:lang w:val="ru-RU"/>
        </w:rPr>
        <w:t xml:space="preserve"> која је предмет овог уговора изабрао добављача</w:t>
      </w:r>
      <w:r>
        <w:rPr>
          <w:lang w:val="ru-RU"/>
        </w:rPr>
        <w:t xml:space="preserve"> </w:t>
      </w:r>
      <w:r w:rsidR="00B51EBA">
        <w:rPr>
          <w:lang w:val="ru-RU"/>
        </w:rPr>
        <w:t xml:space="preserve">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sidR="007A5823">
        <w:rPr>
          <w:lang w:val="ru-RU"/>
        </w:rPr>
        <w:t xml:space="preserve"> (уписује наручилац)</w:t>
      </w:r>
    </w:p>
    <w:p w:rsidR="009E2920" w:rsidRPr="00567990" w:rsidRDefault="009E2920" w:rsidP="006B58C2">
      <w:pPr>
        <w:pStyle w:val="Nabrajanje"/>
        <w:numPr>
          <w:ilvl w:val="0"/>
          <w:numId w:val="0"/>
        </w:numPr>
        <w:ind w:left="720"/>
      </w:pPr>
    </w:p>
    <w:p w:rsidR="008F5149" w:rsidRPr="00567990" w:rsidRDefault="008F5149" w:rsidP="00567990">
      <w:pPr>
        <w:widowControl w:val="0"/>
        <w:autoSpaceDE w:val="0"/>
        <w:autoSpaceDN w:val="0"/>
        <w:adjustRightInd w:val="0"/>
        <w:jc w:val="center"/>
        <w:rPr>
          <w:rFonts w:cs="Arial"/>
          <w:b/>
          <w:bCs/>
          <w:szCs w:val="22"/>
        </w:rPr>
      </w:pPr>
    </w:p>
    <w:p w:rsidR="000445CE" w:rsidRPr="00567990" w:rsidRDefault="000445CE" w:rsidP="00567990">
      <w:pPr>
        <w:pStyle w:val="Clanovi"/>
      </w:pPr>
      <w:r w:rsidRPr="00567990">
        <w:t>Члан 2.</w:t>
      </w:r>
    </w:p>
    <w:p w:rsidR="000445CE" w:rsidRPr="00FD7B6F" w:rsidRDefault="000445CE" w:rsidP="00CF10F4">
      <w:pPr>
        <w:widowControl w:val="0"/>
        <w:tabs>
          <w:tab w:val="left" w:pos="9100"/>
        </w:tabs>
        <w:autoSpaceDE w:val="0"/>
        <w:autoSpaceDN w:val="0"/>
        <w:adjustRightInd w:val="0"/>
        <w:rPr>
          <w:rFonts w:cs="Arial"/>
          <w:szCs w:val="22"/>
          <w:lang w:val="sr-Cyrl-RS"/>
        </w:rPr>
      </w:pPr>
      <w:r w:rsidRPr="00567990">
        <w:rPr>
          <w:rFonts w:cs="Arial"/>
          <w:szCs w:val="22"/>
        </w:rPr>
        <w:t>Предмет уговора је набавка</w:t>
      </w:r>
      <w:r w:rsidR="00AF3620">
        <w:rPr>
          <w:rFonts w:cs="Arial"/>
          <w:szCs w:val="22"/>
          <w:lang w:val="sr-Cyrl-RS"/>
        </w:rPr>
        <w:t xml:space="preserve"> Намирница за припремање хране</w:t>
      </w:r>
      <w:r w:rsidRPr="00567990">
        <w:rPr>
          <w:rFonts w:cs="Arial"/>
          <w:szCs w:val="22"/>
        </w:rPr>
        <w:t xml:space="preserve"> </w:t>
      </w:r>
      <w:r w:rsidR="00AF3620">
        <w:rPr>
          <w:lang w:val="sr-Cyrl-RS"/>
        </w:rPr>
        <w:t>(</w:t>
      </w:r>
      <w:r w:rsidRPr="00567990">
        <w:rPr>
          <w:rFonts w:cs="Arial"/>
          <w:szCs w:val="22"/>
        </w:rPr>
        <w:t>у даљем тексту: добра)</w:t>
      </w:r>
      <w:r w:rsidR="008F5149" w:rsidRPr="00567990">
        <w:rPr>
          <w:rFonts w:cs="Arial"/>
          <w:szCs w:val="22"/>
        </w:rPr>
        <w:t xml:space="preserve">, </w:t>
      </w:r>
      <w:r w:rsidRPr="00567990">
        <w:rPr>
          <w:rFonts w:cs="Arial"/>
          <w:szCs w:val="22"/>
        </w:rPr>
        <w:t>у</w:t>
      </w:r>
      <w:r w:rsidR="002D20D9" w:rsidRPr="00567990">
        <w:rPr>
          <w:rFonts w:cs="Arial"/>
          <w:szCs w:val="22"/>
        </w:rPr>
        <w:t xml:space="preserve"> </w:t>
      </w:r>
      <w:r w:rsidRPr="00567990">
        <w:rPr>
          <w:rFonts w:cs="Arial"/>
          <w:szCs w:val="22"/>
        </w:rPr>
        <w:t xml:space="preserve">свему према Понуди </w:t>
      </w:r>
      <w:r w:rsidR="001E5FF4">
        <w:rPr>
          <w:rFonts w:cs="Arial"/>
          <w:szCs w:val="22"/>
        </w:rPr>
        <w:t>добављача</w:t>
      </w:r>
      <w:r w:rsidRPr="00567990">
        <w:rPr>
          <w:rFonts w:cs="Arial"/>
          <w:szCs w:val="22"/>
        </w:rPr>
        <w:t xml:space="preserve"> за </w:t>
      </w:r>
      <w:r w:rsidR="00AA3E53">
        <w:rPr>
          <w:rFonts w:cs="Arial"/>
          <w:szCs w:val="22"/>
        </w:rPr>
        <w:t>Прву партију</w:t>
      </w:r>
      <w:r w:rsidR="00500E15">
        <w:rPr>
          <w:rFonts w:cs="Arial"/>
          <w:szCs w:val="22"/>
          <w:lang w:val="sr-Cyrl-RS"/>
        </w:rPr>
        <w:t>,</w:t>
      </w:r>
      <w:r w:rsidR="00AA3E53">
        <w:rPr>
          <w:rFonts w:cs="Arial"/>
          <w:szCs w:val="22"/>
        </w:rPr>
        <w:t xml:space="preserve">  број</w:t>
      </w:r>
      <w:r w:rsidR="00500E15">
        <w:rPr>
          <w:rFonts w:cs="Arial"/>
          <w:szCs w:val="22"/>
          <w:lang w:val="sr-Cyrl-RS"/>
        </w:rPr>
        <w:t xml:space="preserve"> Понуде</w:t>
      </w:r>
      <w:r w:rsidR="001B35D3">
        <w:rPr>
          <w:rFonts w:cs="Arial"/>
          <w:szCs w:val="22"/>
        </w:rPr>
        <w:t xml:space="preserve"> __________________________ </w:t>
      </w:r>
      <w:r w:rsidRPr="00567990">
        <w:rPr>
          <w:rFonts w:cs="Arial"/>
          <w:szCs w:val="22"/>
        </w:rPr>
        <w:t xml:space="preserve">од </w:t>
      </w:r>
      <w:r w:rsidR="001B35D3">
        <w:rPr>
          <w:rFonts w:cs="Arial"/>
          <w:szCs w:val="22"/>
        </w:rPr>
        <w:t>______________ 201</w:t>
      </w:r>
      <w:r w:rsidR="00DE5AC6">
        <w:rPr>
          <w:rFonts w:cs="Arial"/>
          <w:szCs w:val="22"/>
          <w:lang w:val="sr-Cyrl-RS"/>
        </w:rPr>
        <w:t>9</w:t>
      </w:r>
      <w:r w:rsidR="0048575C">
        <w:rPr>
          <w:rFonts w:cs="Arial"/>
          <w:szCs w:val="22"/>
          <w:lang w:val="sr-Cyrl-RS"/>
        </w:rPr>
        <w:t>.</w:t>
      </w:r>
      <w:r w:rsidR="001B35D3">
        <w:rPr>
          <w:rFonts w:cs="Arial"/>
          <w:szCs w:val="22"/>
        </w:rPr>
        <w:t xml:space="preserve"> </w:t>
      </w:r>
      <w:r w:rsidR="001B35D3">
        <w:rPr>
          <w:rFonts w:cs="Arial"/>
          <w:szCs w:val="22"/>
          <w:lang w:val="sr-Cyrl-RS"/>
        </w:rPr>
        <w:t>године</w:t>
      </w:r>
      <w:r w:rsidR="00AA3E53">
        <w:rPr>
          <w:rFonts w:cs="Arial"/>
          <w:szCs w:val="22"/>
          <w:lang w:val="sr-Cyrl-RS"/>
        </w:rPr>
        <w:t xml:space="preserve"> </w:t>
      </w:r>
      <w:r w:rsidR="001B35D3">
        <w:rPr>
          <w:rFonts w:cs="Arial"/>
          <w:szCs w:val="22"/>
          <w:lang w:val="sr-Cyrl-RS"/>
        </w:rPr>
        <w:t xml:space="preserve"> </w:t>
      </w:r>
      <w:r w:rsidRPr="00567990">
        <w:rPr>
          <w:rFonts w:cs="Arial"/>
          <w:szCs w:val="22"/>
        </w:rPr>
        <w:t>чини саставни део овог Уговора (у даљем тексту Понуда).</w:t>
      </w:r>
      <w:r w:rsidR="00FD7B6F">
        <w:rPr>
          <w:rFonts w:cs="Arial"/>
          <w:szCs w:val="22"/>
          <w:lang w:val="sr-Cyrl-RS"/>
        </w:rPr>
        <w:t>(уписује наручилац)</w:t>
      </w:r>
    </w:p>
    <w:p w:rsidR="000445CE" w:rsidRPr="00567990" w:rsidRDefault="000445CE" w:rsidP="00CF10F4">
      <w:pPr>
        <w:widowControl w:val="0"/>
        <w:autoSpaceDE w:val="0"/>
        <w:autoSpaceDN w:val="0"/>
        <w:adjustRightInd w:val="0"/>
        <w:rPr>
          <w:rFonts w:cs="Arial"/>
          <w:szCs w:val="22"/>
        </w:rPr>
      </w:pPr>
    </w:p>
    <w:p w:rsidR="000445CE" w:rsidRPr="00567990" w:rsidRDefault="000445CE" w:rsidP="00567990">
      <w:pPr>
        <w:pStyle w:val="Clanovi"/>
      </w:pPr>
      <w:r w:rsidRPr="00567990">
        <w:t>Члан 3.</w:t>
      </w:r>
    </w:p>
    <w:p w:rsidR="00CF10F4" w:rsidRPr="00CF10F4" w:rsidRDefault="00CF10F4" w:rsidP="00CF10F4">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4C7CA4">
        <w:rPr>
          <w:rFonts w:cs="Arial"/>
          <w:szCs w:val="22"/>
          <w:lang w:val="ru-RU"/>
        </w:rPr>
        <w:t>-а</w:t>
      </w:r>
      <w:r w:rsidRPr="00CF10F4">
        <w:rPr>
          <w:rFonts w:cs="Arial"/>
          <w:szCs w:val="22"/>
          <w:lang w:val="ru-RU"/>
        </w:rPr>
        <w:t xml:space="preserve"> или укупно _____________ динара са ПДВ-ом. </w:t>
      </w:r>
    </w:p>
    <w:p w:rsidR="00CF10F4" w:rsidRPr="00CF10F4" w:rsidRDefault="00CF10F4" w:rsidP="00CF10F4">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CF10F4" w:rsidRPr="00CF10F4" w:rsidRDefault="00CF10F4" w:rsidP="00CF10F4">
      <w:pPr>
        <w:tabs>
          <w:tab w:val="left" w:pos="5130"/>
        </w:tabs>
        <w:rPr>
          <w:rFonts w:cs="Arial"/>
          <w:szCs w:val="22"/>
          <w:lang w:val="ru-RU"/>
        </w:rPr>
      </w:pPr>
      <w:r w:rsidRPr="00CF10F4">
        <w:rPr>
          <w:rFonts w:cs="Arial"/>
          <w:szCs w:val="22"/>
          <w:lang w:val="ru-RU"/>
        </w:rPr>
        <w:lastRenderedPageBreak/>
        <w:t xml:space="preserve">Рок важења фиксне цене добара из дате понуде Добављача износи_________дана од дана </w:t>
      </w:r>
      <w:r w:rsidR="00D77016">
        <w:rPr>
          <w:rFonts w:cs="Arial"/>
          <w:szCs w:val="22"/>
          <w:lang w:val="ru-RU"/>
        </w:rPr>
        <w:t>закључења уговора</w:t>
      </w:r>
      <w:r w:rsidRPr="00CF10F4">
        <w:rPr>
          <w:rFonts w:cs="Arial"/>
          <w:szCs w:val="22"/>
          <w:lang w:val="ru-RU"/>
        </w:rPr>
        <w:t>.</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sidR="00D06AA1">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може доћи у случају промене индекса потрошачких цена на мало по последње</w:t>
      </w:r>
      <w:r w:rsidR="00FE4B5B">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5830B0">
        <w:rPr>
          <w:rFonts w:cs="Arial"/>
          <w:szCs w:val="22"/>
          <w:lang w:val="ru-RU" w:eastAsia="en-US"/>
        </w:rPr>
        <w:t>10%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 xml:space="preserve">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w:t>
      </w:r>
      <w:r w:rsidR="005F5162">
        <w:rPr>
          <w:rFonts w:cs="Arial"/>
          <w:szCs w:val="22"/>
          <w:lang w:val="sr-Cyrl-RS" w:eastAsia="en-US"/>
        </w:rPr>
        <w:t>осам</w:t>
      </w:r>
      <w:r w:rsidRPr="00CF10F4">
        <w:rPr>
          <w:rFonts w:cs="Arial"/>
          <w:szCs w:val="22"/>
          <w:lang w:val="ru-RU" w:eastAsia="en-US"/>
        </w:rPr>
        <w:t xml:space="preserve"> дана од дана пријема захтева.</w:t>
      </w:r>
    </w:p>
    <w:p w:rsidR="00CF10F4" w:rsidRPr="00CF10F4" w:rsidRDefault="00CF10F4" w:rsidP="00CF10F4">
      <w:pPr>
        <w:autoSpaceDE w:val="0"/>
        <w:autoSpaceDN w:val="0"/>
        <w:adjustRightInd w:val="0"/>
        <w:outlineLvl w:val="0"/>
        <w:rPr>
          <w:rFonts w:cs="Arial"/>
          <w:szCs w:val="22"/>
          <w:lang w:val="sr-Cyrl-CS" w:eastAsia="en-US"/>
        </w:rPr>
      </w:pPr>
      <w:bookmarkStart w:id="52" w:name="_Toc445444426"/>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2"/>
      <w:r w:rsidR="00203AAE">
        <w:rPr>
          <w:rFonts w:cs="Arial"/>
          <w:szCs w:val="22"/>
          <w:lang w:val="sr-Cyrl-CS" w:eastAsia="en-US"/>
        </w:rPr>
        <w:t>.</w:t>
      </w:r>
    </w:p>
    <w:p w:rsidR="00CF10F4" w:rsidRPr="00CF10F4" w:rsidRDefault="00CF10F4" w:rsidP="00CF10F4">
      <w:pPr>
        <w:tabs>
          <w:tab w:val="left" w:pos="5130"/>
        </w:tabs>
        <w:rPr>
          <w:rFonts w:cs="Arial"/>
          <w:szCs w:val="22"/>
          <w:lang w:val="ru-RU"/>
        </w:rPr>
      </w:pPr>
      <w:r w:rsidRPr="00CF10F4">
        <w:rPr>
          <w:rFonts w:cs="Arial"/>
          <w:szCs w:val="22"/>
          <w:lang w:val="ru-RU"/>
        </w:rPr>
        <w:t>Нове цене се могу примењиват</w:t>
      </w:r>
      <w:r w:rsidR="00E35D39">
        <w:rPr>
          <w:rFonts w:cs="Arial"/>
          <w:szCs w:val="22"/>
          <w:lang w:val="ru-RU"/>
        </w:rPr>
        <w:t>и само на будућу испоруку, тј. о</w:t>
      </w:r>
      <w:r w:rsidRPr="00CF10F4">
        <w:rPr>
          <w:rFonts w:cs="Arial"/>
          <w:szCs w:val="22"/>
          <w:lang w:val="ru-RU"/>
        </w:rPr>
        <w:t xml:space="preserve">д дана давања сагласности Наручиоца. </w:t>
      </w:r>
    </w:p>
    <w:p w:rsidR="00A4274E" w:rsidRDefault="00A4274E" w:rsidP="00A4274E">
      <w:pPr>
        <w:pStyle w:val="Clanovi"/>
      </w:pPr>
    </w:p>
    <w:p w:rsidR="000445CE" w:rsidRDefault="000445CE" w:rsidP="00A4274E">
      <w:pPr>
        <w:pStyle w:val="Clanovi"/>
      </w:pPr>
      <w:r w:rsidRPr="00567990">
        <w:t>Члан 4.</w:t>
      </w:r>
    </w:p>
    <w:p w:rsidR="001E5FF4" w:rsidRPr="00711B5C" w:rsidRDefault="001E5FF4" w:rsidP="001E5FF4">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B453FE">
        <w:rPr>
          <w:rFonts w:cs="Arial"/>
          <w:szCs w:val="22"/>
        </w:rPr>
        <w:t xml:space="preserve">ког испуњења </w:t>
      </w:r>
      <w:r w:rsidRPr="00711B5C">
        <w:rPr>
          <w:rFonts w:cs="Arial"/>
          <w:szCs w:val="22"/>
        </w:rPr>
        <w:t xml:space="preserve"> уговора</w:t>
      </w:r>
      <w:r w:rsidR="00231912">
        <w:rPr>
          <w:rFonts w:cs="Arial"/>
          <w:szCs w:val="22"/>
          <w:lang w:val="sr-Cyrl-RS"/>
        </w:rPr>
        <w:t>,</w:t>
      </w:r>
      <w:r w:rsidR="00231912">
        <w:rPr>
          <w:rFonts w:cs="Arial"/>
          <w:szCs w:val="22"/>
        </w:rPr>
        <w:t xml:space="preserve"> односно на</w:t>
      </w:r>
      <w:r w:rsidR="00231912">
        <w:rPr>
          <w:rFonts w:cs="Arial"/>
          <w:szCs w:val="22"/>
          <w:lang w:val="sr-Cyrl-RS"/>
        </w:rPr>
        <w:t>јдуже</w:t>
      </w:r>
      <w:r w:rsidRPr="00711B5C">
        <w:rPr>
          <w:rFonts w:cs="Arial"/>
          <w:szCs w:val="22"/>
        </w:rPr>
        <w:t xml:space="preserve"> 12 месеци.  </w:t>
      </w:r>
      <w:r w:rsidR="008E4C40">
        <w:rPr>
          <w:rFonts w:cs="Arial"/>
          <w:szCs w:val="22"/>
          <w:lang w:val="ru-RU"/>
        </w:rPr>
        <w:t>Место испоруке је</w:t>
      </w:r>
      <w:r w:rsidR="00B453FE">
        <w:rPr>
          <w:rFonts w:cs="Arial"/>
          <w:szCs w:val="22"/>
          <w:lang w:val="sr-Cyrl-RS"/>
        </w:rPr>
        <w:t xml:space="preserve"> седишт</w:t>
      </w:r>
      <w:r w:rsidR="008E4C40">
        <w:rPr>
          <w:rFonts w:cs="Arial"/>
          <w:szCs w:val="22"/>
          <w:lang w:val="sr-Cyrl-RS"/>
        </w:rPr>
        <w:t>е</w:t>
      </w:r>
      <w:r w:rsidR="00B453FE">
        <w:rPr>
          <w:rFonts w:cs="Arial"/>
          <w:szCs w:val="22"/>
          <w:lang w:val="sr-Cyrl-RS"/>
        </w:rPr>
        <w:t xml:space="preserve"> на адреси </w:t>
      </w:r>
      <w:r w:rsidR="0070227C">
        <w:rPr>
          <w:rFonts w:cs="Arial"/>
          <w:szCs w:val="22"/>
          <w:lang w:val="sr-Cyrl-RS"/>
        </w:rPr>
        <w:t xml:space="preserve"> наручиоца</w:t>
      </w:r>
      <w:r w:rsidRPr="00711B5C">
        <w:rPr>
          <w:rFonts w:cs="Arial"/>
          <w:szCs w:val="22"/>
          <w:lang w:val="sr-Cyrl-RS"/>
        </w:rPr>
        <w:t>.</w:t>
      </w:r>
    </w:p>
    <w:p w:rsidR="00C57353" w:rsidRDefault="00C57353" w:rsidP="00567990">
      <w:pPr>
        <w:pStyle w:val="Clanovi"/>
      </w:pPr>
    </w:p>
    <w:p w:rsidR="000445CE" w:rsidRPr="00567990" w:rsidRDefault="000445CE" w:rsidP="00567990">
      <w:pPr>
        <w:pStyle w:val="Clanovi"/>
      </w:pPr>
      <w:r w:rsidRPr="00567990">
        <w:t>Члан 5.</w:t>
      </w:r>
    </w:p>
    <w:p w:rsidR="00A4274E" w:rsidRPr="00711B5C" w:rsidRDefault="00C57353" w:rsidP="008E0EC9">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rPr>
        <w:t xml:space="preserve"> од 45 дана у складу са Закон</w:t>
      </w:r>
      <w:r w:rsidR="0005016F">
        <w:rPr>
          <w:rFonts w:ascii="Arial" w:hAnsi="Arial" w:cs="Arial"/>
          <w:sz w:val="22"/>
          <w:szCs w:val="22"/>
          <w:lang w:val="sr-Cyrl-RS"/>
        </w:rPr>
        <w:t>ом</w:t>
      </w:r>
      <w:r w:rsidRPr="00711B5C">
        <w:rPr>
          <w:rFonts w:ascii="Arial" w:hAnsi="Arial" w:cs="Arial"/>
          <w:sz w:val="22"/>
          <w:szCs w:val="22"/>
        </w:rPr>
        <w:t xml:space="preserve"> о роковима измирења новчаних обавеза у комерцијалним трансакциј</w:t>
      </w:r>
      <w:r w:rsidR="005F5162">
        <w:rPr>
          <w:rFonts w:ascii="Arial" w:hAnsi="Arial" w:cs="Arial"/>
          <w:sz w:val="22"/>
          <w:szCs w:val="22"/>
        </w:rPr>
        <w:t>ама</w:t>
      </w:r>
      <w:r w:rsidRPr="00711B5C">
        <w:rPr>
          <w:rFonts w:ascii="Arial" w:hAnsi="Arial" w:cs="Arial"/>
          <w:sz w:val="22"/>
          <w:szCs w:val="22"/>
          <w:lang w:val="ru-RU"/>
        </w:rPr>
        <w:t xml:space="preserve"> </w:t>
      </w:r>
      <w:r w:rsidR="00220F5A" w:rsidRPr="00220F5A">
        <w:rPr>
          <w:rFonts w:ascii="Arial" w:hAnsi="Arial" w:cs="Arial"/>
          <w:sz w:val="22"/>
          <w:szCs w:val="22"/>
          <w:lang w:val="ru-RU"/>
        </w:rPr>
        <w:t xml:space="preserve">(„Службени гласник Републике Србије“, број </w:t>
      </w:r>
      <w:r w:rsidR="00220F5A">
        <w:rPr>
          <w:rFonts w:ascii="Arial" w:hAnsi="Arial" w:cs="Arial"/>
          <w:sz w:val="22"/>
          <w:szCs w:val="22"/>
          <w:lang w:val="ru-RU"/>
        </w:rPr>
        <w:t>119</w:t>
      </w:r>
      <w:r w:rsidR="00220F5A" w:rsidRPr="00220F5A">
        <w:rPr>
          <w:rFonts w:ascii="Arial" w:hAnsi="Arial" w:cs="Arial"/>
          <w:sz w:val="22"/>
          <w:szCs w:val="22"/>
          <w:lang w:val="ru-RU"/>
        </w:rPr>
        <w:t>/</w:t>
      </w:r>
      <w:r w:rsidR="00220F5A">
        <w:rPr>
          <w:rFonts w:ascii="Arial" w:hAnsi="Arial" w:cs="Arial"/>
          <w:sz w:val="22"/>
          <w:szCs w:val="22"/>
          <w:lang w:val="ru-RU"/>
        </w:rPr>
        <w:t>20</w:t>
      </w:r>
      <w:r w:rsidR="00220F5A" w:rsidRPr="00220F5A">
        <w:rPr>
          <w:rFonts w:ascii="Arial" w:hAnsi="Arial" w:cs="Arial"/>
          <w:sz w:val="22"/>
          <w:szCs w:val="22"/>
          <w:lang w:val="ru-RU"/>
        </w:rPr>
        <w:t>12,</w:t>
      </w:r>
      <w:r w:rsidR="00220F5A">
        <w:rPr>
          <w:rFonts w:ascii="Arial" w:hAnsi="Arial" w:cs="Arial"/>
          <w:sz w:val="22"/>
          <w:szCs w:val="22"/>
          <w:lang w:val="ru-RU"/>
        </w:rPr>
        <w:t>68</w:t>
      </w:r>
      <w:r w:rsidR="00220F5A" w:rsidRPr="00220F5A">
        <w:rPr>
          <w:rFonts w:ascii="Arial" w:hAnsi="Arial" w:cs="Arial"/>
          <w:sz w:val="22"/>
          <w:szCs w:val="22"/>
          <w:lang w:val="ru-RU"/>
        </w:rPr>
        <w:t>/</w:t>
      </w:r>
      <w:r w:rsidR="00220F5A">
        <w:rPr>
          <w:rFonts w:ascii="Arial" w:hAnsi="Arial" w:cs="Arial"/>
          <w:sz w:val="22"/>
          <w:szCs w:val="22"/>
          <w:lang w:val="ru-RU"/>
        </w:rPr>
        <w:t>20</w:t>
      </w:r>
      <w:r w:rsidR="00220F5A" w:rsidRPr="00220F5A">
        <w:rPr>
          <w:rFonts w:ascii="Arial" w:hAnsi="Arial" w:cs="Arial"/>
          <w:sz w:val="22"/>
          <w:szCs w:val="22"/>
          <w:lang w:val="ru-RU"/>
        </w:rPr>
        <w:t xml:space="preserve">15 и </w:t>
      </w:r>
      <w:r w:rsidR="00220F5A">
        <w:rPr>
          <w:rFonts w:ascii="Arial" w:hAnsi="Arial" w:cs="Arial"/>
          <w:sz w:val="22"/>
          <w:szCs w:val="22"/>
          <w:lang w:val="ru-RU"/>
        </w:rPr>
        <w:t>113</w:t>
      </w:r>
      <w:r w:rsidR="00220F5A" w:rsidRPr="00220F5A">
        <w:rPr>
          <w:rFonts w:ascii="Arial" w:hAnsi="Arial" w:cs="Arial"/>
          <w:sz w:val="22"/>
          <w:szCs w:val="22"/>
          <w:lang w:val="ru-RU"/>
        </w:rPr>
        <w:t>/</w:t>
      </w:r>
      <w:r w:rsidR="00220F5A">
        <w:rPr>
          <w:rFonts w:ascii="Arial" w:hAnsi="Arial" w:cs="Arial"/>
          <w:sz w:val="22"/>
          <w:szCs w:val="22"/>
          <w:lang w:val="ru-RU"/>
        </w:rPr>
        <w:t>2017</w:t>
      </w:r>
      <w:r w:rsidR="00220F5A" w:rsidRPr="00220F5A">
        <w:rPr>
          <w:rFonts w:ascii="Arial" w:hAnsi="Arial" w:cs="Arial"/>
          <w:sz w:val="22"/>
          <w:szCs w:val="22"/>
          <w:lang w:val="ru-RU"/>
        </w:rPr>
        <w:t>)</w:t>
      </w:r>
      <w:r w:rsidR="00A4274E" w:rsidRPr="00711B5C">
        <w:rPr>
          <w:rFonts w:ascii="Arial" w:hAnsi="Arial" w:cs="Arial"/>
          <w:sz w:val="22"/>
          <w:szCs w:val="22"/>
        </w:rPr>
        <w:t xml:space="preserve">, а на основу достављеног потписаног Записника о квантитативном и квалитативном пријему добара. </w:t>
      </w:r>
    </w:p>
    <w:p w:rsidR="00A4274E" w:rsidRPr="00711B5C" w:rsidRDefault="00A4274E" w:rsidP="008E0EC9">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sidR="00977543">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A4274E" w:rsidRPr="00965AFD" w:rsidRDefault="00A4274E" w:rsidP="008E0EC9">
      <w:pPr>
        <w:pStyle w:val="Default"/>
        <w:jc w:val="both"/>
        <w:rPr>
          <w:rFonts w:ascii="Arial" w:hAnsi="Arial" w:cs="Arial"/>
          <w:sz w:val="22"/>
          <w:szCs w:val="22"/>
          <w:lang w:val="sr-Cyrl-RS"/>
        </w:rPr>
      </w:pPr>
      <w:r w:rsidRPr="00711B5C">
        <w:rPr>
          <w:rFonts w:ascii="Arial" w:hAnsi="Arial" w:cs="Arial"/>
          <w:sz w:val="22"/>
          <w:szCs w:val="22"/>
        </w:rPr>
        <w:t>Фактурна адреса је</w:t>
      </w:r>
      <w:r w:rsidR="00221110">
        <w:rPr>
          <w:rFonts w:ascii="Arial" w:hAnsi="Arial" w:cs="Arial"/>
          <w:sz w:val="22"/>
          <w:szCs w:val="22"/>
          <w:lang w:val="sr-Cyrl-RS"/>
        </w:rPr>
        <w:t xml:space="preserve"> Предшколска установа ''Ђурђевдан'' Крагујевац, </w:t>
      </w:r>
      <w:r w:rsidR="00965AFD">
        <w:rPr>
          <w:rFonts w:ascii="Arial" w:hAnsi="Arial" w:cs="Arial"/>
          <w:sz w:val="22"/>
          <w:szCs w:val="22"/>
          <w:lang w:val="sr-Cyrl-RS"/>
        </w:rPr>
        <w:t>Воје Радића</w:t>
      </w:r>
      <w:r w:rsidR="00221110">
        <w:rPr>
          <w:rFonts w:ascii="Arial" w:hAnsi="Arial" w:cs="Arial"/>
          <w:sz w:val="22"/>
          <w:szCs w:val="22"/>
          <w:lang w:val="sr-Cyrl-RS"/>
        </w:rPr>
        <w:t xml:space="preserve"> број 3, Крагујевац.</w:t>
      </w:r>
    </w:p>
    <w:p w:rsidR="00A4274E" w:rsidRPr="00711B5C" w:rsidRDefault="00A4274E" w:rsidP="008E0EC9">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sidR="00977543">
        <w:rPr>
          <w:rFonts w:cs="Arial"/>
          <w:szCs w:val="22"/>
        </w:rPr>
        <w:t>д</w:t>
      </w:r>
      <w:r w:rsidRPr="00711B5C">
        <w:rPr>
          <w:rFonts w:cs="Arial"/>
          <w:szCs w:val="22"/>
        </w:rPr>
        <w:t>обављача и порески идентификациони број обе уговорне стране.</w:t>
      </w:r>
    </w:p>
    <w:p w:rsidR="004737CC" w:rsidRPr="00C57353" w:rsidRDefault="004737CC" w:rsidP="00567990">
      <w:pPr>
        <w:ind w:firstLine="630"/>
        <w:rPr>
          <w:rFonts w:cs="Arial"/>
          <w:szCs w:val="22"/>
          <w:lang w:val="sr-Cyrl-CS"/>
        </w:rPr>
      </w:pPr>
    </w:p>
    <w:p w:rsidR="00BD6B1D" w:rsidRPr="00567990" w:rsidRDefault="00BD6B1D" w:rsidP="00567990">
      <w:pPr>
        <w:pStyle w:val="Clanovi"/>
        <w:rPr>
          <w:lang w:val="sr-Cyrl-CS"/>
        </w:rPr>
      </w:pPr>
      <w:r w:rsidRPr="00567990">
        <w:rPr>
          <w:lang w:val="sr-Cyrl-CS"/>
        </w:rPr>
        <w:t xml:space="preserve">Члан </w:t>
      </w:r>
      <w:r w:rsidR="004C7A8B">
        <w:t>6</w:t>
      </w:r>
      <w:r w:rsidRPr="00567990">
        <w:rPr>
          <w:lang w:val="sr-Cyrl-CS"/>
        </w:rPr>
        <w:t>.</w:t>
      </w:r>
    </w:p>
    <w:p w:rsidR="00BD6B1D" w:rsidRPr="00567990" w:rsidRDefault="00BD6B1D" w:rsidP="00567990">
      <w:pPr>
        <w:rPr>
          <w:rFonts w:cs="Arial"/>
          <w:szCs w:val="22"/>
          <w:lang w:val="sr-Cyrl-RS"/>
        </w:rPr>
      </w:pPr>
    </w:p>
    <w:p w:rsidR="00BD6B1D" w:rsidRPr="00C57353" w:rsidRDefault="00BD6B1D" w:rsidP="00567990">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sidR="00977543">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D6B1D" w:rsidRPr="00567990" w:rsidRDefault="00BD6B1D" w:rsidP="00567990">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sidR="000E1839">
        <w:rPr>
          <w:rFonts w:cs="Arial"/>
          <w:szCs w:val="22"/>
          <w:lang w:val="sr-Cyrl-RS"/>
        </w:rPr>
        <w:t>добављача</w:t>
      </w:r>
      <w:r w:rsidRPr="00567990">
        <w:rPr>
          <w:rFonts w:cs="Arial"/>
          <w:szCs w:val="22"/>
          <w:lang w:val="sr-Cyrl-CS"/>
        </w:rPr>
        <w:t>.</w:t>
      </w:r>
    </w:p>
    <w:p w:rsidR="000D653B" w:rsidRPr="000D653B" w:rsidRDefault="000D653B" w:rsidP="005F5162">
      <w:pPr>
        <w:rPr>
          <w:rFonts w:cs="Arial"/>
          <w:b/>
          <w:bCs/>
          <w:szCs w:val="22"/>
          <w:lang w:val="sr-Cyrl-RS"/>
        </w:rPr>
      </w:pPr>
    </w:p>
    <w:p w:rsidR="000445CE" w:rsidRPr="00567990" w:rsidRDefault="004C7A8B" w:rsidP="00567990">
      <w:pPr>
        <w:pStyle w:val="Clanovi"/>
      </w:pPr>
      <w:r>
        <w:t>Члан 7</w:t>
      </w:r>
      <w:r w:rsidR="000445CE"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lang w:val="sr-Cyrl-RS"/>
        </w:rPr>
        <w:t>добављач</w:t>
      </w:r>
      <w:r w:rsidR="00CA1DDC" w:rsidRPr="00567990">
        <w:rPr>
          <w:rFonts w:cs="Arial"/>
          <w:szCs w:val="22"/>
        </w:rPr>
        <w:t xml:space="preserve"> </w:t>
      </w:r>
      <w:r w:rsidRPr="00567990">
        <w:rPr>
          <w:rFonts w:cs="Arial"/>
          <w:szCs w:val="22"/>
        </w:rPr>
        <w:t>ангажује подизвођача:</w:t>
      </w:r>
    </w:p>
    <w:p w:rsidR="000445CE" w:rsidRPr="00567990" w:rsidRDefault="00A4274E" w:rsidP="00567990">
      <w:pPr>
        <w:widowControl w:val="0"/>
        <w:autoSpaceDE w:val="0"/>
        <w:autoSpaceDN w:val="0"/>
        <w:adjustRightInd w:val="0"/>
        <w:ind w:firstLine="480"/>
        <w:rPr>
          <w:rFonts w:cs="Arial"/>
          <w:szCs w:val="22"/>
        </w:rPr>
      </w:pPr>
      <w:r>
        <w:rPr>
          <w:rFonts w:cs="Arial"/>
          <w:szCs w:val="22"/>
        </w:rPr>
        <w:t xml:space="preserve">Добављач </w:t>
      </w:r>
      <w:r w:rsidR="000445CE" w:rsidRPr="00567990">
        <w:rPr>
          <w:rFonts w:cs="Arial"/>
          <w:szCs w:val="22"/>
        </w:rPr>
        <w:t xml:space="preserve">у потпуности одговара </w:t>
      </w:r>
      <w:r w:rsidR="00C04360">
        <w:rPr>
          <w:rFonts w:cs="Arial"/>
          <w:szCs w:val="22"/>
        </w:rPr>
        <w:t>н</w:t>
      </w:r>
      <w:r w:rsidR="000445CE" w:rsidRPr="00567990">
        <w:rPr>
          <w:rFonts w:cs="Arial"/>
          <w:szCs w:val="22"/>
        </w:rPr>
        <w:t>аручиоцу за извршење свих обавеза из овог уговора, укучујући и обавезе које је поверио подизвођачу:</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sidR="000E1839">
        <w:rPr>
          <w:rFonts w:cs="Arial"/>
          <w:szCs w:val="22"/>
          <w:lang w:val="sr-Cyrl-RS"/>
        </w:rPr>
        <w:t xml:space="preserve">Добављач </w:t>
      </w:r>
      <w:r w:rsidRPr="00567990">
        <w:rPr>
          <w:rFonts w:cs="Arial"/>
          <w:szCs w:val="22"/>
        </w:rPr>
        <w:t>ће ће наведеног/е подизвођача/е ангажовати за извршење следећих</w:t>
      </w:r>
      <w:r w:rsidR="00CA1DDC" w:rsidRPr="00567990">
        <w:rPr>
          <w:rFonts w:cs="Arial"/>
          <w:szCs w:val="22"/>
        </w:rPr>
        <w:t xml:space="preserve"> </w:t>
      </w:r>
      <w:r w:rsidRPr="00567990">
        <w:rPr>
          <w:rFonts w:cs="Arial"/>
          <w:szCs w:val="22"/>
        </w:rPr>
        <w:t>обавеза</w:t>
      </w:r>
      <w:r w:rsidR="00CA1DDC" w:rsidRPr="00567990">
        <w:rPr>
          <w:rFonts w:cs="Arial"/>
          <w:szCs w:val="22"/>
        </w:rPr>
        <w:t xml:space="preserve">  </w:t>
      </w:r>
      <w:r w:rsidRPr="00567990">
        <w:rPr>
          <w:rFonts w:cs="Arial"/>
          <w:szCs w:val="22"/>
        </w:rPr>
        <w:t>(део предмета набавке који ће се извршити преко подизвођача):</w:t>
      </w:r>
    </w:p>
    <w:p w:rsidR="000445CE"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2D20D9" w:rsidRPr="00567990" w:rsidRDefault="002D20D9" w:rsidP="00567990">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0445CE" w:rsidRPr="00567990" w:rsidRDefault="000445CE" w:rsidP="00567990">
      <w:pPr>
        <w:widowControl w:val="0"/>
        <w:autoSpaceDE w:val="0"/>
        <w:autoSpaceDN w:val="0"/>
        <w:adjustRightInd w:val="0"/>
        <w:jc w:val="right"/>
        <w:rPr>
          <w:rFonts w:cs="Arial"/>
          <w:szCs w:val="22"/>
        </w:rPr>
      </w:pPr>
    </w:p>
    <w:p w:rsidR="00AA3E53" w:rsidRPr="00567990" w:rsidRDefault="00AA3E53" w:rsidP="00567990">
      <w:pPr>
        <w:widowControl w:val="0"/>
        <w:autoSpaceDE w:val="0"/>
        <w:autoSpaceDN w:val="0"/>
        <w:adjustRightInd w:val="0"/>
        <w:rPr>
          <w:rFonts w:cs="Arial"/>
          <w:szCs w:val="22"/>
        </w:rPr>
      </w:pPr>
    </w:p>
    <w:p w:rsidR="000445CE" w:rsidRDefault="004C7A8B" w:rsidP="00567990">
      <w:pPr>
        <w:pStyle w:val="Clanovi"/>
      </w:pPr>
      <w:r>
        <w:t>Члан 8</w:t>
      </w:r>
      <w:r w:rsidR="000445CE" w:rsidRPr="00567990">
        <w:t>.</w:t>
      </w:r>
    </w:p>
    <w:p w:rsidR="00AA3E53" w:rsidRPr="00567990" w:rsidRDefault="00AA3E53" w:rsidP="00567990">
      <w:pPr>
        <w:pStyle w:val="Clanovi"/>
      </w:pPr>
    </w:p>
    <w:p w:rsidR="000445CE" w:rsidRPr="00567990" w:rsidRDefault="000445CE" w:rsidP="00567990">
      <w:pPr>
        <w:pStyle w:val="Clanovi"/>
      </w:pPr>
      <w:r w:rsidRPr="00567990">
        <w:t>Средство финансијског обезбеђења за добро извршење посла</w:t>
      </w:r>
    </w:p>
    <w:p w:rsidR="000445CE" w:rsidRPr="00567990" w:rsidRDefault="000445CE"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За </w:t>
      </w:r>
      <w:r w:rsidR="008A5DFB">
        <w:rPr>
          <w:rFonts w:cs="Arial"/>
          <w:szCs w:val="22"/>
        </w:rPr>
        <w:t xml:space="preserve">обезбеђење испуњења обавеза из </w:t>
      </w:r>
      <w:r w:rsidR="008A5DFB">
        <w:rPr>
          <w:rFonts w:cs="Arial"/>
          <w:szCs w:val="22"/>
          <w:lang w:val="sr-Cyrl-RS"/>
        </w:rPr>
        <w:t>уговора</w:t>
      </w:r>
      <w:r w:rsidRPr="00567990">
        <w:rPr>
          <w:rFonts w:cs="Arial"/>
          <w:szCs w:val="22"/>
        </w:rPr>
        <w:t xml:space="preserve">,  </w:t>
      </w:r>
      <w:r w:rsidR="00C57353">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w:t>
      </w:r>
      <w:r w:rsidR="00CB49E0">
        <w:rPr>
          <w:rFonts w:cs="Arial"/>
          <w:szCs w:val="22"/>
        </w:rPr>
        <w:t>вљеним   на</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A3163E">
        <w:rPr>
          <w:rFonts w:cs="Arial"/>
          <w:szCs w:val="22"/>
          <w:lang w:val="sr-Cyrl-RS"/>
        </w:rPr>
        <w:t>добављач</w:t>
      </w:r>
      <w:r w:rsidRPr="00567990">
        <w:rPr>
          <w:rFonts w:cs="Arial"/>
          <w:szCs w:val="22"/>
        </w:rPr>
        <w:t xml:space="preserve"> не буде извршавао своје обавезе у роковима и на начин </w:t>
      </w:r>
      <w:r w:rsidR="00EF29CA">
        <w:rPr>
          <w:rFonts w:cs="Arial"/>
          <w:szCs w:val="22"/>
        </w:rPr>
        <w:t xml:space="preserve">предвиђен </w:t>
      </w:r>
      <w:r w:rsidRPr="00567990">
        <w:rPr>
          <w:rFonts w:cs="Arial"/>
          <w:szCs w:val="22"/>
        </w:rPr>
        <w:t xml:space="preserve"> уговором.</w:t>
      </w:r>
    </w:p>
    <w:p w:rsidR="001B5A08" w:rsidRPr="00567990" w:rsidRDefault="001B5A08" w:rsidP="00567990">
      <w:pPr>
        <w:widowControl w:val="0"/>
        <w:autoSpaceDE w:val="0"/>
        <w:autoSpaceDN w:val="0"/>
        <w:adjustRightInd w:val="0"/>
        <w:rPr>
          <w:rFonts w:cs="Arial"/>
          <w:szCs w:val="22"/>
        </w:rPr>
      </w:pPr>
    </w:p>
    <w:p w:rsidR="001B5A08" w:rsidRPr="00567990" w:rsidRDefault="005D6BC4" w:rsidP="00567990">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sidR="001B5A08" w:rsidRPr="00567990">
        <w:rPr>
          <w:rFonts w:cs="Arial"/>
          <w:szCs w:val="22"/>
        </w:rPr>
        <w:t xml:space="preserve"> из овог  уговора, средство финансијског обезбеђ</w:t>
      </w:r>
      <w:r w:rsidR="00747863">
        <w:rPr>
          <w:rFonts w:cs="Arial"/>
          <w:szCs w:val="22"/>
        </w:rPr>
        <w:t xml:space="preserve">ења по основу </w:t>
      </w:r>
      <w:r w:rsidR="001B5A08" w:rsidRPr="00567990">
        <w:rPr>
          <w:rFonts w:cs="Arial"/>
          <w:szCs w:val="22"/>
        </w:rPr>
        <w:t xml:space="preserve"> уговора за добро извршење посла, биће враћено </w:t>
      </w:r>
      <w:r w:rsidR="00747863">
        <w:rPr>
          <w:rFonts w:cs="Arial"/>
          <w:szCs w:val="22"/>
          <w:lang w:val="sr-Cyrl-RS"/>
        </w:rPr>
        <w:t>добављачу</w:t>
      </w:r>
      <w:r w:rsidR="001B5A08" w:rsidRPr="00567990">
        <w:rPr>
          <w:rFonts w:cs="Arial"/>
          <w:szCs w:val="22"/>
        </w:rPr>
        <w:t>, на његов захтев.</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rPr>
        <w:t>добављач</w:t>
      </w:r>
      <w:r w:rsidRPr="00567990">
        <w:rPr>
          <w:rFonts w:cs="Arial"/>
          <w:szCs w:val="22"/>
        </w:rPr>
        <w:t xml:space="preserve"> не изврши своје уговорене обавезе у свему у с</w:t>
      </w:r>
      <w:r w:rsidR="006F3934">
        <w:rPr>
          <w:rFonts w:cs="Arial"/>
          <w:szCs w:val="22"/>
        </w:rPr>
        <w:t xml:space="preserve">кладу са 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w:t>
      </w:r>
      <w:r w:rsidR="00B66CB3">
        <w:rPr>
          <w:rFonts w:cs="Arial"/>
          <w:szCs w:val="22"/>
        </w:rPr>
        <w:t>е које није наведено у понуди,</w:t>
      </w:r>
      <w:r w:rsidRPr="00567990">
        <w:rPr>
          <w:rFonts w:cs="Arial"/>
          <w:szCs w:val="22"/>
        </w:rPr>
        <w:t xml:space="preserve"> наручилац ће активирати наведено средство финансијског обезбеђења.</w:t>
      </w:r>
    </w:p>
    <w:p w:rsidR="0063744F" w:rsidRDefault="0063744F" w:rsidP="00567990">
      <w:pPr>
        <w:widowControl w:val="0"/>
        <w:autoSpaceDE w:val="0"/>
        <w:autoSpaceDN w:val="0"/>
        <w:adjustRightInd w:val="0"/>
        <w:rPr>
          <w:rFonts w:cs="Arial"/>
          <w:szCs w:val="22"/>
          <w:lang w:val="sr-Cyrl-RS"/>
        </w:rPr>
      </w:pPr>
    </w:p>
    <w:p w:rsidR="001B5A08" w:rsidRPr="00567990" w:rsidRDefault="0063744F" w:rsidP="00567990">
      <w:pPr>
        <w:widowControl w:val="0"/>
        <w:autoSpaceDE w:val="0"/>
        <w:autoSpaceDN w:val="0"/>
        <w:adjustRightInd w:val="0"/>
        <w:rPr>
          <w:rFonts w:cs="Arial"/>
          <w:szCs w:val="22"/>
        </w:rPr>
      </w:pPr>
      <w:r>
        <w:rPr>
          <w:rFonts w:cs="Arial"/>
          <w:szCs w:val="22"/>
          <w:lang w:val="sr-Cyrl-RS"/>
        </w:rPr>
        <w:t>Н</w:t>
      </w:r>
      <w:r w:rsidR="001B5A08" w:rsidRPr="00567990">
        <w:rPr>
          <w:rFonts w:cs="Arial"/>
          <w:szCs w:val="22"/>
        </w:rPr>
        <w:t xml:space="preserve">аручилац неће активирати средство финансијског обезбеђења и неће раскинути уговор, уколико </w:t>
      </w:r>
      <w:r w:rsidR="00C70092">
        <w:rPr>
          <w:rFonts w:cs="Arial"/>
          <w:szCs w:val="22"/>
          <w:lang w:val="sr-Cyrl-RS"/>
        </w:rPr>
        <w:t>добављач</w:t>
      </w:r>
      <w:r w:rsidR="001B5A08" w:rsidRPr="00567990">
        <w:rPr>
          <w:rFonts w:cs="Arial"/>
          <w:szCs w:val="22"/>
        </w:rPr>
        <w:t xml:space="preserve"> ангажује као подизвођача лице које није навео у пон</w:t>
      </w:r>
      <w:r w:rsidR="00C70092">
        <w:rPr>
          <w:rFonts w:cs="Arial"/>
          <w:szCs w:val="22"/>
        </w:rPr>
        <w:t xml:space="preserve">уди, ако би раскидом </w:t>
      </w:r>
      <w:r w:rsidR="001B5A08" w:rsidRPr="00567990">
        <w:rPr>
          <w:rFonts w:cs="Arial"/>
          <w:szCs w:val="22"/>
        </w:rPr>
        <w:t xml:space="preserve"> уговора </w:t>
      </w:r>
      <w:r w:rsidR="00C70092">
        <w:rPr>
          <w:rFonts w:cs="Arial"/>
          <w:szCs w:val="22"/>
          <w:lang w:val="sr-Cyrl-RS"/>
        </w:rPr>
        <w:t>на</w:t>
      </w:r>
      <w:r w:rsidR="001B5A08" w:rsidRPr="00567990">
        <w:rPr>
          <w:rFonts w:cs="Arial"/>
          <w:szCs w:val="22"/>
        </w:rPr>
        <w:t>ручилац претрпео знатну штету.</w:t>
      </w:r>
    </w:p>
    <w:p w:rsidR="001B5A08" w:rsidRPr="00567990" w:rsidRDefault="001B5A08" w:rsidP="00567990">
      <w:pPr>
        <w:widowControl w:val="0"/>
        <w:autoSpaceDE w:val="0"/>
        <w:autoSpaceDN w:val="0"/>
        <w:adjustRightInd w:val="0"/>
        <w:rPr>
          <w:rFonts w:cs="Arial"/>
          <w:szCs w:val="22"/>
        </w:rPr>
      </w:pPr>
    </w:p>
    <w:p w:rsidR="001B5A08" w:rsidRPr="00567990" w:rsidRDefault="000E1839" w:rsidP="00567990">
      <w:pPr>
        <w:widowControl w:val="0"/>
        <w:autoSpaceDE w:val="0"/>
        <w:autoSpaceDN w:val="0"/>
        <w:adjustRightInd w:val="0"/>
        <w:rPr>
          <w:rFonts w:cs="Arial"/>
          <w:szCs w:val="22"/>
        </w:rPr>
      </w:pPr>
      <w:r>
        <w:rPr>
          <w:rFonts w:cs="Arial"/>
          <w:szCs w:val="22"/>
        </w:rPr>
        <w:t>Добављач</w:t>
      </w:r>
      <w:r w:rsidR="001B5A08"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w:t>
      </w:r>
      <w:r w:rsidR="00572BA0">
        <w:rPr>
          <w:rFonts w:cs="Arial"/>
          <w:szCs w:val="22"/>
        </w:rPr>
        <w:t xml:space="preserve">етходну сагласност </w:t>
      </w:r>
      <w:r w:rsidR="001B5A08" w:rsidRPr="00567990">
        <w:rPr>
          <w:rFonts w:cs="Arial"/>
          <w:szCs w:val="22"/>
        </w:rPr>
        <w:t>наручиоца. У том случају  наручилац неће активирати средство финансијског обезбеђења.</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0E1839">
        <w:rPr>
          <w:rFonts w:cs="Arial"/>
          <w:szCs w:val="22"/>
        </w:rPr>
        <w:t>добављача</w:t>
      </w:r>
      <w:r w:rsidRPr="00567990">
        <w:rPr>
          <w:rFonts w:cs="Arial"/>
          <w:szCs w:val="22"/>
        </w:rPr>
        <w:t>, средство финансијског обезбеђења за добро извршење посла ће на захтев</w:t>
      </w:r>
      <w:r w:rsidR="000E1839">
        <w:rPr>
          <w:rFonts w:cs="Arial"/>
          <w:szCs w:val="22"/>
        </w:rPr>
        <w:t xml:space="preserve"> добављача</w:t>
      </w:r>
      <w:r w:rsidRPr="00567990">
        <w:rPr>
          <w:rFonts w:cs="Arial"/>
          <w:szCs w:val="22"/>
        </w:rPr>
        <w:t xml:space="preserve"> бити враћено.</w:t>
      </w:r>
    </w:p>
    <w:p w:rsidR="001B5A08" w:rsidRPr="00567990" w:rsidRDefault="001B5A08" w:rsidP="00567990">
      <w:pPr>
        <w:widowControl w:val="0"/>
        <w:autoSpaceDE w:val="0"/>
        <w:autoSpaceDN w:val="0"/>
        <w:adjustRightInd w:val="0"/>
        <w:rPr>
          <w:rFonts w:cs="Arial"/>
          <w:szCs w:val="22"/>
        </w:rPr>
      </w:pPr>
    </w:p>
    <w:p w:rsidR="001B5A08" w:rsidRPr="00567990" w:rsidRDefault="003556C3" w:rsidP="00567990">
      <w:pPr>
        <w:widowControl w:val="0"/>
        <w:autoSpaceDE w:val="0"/>
        <w:autoSpaceDN w:val="0"/>
        <w:adjustRightInd w:val="0"/>
        <w:rPr>
          <w:rFonts w:cs="Arial"/>
          <w:szCs w:val="22"/>
        </w:rPr>
      </w:pPr>
      <w:r>
        <w:rPr>
          <w:rFonts w:cs="Arial"/>
          <w:szCs w:val="22"/>
        </w:rPr>
        <w:t xml:space="preserve">Ако се за време трајања </w:t>
      </w:r>
      <w:r w:rsidR="001B5A08"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1B35D3" w:rsidRDefault="001B35D3" w:rsidP="00567990">
      <w:pPr>
        <w:pStyle w:val="Clanovi"/>
      </w:pPr>
    </w:p>
    <w:p w:rsidR="000445CE" w:rsidRPr="00567990" w:rsidRDefault="000445CE" w:rsidP="00567990">
      <w:pPr>
        <w:pStyle w:val="Clanovi"/>
      </w:pPr>
      <w:r w:rsidRPr="00567990">
        <w:t xml:space="preserve">Члан </w:t>
      </w:r>
      <w:r w:rsidR="004C7A8B">
        <w:t>9</w:t>
      </w:r>
      <w:r w:rsidRPr="00567990">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w:t>
      </w:r>
      <w:r w:rsidR="00FB3052">
        <w:rPr>
          <w:rFonts w:cs="Arial"/>
          <w:szCs w:val="22"/>
        </w:rPr>
        <w:t xml:space="preserve"> су се сагласиле да за све што</w:t>
      </w:r>
      <w:r w:rsidRPr="00567990">
        <w:rPr>
          <w:rFonts w:cs="Arial"/>
          <w:szCs w:val="22"/>
        </w:rPr>
        <w:t xml:space="preserve"> овим уговором није предвиђено</w:t>
      </w:r>
      <w:r w:rsidR="00FB3052">
        <w:rPr>
          <w:rFonts w:cs="Arial"/>
          <w:szCs w:val="22"/>
          <w:lang w:val="sr-Cyrl-RS"/>
        </w:rPr>
        <w:t>,</w:t>
      </w:r>
      <w:r w:rsidRPr="00567990">
        <w:rPr>
          <w:rFonts w:cs="Arial"/>
          <w:szCs w:val="22"/>
        </w:rPr>
        <w:t xml:space="preserve"> </w:t>
      </w:r>
      <w:r w:rsidR="00FB3052">
        <w:rPr>
          <w:rFonts w:cs="Arial"/>
          <w:szCs w:val="22"/>
          <w:lang w:val="sr-Cyrl-RS"/>
        </w:rPr>
        <w:t>примењиваће се</w:t>
      </w:r>
      <w:r w:rsidRPr="00567990">
        <w:rPr>
          <w:rFonts w:cs="Arial"/>
          <w:szCs w:val="22"/>
        </w:rPr>
        <w:t xml:space="preserve"> одредбе Закона о облигационим односима.</w:t>
      </w:r>
    </w:p>
    <w:p w:rsidR="000445CE" w:rsidRDefault="000445CE" w:rsidP="00567990">
      <w:pPr>
        <w:widowControl w:val="0"/>
        <w:autoSpaceDE w:val="0"/>
        <w:autoSpaceDN w:val="0"/>
        <w:adjustRightInd w:val="0"/>
        <w:rPr>
          <w:rFonts w:cs="Arial"/>
          <w:szCs w:val="22"/>
          <w:lang w:val="sr-Cyrl-RS"/>
        </w:rPr>
      </w:pPr>
    </w:p>
    <w:p w:rsidR="00875B09" w:rsidRPr="00875B09" w:rsidRDefault="00875B09" w:rsidP="00567990">
      <w:pPr>
        <w:widowControl w:val="0"/>
        <w:autoSpaceDE w:val="0"/>
        <w:autoSpaceDN w:val="0"/>
        <w:adjustRightInd w:val="0"/>
        <w:rPr>
          <w:rFonts w:cs="Arial"/>
          <w:szCs w:val="22"/>
          <w:lang w:val="sr-Cyrl-RS"/>
        </w:rPr>
      </w:pPr>
    </w:p>
    <w:p w:rsidR="000445CE" w:rsidRPr="00567990" w:rsidRDefault="000445CE" w:rsidP="00567990">
      <w:pPr>
        <w:pStyle w:val="Clanovi"/>
      </w:pPr>
      <w:r w:rsidRPr="00567990">
        <w:lastRenderedPageBreak/>
        <w:t>Члан 1</w:t>
      </w:r>
      <w:r w:rsidR="004C7A8B">
        <w:t>0</w:t>
      </w:r>
      <w:r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решавају споразумно, у супротном надлежан је </w:t>
      </w:r>
      <w:r w:rsidR="00CA1DDC" w:rsidRPr="00567990">
        <w:rPr>
          <w:rFonts w:cs="Arial"/>
          <w:szCs w:val="22"/>
        </w:rPr>
        <w:t>Привредни суд у Крагујевцу.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4C7A8B">
        <w:t>1</w:t>
      </w:r>
      <w:r w:rsidRPr="00567990">
        <w:t>.</w:t>
      </w:r>
    </w:p>
    <w:p w:rsidR="000445CE" w:rsidRPr="00567990" w:rsidRDefault="00FB3052" w:rsidP="00567990">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0445CE" w:rsidRPr="00567990">
        <w:rPr>
          <w:rFonts w:cs="Arial"/>
          <w:szCs w:val="22"/>
        </w:rPr>
        <w:t xml:space="preserve"> (</w:t>
      </w:r>
      <w:r>
        <w:rPr>
          <w:rFonts w:cs="Arial"/>
          <w:szCs w:val="22"/>
          <w:lang w:val="sr-Cyrl-RS"/>
        </w:rPr>
        <w:t>четири</w:t>
      </w:r>
      <w:r w:rsidR="000445CE" w:rsidRPr="00567990">
        <w:rPr>
          <w:rFonts w:cs="Arial"/>
          <w:szCs w:val="22"/>
        </w:rPr>
        <w:t>) истоветних примерка, по 2 (два) за сваку уговорну</w:t>
      </w:r>
    </w:p>
    <w:p w:rsidR="000445CE" w:rsidRPr="00FB3052" w:rsidRDefault="00FB3052" w:rsidP="00567990">
      <w:pPr>
        <w:widowControl w:val="0"/>
        <w:autoSpaceDE w:val="0"/>
        <w:autoSpaceDN w:val="0"/>
        <w:adjustRightInd w:val="0"/>
        <w:rPr>
          <w:rFonts w:cs="Arial"/>
          <w:szCs w:val="22"/>
          <w:lang w:val="sr-Cyrl-RS"/>
        </w:rPr>
      </w:pPr>
      <w:r>
        <w:rPr>
          <w:rFonts w:cs="Arial"/>
          <w:szCs w:val="22"/>
          <w:lang w:val="sr-Cyrl-RS"/>
        </w:rPr>
        <w:t>с</w:t>
      </w:r>
      <w:r w:rsidR="000445CE" w:rsidRPr="00567990">
        <w:rPr>
          <w:rFonts w:cs="Arial"/>
          <w:szCs w:val="22"/>
        </w:rPr>
        <w:t>трану</w:t>
      </w:r>
      <w:r>
        <w:rPr>
          <w:rFonts w:cs="Arial"/>
          <w:szCs w:val="22"/>
          <w:lang w:val="sr-Cyrl-RS"/>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E0EC9" w:rsidRPr="008E0EC9" w:rsidRDefault="008E0EC9" w:rsidP="008E0EC9">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8E0EC9" w:rsidRPr="008E0EC9" w:rsidRDefault="008E0EC9" w:rsidP="008E0EC9">
      <w:pPr>
        <w:widowControl w:val="0"/>
        <w:tabs>
          <w:tab w:val="left" w:pos="7000"/>
        </w:tabs>
        <w:autoSpaceDE w:val="0"/>
        <w:autoSpaceDN w:val="0"/>
        <w:adjustRightInd w:val="0"/>
        <w:rPr>
          <w:rFonts w:cs="Arial"/>
          <w:b/>
          <w:szCs w:val="22"/>
        </w:rPr>
      </w:pPr>
    </w:p>
    <w:p w:rsidR="008E0EC9" w:rsidRPr="008E0EC9" w:rsidRDefault="008E0EC9" w:rsidP="008E0EC9">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0445CE" w:rsidRPr="008E0EC9" w:rsidRDefault="000445CE" w:rsidP="00567990">
      <w:pPr>
        <w:widowControl w:val="0"/>
        <w:autoSpaceDE w:val="0"/>
        <w:autoSpaceDN w:val="0"/>
        <w:adjustRightInd w:val="0"/>
        <w:rPr>
          <w:rFonts w:cs="Arial"/>
          <w:b/>
          <w:szCs w:val="22"/>
        </w:rPr>
      </w:pPr>
    </w:p>
    <w:p w:rsidR="000445CE" w:rsidRDefault="000445CE"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Pr="008E0EC9" w:rsidRDefault="000D653B" w:rsidP="00567990">
      <w:pPr>
        <w:widowControl w:val="0"/>
        <w:autoSpaceDE w:val="0"/>
        <w:autoSpaceDN w:val="0"/>
        <w:adjustRightInd w:val="0"/>
        <w:rPr>
          <w:rFonts w:cs="Arial"/>
          <w:b/>
          <w:szCs w:val="22"/>
        </w:rPr>
      </w:pPr>
    </w:p>
    <w:p w:rsidR="00EB2C72" w:rsidRDefault="00EB2C7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EB2C72" w:rsidRDefault="00EB2C72" w:rsidP="00567990">
      <w:pPr>
        <w:widowControl w:val="0"/>
        <w:autoSpaceDE w:val="0"/>
        <w:autoSpaceDN w:val="0"/>
        <w:adjustRightInd w:val="0"/>
        <w:rPr>
          <w:rFonts w:cs="Arial"/>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EB2C72" w:rsidRPr="00294218" w:rsidRDefault="00EB2C72" w:rsidP="00784357">
      <w:pPr>
        <w:pStyle w:val="Heading1"/>
        <w:rPr>
          <w:lang w:val="ru-RU"/>
        </w:rPr>
      </w:pPr>
      <w:bookmarkStart w:id="53" w:name="_Toc445444428"/>
      <w:r w:rsidRPr="00294218">
        <w:rPr>
          <w:lang w:val="ru-RU"/>
        </w:rPr>
        <w:t xml:space="preserve">Модел уговора </w:t>
      </w:r>
      <w:r w:rsidR="00891F1A">
        <w:rPr>
          <w:lang w:val="sr-Cyrl-RS"/>
        </w:rPr>
        <w:t>–</w:t>
      </w:r>
      <w:r>
        <w:rPr>
          <w:lang w:val="sr-Cyrl-RS"/>
        </w:rPr>
        <w:t xml:space="preserve"> </w:t>
      </w:r>
      <w:r w:rsidR="00891F1A">
        <w:rPr>
          <w:lang w:val="sr-Cyrl-RS"/>
        </w:rPr>
        <w:t xml:space="preserve">Друга </w:t>
      </w:r>
      <w:r w:rsidRPr="00BF04A0">
        <w:rPr>
          <w:lang w:val="ru-RU"/>
        </w:rPr>
        <w:t xml:space="preserve"> партија</w:t>
      </w:r>
      <w:bookmarkEnd w:id="53"/>
      <w:r w:rsidRPr="00294218">
        <w:rPr>
          <w:lang w:val="ru-RU"/>
        </w:rPr>
        <w:t xml:space="preserve"> </w:t>
      </w:r>
      <w:r w:rsidR="00B125E0">
        <w:rPr>
          <w:lang w:val="ru-RU"/>
        </w:rPr>
        <w:t>– Млеко и млечни производи</w:t>
      </w:r>
    </w:p>
    <w:p w:rsidR="00EB2C72" w:rsidRDefault="00EB2C72" w:rsidP="00EB2C72">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731D61" w:rsidRPr="00567990" w:rsidRDefault="00731D61" w:rsidP="00731D61">
      <w:pPr>
        <w:widowControl w:val="0"/>
        <w:autoSpaceDE w:val="0"/>
        <w:autoSpaceDN w:val="0"/>
        <w:adjustRightInd w:val="0"/>
        <w:rPr>
          <w:rFonts w:cs="Arial"/>
          <w:szCs w:val="22"/>
        </w:rPr>
      </w:pPr>
      <w:r w:rsidRPr="00567990">
        <w:rPr>
          <w:rFonts w:cs="Arial"/>
          <w:szCs w:val="22"/>
        </w:rPr>
        <w:t>Закључен између уговорних страна: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9E1DF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9E1DFB"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r w:rsidRPr="00567990">
        <w:rPr>
          <w:rFonts w:cs="Arial"/>
          <w:szCs w:val="22"/>
        </w:rPr>
        <w:t>и</w:t>
      </w: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731D61" w:rsidRPr="001B35D3"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731D61" w:rsidRPr="00567990" w:rsidRDefault="00731D61" w:rsidP="00731D6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731D61" w:rsidRPr="00567990" w:rsidRDefault="00731D61" w:rsidP="00731D6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731D61" w:rsidRDefault="00731D61" w:rsidP="00731D61">
      <w:pPr>
        <w:widowControl w:val="0"/>
        <w:autoSpaceDE w:val="0"/>
        <w:autoSpaceDN w:val="0"/>
        <w:adjustRightInd w:val="0"/>
        <w:jc w:val="center"/>
        <w:rPr>
          <w:rFonts w:cs="Arial"/>
          <w:b/>
          <w:bCs/>
          <w:szCs w:val="22"/>
          <w:lang w:val="sr-Cyrl-RS"/>
        </w:rPr>
      </w:pPr>
    </w:p>
    <w:p w:rsidR="0072151A" w:rsidRPr="009E2920" w:rsidRDefault="0072151A" w:rsidP="0072151A">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007F06">
        <w:rPr>
          <w:lang w:val="sr-Cyrl-RS"/>
        </w:rPr>
        <w:t>8</w:t>
      </w:r>
      <w:r>
        <w:t>/</w:t>
      </w:r>
      <w:r w:rsidRPr="00567990">
        <w:t>1</w:t>
      </w:r>
      <w:r w:rsidR="00007F06">
        <w:rPr>
          <w:lang w:val="sr-Cyrl-RS"/>
        </w:rPr>
        <w:t>9</w:t>
      </w:r>
      <w:r w:rsidRPr="00567990">
        <w:t xml:space="preserve">, а у циљу закључења </w:t>
      </w:r>
      <w:r>
        <w:rPr>
          <w:lang w:val="sr-Cyrl-RS"/>
        </w:rPr>
        <w:t>уговора</w:t>
      </w:r>
      <w:r w:rsidRPr="00567990">
        <w:t>, за сваку партију посебно,</w:t>
      </w:r>
    </w:p>
    <w:p w:rsidR="0072151A" w:rsidRPr="009E387C" w:rsidRDefault="0072151A" w:rsidP="0072151A">
      <w:pPr>
        <w:pStyle w:val="Nabrajanje"/>
        <w:rPr>
          <w:lang w:val="ru-RU"/>
        </w:rPr>
      </w:pPr>
      <w:r w:rsidRPr="009E387C">
        <w:rPr>
          <w:lang w:val="ru-RU"/>
        </w:rPr>
        <w:t>- да је Добавља</w:t>
      </w:r>
      <w:r>
        <w:rPr>
          <w:lang w:val="ru-RU"/>
        </w:rPr>
        <w:t>ч доставио понуду бр. __________ од _________201</w:t>
      </w:r>
      <w:r w:rsidR="00D30670">
        <w:rPr>
          <w:lang w:val="ru-RU"/>
        </w:rPr>
        <w:t>9</w:t>
      </w:r>
      <w:r>
        <w:rPr>
          <w:lang w:val="ru-RU"/>
        </w:rPr>
        <w:t xml:space="preserve">.године. за </w:t>
      </w:r>
      <w:r w:rsidR="008A43EA">
        <w:rPr>
          <w:lang w:val="ru-RU"/>
        </w:rPr>
        <w:t>Другу</w:t>
      </w:r>
      <w:r>
        <w:rPr>
          <w:lang w:val="ru-RU"/>
        </w:rPr>
        <w:t xml:space="preserve"> партију – </w:t>
      </w:r>
      <w:r w:rsidR="008A43EA">
        <w:rPr>
          <w:lang w:val="ru-RU"/>
        </w:rPr>
        <w:t>Млеко и млечни производи</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72151A" w:rsidRPr="009E387C" w:rsidRDefault="0072151A" w:rsidP="0072151A">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9C2259">
        <w:rPr>
          <w:lang w:val="ru-RU"/>
        </w:rPr>
        <w:t>9</w:t>
      </w:r>
      <w:r w:rsidRPr="009E387C">
        <w:rPr>
          <w:lang w:val="ru-RU"/>
        </w:rPr>
        <w:t>. године</w:t>
      </w:r>
      <w:r>
        <w:rPr>
          <w:lang w:val="ru-RU"/>
        </w:rPr>
        <w:t xml:space="preserve"> и за набавку добара  по </w:t>
      </w:r>
      <w:r w:rsidR="005D0FFB">
        <w:rPr>
          <w:lang w:val="ru-RU"/>
        </w:rPr>
        <w:t>Другој партији</w:t>
      </w:r>
      <w:r>
        <w:rPr>
          <w:lang w:val="ru-RU"/>
        </w:rPr>
        <w:t xml:space="preserve"> – </w:t>
      </w:r>
      <w:r w:rsidR="005D0FFB">
        <w:rPr>
          <w:lang w:val="ru-RU"/>
        </w:rPr>
        <w:t>Млеко и млечни производи</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2151A" w:rsidRPr="00567990" w:rsidRDefault="0072151A" w:rsidP="0072151A">
      <w:pPr>
        <w:pStyle w:val="Nabrajanje"/>
        <w:numPr>
          <w:ilvl w:val="0"/>
          <w:numId w:val="0"/>
        </w:numPr>
        <w:ind w:left="720"/>
      </w:pPr>
    </w:p>
    <w:p w:rsidR="0072151A" w:rsidRPr="0072151A" w:rsidRDefault="0072151A" w:rsidP="0072151A">
      <w:pPr>
        <w:widowControl w:val="0"/>
        <w:autoSpaceDE w:val="0"/>
        <w:autoSpaceDN w:val="0"/>
        <w:adjustRightInd w:val="0"/>
        <w:rPr>
          <w:rFonts w:cs="Arial"/>
          <w:b/>
          <w:bCs/>
          <w:szCs w:val="22"/>
          <w:lang w:val="sr-Cyrl-RS"/>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7E6370">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5F5162">
        <w:rPr>
          <w:rFonts w:cs="Arial"/>
          <w:szCs w:val="22"/>
        </w:rPr>
        <w:t>Другу</w:t>
      </w:r>
      <w:r>
        <w:rPr>
          <w:rFonts w:cs="Arial"/>
          <w:szCs w:val="22"/>
        </w:rPr>
        <w:t xml:space="preserve"> партију</w:t>
      </w:r>
      <w:r w:rsidR="00A21BA4">
        <w:rPr>
          <w:rFonts w:cs="Arial"/>
          <w:szCs w:val="22"/>
          <w:lang w:val="sr-Cyrl-RS"/>
        </w:rPr>
        <w:t>,</w:t>
      </w:r>
      <w:r>
        <w:rPr>
          <w:rFonts w:cs="Arial"/>
          <w:szCs w:val="22"/>
        </w:rPr>
        <w:t xml:space="preserve">  број</w:t>
      </w:r>
      <w:r w:rsidR="00A21BA4">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C156B5">
        <w:rPr>
          <w:rFonts w:cs="Arial"/>
          <w:szCs w:val="22"/>
          <w:lang w:val="sr-Cyrl-RS"/>
        </w:rPr>
        <w:t>9</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Рок важења фиксне цене добара из дате понуде Добављача износи_____</w:t>
      </w:r>
      <w:r w:rsidR="009E05BA">
        <w:rPr>
          <w:rFonts w:cs="Arial"/>
          <w:szCs w:val="22"/>
          <w:lang w:val="ru-RU"/>
        </w:rPr>
        <w:t>____дана од дана закључења уговора</w:t>
      </w:r>
      <w:r w:rsidRPr="00CF10F4">
        <w:rPr>
          <w:rFonts w:cs="Arial"/>
          <w:szCs w:val="22"/>
          <w:lang w:val="ru-RU"/>
        </w:rPr>
        <w:t>.</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lastRenderedPageBreak/>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1B7E3F">
        <w:rPr>
          <w:rFonts w:cs="Arial"/>
          <w:szCs w:val="22"/>
          <w:lang w:val="ru-RU" w:eastAsia="en-US"/>
        </w:rPr>
        <w:t>10</w:t>
      </w:r>
      <w:r w:rsidRPr="00CF10F4">
        <w:rPr>
          <w:rFonts w:cs="Arial"/>
          <w:szCs w:val="22"/>
          <w:lang w:val="ru-RU" w:eastAsia="en-US"/>
        </w:rPr>
        <w:t>% (</w:t>
      </w:r>
      <w:r w:rsidR="001B7E3F">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610AEA" w:rsidRPr="00CF10F4" w:rsidRDefault="00610AEA" w:rsidP="00610AEA">
      <w:pPr>
        <w:autoSpaceDE w:val="0"/>
        <w:autoSpaceDN w:val="0"/>
        <w:adjustRightInd w:val="0"/>
        <w:outlineLvl w:val="0"/>
        <w:rPr>
          <w:rFonts w:cs="Arial"/>
          <w:szCs w:val="22"/>
          <w:lang w:val="sr-Cyrl-CS" w:eastAsia="en-US"/>
        </w:rPr>
      </w:pPr>
      <w:bookmarkStart w:id="54" w:name="_Toc445444429"/>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4"/>
    </w:p>
    <w:p w:rsidR="00610AEA" w:rsidRPr="00CF10F4" w:rsidRDefault="00610AEA" w:rsidP="00610AEA">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sidR="00DD76D8">
        <w:rPr>
          <w:rFonts w:cs="Arial"/>
          <w:szCs w:val="22"/>
        </w:rPr>
        <w:t xml:space="preserve"> уговора односно нај</w:t>
      </w:r>
      <w:r w:rsidR="00DD76D8">
        <w:rPr>
          <w:rFonts w:cs="Arial"/>
          <w:szCs w:val="22"/>
          <w:lang w:val="sr-Cyrl-RS"/>
        </w:rPr>
        <w:t>дуже</w:t>
      </w:r>
      <w:r w:rsidRPr="00711B5C">
        <w:rPr>
          <w:rFonts w:cs="Arial"/>
          <w:szCs w:val="22"/>
        </w:rPr>
        <w:t xml:space="preserve"> 12 месеци.  </w:t>
      </w:r>
      <w:r w:rsidR="004E1C6A">
        <w:rPr>
          <w:rFonts w:cs="Arial"/>
          <w:szCs w:val="22"/>
          <w:lang w:val="ru-RU"/>
        </w:rPr>
        <w:t>Место испоруке је</w:t>
      </w:r>
      <w:r w:rsidRPr="00711B5C">
        <w:rPr>
          <w:rFonts w:cs="Arial"/>
          <w:szCs w:val="22"/>
          <w:lang w:val="sr-Cyrl-RS"/>
        </w:rPr>
        <w:t xml:space="preserve"> седишта на адреси  наручиоца.</w:t>
      </w:r>
    </w:p>
    <w:p w:rsidR="00731D61" w:rsidRDefault="00731D61" w:rsidP="00731D61">
      <w:pPr>
        <w:pStyle w:val="Clanovi"/>
      </w:pPr>
    </w:p>
    <w:p w:rsidR="00731D61" w:rsidRPr="00567990" w:rsidRDefault="00731D61" w:rsidP="00731D61">
      <w:pPr>
        <w:pStyle w:val="Clanovi"/>
      </w:pPr>
      <w:r w:rsidRPr="00567990">
        <w:t>Члан 5.</w:t>
      </w:r>
    </w:p>
    <w:p w:rsidR="00513E40" w:rsidRPr="00513E40" w:rsidRDefault="00513E40" w:rsidP="00513E40">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513E40" w:rsidRPr="00513E40" w:rsidRDefault="00513E40" w:rsidP="00513E40">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513E40" w:rsidRPr="00513E40" w:rsidRDefault="00513E40" w:rsidP="00513E40">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F15996">
        <w:rPr>
          <w:rFonts w:cs="Arial"/>
          <w:szCs w:val="22"/>
          <w:lang w:val="sr-Cyrl-CS"/>
        </w:rPr>
        <w:t>Воје Радића</w:t>
      </w:r>
      <w:r w:rsidR="00571FCF">
        <w:rPr>
          <w:rFonts w:cs="Arial"/>
          <w:szCs w:val="22"/>
          <w:lang w:val="sr-Cyrl-CS"/>
        </w:rPr>
        <w:t xml:space="preserve"> број 3, Крагујевац.</w:t>
      </w:r>
      <w:r w:rsidRPr="00513E40">
        <w:rPr>
          <w:rFonts w:cs="Arial"/>
          <w:szCs w:val="22"/>
          <w:lang w:val="sr-Cyrl-CS"/>
        </w:rPr>
        <w:t xml:space="preserve"> </w:t>
      </w:r>
    </w:p>
    <w:p w:rsidR="00731D61" w:rsidRPr="00C57353" w:rsidRDefault="00513E40" w:rsidP="00513E40">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07154D" w:rsidRDefault="0007154D" w:rsidP="00731D61">
      <w:pPr>
        <w:pStyle w:val="Clanovi"/>
        <w:rPr>
          <w:lang w:val="sr-Cyrl-RS"/>
        </w:rPr>
      </w:pPr>
    </w:p>
    <w:p w:rsidR="00731D61" w:rsidRDefault="00731D61" w:rsidP="00731D61">
      <w:pPr>
        <w:pStyle w:val="Clanovi"/>
      </w:pPr>
      <w:r>
        <w:lastRenderedPageBreak/>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DC16BB">
        <w:rPr>
          <w:rFonts w:cs="Arial"/>
          <w:szCs w:val="22"/>
        </w:rPr>
        <w:t xml:space="preserve">из закљученог </w:t>
      </w:r>
      <w:r w:rsidR="00DC16BB">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sidR="00DC182D">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sidR="00767A06">
        <w:rPr>
          <w:rFonts w:cs="Arial"/>
          <w:szCs w:val="22"/>
        </w:rPr>
        <w:t xml:space="preserve">о   меницу,   насловљеним   на </w:t>
      </w:r>
      <w:r w:rsidRPr="00567990">
        <w:rPr>
          <w:rFonts w:cs="Arial"/>
          <w:szCs w:val="22"/>
        </w:rPr>
        <w:t xml:space="preserve"> наручиоца, за добро извршење посла у износу </w:t>
      </w:r>
      <w:r w:rsidR="002B7615">
        <w:rPr>
          <w:rFonts w:cs="Arial"/>
          <w:szCs w:val="22"/>
        </w:rPr>
        <w:t xml:space="preserve">од 10%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7204F">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9176FF">
        <w:rPr>
          <w:rFonts w:cs="Arial"/>
          <w:szCs w:val="22"/>
          <w:lang w:val="sr-Cyrl-RS"/>
        </w:rPr>
        <w:t>добављача</w:t>
      </w:r>
      <w:r w:rsidRPr="00567990">
        <w:rPr>
          <w:rFonts w:cs="Arial"/>
          <w:szCs w:val="22"/>
        </w:rPr>
        <w:t xml:space="preserve"> из овог  уговора, средство фина</w:t>
      </w:r>
      <w:r w:rsidR="009176FF">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sidR="00A45D52">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sidR="002F6A22">
        <w:rPr>
          <w:rFonts w:cs="Arial"/>
          <w:szCs w:val="22"/>
        </w:rPr>
        <w:t>е које није наведено у понуди,</w:t>
      </w:r>
      <w:r w:rsidR="002F6A22">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2668B1"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81D8E">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4504C">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E70CB4" w:rsidRPr="00E70CB4" w:rsidRDefault="00E70CB4"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r>
        <w:t>1</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Овај уговор је сачињен у </w:t>
      </w:r>
      <w:r w:rsidR="00DB5FD8">
        <w:rPr>
          <w:rFonts w:cs="Arial"/>
          <w:szCs w:val="22"/>
          <w:lang w:val="sr-Cyrl-RS"/>
        </w:rPr>
        <w:t>4</w:t>
      </w:r>
      <w:r w:rsidRPr="00567990">
        <w:rPr>
          <w:rFonts w:cs="Arial"/>
          <w:szCs w:val="22"/>
        </w:rPr>
        <w:t xml:space="preserve"> (</w:t>
      </w:r>
      <w:r w:rsidR="00DB5FD8">
        <w:rPr>
          <w:rFonts w:cs="Arial"/>
          <w:szCs w:val="22"/>
          <w:lang w:val="sr-Cyrl-RS"/>
        </w:rPr>
        <w:t>четири</w:t>
      </w:r>
      <w:r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5F5162" w:rsidRDefault="005F5162"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891F1A" w:rsidRPr="00294218" w:rsidRDefault="00891F1A" w:rsidP="00784357">
      <w:pPr>
        <w:pStyle w:val="Heading1"/>
        <w:rPr>
          <w:lang w:val="ru-RU"/>
        </w:rPr>
      </w:pPr>
      <w:bookmarkStart w:id="55" w:name="_Toc445444431"/>
      <w:r w:rsidRPr="00294218">
        <w:rPr>
          <w:lang w:val="ru-RU"/>
        </w:rPr>
        <w:t xml:space="preserve">Модел уговора </w:t>
      </w:r>
      <w:r>
        <w:rPr>
          <w:lang w:val="sr-Cyrl-RS"/>
        </w:rPr>
        <w:t>- Трећа</w:t>
      </w:r>
      <w:r w:rsidRPr="00BF04A0">
        <w:rPr>
          <w:lang w:val="ru-RU"/>
        </w:rPr>
        <w:t xml:space="preserve"> партија</w:t>
      </w:r>
      <w:bookmarkEnd w:id="55"/>
      <w:r w:rsidR="006A2EDD">
        <w:rPr>
          <w:lang w:val="ru-RU"/>
        </w:rPr>
        <w:t xml:space="preserve"> – Месо и месне прерађевине</w:t>
      </w:r>
      <w:r w:rsidRPr="00294218">
        <w:rPr>
          <w:lang w:val="ru-RU"/>
        </w:rPr>
        <w:t xml:space="preserve"> </w:t>
      </w: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610AEA" w:rsidRDefault="00610AEA" w:rsidP="00731D61">
      <w:pPr>
        <w:widowControl w:val="0"/>
        <w:autoSpaceDE w:val="0"/>
        <w:autoSpaceDN w:val="0"/>
        <w:adjustRightInd w:val="0"/>
        <w:rPr>
          <w:rFonts w:cs="Arial"/>
          <w:b/>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Закључен између уговорних страна: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B872D7" w:rsidRDefault="00B872D7" w:rsidP="00B872D7">
      <w:pPr>
        <w:widowControl w:val="0"/>
        <w:autoSpaceDE w:val="0"/>
        <w:autoSpaceDN w:val="0"/>
        <w:adjustRightInd w:val="0"/>
        <w:rPr>
          <w:rFonts w:cs="Arial"/>
          <w:szCs w:val="22"/>
        </w:rPr>
      </w:pPr>
    </w:p>
    <w:p w:rsidR="00B872D7" w:rsidRDefault="00B872D7" w:rsidP="00B872D7">
      <w:pPr>
        <w:widowControl w:val="0"/>
        <w:autoSpaceDE w:val="0"/>
        <w:autoSpaceDN w:val="0"/>
        <w:adjustRightInd w:val="0"/>
        <w:rPr>
          <w:rFonts w:cs="Arial"/>
          <w:szCs w:val="22"/>
        </w:rPr>
      </w:pPr>
      <w:r w:rsidRPr="00567990">
        <w:rPr>
          <w:rFonts w:cs="Arial"/>
          <w:szCs w:val="22"/>
        </w:rPr>
        <w:t>и</w:t>
      </w:r>
    </w:p>
    <w:p w:rsidR="00B872D7" w:rsidRPr="00567990" w:rsidRDefault="00B872D7" w:rsidP="00B872D7">
      <w:pPr>
        <w:widowControl w:val="0"/>
        <w:autoSpaceDE w:val="0"/>
        <w:autoSpaceDN w:val="0"/>
        <w:adjustRightInd w:val="0"/>
        <w:rPr>
          <w:rFonts w:cs="Arial"/>
          <w:szCs w:val="22"/>
        </w:rPr>
      </w:pPr>
    </w:p>
    <w:p w:rsidR="00B872D7"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B872D7" w:rsidRPr="001B35D3"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B872D7" w:rsidRPr="00567990" w:rsidRDefault="00B872D7" w:rsidP="00B872D7">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B872D7" w:rsidRPr="00567990" w:rsidRDefault="00B872D7" w:rsidP="00B872D7">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p>
    <w:p w:rsidR="00B872D7" w:rsidRPr="00567990" w:rsidRDefault="00B872D7" w:rsidP="00B872D7">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B872D7" w:rsidRDefault="00B872D7" w:rsidP="00B872D7">
      <w:pPr>
        <w:widowControl w:val="0"/>
        <w:autoSpaceDE w:val="0"/>
        <w:autoSpaceDN w:val="0"/>
        <w:adjustRightInd w:val="0"/>
        <w:jc w:val="center"/>
        <w:rPr>
          <w:rFonts w:cs="Arial"/>
          <w:b/>
          <w:bCs/>
          <w:szCs w:val="22"/>
          <w:lang w:val="sr-Cyrl-RS"/>
        </w:rPr>
      </w:pPr>
    </w:p>
    <w:p w:rsidR="00B872D7" w:rsidRPr="009E2920" w:rsidRDefault="00B872D7" w:rsidP="00B872D7">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132F31">
        <w:rPr>
          <w:lang w:val="sr-Cyrl-RS"/>
        </w:rPr>
        <w:t>8</w:t>
      </w:r>
      <w:r>
        <w:t>/</w:t>
      </w:r>
      <w:r w:rsidRPr="00567990">
        <w:t>1</w:t>
      </w:r>
      <w:r w:rsidR="00132F31">
        <w:rPr>
          <w:lang w:val="sr-Cyrl-RS"/>
        </w:rPr>
        <w:t>9</w:t>
      </w:r>
      <w:r w:rsidRPr="00567990">
        <w:t xml:space="preserve">, а у циљу закључења </w:t>
      </w:r>
      <w:r>
        <w:rPr>
          <w:lang w:val="sr-Cyrl-RS"/>
        </w:rPr>
        <w:t>уговора</w:t>
      </w:r>
      <w:r w:rsidRPr="00567990">
        <w:t>, за сваку партију посебно,</w:t>
      </w:r>
    </w:p>
    <w:p w:rsidR="00B872D7" w:rsidRPr="009E387C" w:rsidRDefault="00B872D7" w:rsidP="00B872D7">
      <w:pPr>
        <w:pStyle w:val="Nabrajanje"/>
        <w:rPr>
          <w:lang w:val="ru-RU"/>
        </w:rPr>
      </w:pPr>
      <w:r w:rsidRPr="009E387C">
        <w:rPr>
          <w:lang w:val="ru-RU"/>
        </w:rPr>
        <w:t>- да је Добавља</w:t>
      </w:r>
      <w:r>
        <w:rPr>
          <w:lang w:val="ru-RU"/>
        </w:rPr>
        <w:t>ч доставио понуду бр. __________ од _________201</w:t>
      </w:r>
      <w:r w:rsidR="00DF3DA7">
        <w:rPr>
          <w:lang w:val="ru-RU"/>
        </w:rPr>
        <w:t>9</w:t>
      </w:r>
      <w:r>
        <w:rPr>
          <w:lang w:val="ru-RU"/>
        </w:rPr>
        <w:t xml:space="preserve">.године. за </w:t>
      </w:r>
      <w:r w:rsidR="00681C1D">
        <w:rPr>
          <w:lang w:val="ru-RU"/>
        </w:rPr>
        <w:t>Трећу</w:t>
      </w:r>
      <w:r>
        <w:rPr>
          <w:lang w:val="ru-RU"/>
        </w:rPr>
        <w:t xml:space="preserve"> партију – </w:t>
      </w:r>
      <w:r w:rsidR="00681C1D">
        <w:rPr>
          <w:lang w:val="ru-RU"/>
        </w:rPr>
        <w:t>Месо и месне прерађевине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B872D7" w:rsidRPr="009E387C" w:rsidRDefault="00B872D7" w:rsidP="00B872D7">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75227F">
        <w:rPr>
          <w:lang w:val="ru-RU"/>
        </w:rPr>
        <w:t>9</w:t>
      </w:r>
      <w:r w:rsidRPr="009E387C">
        <w:rPr>
          <w:lang w:val="ru-RU"/>
        </w:rPr>
        <w:t>. године</w:t>
      </w:r>
      <w:r>
        <w:rPr>
          <w:lang w:val="ru-RU"/>
        </w:rPr>
        <w:t xml:space="preserve"> и за набавку добара  по </w:t>
      </w:r>
      <w:r w:rsidR="00F81516">
        <w:rPr>
          <w:lang w:val="ru-RU"/>
        </w:rPr>
        <w:t>Трећој</w:t>
      </w:r>
      <w:r>
        <w:rPr>
          <w:lang w:val="ru-RU"/>
        </w:rPr>
        <w:t xml:space="preserve"> партији – </w:t>
      </w:r>
      <w:r w:rsidR="00F81516">
        <w:rPr>
          <w:lang w:val="ru-RU"/>
        </w:rPr>
        <w:t>Месо и месне прерађевине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B872D7" w:rsidRPr="00567990" w:rsidRDefault="00B872D7" w:rsidP="00B872D7">
      <w:pPr>
        <w:pStyle w:val="Nabrajanje"/>
        <w:numPr>
          <w:ilvl w:val="0"/>
          <w:numId w:val="0"/>
        </w:numPr>
        <w:ind w:left="720"/>
      </w:pPr>
    </w:p>
    <w:p w:rsidR="00B872D7" w:rsidRPr="0072151A" w:rsidRDefault="00B872D7" w:rsidP="00B872D7">
      <w:pPr>
        <w:widowControl w:val="0"/>
        <w:autoSpaceDE w:val="0"/>
        <w:autoSpaceDN w:val="0"/>
        <w:adjustRightInd w:val="0"/>
        <w:rPr>
          <w:rFonts w:cs="Arial"/>
          <w:b/>
          <w:bCs/>
          <w:szCs w:val="22"/>
          <w:lang w:val="sr-Cyrl-RS"/>
        </w:rPr>
      </w:pPr>
    </w:p>
    <w:p w:rsidR="00B872D7" w:rsidRPr="00567990" w:rsidRDefault="00B872D7" w:rsidP="00B872D7">
      <w:pPr>
        <w:pStyle w:val="Clanovi"/>
      </w:pPr>
      <w:r w:rsidRPr="00567990">
        <w:t>Члан 2.</w:t>
      </w:r>
    </w:p>
    <w:p w:rsidR="00B872D7" w:rsidRPr="00567990" w:rsidRDefault="00B872D7" w:rsidP="00B872D7">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392440">
        <w:rPr>
          <w:rFonts w:cs="Arial"/>
          <w:szCs w:val="22"/>
          <w:lang w:val="sr-Cyrl-RS"/>
        </w:rPr>
        <w:t>Трећу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7117BB">
        <w:rPr>
          <w:rFonts w:cs="Arial"/>
          <w:szCs w:val="22"/>
          <w:lang w:val="sr-Cyrl-RS"/>
        </w:rPr>
        <w:t>9</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B872D7" w:rsidRPr="00567990" w:rsidRDefault="00B872D7" w:rsidP="00B872D7">
      <w:pPr>
        <w:widowControl w:val="0"/>
        <w:autoSpaceDE w:val="0"/>
        <w:autoSpaceDN w:val="0"/>
        <w:adjustRightInd w:val="0"/>
        <w:rPr>
          <w:rFonts w:cs="Arial"/>
          <w:szCs w:val="22"/>
        </w:rPr>
      </w:pPr>
    </w:p>
    <w:p w:rsidR="00FA3064" w:rsidRDefault="00FA3064" w:rsidP="00B872D7">
      <w:pPr>
        <w:pStyle w:val="Clanovi"/>
        <w:rPr>
          <w:lang w:val="sr-Cyrl-RS"/>
        </w:rPr>
      </w:pPr>
    </w:p>
    <w:p w:rsidR="00FA3064" w:rsidRDefault="00FA3064" w:rsidP="00B872D7">
      <w:pPr>
        <w:pStyle w:val="Clanovi"/>
        <w:rPr>
          <w:lang w:val="sr-Cyrl-RS"/>
        </w:rPr>
      </w:pPr>
    </w:p>
    <w:p w:rsidR="00FA3064" w:rsidRDefault="00FA3064" w:rsidP="00B872D7">
      <w:pPr>
        <w:pStyle w:val="Clanovi"/>
        <w:rPr>
          <w:lang w:val="sr-Cyrl-RS"/>
        </w:rPr>
      </w:pPr>
    </w:p>
    <w:p w:rsidR="00B872D7" w:rsidRPr="00567990" w:rsidRDefault="00B872D7" w:rsidP="00B872D7">
      <w:pPr>
        <w:pStyle w:val="Clanovi"/>
      </w:pPr>
      <w:r w:rsidRPr="00567990">
        <w:t>Члан 3.</w:t>
      </w:r>
    </w:p>
    <w:p w:rsidR="00B872D7" w:rsidRPr="00CF10F4" w:rsidRDefault="00B872D7" w:rsidP="00B872D7">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B872D7" w:rsidRPr="00CF10F4" w:rsidRDefault="00B872D7" w:rsidP="00B872D7">
      <w:pPr>
        <w:tabs>
          <w:tab w:val="left" w:pos="5130"/>
        </w:tabs>
        <w:rPr>
          <w:rFonts w:cs="Arial"/>
          <w:szCs w:val="22"/>
          <w:lang w:val="ru-RU"/>
        </w:rPr>
      </w:pPr>
      <w:r w:rsidRPr="00CF10F4">
        <w:rPr>
          <w:rFonts w:cs="Arial"/>
          <w:szCs w:val="22"/>
          <w:lang w:val="ru-RU"/>
        </w:rPr>
        <w:lastRenderedPageBreak/>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B872D7" w:rsidRPr="00CF10F4" w:rsidRDefault="00B872D7" w:rsidP="00B872D7">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BC08A4">
        <w:rPr>
          <w:rFonts w:cs="Arial"/>
          <w:szCs w:val="22"/>
          <w:lang w:val="ru-RU"/>
        </w:rPr>
        <w:t>закључења уговора.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B872D7" w:rsidRPr="00CF10F4" w:rsidRDefault="00B872D7" w:rsidP="00B872D7">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B872D7" w:rsidRPr="00CF10F4" w:rsidRDefault="00B872D7" w:rsidP="00B872D7">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B872D7" w:rsidRPr="00784357" w:rsidRDefault="00B872D7" w:rsidP="00B872D7">
      <w:pPr>
        <w:widowControl w:val="0"/>
        <w:autoSpaceDE w:val="0"/>
        <w:autoSpaceDN w:val="0"/>
        <w:adjustRightInd w:val="0"/>
        <w:rPr>
          <w:rFonts w:cs="Arial"/>
          <w:szCs w:val="22"/>
          <w:lang w:val="ru-RU"/>
        </w:rPr>
      </w:pPr>
    </w:p>
    <w:p w:rsidR="00B872D7" w:rsidRDefault="00B872D7" w:rsidP="00B872D7">
      <w:pPr>
        <w:pStyle w:val="Clanovi"/>
      </w:pPr>
      <w:r w:rsidRPr="00567990">
        <w:t>Члан 4.</w:t>
      </w:r>
    </w:p>
    <w:p w:rsidR="00B872D7" w:rsidRPr="00711B5C" w:rsidRDefault="00B872D7" w:rsidP="00B872D7">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w:t>
      </w:r>
      <w:r w:rsidR="00775431">
        <w:rPr>
          <w:rFonts w:cs="Arial"/>
          <w:szCs w:val="22"/>
          <w:lang w:val="sr-Cyrl-RS"/>
        </w:rPr>
        <w:t>дуже</w:t>
      </w:r>
      <w:r w:rsidRPr="00711B5C">
        <w:rPr>
          <w:rFonts w:cs="Arial"/>
          <w:szCs w:val="22"/>
        </w:rPr>
        <w:t xml:space="preserve"> 12 месеци.  </w:t>
      </w:r>
      <w:r>
        <w:rPr>
          <w:rFonts w:cs="Arial"/>
          <w:szCs w:val="22"/>
          <w:lang w:val="ru-RU"/>
        </w:rPr>
        <w:t>Место испоруке је</w:t>
      </w:r>
      <w:r w:rsidRPr="00711B5C">
        <w:rPr>
          <w:rFonts w:cs="Arial"/>
          <w:szCs w:val="22"/>
          <w:lang w:val="sr-Cyrl-RS"/>
        </w:rPr>
        <w:t xml:space="preserve"> седишт</w:t>
      </w:r>
      <w:r w:rsidR="006C1A86">
        <w:rPr>
          <w:rFonts w:cs="Arial"/>
          <w:szCs w:val="22"/>
          <w:lang w:val="sr-Cyrl-RS"/>
        </w:rPr>
        <w:t>е</w:t>
      </w:r>
      <w:r w:rsidRPr="00711B5C">
        <w:rPr>
          <w:rFonts w:cs="Arial"/>
          <w:szCs w:val="22"/>
          <w:lang w:val="sr-Cyrl-RS"/>
        </w:rPr>
        <w:t xml:space="preserve"> на адреси  наручиоца.</w:t>
      </w:r>
    </w:p>
    <w:p w:rsidR="00B872D7" w:rsidRDefault="00B872D7" w:rsidP="00B872D7">
      <w:pPr>
        <w:pStyle w:val="Clanovi"/>
      </w:pPr>
    </w:p>
    <w:p w:rsidR="00B872D7" w:rsidRPr="00567990" w:rsidRDefault="00B872D7" w:rsidP="00B872D7">
      <w:pPr>
        <w:pStyle w:val="Clanovi"/>
      </w:pPr>
      <w:r w:rsidRPr="00567990">
        <w:t>Члан 5.</w:t>
      </w:r>
    </w:p>
    <w:p w:rsidR="00ED15AC" w:rsidRPr="00513E40" w:rsidRDefault="00ED15AC" w:rsidP="00ED15AC">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ED15AC" w:rsidRPr="00513E40" w:rsidRDefault="00ED15AC" w:rsidP="00ED15AC">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ED15AC" w:rsidRPr="00513E40" w:rsidRDefault="00ED15AC" w:rsidP="00ED15AC">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710F69">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ED15AC" w:rsidRPr="00C57353" w:rsidRDefault="00ED15AC" w:rsidP="00ED15AC">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B872D7" w:rsidRPr="00C57353" w:rsidRDefault="00B872D7" w:rsidP="00B872D7">
      <w:pPr>
        <w:ind w:firstLine="630"/>
        <w:rPr>
          <w:rFonts w:cs="Arial"/>
          <w:szCs w:val="22"/>
          <w:lang w:val="sr-Cyrl-CS"/>
        </w:rPr>
      </w:pPr>
    </w:p>
    <w:p w:rsidR="00B872D7" w:rsidRPr="00567990" w:rsidRDefault="00B872D7" w:rsidP="00B872D7">
      <w:pPr>
        <w:pStyle w:val="Clanovi"/>
        <w:rPr>
          <w:lang w:val="sr-Cyrl-CS"/>
        </w:rPr>
      </w:pPr>
      <w:r w:rsidRPr="00567990">
        <w:rPr>
          <w:lang w:val="sr-Cyrl-CS"/>
        </w:rPr>
        <w:t xml:space="preserve">Члан </w:t>
      </w:r>
      <w:r>
        <w:t>6</w:t>
      </w:r>
      <w:r w:rsidRPr="00567990">
        <w:rPr>
          <w:lang w:val="sr-Cyrl-CS"/>
        </w:rPr>
        <w:t>.</w:t>
      </w:r>
    </w:p>
    <w:p w:rsidR="00B872D7" w:rsidRPr="00567990" w:rsidRDefault="00B872D7" w:rsidP="00B872D7">
      <w:pPr>
        <w:rPr>
          <w:rFonts w:cs="Arial"/>
          <w:szCs w:val="22"/>
          <w:lang w:val="sr-Cyrl-RS"/>
        </w:rPr>
      </w:pPr>
    </w:p>
    <w:p w:rsidR="00B872D7" w:rsidRPr="00C57353" w:rsidRDefault="00B872D7" w:rsidP="00B872D7">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872D7" w:rsidRPr="00567990" w:rsidRDefault="00B872D7" w:rsidP="00B872D7">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B872D7" w:rsidRPr="00E14EDA" w:rsidRDefault="00B872D7" w:rsidP="00B872D7">
      <w:pPr>
        <w:jc w:val="center"/>
        <w:rPr>
          <w:rFonts w:cs="Arial"/>
          <w:b/>
          <w:bCs/>
          <w:szCs w:val="22"/>
          <w:lang w:val="ru-RU"/>
        </w:rPr>
      </w:pPr>
    </w:p>
    <w:p w:rsidR="00B872D7" w:rsidRPr="00567990" w:rsidRDefault="00B872D7" w:rsidP="00B872D7">
      <w:pPr>
        <w:pStyle w:val="Clanovi"/>
      </w:pPr>
      <w:r>
        <w:t>Члан 7</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B872D7" w:rsidRPr="00567990" w:rsidRDefault="00B872D7" w:rsidP="00B872D7">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lastRenderedPageBreak/>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p>
    <w:p w:rsidR="00B872D7" w:rsidRDefault="00B872D7" w:rsidP="00B872D7">
      <w:pPr>
        <w:pStyle w:val="Clanovi"/>
      </w:pPr>
      <w:r>
        <w:t>Члан 8</w:t>
      </w:r>
      <w:r w:rsidRPr="00567990">
        <w:t>.</w:t>
      </w:r>
    </w:p>
    <w:p w:rsidR="00B872D7" w:rsidRPr="00567990" w:rsidRDefault="00B872D7" w:rsidP="00B872D7">
      <w:pPr>
        <w:pStyle w:val="Clanovi"/>
      </w:pPr>
    </w:p>
    <w:p w:rsidR="00B872D7" w:rsidRPr="00567990" w:rsidRDefault="00B872D7" w:rsidP="00B872D7">
      <w:pPr>
        <w:pStyle w:val="Clanovi"/>
      </w:pPr>
      <w:r w:rsidRPr="00567990">
        <w:t>Средство финансијског обезбеђења за добро извршење посла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B872D7" w:rsidRDefault="00B872D7" w:rsidP="00B872D7">
      <w:pPr>
        <w:pStyle w:val="Clanovi"/>
      </w:pPr>
    </w:p>
    <w:p w:rsidR="00B872D7" w:rsidRPr="00567990" w:rsidRDefault="00B872D7" w:rsidP="00B872D7">
      <w:pPr>
        <w:pStyle w:val="Clanovi"/>
      </w:pPr>
      <w:r w:rsidRPr="00567990">
        <w:t xml:space="preserve">Члан </w:t>
      </w:r>
      <w:r>
        <w:t>9</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B872D7" w:rsidRDefault="00B872D7" w:rsidP="00B872D7">
      <w:pPr>
        <w:widowControl w:val="0"/>
        <w:autoSpaceDE w:val="0"/>
        <w:autoSpaceDN w:val="0"/>
        <w:adjustRightInd w:val="0"/>
        <w:rPr>
          <w:rFonts w:cs="Arial"/>
          <w:szCs w:val="22"/>
          <w:lang w:val="sr-Cyrl-RS"/>
        </w:rPr>
      </w:pPr>
    </w:p>
    <w:p w:rsidR="00B872D7" w:rsidRPr="00E70CB4" w:rsidRDefault="00B872D7" w:rsidP="00B872D7">
      <w:pPr>
        <w:widowControl w:val="0"/>
        <w:autoSpaceDE w:val="0"/>
        <w:autoSpaceDN w:val="0"/>
        <w:adjustRightInd w:val="0"/>
        <w:rPr>
          <w:rFonts w:cs="Arial"/>
          <w:szCs w:val="22"/>
          <w:lang w:val="sr-Cyrl-RS"/>
        </w:rPr>
      </w:pPr>
    </w:p>
    <w:p w:rsidR="00B872D7" w:rsidRDefault="00B872D7" w:rsidP="00B872D7">
      <w:pPr>
        <w:pStyle w:val="Clanovi"/>
        <w:rPr>
          <w:lang w:val="sr-Cyrl-RS"/>
        </w:rPr>
      </w:pPr>
      <w:r w:rsidRPr="00567990">
        <w:t>Члан 1</w:t>
      </w:r>
      <w:r>
        <w:t>0</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r>
        <w:t>1</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B872D7" w:rsidRPr="00567990" w:rsidRDefault="00B872D7" w:rsidP="00B872D7">
      <w:pPr>
        <w:widowControl w:val="0"/>
        <w:autoSpaceDE w:val="0"/>
        <w:autoSpaceDN w:val="0"/>
        <w:adjustRightInd w:val="0"/>
        <w:rPr>
          <w:rFonts w:cs="Arial"/>
          <w:szCs w:val="22"/>
        </w:rPr>
      </w:pPr>
      <w:r w:rsidRPr="00567990">
        <w:rPr>
          <w:rFonts w:cs="Arial"/>
          <w:szCs w:val="22"/>
        </w:rPr>
        <w:t>страну.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8E0EC9" w:rsidRDefault="00B872D7" w:rsidP="00B872D7">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B872D7" w:rsidRPr="008E0EC9" w:rsidRDefault="00B872D7" w:rsidP="00B872D7">
      <w:pPr>
        <w:widowControl w:val="0"/>
        <w:tabs>
          <w:tab w:val="left" w:pos="7000"/>
        </w:tabs>
        <w:autoSpaceDE w:val="0"/>
        <w:autoSpaceDN w:val="0"/>
        <w:adjustRightInd w:val="0"/>
        <w:rPr>
          <w:rFonts w:cs="Arial"/>
          <w:b/>
          <w:szCs w:val="22"/>
        </w:rPr>
      </w:pPr>
    </w:p>
    <w:p w:rsidR="00B872D7" w:rsidRPr="008E0EC9" w:rsidRDefault="00B872D7" w:rsidP="00B872D7">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891F1A" w:rsidRPr="00567990" w:rsidRDefault="00891F1A" w:rsidP="00891F1A">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jc w:val="center"/>
      </w:pPr>
    </w:p>
    <w:p w:rsidR="00731D61" w:rsidRPr="00567990" w:rsidRDefault="00731D61" w:rsidP="00731D61">
      <w:pPr>
        <w:widowControl w:val="0"/>
        <w:autoSpaceDE w:val="0"/>
        <w:autoSpaceDN w:val="0"/>
        <w:adjustRightInd w:val="0"/>
        <w:ind w:firstLine="2525"/>
        <w:rPr>
          <w:rFonts w:cs="Arial"/>
          <w:b/>
          <w:bCs/>
          <w:szCs w:val="22"/>
        </w:rPr>
      </w:pPr>
    </w:p>
    <w:p w:rsidR="00891F1A" w:rsidRDefault="00891F1A"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lang w:val="sr-Cyrl-RS"/>
        </w:rPr>
      </w:pPr>
    </w:p>
    <w:p w:rsidR="00B60E1B" w:rsidRDefault="00B60E1B" w:rsidP="00880EA2">
      <w:pPr>
        <w:widowControl w:val="0"/>
        <w:autoSpaceDE w:val="0"/>
        <w:autoSpaceDN w:val="0"/>
        <w:adjustRightInd w:val="0"/>
        <w:rPr>
          <w:rFonts w:cs="Arial"/>
          <w:b/>
          <w:bCs/>
          <w:szCs w:val="22"/>
          <w:lang w:val="sr-Cyrl-RS"/>
        </w:rPr>
      </w:pPr>
    </w:p>
    <w:p w:rsidR="00891F1A" w:rsidRPr="00294218" w:rsidRDefault="00891F1A" w:rsidP="00891F1A">
      <w:pPr>
        <w:pStyle w:val="Heading1"/>
        <w:rPr>
          <w:lang w:val="ru-RU"/>
        </w:rPr>
      </w:pPr>
      <w:bookmarkStart w:id="56" w:name="_Toc445444434"/>
      <w:r w:rsidRPr="00294218">
        <w:rPr>
          <w:lang w:val="ru-RU"/>
        </w:rPr>
        <w:lastRenderedPageBreak/>
        <w:t xml:space="preserve">Модел уговора </w:t>
      </w:r>
      <w:r>
        <w:rPr>
          <w:lang w:val="sr-Cyrl-RS"/>
        </w:rPr>
        <w:t xml:space="preserve">– Четврта </w:t>
      </w:r>
      <w:r w:rsidRPr="00BF04A0">
        <w:rPr>
          <w:lang w:val="ru-RU"/>
        </w:rPr>
        <w:t>партија</w:t>
      </w:r>
      <w:bookmarkEnd w:id="56"/>
      <w:r w:rsidRPr="00294218">
        <w:rPr>
          <w:lang w:val="ru-RU"/>
        </w:rPr>
        <w:t xml:space="preserve"> </w:t>
      </w:r>
      <w:r w:rsidR="00681109">
        <w:rPr>
          <w:lang w:val="ru-RU"/>
        </w:rPr>
        <w:t>– Риба и прерађевине од рибе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0B3DEC" w:rsidRPr="00567990" w:rsidRDefault="000B3DEC" w:rsidP="000B3DEC">
      <w:pPr>
        <w:widowControl w:val="0"/>
        <w:autoSpaceDE w:val="0"/>
        <w:autoSpaceDN w:val="0"/>
        <w:adjustRightInd w:val="0"/>
        <w:rPr>
          <w:rFonts w:cs="Arial"/>
          <w:szCs w:val="22"/>
        </w:rPr>
      </w:pPr>
      <w:r w:rsidRPr="00567990">
        <w:rPr>
          <w:rFonts w:cs="Arial"/>
          <w:szCs w:val="22"/>
        </w:rPr>
        <w:t>Закључен између уговорних страна: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0B3DEC" w:rsidRDefault="000B3DEC" w:rsidP="000B3DEC">
      <w:pPr>
        <w:widowControl w:val="0"/>
        <w:autoSpaceDE w:val="0"/>
        <w:autoSpaceDN w:val="0"/>
        <w:adjustRightInd w:val="0"/>
        <w:rPr>
          <w:rFonts w:cs="Arial"/>
          <w:szCs w:val="22"/>
        </w:rPr>
      </w:pPr>
    </w:p>
    <w:p w:rsidR="000B3DEC" w:rsidRDefault="000B3DEC" w:rsidP="000B3DEC">
      <w:pPr>
        <w:widowControl w:val="0"/>
        <w:autoSpaceDE w:val="0"/>
        <w:autoSpaceDN w:val="0"/>
        <w:adjustRightInd w:val="0"/>
        <w:rPr>
          <w:rFonts w:cs="Arial"/>
          <w:szCs w:val="22"/>
        </w:rPr>
      </w:pPr>
      <w:r w:rsidRPr="00567990">
        <w:rPr>
          <w:rFonts w:cs="Arial"/>
          <w:szCs w:val="22"/>
        </w:rPr>
        <w:t>и</w:t>
      </w:r>
    </w:p>
    <w:p w:rsidR="000B3DEC" w:rsidRPr="00567990" w:rsidRDefault="000B3DEC" w:rsidP="000B3DEC">
      <w:pPr>
        <w:widowControl w:val="0"/>
        <w:autoSpaceDE w:val="0"/>
        <w:autoSpaceDN w:val="0"/>
        <w:adjustRightInd w:val="0"/>
        <w:rPr>
          <w:rFonts w:cs="Arial"/>
          <w:szCs w:val="22"/>
        </w:rPr>
      </w:pPr>
    </w:p>
    <w:p w:rsidR="000B3DEC"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0B3DEC" w:rsidRPr="001B35D3"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0B3DEC" w:rsidRPr="00567990" w:rsidRDefault="000B3DEC" w:rsidP="000B3DEC">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0B3DEC" w:rsidRPr="00567990" w:rsidRDefault="000B3DEC" w:rsidP="000B3DEC">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p>
    <w:p w:rsidR="000B3DEC" w:rsidRPr="00567990" w:rsidRDefault="000B3DEC" w:rsidP="000B3DEC">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0B3DEC" w:rsidRDefault="000B3DEC" w:rsidP="000B3DEC">
      <w:pPr>
        <w:widowControl w:val="0"/>
        <w:autoSpaceDE w:val="0"/>
        <w:autoSpaceDN w:val="0"/>
        <w:adjustRightInd w:val="0"/>
        <w:jc w:val="center"/>
        <w:rPr>
          <w:rFonts w:cs="Arial"/>
          <w:b/>
          <w:bCs/>
          <w:szCs w:val="22"/>
          <w:lang w:val="sr-Cyrl-RS"/>
        </w:rPr>
      </w:pPr>
    </w:p>
    <w:p w:rsidR="000B3DEC" w:rsidRPr="009E2920" w:rsidRDefault="000B3DEC" w:rsidP="000B3DEC">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957375">
        <w:rPr>
          <w:lang w:val="sr-Cyrl-RS"/>
        </w:rPr>
        <w:t>8</w:t>
      </w:r>
      <w:r>
        <w:t>/</w:t>
      </w:r>
      <w:r w:rsidRPr="00567990">
        <w:t>1</w:t>
      </w:r>
      <w:r w:rsidR="00957375">
        <w:rPr>
          <w:lang w:val="sr-Cyrl-RS"/>
        </w:rPr>
        <w:t>9</w:t>
      </w:r>
      <w:r w:rsidRPr="00567990">
        <w:t xml:space="preserve">, а у циљу закључења </w:t>
      </w:r>
      <w:r>
        <w:rPr>
          <w:lang w:val="sr-Cyrl-RS"/>
        </w:rPr>
        <w:t>уговора</w:t>
      </w:r>
      <w:r w:rsidRPr="00567990">
        <w:t>, за сваку партију посебно,</w:t>
      </w:r>
    </w:p>
    <w:p w:rsidR="000B3DEC" w:rsidRPr="009E387C" w:rsidRDefault="000B3DEC" w:rsidP="000B3DEC">
      <w:pPr>
        <w:pStyle w:val="Nabrajanje"/>
        <w:rPr>
          <w:lang w:val="ru-RU"/>
        </w:rPr>
      </w:pPr>
      <w:r w:rsidRPr="009E387C">
        <w:rPr>
          <w:lang w:val="ru-RU"/>
        </w:rPr>
        <w:t>- да је Добавља</w:t>
      </w:r>
      <w:r>
        <w:rPr>
          <w:lang w:val="ru-RU"/>
        </w:rPr>
        <w:t>ч доставио понуду бр. __________ од _________201</w:t>
      </w:r>
      <w:r w:rsidR="00915884">
        <w:rPr>
          <w:lang w:val="ru-RU"/>
        </w:rPr>
        <w:t>9</w:t>
      </w:r>
      <w:r>
        <w:rPr>
          <w:lang w:val="ru-RU"/>
        </w:rPr>
        <w:t xml:space="preserve">.године. за </w:t>
      </w:r>
      <w:r w:rsidR="00DF74BF">
        <w:rPr>
          <w:lang w:val="ru-RU"/>
        </w:rPr>
        <w:t>Четврту</w:t>
      </w:r>
      <w:r>
        <w:rPr>
          <w:lang w:val="ru-RU"/>
        </w:rPr>
        <w:t xml:space="preserve"> партију – </w:t>
      </w:r>
      <w:r w:rsidR="00DF74BF">
        <w:rPr>
          <w:lang w:val="ru-RU"/>
        </w:rPr>
        <w:t>Риба и прерађевине од рибе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0B3DEC" w:rsidRPr="009E387C" w:rsidRDefault="000B3DEC" w:rsidP="000B3DEC">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6D078B">
        <w:rPr>
          <w:lang w:val="ru-RU"/>
        </w:rPr>
        <w:t>9</w:t>
      </w:r>
      <w:r w:rsidRPr="009E387C">
        <w:rPr>
          <w:lang w:val="ru-RU"/>
        </w:rPr>
        <w:t>. године</w:t>
      </w:r>
      <w:r>
        <w:rPr>
          <w:lang w:val="ru-RU"/>
        </w:rPr>
        <w:t xml:space="preserve"> и за набавку добара  по </w:t>
      </w:r>
      <w:r w:rsidR="001255B3">
        <w:rPr>
          <w:lang w:val="ru-RU"/>
        </w:rPr>
        <w:t>Четвртој</w:t>
      </w:r>
      <w:r>
        <w:rPr>
          <w:lang w:val="ru-RU"/>
        </w:rPr>
        <w:t xml:space="preserve"> партији – </w:t>
      </w:r>
      <w:r w:rsidR="00DA6943">
        <w:rPr>
          <w:lang w:val="ru-RU"/>
        </w:rPr>
        <w:t>Риба и прерађевине од рибе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0B3DEC" w:rsidRPr="00567990" w:rsidRDefault="000B3DEC" w:rsidP="000B3DEC">
      <w:pPr>
        <w:pStyle w:val="Nabrajanje"/>
        <w:numPr>
          <w:ilvl w:val="0"/>
          <w:numId w:val="0"/>
        </w:numPr>
        <w:ind w:left="720"/>
      </w:pPr>
    </w:p>
    <w:p w:rsidR="000B3DEC" w:rsidRPr="0072151A" w:rsidRDefault="000B3DEC" w:rsidP="000B3DEC">
      <w:pPr>
        <w:widowControl w:val="0"/>
        <w:autoSpaceDE w:val="0"/>
        <w:autoSpaceDN w:val="0"/>
        <w:adjustRightInd w:val="0"/>
        <w:rPr>
          <w:rFonts w:cs="Arial"/>
          <w:b/>
          <w:bCs/>
          <w:szCs w:val="22"/>
          <w:lang w:val="sr-Cyrl-RS"/>
        </w:rPr>
      </w:pPr>
    </w:p>
    <w:p w:rsidR="000B3DEC" w:rsidRPr="00567990" w:rsidRDefault="000B3DEC" w:rsidP="000B3DEC">
      <w:pPr>
        <w:pStyle w:val="Clanovi"/>
      </w:pPr>
      <w:r w:rsidRPr="00567990">
        <w:t>Члан 2.</w:t>
      </w:r>
    </w:p>
    <w:p w:rsidR="000B3DEC" w:rsidRPr="00567990" w:rsidRDefault="000B3DEC" w:rsidP="000B3DEC">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A71CD0">
        <w:rPr>
          <w:rFonts w:cs="Arial"/>
          <w:szCs w:val="22"/>
          <w:lang w:val="sr-Cyrl-RS"/>
        </w:rPr>
        <w:t>Четврту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B353E0">
        <w:rPr>
          <w:rFonts w:cs="Arial"/>
          <w:szCs w:val="22"/>
          <w:lang w:val="sr-Cyrl-RS"/>
        </w:rPr>
        <w:t>9</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3.</w:t>
      </w:r>
    </w:p>
    <w:p w:rsidR="000B3DEC" w:rsidRPr="00CF10F4" w:rsidRDefault="000B3DEC" w:rsidP="000B3DEC">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0B3DEC" w:rsidRPr="00CF10F4" w:rsidRDefault="000B3DEC" w:rsidP="000B3DEC">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0B3DEC" w:rsidRPr="00CF10F4" w:rsidRDefault="000B3DEC" w:rsidP="000B3DEC">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5F2A2C">
        <w:rPr>
          <w:rFonts w:cs="Arial"/>
          <w:szCs w:val="22"/>
          <w:lang w:val="ru-RU"/>
        </w:rPr>
        <w:t>закључења уговора</w:t>
      </w:r>
      <w:r w:rsidRPr="00CF10F4">
        <w:rPr>
          <w:rFonts w:cs="Arial"/>
          <w:szCs w:val="22"/>
          <w:lang w:val="ru-RU"/>
        </w:rPr>
        <w:t>.</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lastRenderedPageBreak/>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0B3DEC" w:rsidRPr="00CF10F4" w:rsidRDefault="000B3DEC" w:rsidP="000B3DEC">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0B3DEC" w:rsidRPr="00CF10F4" w:rsidRDefault="000B3DEC" w:rsidP="000B3DE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0B3DEC" w:rsidRPr="00784357" w:rsidRDefault="000B3DEC" w:rsidP="000B3DEC">
      <w:pPr>
        <w:widowControl w:val="0"/>
        <w:autoSpaceDE w:val="0"/>
        <w:autoSpaceDN w:val="0"/>
        <w:adjustRightInd w:val="0"/>
        <w:rPr>
          <w:rFonts w:cs="Arial"/>
          <w:szCs w:val="22"/>
          <w:lang w:val="ru-RU"/>
        </w:rPr>
      </w:pPr>
    </w:p>
    <w:p w:rsidR="000B3DEC" w:rsidRDefault="000B3DEC" w:rsidP="000B3DEC">
      <w:pPr>
        <w:pStyle w:val="Clanovi"/>
      </w:pPr>
      <w:r w:rsidRPr="00567990">
        <w:t>Члан 4.</w:t>
      </w:r>
    </w:p>
    <w:p w:rsidR="000B3DEC" w:rsidRPr="00711B5C" w:rsidRDefault="000B3DEC" w:rsidP="000B3DEC">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w:t>
      </w:r>
      <w:r w:rsidR="007F33FF">
        <w:rPr>
          <w:rFonts w:cs="Arial"/>
          <w:szCs w:val="22"/>
          <w:lang w:val="sr-Cyrl-RS"/>
        </w:rPr>
        <w:t>дуже</w:t>
      </w:r>
      <w:r w:rsidRPr="00711B5C">
        <w:rPr>
          <w:rFonts w:cs="Arial"/>
          <w:szCs w:val="22"/>
        </w:rPr>
        <w:t xml:space="preserve"> 12 месеци.  </w:t>
      </w:r>
      <w:r>
        <w:rPr>
          <w:rFonts w:cs="Arial"/>
          <w:szCs w:val="22"/>
          <w:lang w:val="ru-RU"/>
        </w:rPr>
        <w:t>Место испоруке је</w:t>
      </w:r>
      <w:r w:rsidRPr="00711B5C">
        <w:rPr>
          <w:rFonts w:cs="Arial"/>
          <w:szCs w:val="22"/>
          <w:lang w:val="sr-Cyrl-RS"/>
        </w:rPr>
        <w:t xml:space="preserve"> седишта на адреси  наручиоца.</w:t>
      </w:r>
    </w:p>
    <w:p w:rsidR="000B3DEC" w:rsidRDefault="000B3DEC" w:rsidP="000B3DEC">
      <w:pPr>
        <w:pStyle w:val="Clanovi"/>
      </w:pPr>
    </w:p>
    <w:p w:rsidR="000B3DEC" w:rsidRPr="00567990" w:rsidRDefault="000B3DEC" w:rsidP="000B3DEC">
      <w:pPr>
        <w:pStyle w:val="Clanovi"/>
      </w:pPr>
      <w:r w:rsidRPr="00567990">
        <w:t>Члан 5.</w:t>
      </w:r>
    </w:p>
    <w:p w:rsidR="008B0F0E" w:rsidRPr="00513E40" w:rsidRDefault="008B0F0E" w:rsidP="008B0F0E">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8B0F0E" w:rsidRPr="00513E40" w:rsidRDefault="008B0F0E" w:rsidP="008B0F0E">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8B0F0E" w:rsidRPr="00513E40" w:rsidRDefault="008B0F0E" w:rsidP="008B0F0E">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D30150">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8B0F0E" w:rsidRPr="00C57353" w:rsidRDefault="008B0F0E" w:rsidP="008B0F0E">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0B3DEC" w:rsidRPr="00C57353" w:rsidRDefault="000B3DEC" w:rsidP="000B3DEC">
      <w:pPr>
        <w:ind w:firstLine="630"/>
        <w:rPr>
          <w:rFonts w:cs="Arial"/>
          <w:szCs w:val="22"/>
          <w:lang w:val="sr-Cyrl-CS"/>
        </w:rPr>
      </w:pPr>
    </w:p>
    <w:p w:rsidR="000B3DEC" w:rsidRPr="00567990" w:rsidRDefault="000B3DEC" w:rsidP="000B3DEC">
      <w:pPr>
        <w:pStyle w:val="Clanovi"/>
        <w:rPr>
          <w:lang w:val="sr-Cyrl-CS"/>
        </w:rPr>
      </w:pPr>
      <w:r w:rsidRPr="00567990">
        <w:rPr>
          <w:lang w:val="sr-Cyrl-CS"/>
        </w:rPr>
        <w:t xml:space="preserve">Члан </w:t>
      </w:r>
      <w:r>
        <w:t>6</w:t>
      </w:r>
      <w:r w:rsidRPr="00567990">
        <w:rPr>
          <w:lang w:val="sr-Cyrl-CS"/>
        </w:rPr>
        <w:t>.</w:t>
      </w:r>
    </w:p>
    <w:p w:rsidR="000B3DEC" w:rsidRPr="00567990" w:rsidRDefault="000B3DEC" w:rsidP="000B3DEC">
      <w:pPr>
        <w:rPr>
          <w:rFonts w:cs="Arial"/>
          <w:szCs w:val="22"/>
          <w:lang w:val="sr-Cyrl-RS"/>
        </w:rPr>
      </w:pPr>
    </w:p>
    <w:p w:rsidR="000B3DEC" w:rsidRPr="00C57353" w:rsidRDefault="000B3DEC" w:rsidP="000B3DEC">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0B3DEC" w:rsidRPr="00567990" w:rsidRDefault="000B3DEC" w:rsidP="000B3DEC">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0B3DEC" w:rsidRPr="00E14EDA" w:rsidRDefault="000B3DEC" w:rsidP="000B3DEC">
      <w:pPr>
        <w:jc w:val="center"/>
        <w:rPr>
          <w:rFonts w:cs="Arial"/>
          <w:b/>
          <w:bCs/>
          <w:szCs w:val="22"/>
          <w:lang w:val="ru-RU"/>
        </w:rPr>
      </w:pPr>
    </w:p>
    <w:p w:rsidR="000E584E" w:rsidRDefault="000E584E" w:rsidP="000B3DEC">
      <w:pPr>
        <w:pStyle w:val="Clanovi"/>
        <w:rPr>
          <w:lang w:val="sr-Cyrl-RS"/>
        </w:rPr>
      </w:pPr>
    </w:p>
    <w:p w:rsidR="000B3DEC" w:rsidRPr="00567990" w:rsidRDefault="000B3DEC" w:rsidP="000B3DEC">
      <w:pPr>
        <w:pStyle w:val="Clanovi"/>
      </w:pPr>
      <w:r>
        <w:t>Члан 7</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0B3DEC" w:rsidRPr="00567990" w:rsidRDefault="000B3DEC" w:rsidP="000B3DEC">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p>
    <w:p w:rsidR="000B3DEC" w:rsidRDefault="000B3DEC" w:rsidP="000B3DEC">
      <w:pPr>
        <w:pStyle w:val="Clanovi"/>
      </w:pPr>
      <w:r>
        <w:t>Члан 8</w:t>
      </w:r>
      <w:r w:rsidRPr="00567990">
        <w:t>.</w:t>
      </w:r>
    </w:p>
    <w:p w:rsidR="000B3DEC" w:rsidRPr="00567990" w:rsidRDefault="000B3DEC" w:rsidP="000B3DEC">
      <w:pPr>
        <w:pStyle w:val="Clanovi"/>
      </w:pPr>
    </w:p>
    <w:p w:rsidR="000B3DEC" w:rsidRPr="00567990" w:rsidRDefault="000B3DEC" w:rsidP="000B3DEC">
      <w:pPr>
        <w:pStyle w:val="Clanovi"/>
      </w:pPr>
      <w:r w:rsidRPr="00567990">
        <w:t>Средство финансијског обезбеђења за добро извршење посла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0B3DEC" w:rsidRDefault="000B3DEC" w:rsidP="000B3DEC">
      <w:pPr>
        <w:pStyle w:val="Clanovi"/>
      </w:pPr>
    </w:p>
    <w:p w:rsidR="000B3DEC" w:rsidRPr="00567990" w:rsidRDefault="000B3DEC" w:rsidP="000B3DEC">
      <w:pPr>
        <w:pStyle w:val="Clanovi"/>
      </w:pPr>
      <w:r w:rsidRPr="00567990">
        <w:t xml:space="preserve">Члан </w:t>
      </w:r>
      <w:r>
        <w:t>9</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0B3DEC" w:rsidRDefault="000B3DEC" w:rsidP="000B3DEC">
      <w:pPr>
        <w:widowControl w:val="0"/>
        <w:autoSpaceDE w:val="0"/>
        <w:autoSpaceDN w:val="0"/>
        <w:adjustRightInd w:val="0"/>
        <w:rPr>
          <w:rFonts w:cs="Arial"/>
          <w:szCs w:val="22"/>
          <w:lang w:val="sr-Cyrl-RS"/>
        </w:rPr>
      </w:pPr>
    </w:p>
    <w:p w:rsidR="000B3DEC" w:rsidRPr="00E70CB4" w:rsidRDefault="000B3DEC" w:rsidP="000B3DEC">
      <w:pPr>
        <w:widowControl w:val="0"/>
        <w:autoSpaceDE w:val="0"/>
        <w:autoSpaceDN w:val="0"/>
        <w:adjustRightInd w:val="0"/>
        <w:rPr>
          <w:rFonts w:cs="Arial"/>
          <w:szCs w:val="22"/>
          <w:lang w:val="sr-Cyrl-RS"/>
        </w:rPr>
      </w:pPr>
    </w:p>
    <w:p w:rsidR="000B3DEC" w:rsidRDefault="000B3DEC" w:rsidP="000B3DEC">
      <w:pPr>
        <w:pStyle w:val="Clanovi"/>
        <w:rPr>
          <w:lang w:val="sr-Cyrl-RS"/>
        </w:rPr>
      </w:pPr>
      <w:r w:rsidRPr="00567990">
        <w:t>Члан 1</w:t>
      </w:r>
      <w:r>
        <w:t>0</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lastRenderedPageBreak/>
        <w:t>решавају споразумно, у супротном надлежан је Привредни суд у Крагујевцу.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r>
        <w:t>1</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0B3DEC" w:rsidRPr="00567990" w:rsidRDefault="000B3DEC" w:rsidP="000B3DEC">
      <w:pPr>
        <w:widowControl w:val="0"/>
        <w:autoSpaceDE w:val="0"/>
        <w:autoSpaceDN w:val="0"/>
        <w:adjustRightInd w:val="0"/>
        <w:rPr>
          <w:rFonts w:cs="Arial"/>
          <w:szCs w:val="22"/>
        </w:rPr>
      </w:pPr>
      <w:r w:rsidRPr="00567990">
        <w:rPr>
          <w:rFonts w:cs="Arial"/>
          <w:szCs w:val="22"/>
        </w:rPr>
        <w:t>страну.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8E0EC9" w:rsidRDefault="000B3DEC" w:rsidP="000B3DEC">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0B3DEC" w:rsidRPr="008E0EC9" w:rsidRDefault="000B3DEC" w:rsidP="000B3DEC">
      <w:pPr>
        <w:widowControl w:val="0"/>
        <w:tabs>
          <w:tab w:val="left" w:pos="7000"/>
        </w:tabs>
        <w:autoSpaceDE w:val="0"/>
        <w:autoSpaceDN w:val="0"/>
        <w:adjustRightInd w:val="0"/>
        <w:rPr>
          <w:rFonts w:cs="Arial"/>
          <w:b/>
          <w:szCs w:val="22"/>
        </w:rPr>
      </w:pPr>
    </w:p>
    <w:p w:rsidR="000B3DEC" w:rsidRPr="008E0EC9" w:rsidRDefault="000B3DEC" w:rsidP="000B3DEC">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891F1A" w:rsidRPr="00567990" w:rsidRDefault="001B35D3" w:rsidP="00891F1A">
      <w:pPr>
        <w:widowControl w:val="0"/>
        <w:autoSpaceDE w:val="0"/>
        <w:autoSpaceDN w:val="0"/>
        <w:adjustRightInd w:val="0"/>
        <w:rPr>
          <w:rFonts w:cs="Arial"/>
          <w:szCs w:val="22"/>
        </w:rPr>
      </w:pPr>
      <w:r>
        <w:br w:type="page"/>
      </w:r>
    </w:p>
    <w:p w:rsidR="00891F1A" w:rsidRPr="00294218" w:rsidRDefault="00891F1A" w:rsidP="00891F1A">
      <w:pPr>
        <w:pStyle w:val="Heading1"/>
        <w:rPr>
          <w:lang w:val="ru-RU"/>
        </w:rPr>
      </w:pPr>
      <w:bookmarkStart w:id="57" w:name="_Toc445444437"/>
      <w:r w:rsidRPr="00294218">
        <w:rPr>
          <w:lang w:val="ru-RU"/>
        </w:rPr>
        <w:lastRenderedPageBreak/>
        <w:t xml:space="preserve">Модел уговора </w:t>
      </w:r>
      <w:r>
        <w:rPr>
          <w:lang w:val="sr-Cyrl-RS"/>
        </w:rPr>
        <w:t xml:space="preserve">– Пета </w:t>
      </w:r>
      <w:r w:rsidRPr="00BF04A0">
        <w:rPr>
          <w:lang w:val="ru-RU"/>
        </w:rPr>
        <w:t>партија</w:t>
      </w:r>
      <w:bookmarkEnd w:id="57"/>
      <w:r w:rsidRPr="00294218">
        <w:rPr>
          <w:lang w:val="ru-RU"/>
        </w:rPr>
        <w:t xml:space="preserve"> </w:t>
      </w:r>
      <w:r w:rsidR="00DB1228">
        <w:rPr>
          <w:lang w:val="ru-RU"/>
        </w:rPr>
        <w:t>– Свеже воће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F5463B" w:rsidRPr="00567990" w:rsidRDefault="00F5463B" w:rsidP="00F5463B">
      <w:pPr>
        <w:widowControl w:val="0"/>
        <w:autoSpaceDE w:val="0"/>
        <w:autoSpaceDN w:val="0"/>
        <w:adjustRightInd w:val="0"/>
        <w:rPr>
          <w:rFonts w:cs="Arial"/>
          <w:szCs w:val="22"/>
        </w:rPr>
      </w:pPr>
      <w:r w:rsidRPr="00567990">
        <w:rPr>
          <w:rFonts w:cs="Arial"/>
          <w:szCs w:val="22"/>
        </w:rPr>
        <w:t>Закључен између уговорних страна:</w:t>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F5463B" w:rsidRDefault="00F5463B" w:rsidP="00F5463B">
      <w:pPr>
        <w:widowControl w:val="0"/>
        <w:autoSpaceDE w:val="0"/>
        <w:autoSpaceDN w:val="0"/>
        <w:adjustRightInd w:val="0"/>
        <w:rPr>
          <w:rFonts w:cs="Arial"/>
          <w:szCs w:val="22"/>
        </w:rPr>
      </w:pPr>
    </w:p>
    <w:p w:rsidR="00F5463B" w:rsidRDefault="00F5463B" w:rsidP="00F5463B">
      <w:pPr>
        <w:widowControl w:val="0"/>
        <w:autoSpaceDE w:val="0"/>
        <w:autoSpaceDN w:val="0"/>
        <w:adjustRightInd w:val="0"/>
        <w:rPr>
          <w:rFonts w:cs="Arial"/>
          <w:szCs w:val="22"/>
        </w:rPr>
      </w:pPr>
      <w:r w:rsidRPr="00567990">
        <w:rPr>
          <w:rFonts w:cs="Arial"/>
          <w:szCs w:val="22"/>
        </w:rPr>
        <w:t>и</w:t>
      </w:r>
    </w:p>
    <w:p w:rsidR="00F5463B" w:rsidRPr="00567990" w:rsidRDefault="00F5463B" w:rsidP="00F5463B">
      <w:pPr>
        <w:widowControl w:val="0"/>
        <w:autoSpaceDE w:val="0"/>
        <w:autoSpaceDN w:val="0"/>
        <w:adjustRightInd w:val="0"/>
        <w:rPr>
          <w:rFonts w:cs="Arial"/>
          <w:szCs w:val="22"/>
        </w:rPr>
      </w:pPr>
    </w:p>
    <w:p w:rsidR="00F5463B"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F5463B" w:rsidRPr="001B35D3"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F5463B" w:rsidRPr="00567990" w:rsidRDefault="00F5463B" w:rsidP="00F5463B">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F5463B" w:rsidRPr="00567990" w:rsidRDefault="00F5463B" w:rsidP="00F5463B">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pStyle w:val="Clanovi"/>
      </w:pPr>
      <w:r w:rsidRPr="00567990">
        <w:t>Члан 1.</w:t>
      </w:r>
    </w:p>
    <w:p w:rsidR="00F5463B" w:rsidRPr="00567990" w:rsidRDefault="00F5463B" w:rsidP="00F5463B">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F5463B" w:rsidRDefault="00F5463B" w:rsidP="00F5463B">
      <w:pPr>
        <w:widowControl w:val="0"/>
        <w:autoSpaceDE w:val="0"/>
        <w:autoSpaceDN w:val="0"/>
        <w:adjustRightInd w:val="0"/>
        <w:jc w:val="center"/>
        <w:rPr>
          <w:rFonts w:cs="Arial"/>
          <w:b/>
          <w:bCs/>
          <w:szCs w:val="22"/>
          <w:lang w:val="sr-Cyrl-RS"/>
        </w:rPr>
      </w:pPr>
    </w:p>
    <w:p w:rsidR="00F5463B" w:rsidRPr="009E2920" w:rsidRDefault="00F5463B" w:rsidP="00F5463B">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646F1A">
        <w:rPr>
          <w:lang w:val="sr-Cyrl-RS"/>
        </w:rPr>
        <w:t>8</w:t>
      </w:r>
      <w:r>
        <w:t>/</w:t>
      </w:r>
      <w:r w:rsidRPr="00567990">
        <w:t>1</w:t>
      </w:r>
      <w:r w:rsidR="00646F1A">
        <w:rPr>
          <w:lang w:val="sr-Cyrl-RS"/>
        </w:rPr>
        <w:t>9</w:t>
      </w:r>
      <w:r w:rsidRPr="00567990">
        <w:t xml:space="preserve">, а у циљу закључења </w:t>
      </w:r>
      <w:r>
        <w:rPr>
          <w:lang w:val="sr-Cyrl-RS"/>
        </w:rPr>
        <w:t>уговора</w:t>
      </w:r>
      <w:r w:rsidRPr="00567990">
        <w:t>, за сваку партију посебно,</w:t>
      </w:r>
    </w:p>
    <w:p w:rsidR="00F5463B" w:rsidRPr="009E387C" w:rsidRDefault="00F5463B" w:rsidP="00F5463B">
      <w:pPr>
        <w:pStyle w:val="Nabrajanje"/>
        <w:rPr>
          <w:lang w:val="ru-RU"/>
        </w:rPr>
      </w:pPr>
      <w:r w:rsidRPr="009E387C">
        <w:rPr>
          <w:lang w:val="ru-RU"/>
        </w:rPr>
        <w:t>- да је Добавља</w:t>
      </w:r>
      <w:r>
        <w:rPr>
          <w:lang w:val="ru-RU"/>
        </w:rPr>
        <w:t>ч доставио понуду бр. __________ од _________201</w:t>
      </w:r>
      <w:r w:rsidR="00E5423B">
        <w:rPr>
          <w:lang w:val="ru-RU"/>
        </w:rPr>
        <w:t>9</w:t>
      </w:r>
      <w:r>
        <w:rPr>
          <w:lang w:val="ru-RU"/>
        </w:rPr>
        <w:t xml:space="preserve">.године. за </w:t>
      </w:r>
      <w:r w:rsidR="004A4CF9">
        <w:rPr>
          <w:lang w:val="ru-RU"/>
        </w:rPr>
        <w:t>Пету</w:t>
      </w:r>
      <w:r>
        <w:rPr>
          <w:lang w:val="ru-RU"/>
        </w:rPr>
        <w:t xml:space="preserve"> партију – </w:t>
      </w:r>
      <w:r w:rsidR="004A4CF9">
        <w:rPr>
          <w:lang w:val="ru-RU"/>
        </w:rPr>
        <w:t>Свеже воће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F5463B" w:rsidRPr="009E387C" w:rsidRDefault="00F5463B" w:rsidP="00F5463B">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C26516">
        <w:rPr>
          <w:lang w:val="ru-RU"/>
        </w:rPr>
        <w:t>9</w:t>
      </w:r>
      <w:r w:rsidRPr="009E387C">
        <w:rPr>
          <w:lang w:val="ru-RU"/>
        </w:rPr>
        <w:t>. године</w:t>
      </w:r>
      <w:r>
        <w:rPr>
          <w:lang w:val="ru-RU"/>
        </w:rPr>
        <w:t xml:space="preserve"> и за набавку добара  по </w:t>
      </w:r>
      <w:r w:rsidR="00287525">
        <w:rPr>
          <w:lang w:val="ru-RU"/>
        </w:rPr>
        <w:t>Петој</w:t>
      </w:r>
      <w:r>
        <w:rPr>
          <w:lang w:val="ru-RU"/>
        </w:rPr>
        <w:t xml:space="preserve"> партији – </w:t>
      </w:r>
      <w:r w:rsidR="00287525">
        <w:rPr>
          <w:lang w:val="ru-RU"/>
        </w:rPr>
        <w:t>Свеже воће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F5463B">
      <w:pPr>
        <w:widowControl w:val="0"/>
        <w:autoSpaceDE w:val="0"/>
        <w:autoSpaceDN w:val="0"/>
        <w:adjustRightInd w:val="0"/>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t xml:space="preserve">Хране (предшколске установе -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880EA2">
        <w:rPr>
          <w:rFonts w:cs="Arial"/>
          <w:szCs w:val="22"/>
        </w:rPr>
        <w:t>Пету партију</w:t>
      </w:r>
      <w:r w:rsidR="00512786">
        <w:rPr>
          <w:rFonts w:cs="Arial"/>
          <w:szCs w:val="22"/>
          <w:lang w:val="sr-Cyrl-RS"/>
        </w:rPr>
        <w:t>,</w:t>
      </w:r>
      <w:r>
        <w:rPr>
          <w:rFonts w:cs="Arial"/>
          <w:szCs w:val="22"/>
        </w:rPr>
        <w:t xml:space="preserve"> број</w:t>
      </w:r>
      <w:r w:rsidR="00512786">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8A4CAE">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3833E4">
        <w:rPr>
          <w:rFonts w:cs="Arial"/>
          <w:szCs w:val="22"/>
          <w:lang w:val="ru-RU"/>
        </w:rPr>
        <w:t>закључења уговора</w:t>
      </w:r>
      <w:r w:rsidRPr="00CF10F4">
        <w:rPr>
          <w:rFonts w:cs="Arial"/>
          <w:szCs w:val="22"/>
          <w:lang w:val="ru-RU"/>
        </w:rPr>
        <w:t>.</w:t>
      </w:r>
    </w:p>
    <w:p w:rsidR="00A34B82" w:rsidRPr="00A34B82" w:rsidRDefault="00A34B82" w:rsidP="00A34B82">
      <w:pPr>
        <w:autoSpaceDE w:val="0"/>
        <w:autoSpaceDN w:val="0"/>
        <w:adjustRightInd w:val="0"/>
        <w:rPr>
          <w:rFonts w:cs="Arial"/>
          <w:szCs w:val="22"/>
          <w:lang w:val="ru-RU" w:eastAsia="en-US"/>
        </w:rPr>
      </w:pPr>
      <w:r w:rsidRPr="00A34B82">
        <w:rPr>
          <w:rFonts w:cs="Arial"/>
          <w:szCs w:val="22"/>
          <w:lang w:val="ru-RU" w:eastAsia="en-US"/>
        </w:rPr>
        <w:t>До промене цена предмета набавке у року важења  уговора,</w:t>
      </w:r>
      <w:r w:rsidR="00EF2291">
        <w:rPr>
          <w:rFonts w:cs="Arial"/>
          <w:szCs w:val="22"/>
          <w:lang w:val="sr-Cyrl-RS" w:eastAsia="en-US"/>
        </w:rPr>
        <w:t xml:space="preserve"> а по истеку рока важења понуде</w:t>
      </w:r>
      <w:r w:rsidRPr="00A34B82">
        <w:rPr>
          <w:rFonts w:cs="Arial"/>
          <w:szCs w:val="22"/>
          <w:lang w:val="ru-RU" w:eastAsia="en-US"/>
        </w:rPr>
        <w:t xml:space="preserve"> као репер за промену цена користи се доминантна цена на основу извештаја СТИПС-а за </w:t>
      </w:r>
      <w:r w:rsidRPr="00A34B82">
        <w:rPr>
          <w:rFonts w:cs="Arial"/>
          <w:szCs w:val="22"/>
          <w:lang w:val="ru-RU" w:eastAsia="en-US"/>
        </w:rPr>
        <w:lastRenderedPageBreak/>
        <w:t xml:space="preserve">зелену пијацу у Крагујевцу, коју објављује Министарство пољопривреде и заштите животне средине, а који је доступан на интернет адреси </w:t>
      </w:r>
      <w:hyperlink r:id="rId16"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A34B82" w:rsidRPr="00CF10F4" w:rsidRDefault="00A34B82" w:rsidP="00A34B82">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31D61" w:rsidRPr="00CF10F4" w:rsidRDefault="00731D61" w:rsidP="00731D61">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31D61" w:rsidRPr="00CF10F4" w:rsidRDefault="00731D61" w:rsidP="00731D61">
      <w:pPr>
        <w:autoSpaceDE w:val="0"/>
        <w:autoSpaceDN w:val="0"/>
        <w:adjustRightInd w:val="0"/>
        <w:outlineLvl w:val="0"/>
        <w:rPr>
          <w:rFonts w:cs="Arial"/>
          <w:szCs w:val="22"/>
          <w:lang w:val="sr-Cyrl-CS" w:eastAsia="en-US"/>
        </w:rPr>
      </w:pPr>
      <w:bookmarkStart w:id="58" w:name="_Toc445444438"/>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8"/>
    </w:p>
    <w:p w:rsidR="00731D61" w:rsidRPr="00CF10F4" w:rsidRDefault="00731D61" w:rsidP="00731D61">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30621E">
        <w:rPr>
          <w:rFonts w:cs="Arial"/>
          <w:szCs w:val="22"/>
        </w:rPr>
        <w:t xml:space="preserve">ког испуњења </w:t>
      </w:r>
      <w:r w:rsidRPr="00711B5C">
        <w:rPr>
          <w:rFonts w:cs="Arial"/>
          <w:szCs w:val="22"/>
        </w:rPr>
        <w:t xml:space="preserve"> уговора односно нај</w:t>
      </w:r>
      <w:r w:rsidR="008306E3">
        <w:rPr>
          <w:rFonts w:cs="Arial"/>
          <w:szCs w:val="22"/>
          <w:lang w:val="sr-Cyrl-RS"/>
        </w:rPr>
        <w:t>дуже</w:t>
      </w:r>
      <w:r w:rsidRPr="00711B5C">
        <w:rPr>
          <w:rFonts w:cs="Arial"/>
          <w:szCs w:val="22"/>
        </w:rPr>
        <w:t xml:space="preserve"> 12 месеци.  </w:t>
      </w:r>
      <w:r w:rsidR="0030621E">
        <w:rPr>
          <w:rFonts w:cs="Arial"/>
          <w:szCs w:val="22"/>
          <w:lang w:val="ru-RU"/>
        </w:rPr>
        <w:t>Место испоруке је</w:t>
      </w:r>
      <w:r w:rsidRPr="00711B5C">
        <w:rPr>
          <w:rFonts w:cs="Arial"/>
          <w:szCs w:val="22"/>
          <w:lang w:val="sr-Cyrl-RS"/>
        </w:rPr>
        <w:t xml:space="preserve"> седиш</w:t>
      </w:r>
      <w:r w:rsidR="0030621E">
        <w:rPr>
          <w:rFonts w:cs="Arial"/>
          <w:szCs w:val="22"/>
          <w:lang w:val="sr-Cyrl-RS"/>
        </w:rPr>
        <w:t xml:space="preserve">те на адреси </w:t>
      </w:r>
      <w:r w:rsidRPr="00711B5C">
        <w:rPr>
          <w:rFonts w:cs="Arial"/>
          <w:szCs w:val="22"/>
          <w:lang w:val="sr-Cyrl-RS"/>
        </w:rPr>
        <w:t xml:space="preserve"> наручиоца.</w:t>
      </w:r>
    </w:p>
    <w:p w:rsidR="00731D61" w:rsidRDefault="00731D61" w:rsidP="00731D61">
      <w:pPr>
        <w:pStyle w:val="Clanovi"/>
      </w:pPr>
    </w:p>
    <w:p w:rsidR="00731D61" w:rsidRPr="00567990" w:rsidRDefault="00731D61" w:rsidP="00731D61">
      <w:pPr>
        <w:pStyle w:val="Clanovi"/>
      </w:pPr>
      <w:r w:rsidRPr="00567990">
        <w:t>Члан 5.</w:t>
      </w:r>
    </w:p>
    <w:p w:rsidR="00EF41AD" w:rsidRPr="00513E40" w:rsidRDefault="00EF41AD" w:rsidP="00EF41AD">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EF41AD" w:rsidRPr="00513E40" w:rsidRDefault="00EF41AD" w:rsidP="00EF41AD">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EF41AD" w:rsidRPr="00513E40" w:rsidRDefault="00EF41AD" w:rsidP="00EF41AD">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580518">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EF41AD" w:rsidRPr="00C57353" w:rsidRDefault="00EF41AD" w:rsidP="00EF41AD">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jc w:val="right"/>
        <w:rPr>
          <w:rFonts w:cs="Arial"/>
          <w:szCs w:val="22"/>
        </w:rPr>
      </w:pPr>
    </w:p>
    <w:p w:rsidR="00731D61" w:rsidRDefault="00731D61" w:rsidP="00731D61">
      <w:pPr>
        <w:widowControl w:val="0"/>
        <w:autoSpaceDE w:val="0"/>
        <w:autoSpaceDN w:val="0"/>
        <w:adjustRightInd w:val="0"/>
        <w:rPr>
          <w:rFonts w:cs="Arial"/>
          <w:szCs w:val="22"/>
          <w:lang w:val="sr-Cyrl-RS"/>
        </w:rPr>
      </w:pPr>
    </w:p>
    <w:p w:rsidR="003D155C" w:rsidRPr="003D155C" w:rsidRDefault="003D155C" w:rsidP="00731D61">
      <w:pPr>
        <w:widowControl w:val="0"/>
        <w:autoSpaceDE w:val="0"/>
        <w:autoSpaceDN w:val="0"/>
        <w:adjustRightInd w:val="0"/>
        <w:rPr>
          <w:rFonts w:cs="Arial"/>
          <w:szCs w:val="22"/>
          <w:lang w:val="sr-Cyrl-RS"/>
        </w:rPr>
      </w:pPr>
    </w:p>
    <w:p w:rsidR="00731D61" w:rsidRDefault="00731D61" w:rsidP="00731D61">
      <w:pPr>
        <w:pStyle w:val="Clanovi"/>
      </w:pPr>
      <w:r>
        <w:lastRenderedPageBreak/>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8D3347">
        <w:rPr>
          <w:rFonts w:cs="Arial"/>
          <w:szCs w:val="22"/>
        </w:rPr>
        <w:t xml:space="preserve">из закљученог </w:t>
      </w:r>
      <w:r w:rsidR="008D3347">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w:t>
      </w:r>
      <w:r w:rsidR="00592432">
        <w:rPr>
          <w:rFonts w:cs="Arial"/>
          <w:szCs w:val="22"/>
        </w:rPr>
        <w:t xml:space="preserve">овљеним   на </w:t>
      </w:r>
      <w:r w:rsidRPr="00567990">
        <w:rPr>
          <w:rFonts w:cs="Arial"/>
          <w:szCs w:val="22"/>
        </w:rPr>
        <w:t xml:space="preserve"> наручиоца, за добро извршење посла у износу од 10%</w:t>
      </w:r>
      <w:r w:rsidR="00D66762">
        <w:rPr>
          <w:rFonts w:cs="Arial"/>
          <w:szCs w:val="22"/>
        </w:rPr>
        <w:t xml:space="preserve">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ће уновчи</w:t>
      </w:r>
      <w:r w:rsidR="00413F8A">
        <w:rPr>
          <w:rFonts w:cs="Arial"/>
          <w:szCs w:val="22"/>
        </w:rPr>
        <w:t xml:space="preserve">ти дату меницу уколико: </w:t>
      </w:r>
      <w:r w:rsidR="00413F8A">
        <w:rPr>
          <w:rFonts w:cs="Arial"/>
          <w:szCs w:val="22"/>
          <w:lang w:val="sr-Cyrl-RS"/>
        </w:rPr>
        <w:t>добавља</w:t>
      </w:r>
      <w:r w:rsidRPr="00567990">
        <w:rPr>
          <w:rFonts w:cs="Arial"/>
          <w:szCs w:val="22"/>
        </w:rPr>
        <w:t>ч не буде извршавао своје обавезе у роковима и на начин предвиђен оквирним споразумом и појединачним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D517F7" w:rsidP="00731D61">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Pr>
          <w:rFonts w:cs="Arial"/>
          <w:szCs w:val="22"/>
        </w:rPr>
        <w:t xml:space="preserve"> из овог </w:t>
      </w:r>
      <w:r w:rsidR="00731D61" w:rsidRPr="00567990">
        <w:rPr>
          <w:rFonts w:cs="Arial"/>
          <w:szCs w:val="22"/>
        </w:rPr>
        <w:t xml:space="preserve"> уговора, средство финансијског обезбеђе</w:t>
      </w:r>
      <w:r w:rsidR="00987738">
        <w:rPr>
          <w:rFonts w:cs="Arial"/>
          <w:szCs w:val="22"/>
        </w:rPr>
        <w:t xml:space="preserve">ња по основу </w:t>
      </w:r>
      <w:r w:rsidR="00731D61" w:rsidRPr="00567990">
        <w:rPr>
          <w:rFonts w:cs="Arial"/>
          <w:szCs w:val="22"/>
        </w:rPr>
        <w:t xml:space="preserve"> уговора за добро извршење посла, биће враћено </w:t>
      </w:r>
      <w:r w:rsidR="00987738">
        <w:rPr>
          <w:rFonts w:cs="Arial"/>
          <w:szCs w:val="22"/>
          <w:lang w:val="sr-Cyrl-RS"/>
        </w:rPr>
        <w:t>добављачу</w:t>
      </w:r>
      <w:r w:rsidR="00731D61"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w:t>
      </w:r>
      <w:r w:rsidR="003C42DD">
        <w:rPr>
          <w:rFonts w:cs="Arial"/>
          <w:szCs w:val="22"/>
        </w:rPr>
        <w:t xml:space="preserve">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лице које ни</w:t>
      </w:r>
      <w:r w:rsidR="00C55175">
        <w:rPr>
          <w:rFonts w:cs="Arial"/>
          <w:szCs w:val="22"/>
        </w:rPr>
        <w:t xml:space="preserve">је наведено у понуди, </w:t>
      </w:r>
      <w:r w:rsidRPr="00567990">
        <w:rPr>
          <w:rFonts w:cs="Arial"/>
          <w:szCs w:val="22"/>
        </w:rPr>
        <w:t xml:space="preserve">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5F7640"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аручилац неће активирати средство финансијског обезбеђења и неће рас</w:t>
      </w:r>
      <w:r w:rsidR="00C2380A">
        <w:rPr>
          <w:rFonts w:cs="Arial"/>
          <w:szCs w:val="22"/>
        </w:rPr>
        <w:t xml:space="preserve">кинути уговор, уколико </w:t>
      </w:r>
      <w:r w:rsidR="00C2380A">
        <w:rPr>
          <w:rFonts w:cs="Arial"/>
          <w:szCs w:val="22"/>
          <w:lang w:val="sr-Cyrl-RS"/>
        </w:rPr>
        <w:t>добављач</w:t>
      </w:r>
      <w:r w:rsidR="00731D61" w:rsidRPr="00567990">
        <w:rPr>
          <w:rFonts w:cs="Arial"/>
          <w:szCs w:val="22"/>
        </w:rPr>
        <w:t xml:space="preserve"> ангажује као подизвођача лице које није навео у пону</w:t>
      </w:r>
      <w:r w:rsidR="00395645">
        <w:rPr>
          <w:rFonts w:cs="Arial"/>
          <w:szCs w:val="22"/>
        </w:rPr>
        <w:t xml:space="preserve">ди, ако би раскидом </w:t>
      </w:r>
      <w:r w:rsidR="00731D61" w:rsidRPr="00567990">
        <w:rPr>
          <w:rFonts w:cs="Arial"/>
          <w:szCs w:val="22"/>
        </w:rPr>
        <w:t xml:space="preserve">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w:t>
      </w:r>
      <w:r w:rsidR="00294398">
        <w:rPr>
          <w:rFonts w:cs="Arial"/>
          <w:szCs w:val="22"/>
        </w:rPr>
        <w:t>обије претходну сагласност</w:t>
      </w:r>
      <w:r w:rsidRPr="00567990">
        <w:rPr>
          <w:rFonts w:cs="Arial"/>
          <w:szCs w:val="22"/>
        </w:rPr>
        <w:t xml:space="preserve"> нару</w:t>
      </w:r>
      <w:r w:rsidR="00D70AA7">
        <w:rPr>
          <w:rFonts w:cs="Arial"/>
          <w:szCs w:val="22"/>
        </w:rPr>
        <w:t xml:space="preserve">чиоца. У том случају </w:t>
      </w:r>
      <w:r w:rsidRPr="00567990">
        <w:rPr>
          <w:rFonts w:cs="Arial"/>
          <w:szCs w:val="22"/>
        </w:rPr>
        <w:t xml:space="preserve">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w:t>
      </w:r>
      <w:r w:rsidR="00522F9E">
        <w:rPr>
          <w:rFonts w:cs="Arial"/>
          <w:szCs w:val="22"/>
        </w:rPr>
        <w:t xml:space="preserve">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Уговорне стране су се сагласиле да </w:t>
      </w:r>
      <w:r w:rsidR="009A165A">
        <w:rPr>
          <w:rFonts w:cs="Arial"/>
          <w:szCs w:val="22"/>
        </w:rPr>
        <w:t>за све шт</w:t>
      </w:r>
      <w:r w:rsidR="009A165A">
        <w:rPr>
          <w:rFonts w:cs="Arial"/>
          <w:szCs w:val="22"/>
          <w:lang w:val="sr-Cyrl-RS"/>
        </w:rPr>
        <w:t>о</w:t>
      </w:r>
      <w:r w:rsidRPr="00567990">
        <w:rPr>
          <w:rFonts w:cs="Arial"/>
          <w:szCs w:val="22"/>
        </w:rPr>
        <w:t xml:space="preserve"> овим уговором није предвиђено</w:t>
      </w:r>
      <w:r w:rsidR="009A165A">
        <w:rPr>
          <w:rFonts w:cs="Arial"/>
          <w:szCs w:val="22"/>
          <w:lang w:val="sr-Cyrl-RS"/>
        </w:rPr>
        <w:t>, примењиваће се</w:t>
      </w:r>
      <w:r w:rsidRPr="00567990">
        <w:rPr>
          <w:rFonts w:cs="Arial"/>
          <w:szCs w:val="22"/>
        </w:rPr>
        <w:t xml:space="preserve">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260D73" w:rsidRPr="00260D73" w:rsidRDefault="00260D73"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260D73" w:rsidRPr="00260D73" w:rsidRDefault="00260D73" w:rsidP="00731D61">
      <w:pPr>
        <w:pStyle w:val="Clanovi"/>
        <w:rPr>
          <w:lang w:val="sr-Cyrl-RS"/>
        </w:rPr>
      </w:pP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260D73" w:rsidRDefault="00260D73" w:rsidP="00731D61">
      <w:pPr>
        <w:pStyle w:val="Clanovi"/>
        <w:rPr>
          <w:lang w:val="sr-Cyrl-RS"/>
        </w:rPr>
      </w:pPr>
    </w:p>
    <w:p w:rsidR="00260D73" w:rsidRDefault="00260D73" w:rsidP="00731D61">
      <w:pPr>
        <w:pStyle w:val="Clanovi"/>
        <w:rPr>
          <w:lang w:val="sr-Cyrl-RS"/>
        </w:rPr>
      </w:pPr>
    </w:p>
    <w:p w:rsidR="00731D61" w:rsidRDefault="00731D61" w:rsidP="00731D61">
      <w:pPr>
        <w:pStyle w:val="Clanovi"/>
        <w:rPr>
          <w:lang w:val="sr-Cyrl-RS"/>
        </w:rPr>
      </w:pPr>
      <w:r w:rsidRPr="00567990">
        <w:t>Члан 1</w:t>
      </w:r>
      <w:r>
        <w:t>1</w:t>
      </w:r>
      <w:r w:rsidRPr="00567990">
        <w:t>.</w:t>
      </w:r>
    </w:p>
    <w:p w:rsidR="00260D73" w:rsidRPr="00260D73" w:rsidRDefault="00260D73" w:rsidP="00731D61">
      <w:pPr>
        <w:pStyle w:val="Clanovi"/>
        <w:rPr>
          <w:lang w:val="sr-Cyrl-RS"/>
        </w:rPr>
      </w:pPr>
    </w:p>
    <w:p w:rsidR="00731D61" w:rsidRPr="00567990" w:rsidRDefault="006F2788"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731D61" w:rsidRPr="00567990">
        <w:rPr>
          <w:rFonts w:cs="Arial"/>
          <w:szCs w:val="22"/>
        </w:rPr>
        <w:t xml:space="preserve"> (</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r w:rsidRPr="008E0EC9">
        <w:rPr>
          <w:rFonts w:cs="Arial"/>
          <w:b/>
          <w:szCs w:val="22"/>
        </w:rPr>
        <w:tab/>
      </w:r>
      <w:r w:rsidRPr="008E0EC9">
        <w:rPr>
          <w:rFonts w:cs="Arial"/>
          <w:b/>
          <w:szCs w:val="22"/>
        </w:rPr>
        <w:tab/>
      </w: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Pr="008E0EC9" w:rsidRDefault="00A34B82"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731D61" w:rsidRPr="00294218" w:rsidRDefault="00731D61" w:rsidP="00731D61">
      <w:pPr>
        <w:pStyle w:val="Heading1"/>
        <w:rPr>
          <w:lang w:val="ru-RU"/>
        </w:rPr>
      </w:pPr>
      <w:bookmarkStart w:id="59" w:name="_Toc445444440"/>
      <w:r w:rsidRPr="00294218">
        <w:rPr>
          <w:lang w:val="ru-RU"/>
        </w:rPr>
        <w:t xml:space="preserve">Модел уговора </w:t>
      </w:r>
      <w:r>
        <w:rPr>
          <w:lang w:val="sr-Cyrl-RS"/>
        </w:rPr>
        <w:t xml:space="preserve">– </w:t>
      </w:r>
      <w:r w:rsidR="00685E36">
        <w:rPr>
          <w:lang w:val="sr-Cyrl-RS"/>
        </w:rPr>
        <w:t>Шеста</w:t>
      </w:r>
      <w:r>
        <w:rPr>
          <w:lang w:val="sr-Cyrl-RS"/>
        </w:rPr>
        <w:t xml:space="preserve"> </w:t>
      </w:r>
      <w:r w:rsidRPr="00BF04A0">
        <w:rPr>
          <w:lang w:val="ru-RU"/>
        </w:rPr>
        <w:t>партија</w:t>
      </w:r>
      <w:bookmarkEnd w:id="59"/>
      <w:r w:rsidRPr="00294218">
        <w:rPr>
          <w:lang w:val="ru-RU"/>
        </w:rPr>
        <w:t xml:space="preserve"> </w:t>
      </w:r>
      <w:r w:rsidR="00BB433A">
        <w:rPr>
          <w:lang w:val="ru-RU"/>
        </w:rPr>
        <w:t>- Свеже поврће</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543198" w:rsidRPr="00567990" w:rsidRDefault="00543198" w:rsidP="00543198">
      <w:pPr>
        <w:widowControl w:val="0"/>
        <w:autoSpaceDE w:val="0"/>
        <w:autoSpaceDN w:val="0"/>
        <w:adjustRightInd w:val="0"/>
        <w:rPr>
          <w:rFonts w:cs="Arial"/>
          <w:szCs w:val="22"/>
        </w:rPr>
      </w:pPr>
      <w:r w:rsidRPr="00567990">
        <w:rPr>
          <w:rFonts w:cs="Arial"/>
          <w:szCs w:val="22"/>
        </w:rPr>
        <w:t>Закључен између уговорних страна:</w:t>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543198" w:rsidRDefault="00543198" w:rsidP="00543198">
      <w:pPr>
        <w:widowControl w:val="0"/>
        <w:autoSpaceDE w:val="0"/>
        <w:autoSpaceDN w:val="0"/>
        <w:adjustRightInd w:val="0"/>
        <w:rPr>
          <w:rFonts w:cs="Arial"/>
          <w:szCs w:val="22"/>
        </w:rPr>
      </w:pPr>
    </w:p>
    <w:p w:rsidR="00543198" w:rsidRDefault="00543198" w:rsidP="00543198">
      <w:pPr>
        <w:widowControl w:val="0"/>
        <w:autoSpaceDE w:val="0"/>
        <w:autoSpaceDN w:val="0"/>
        <w:adjustRightInd w:val="0"/>
        <w:rPr>
          <w:rFonts w:cs="Arial"/>
          <w:szCs w:val="22"/>
        </w:rPr>
      </w:pPr>
      <w:r w:rsidRPr="00567990">
        <w:rPr>
          <w:rFonts w:cs="Arial"/>
          <w:szCs w:val="22"/>
        </w:rPr>
        <w:t>и</w:t>
      </w:r>
    </w:p>
    <w:p w:rsidR="00543198" w:rsidRPr="00567990" w:rsidRDefault="00543198" w:rsidP="00543198">
      <w:pPr>
        <w:widowControl w:val="0"/>
        <w:autoSpaceDE w:val="0"/>
        <w:autoSpaceDN w:val="0"/>
        <w:adjustRightInd w:val="0"/>
        <w:rPr>
          <w:rFonts w:cs="Arial"/>
          <w:szCs w:val="22"/>
        </w:rPr>
      </w:pPr>
    </w:p>
    <w:p w:rsidR="00543198"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543198" w:rsidRPr="001B35D3"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543198" w:rsidRPr="00567990" w:rsidRDefault="00543198" w:rsidP="00543198">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543198" w:rsidRPr="00567990" w:rsidRDefault="00543198" w:rsidP="00543198">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pStyle w:val="Clanovi"/>
      </w:pPr>
      <w:r w:rsidRPr="00567990">
        <w:t>Члан 1.</w:t>
      </w:r>
    </w:p>
    <w:p w:rsidR="00543198" w:rsidRPr="00567990" w:rsidRDefault="00543198" w:rsidP="00543198">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543198" w:rsidRDefault="00543198" w:rsidP="00543198">
      <w:pPr>
        <w:widowControl w:val="0"/>
        <w:autoSpaceDE w:val="0"/>
        <w:autoSpaceDN w:val="0"/>
        <w:adjustRightInd w:val="0"/>
        <w:jc w:val="center"/>
        <w:rPr>
          <w:rFonts w:cs="Arial"/>
          <w:b/>
          <w:bCs/>
          <w:szCs w:val="22"/>
          <w:lang w:val="sr-Cyrl-RS"/>
        </w:rPr>
      </w:pPr>
    </w:p>
    <w:p w:rsidR="00543198" w:rsidRPr="009E2920" w:rsidRDefault="00543198" w:rsidP="00543198">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972B47">
        <w:rPr>
          <w:lang w:val="sr-Cyrl-RS"/>
        </w:rPr>
        <w:t>8</w:t>
      </w:r>
      <w:r>
        <w:t>/</w:t>
      </w:r>
      <w:r w:rsidRPr="00567990">
        <w:t>1</w:t>
      </w:r>
      <w:r w:rsidR="00972B47">
        <w:rPr>
          <w:lang w:val="sr-Cyrl-RS"/>
        </w:rPr>
        <w:t>9</w:t>
      </w:r>
      <w:r w:rsidRPr="00567990">
        <w:t xml:space="preserve">, а у циљу закључења </w:t>
      </w:r>
      <w:r>
        <w:rPr>
          <w:lang w:val="sr-Cyrl-RS"/>
        </w:rPr>
        <w:t>уговора</w:t>
      </w:r>
      <w:r w:rsidRPr="00567990">
        <w:t>, за сваку партију посебно,</w:t>
      </w:r>
    </w:p>
    <w:p w:rsidR="00543198" w:rsidRPr="009E387C" w:rsidRDefault="00543198" w:rsidP="00543198">
      <w:pPr>
        <w:pStyle w:val="Nabrajanje"/>
        <w:rPr>
          <w:lang w:val="ru-RU"/>
        </w:rPr>
      </w:pPr>
      <w:r w:rsidRPr="009E387C">
        <w:rPr>
          <w:lang w:val="ru-RU"/>
        </w:rPr>
        <w:t>- да је Добавља</w:t>
      </w:r>
      <w:r>
        <w:rPr>
          <w:lang w:val="ru-RU"/>
        </w:rPr>
        <w:t>ч доставио понуду бр. __________ од _________201</w:t>
      </w:r>
      <w:r w:rsidR="00555873">
        <w:rPr>
          <w:lang w:val="ru-RU"/>
        </w:rPr>
        <w:t>9</w:t>
      </w:r>
      <w:r>
        <w:rPr>
          <w:lang w:val="ru-RU"/>
        </w:rPr>
        <w:t xml:space="preserve">.године. за </w:t>
      </w:r>
      <w:r w:rsidR="005B7B77">
        <w:rPr>
          <w:lang w:val="ru-RU"/>
        </w:rPr>
        <w:t>Шесту</w:t>
      </w:r>
      <w:r>
        <w:rPr>
          <w:lang w:val="ru-RU"/>
        </w:rPr>
        <w:t xml:space="preserve"> партију – </w:t>
      </w:r>
      <w:r w:rsidR="005B7B77">
        <w:rPr>
          <w:lang w:val="ru-RU"/>
        </w:rPr>
        <w:t>Свеже поврће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543198" w:rsidRPr="009E387C" w:rsidRDefault="00543198" w:rsidP="00543198">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9D1BD1">
        <w:rPr>
          <w:lang w:val="ru-RU"/>
        </w:rPr>
        <w:t>9</w:t>
      </w:r>
      <w:r w:rsidRPr="009E387C">
        <w:rPr>
          <w:lang w:val="ru-RU"/>
        </w:rPr>
        <w:t>. године</w:t>
      </w:r>
      <w:r>
        <w:rPr>
          <w:lang w:val="ru-RU"/>
        </w:rPr>
        <w:t xml:space="preserve"> и за набавку добара  по </w:t>
      </w:r>
      <w:r w:rsidR="00126ED3">
        <w:rPr>
          <w:lang w:val="ru-RU"/>
        </w:rPr>
        <w:t>Шестој</w:t>
      </w:r>
      <w:r>
        <w:rPr>
          <w:lang w:val="ru-RU"/>
        </w:rPr>
        <w:t xml:space="preserve"> партији –</w:t>
      </w:r>
      <w:r w:rsidR="00126ED3">
        <w:rPr>
          <w:lang w:val="ru-RU"/>
        </w:rPr>
        <w:t xml:space="preserve"> Свеже поврће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731D61">
      <w:pPr>
        <w:widowControl w:val="0"/>
        <w:autoSpaceDE w:val="0"/>
        <w:autoSpaceDN w:val="0"/>
        <w:adjustRightInd w:val="0"/>
        <w:jc w:val="center"/>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Предмет уговора је набавка</w:t>
      </w:r>
      <w:r w:rsidR="00867154">
        <w:rPr>
          <w:rFonts w:cs="Arial"/>
          <w:szCs w:val="22"/>
          <w:lang w:val="sr-Cyrl-RS"/>
        </w:rPr>
        <w:t xml:space="preserve"> Намирница за припремање хране (у даљем тексту: добра)</w:t>
      </w:r>
      <w:r w:rsidRPr="00567990">
        <w:rPr>
          <w:rFonts w:cs="Arial"/>
          <w:szCs w:val="22"/>
        </w:rPr>
        <w:t xml:space="preserve">, у свему према Понуди </w:t>
      </w:r>
      <w:r>
        <w:rPr>
          <w:rFonts w:cs="Arial"/>
          <w:szCs w:val="22"/>
        </w:rPr>
        <w:t>добављача</w:t>
      </w:r>
      <w:r w:rsidRPr="00567990">
        <w:rPr>
          <w:rFonts w:cs="Arial"/>
          <w:szCs w:val="22"/>
        </w:rPr>
        <w:t xml:space="preserve"> за </w:t>
      </w:r>
      <w:r w:rsidR="00BD7835">
        <w:rPr>
          <w:rFonts w:cs="Arial"/>
          <w:szCs w:val="22"/>
        </w:rPr>
        <w:t>Шесту</w:t>
      </w:r>
      <w:r>
        <w:rPr>
          <w:rFonts w:cs="Arial"/>
          <w:szCs w:val="22"/>
        </w:rPr>
        <w:t xml:space="preserve"> партију</w:t>
      </w:r>
      <w:r w:rsidR="00134ADC">
        <w:rPr>
          <w:rFonts w:cs="Arial"/>
          <w:szCs w:val="22"/>
          <w:lang w:val="sr-Cyrl-RS"/>
        </w:rPr>
        <w:t>,</w:t>
      </w:r>
      <w:r>
        <w:rPr>
          <w:rFonts w:cs="Arial"/>
          <w:szCs w:val="22"/>
        </w:rPr>
        <w:t xml:space="preserve">  број</w:t>
      </w:r>
      <w:r w:rsidR="00134ADC">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9D5F9F">
        <w:rPr>
          <w:rFonts w:cs="Arial"/>
          <w:szCs w:val="22"/>
          <w:lang w:val="sr-Cyrl-RS"/>
        </w:rPr>
        <w:t>9</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w:t>
      </w:r>
      <w:r w:rsidR="004C18B1">
        <w:rPr>
          <w:rFonts w:cs="Arial"/>
          <w:szCs w:val="22"/>
          <w:lang w:val="sr-Cyrl-RS"/>
        </w:rPr>
        <w:t>:</w:t>
      </w:r>
      <w:r w:rsidRPr="00567990">
        <w:rPr>
          <w:rFonts w:cs="Arial"/>
          <w:szCs w:val="22"/>
        </w:rPr>
        <w:t xml:space="preserve">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C4A30" w:rsidRPr="00CF10F4" w:rsidRDefault="007C4A30" w:rsidP="007C4A30">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7C45EE">
        <w:rPr>
          <w:rFonts w:cs="Arial"/>
          <w:szCs w:val="22"/>
          <w:lang w:val="ru-RU"/>
        </w:rPr>
        <w:t>-</w:t>
      </w:r>
      <w:r w:rsidRPr="00CF10F4">
        <w:rPr>
          <w:rFonts w:cs="Arial"/>
          <w:szCs w:val="22"/>
          <w:lang w:val="ru-RU"/>
        </w:rPr>
        <w:t xml:space="preserve">а или укупно _____________ динара са ПДВ-ом. </w:t>
      </w:r>
    </w:p>
    <w:p w:rsidR="007C4A30" w:rsidRPr="00CF10F4" w:rsidRDefault="007C4A30" w:rsidP="007C4A30">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C4A30" w:rsidRPr="00CF10F4" w:rsidRDefault="007C4A30" w:rsidP="007C4A30">
      <w:pPr>
        <w:tabs>
          <w:tab w:val="left" w:pos="5130"/>
        </w:tabs>
        <w:rPr>
          <w:rFonts w:cs="Arial"/>
          <w:szCs w:val="22"/>
          <w:lang w:val="ru-RU"/>
        </w:rPr>
      </w:pPr>
      <w:r w:rsidRPr="00CF10F4">
        <w:rPr>
          <w:rFonts w:cs="Arial"/>
          <w:szCs w:val="22"/>
          <w:lang w:val="ru-RU"/>
        </w:rPr>
        <w:lastRenderedPageBreak/>
        <w:t xml:space="preserve">Рок важења фиксне цене добара из дате понуде Добављача износи_________дана од дана </w:t>
      </w:r>
      <w:r w:rsidR="00CD32A7">
        <w:rPr>
          <w:rFonts w:cs="Arial"/>
          <w:szCs w:val="22"/>
          <w:lang w:val="ru-RU"/>
        </w:rPr>
        <w:t>закључења уговора</w:t>
      </w:r>
      <w:r w:rsidRPr="00CF10F4">
        <w:rPr>
          <w:rFonts w:cs="Arial"/>
          <w:szCs w:val="22"/>
          <w:lang w:val="ru-RU"/>
        </w:rPr>
        <w:t>.</w:t>
      </w:r>
    </w:p>
    <w:p w:rsidR="007C4A30" w:rsidRPr="00A34B82" w:rsidRDefault="007C4A30" w:rsidP="007C4A30">
      <w:pPr>
        <w:autoSpaceDE w:val="0"/>
        <w:autoSpaceDN w:val="0"/>
        <w:adjustRightInd w:val="0"/>
        <w:rPr>
          <w:rFonts w:cs="Arial"/>
          <w:szCs w:val="22"/>
          <w:lang w:val="ru-RU" w:eastAsia="en-US"/>
        </w:rPr>
      </w:pPr>
      <w:r w:rsidRPr="00A34B82">
        <w:rPr>
          <w:rFonts w:cs="Arial"/>
          <w:szCs w:val="22"/>
          <w:lang w:val="ru-RU" w:eastAsia="en-US"/>
        </w:rPr>
        <w:t xml:space="preserve">До промене цена предмета набавке у року важења  уговора, </w:t>
      </w:r>
      <w:r w:rsidR="00EF2291">
        <w:rPr>
          <w:rFonts w:cs="Arial"/>
          <w:szCs w:val="22"/>
          <w:lang w:val="sr-Cyrl-RS" w:eastAsia="en-US"/>
        </w:rPr>
        <w:t>а по истеку рока важења понуде</w:t>
      </w:r>
      <w:r w:rsidR="00EF2291" w:rsidRPr="00A34B82">
        <w:rPr>
          <w:rFonts w:cs="Arial"/>
          <w:szCs w:val="22"/>
          <w:lang w:val="ru-RU" w:eastAsia="en-US"/>
        </w:rPr>
        <w:t xml:space="preserve"> </w:t>
      </w:r>
      <w:r w:rsidRPr="00A34B82">
        <w:rPr>
          <w:rFonts w:cs="Arial"/>
          <w:szCs w:val="22"/>
          <w:lang w:val="ru-RU" w:eastAsia="en-US"/>
        </w:rPr>
        <w:t xml:space="preserve">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7"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C4A30" w:rsidRPr="00CF10F4" w:rsidRDefault="007C4A30" w:rsidP="007C4A30">
      <w:pPr>
        <w:autoSpaceDE w:val="0"/>
        <w:autoSpaceDN w:val="0"/>
        <w:adjustRightInd w:val="0"/>
        <w:outlineLvl w:val="0"/>
        <w:rPr>
          <w:rFonts w:cs="Arial"/>
          <w:szCs w:val="22"/>
          <w:lang w:val="sr-Cyrl-CS" w:eastAsia="en-US"/>
        </w:rPr>
      </w:pPr>
      <w:bookmarkStart w:id="60" w:name="_Toc445444441"/>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0"/>
    </w:p>
    <w:p w:rsidR="007C4A30" w:rsidRPr="00CF10F4" w:rsidRDefault="007C4A30" w:rsidP="007C4A30">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C4A30" w:rsidRDefault="00731D61" w:rsidP="00731D61">
      <w:pPr>
        <w:widowControl w:val="0"/>
        <w:autoSpaceDE w:val="0"/>
        <w:autoSpaceDN w:val="0"/>
        <w:adjustRightInd w:val="0"/>
        <w:rPr>
          <w:rFonts w:cs="Arial"/>
          <w:szCs w:val="22"/>
          <w:lang w:val="sr-Cyrl-RS"/>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финансијског и</w:t>
      </w:r>
      <w:r w:rsidR="00B30298">
        <w:rPr>
          <w:rFonts w:cs="Arial"/>
          <w:szCs w:val="22"/>
        </w:rPr>
        <w:t>спуњења  уговора односно нај</w:t>
      </w:r>
      <w:r w:rsidR="00B30298">
        <w:rPr>
          <w:rFonts w:cs="Arial"/>
          <w:szCs w:val="22"/>
          <w:lang w:val="sr-Cyrl-RS"/>
        </w:rPr>
        <w:t>дуже</w:t>
      </w:r>
      <w:r w:rsidRPr="00711B5C">
        <w:rPr>
          <w:rFonts w:cs="Arial"/>
          <w:szCs w:val="22"/>
        </w:rPr>
        <w:t xml:space="preserve"> 12 месеци.  </w:t>
      </w:r>
      <w:r w:rsidR="00D51167">
        <w:rPr>
          <w:rFonts w:cs="Arial"/>
          <w:szCs w:val="22"/>
          <w:lang w:val="ru-RU"/>
        </w:rPr>
        <w:t>Место испоруке је</w:t>
      </w:r>
      <w:r w:rsidRPr="00711B5C">
        <w:rPr>
          <w:rFonts w:cs="Arial"/>
          <w:szCs w:val="22"/>
          <w:lang w:val="sr-Cyrl-RS"/>
        </w:rPr>
        <w:t xml:space="preserve"> седишт</w:t>
      </w:r>
      <w:r w:rsidR="00D51167">
        <w:rPr>
          <w:rFonts w:cs="Arial"/>
          <w:szCs w:val="22"/>
          <w:lang w:val="sr-Cyrl-RS"/>
        </w:rPr>
        <w:t>е</w:t>
      </w:r>
      <w:r w:rsidRPr="00711B5C">
        <w:rPr>
          <w:rFonts w:cs="Arial"/>
          <w:szCs w:val="22"/>
          <w:lang w:val="sr-Cyrl-RS"/>
        </w:rPr>
        <w:t xml:space="preserve"> на адреси </w:t>
      </w:r>
      <w:r w:rsidR="00D51167">
        <w:rPr>
          <w:rFonts w:cs="Arial"/>
          <w:szCs w:val="22"/>
          <w:lang w:val="sr-Cyrl-RS"/>
        </w:rPr>
        <w:t>наручиоца</w:t>
      </w:r>
      <w:r w:rsidRPr="00711B5C">
        <w:rPr>
          <w:rFonts w:cs="Arial"/>
          <w:szCs w:val="22"/>
          <w:lang w:val="sr-Cyrl-RS"/>
        </w:rPr>
        <w:t>.</w:t>
      </w:r>
    </w:p>
    <w:p w:rsidR="00731D61" w:rsidRDefault="00731D61" w:rsidP="00731D61">
      <w:pPr>
        <w:pStyle w:val="Clanovi"/>
      </w:pPr>
    </w:p>
    <w:p w:rsidR="00731D61" w:rsidRPr="00567990" w:rsidRDefault="00731D61" w:rsidP="00731D61">
      <w:pPr>
        <w:pStyle w:val="Clanovi"/>
      </w:pPr>
      <w:r w:rsidRPr="00567990">
        <w:t>Члан 5.</w:t>
      </w:r>
    </w:p>
    <w:p w:rsidR="009F1D4F" w:rsidRPr="00513E40" w:rsidRDefault="009F1D4F" w:rsidP="009F1D4F">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9F1D4F" w:rsidRPr="00513E40" w:rsidRDefault="009F1D4F" w:rsidP="009F1D4F">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9F1D4F" w:rsidRPr="00513E40" w:rsidRDefault="009F1D4F" w:rsidP="009F1D4F">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82060C">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9F1D4F" w:rsidRPr="00C57353" w:rsidRDefault="009F1D4F" w:rsidP="009F1D4F">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Default="00731D61" w:rsidP="00731D61">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DF3FA5" w:rsidRDefault="00DF3FA5" w:rsidP="00731D61">
      <w:pPr>
        <w:pStyle w:val="Clanovi"/>
        <w:rPr>
          <w:lang w:val="sr-Cyrl-RS"/>
        </w:rPr>
      </w:pPr>
    </w:p>
    <w:p w:rsidR="00DF3FA5" w:rsidRDefault="00DF3FA5" w:rsidP="00731D61">
      <w:pPr>
        <w:pStyle w:val="Clanovi"/>
        <w:rPr>
          <w:lang w:val="sr-Cyrl-RS"/>
        </w:rPr>
      </w:pPr>
    </w:p>
    <w:p w:rsidR="00731D61" w:rsidRDefault="00731D61" w:rsidP="00731D61">
      <w:pPr>
        <w:pStyle w:val="Clanovi"/>
      </w:pPr>
      <w:r>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w:t>
      </w:r>
      <w:r w:rsidR="005B4260">
        <w:rPr>
          <w:rFonts w:cs="Arial"/>
          <w:szCs w:val="22"/>
        </w:rPr>
        <w:t xml:space="preserve">испуњења обавеза из закљученог </w:t>
      </w:r>
      <w:r w:rsidR="005B4260">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C00702">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C33A2A">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937D70">
        <w:rPr>
          <w:rFonts w:cs="Arial"/>
          <w:szCs w:val="22"/>
        </w:rPr>
        <w:t xml:space="preserve">о извршење посла, биће враћено </w:t>
      </w:r>
      <w:r w:rsidR="00937D70">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AC7DA9"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D58C9">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05210E" w:rsidRDefault="0005210E"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785A41">
        <w:rPr>
          <w:rFonts w:cs="Arial"/>
          <w:szCs w:val="22"/>
          <w:lang w:val="sr-Cyrl-RS"/>
        </w:rPr>
        <w:t>,примењиваће се</w:t>
      </w:r>
      <w:r w:rsidRPr="00567990">
        <w:rPr>
          <w:rFonts w:cs="Arial"/>
          <w:szCs w:val="22"/>
        </w:rPr>
        <w:t xml:space="preserve"> одредбе Закона о облигационим односима.</w:t>
      </w:r>
    </w:p>
    <w:p w:rsidR="00731D61" w:rsidRPr="00567990" w:rsidRDefault="00731D61" w:rsidP="00731D61">
      <w:pPr>
        <w:widowControl w:val="0"/>
        <w:autoSpaceDE w:val="0"/>
        <w:autoSpaceDN w:val="0"/>
        <w:adjustRightInd w:val="0"/>
        <w:rPr>
          <w:rFonts w:cs="Arial"/>
          <w:szCs w:val="22"/>
        </w:rPr>
      </w:pPr>
    </w:p>
    <w:p w:rsidR="00987E63" w:rsidRDefault="00987E63" w:rsidP="00731D61">
      <w:pPr>
        <w:pStyle w:val="Clanovi"/>
        <w:rPr>
          <w:lang w:val="sr-Cyrl-RS"/>
        </w:rPr>
      </w:pPr>
    </w:p>
    <w:p w:rsidR="00731D61" w:rsidRPr="00567990" w:rsidRDefault="00731D61" w:rsidP="00731D61">
      <w:pPr>
        <w:pStyle w:val="Clanovi"/>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r>
        <w:t>1</w:t>
      </w:r>
      <w:r w:rsidRPr="00567990">
        <w:t>.</w:t>
      </w:r>
    </w:p>
    <w:p w:rsidR="00731D61" w:rsidRPr="00567990" w:rsidRDefault="002E3CDB"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 xml:space="preserve">4 </w:t>
      </w:r>
      <w:r w:rsidR="00731D61" w:rsidRPr="00567990">
        <w:rPr>
          <w:rFonts w:cs="Arial"/>
          <w:szCs w:val="22"/>
        </w:rPr>
        <w:t>(</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2E3CDB" w:rsidP="00731D61">
      <w:pPr>
        <w:widowControl w:val="0"/>
        <w:autoSpaceDE w:val="0"/>
        <w:autoSpaceDN w:val="0"/>
        <w:adjustRightInd w:val="0"/>
        <w:rPr>
          <w:rFonts w:cs="Arial"/>
          <w:szCs w:val="22"/>
        </w:rPr>
      </w:pPr>
      <w:r>
        <w:rPr>
          <w:rFonts w:cs="Arial"/>
          <w:szCs w:val="22"/>
        </w:rPr>
        <w:t>страну</w:t>
      </w:r>
      <w:r w:rsidR="00731D61" w:rsidRPr="00567990">
        <w:rPr>
          <w:rFonts w:cs="Arial"/>
          <w:szCs w:val="22"/>
        </w:rPr>
        <w:t>.</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Pr="00567990" w:rsidRDefault="00731D61" w:rsidP="00731D61">
      <w:pPr>
        <w:widowControl w:val="0"/>
        <w:autoSpaceDE w:val="0"/>
        <w:autoSpaceDN w:val="0"/>
        <w:adjustRightInd w:val="0"/>
        <w:ind w:firstLine="2525"/>
        <w:rPr>
          <w:rFonts w:cs="Arial"/>
          <w:b/>
          <w:bCs/>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Pr="00DB17BD" w:rsidRDefault="00DB17BD" w:rsidP="00891F1A">
      <w:pPr>
        <w:widowControl w:val="0"/>
        <w:autoSpaceDE w:val="0"/>
        <w:autoSpaceDN w:val="0"/>
        <w:adjustRightInd w:val="0"/>
        <w:rPr>
          <w:lang w:val="sr-Cyrl-RS"/>
        </w:rPr>
      </w:pPr>
    </w:p>
    <w:p w:rsidR="00685E36" w:rsidRPr="00294218" w:rsidRDefault="00685E36" w:rsidP="00685E36">
      <w:pPr>
        <w:pStyle w:val="Heading1"/>
        <w:rPr>
          <w:lang w:val="ru-RU"/>
        </w:rPr>
      </w:pPr>
      <w:bookmarkStart w:id="61" w:name="_Toc445444443"/>
      <w:r w:rsidRPr="00294218">
        <w:rPr>
          <w:lang w:val="ru-RU"/>
        </w:rPr>
        <w:lastRenderedPageBreak/>
        <w:t xml:space="preserve">Модел уговора </w:t>
      </w:r>
      <w:r>
        <w:rPr>
          <w:lang w:val="sr-Cyrl-RS"/>
        </w:rPr>
        <w:t xml:space="preserve">– Седма </w:t>
      </w:r>
      <w:r w:rsidRPr="00BF04A0">
        <w:rPr>
          <w:lang w:val="ru-RU"/>
        </w:rPr>
        <w:t>партија</w:t>
      </w:r>
      <w:bookmarkEnd w:id="61"/>
      <w:r w:rsidRPr="00294218">
        <w:rPr>
          <w:lang w:val="ru-RU"/>
        </w:rPr>
        <w:t xml:space="preserve"> </w:t>
      </w:r>
      <w:r w:rsidR="00D535E4">
        <w:rPr>
          <w:lang w:val="ru-RU"/>
        </w:rPr>
        <w:t>– Поврће мрзло и конзервирано</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CD60C0" w:rsidRPr="00567990" w:rsidRDefault="00CD60C0" w:rsidP="00CD60C0">
      <w:pPr>
        <w:widowControl w:val="0"/>
        <w:autoSpaceDE w:val="0"/>
        <w:autoSpaceDN w:val="0"/>
        <w:adjustRightInd w:val="0"/>
        <w:rPr>
          <w:rFonts w:cs="Arial"/>
          <w:szCs w:val="22"/>
        </w:rPr>
      </w:pPr>
      <w:r w:rsidRPr="00567990">
        <w:rPr>
          <w:rFonts w:cs="Arial"/>
          <w:szCs w:val="22"/>
        </w:rPr>
        <w:t>Закључен између уговорних страна:</w:t>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CD60C0" w:rsidRDefault="00CD60C0" w:rsidP="00CD60C0">
      <w:pPr>
        <w:widowControl w:val="0"/>
        <w:autoSpaceDE w:val="0"/>
        <w:autoSpaceDN w:val="0"/>
        <w:adjustRightInd w:val="0"/>
        <w:rPr>
          <w:rFonts w:cs="Arial"/>
          <w:szCs w:val="22"/>
        </w:rPr>
      </w:pPr>
    </w:p>
    <w:p w:rsidR="00CD60C0" w:rsidRDefault="00CD60C0" w:rsidP="00CD60C0">
      <w:pPr>
        <w:widowControl w:val="0"/>
        <w:autoSpaceDE w:val="0"/>
        <w:autoSpaceDN w:val="0"/>
        <w:adjustRightInd w:val="0"/>
        <w:rPr>
          <w:rFonts w:cs="Arial"/>
          <w:szCs w:val="22"/>
        </w:rPr>
      </w:pPr>
      <w:r w:rsidRPr="00567990">
        <w:rPr>
          <w:rFonts w:cs="Arial"/>
          <w:szCs w:val="22"/>
        </w:rPr>
        <w:t>и</w:t>
      </w:r>
    </w:p>
    <w:p w:rsidR="00CD60C0" w:rsidRPr="00567990" w:rsidRDefault="00CD60C0" w:rsidP="00CD60C0">
      <w:pPr>
        <w:widowControl w:val="0"/>
        <w:autoSpaceDE w:val="0"/>
        <w:autoSpaceDN w:val="0"/>
        <w:adjustRightInd w:val="0"/>
        <w:rPr>
          <w:rFonts w:cs="Arial"/>
          <w:szCs w:val="22"/>
        </w:rPr>
      </w:pPr>
    </w:p>
    <w:p w:rsidR="00CD60C0"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CD60C0" w:rsidRPr="001B35D3"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CD60C0" w:rsidRPr="00567990" w:rsidRDefault="00CD60C0" w:rsidP="00CD60C0">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CD60C0" w:rsidRPr="00567990" w:rsidRDefault="00CD60C0" w:rsidP="00CD60C0">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pStyle w:val="Clanovi"/>
      </w:pPr>
      <w:r w:rsidRPr="00567990">
        <w:t>Члан 1.</w:t>
      </w:r>
    </w:p>
    <w:p w:rsidR="00CD60C0" w:rsidRPr="00567990" w:rsidRDefault="00CD60C0" w:rsidP="00CD60C0">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CD60C0" w:rsidRDefault="00CD60C0" w:rsidP="00CD60C0">
      <w:pPr>
        <w:widowControl w:val="0"/>
        <w:autoSpaceDE w:val="0"/>
        <w:autoSpaceDN w:val="0"/>
        <w:adjustRightInd w:val="0"/>
        <w:jc w:val="center"/>
        <w:rPr>
          <w:rFonts w:cs="Arial"/>
          <w:b/>
          <w:bCs/>
          <w:szCs w:val="22"/>
          <w:lang w:val="sr-Cyrl-RS"/>
        </w:rPr>
      </w:pPr>
    </w:p>
    <w:p w:rsidR="00CD60C0" w:rsidRPr="009E2920" w:rsidRDefault="00CD60C0" w:rsidP="00CD60C0">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6B691F">
        <w:rPr>
          <w:lang w:val="sr-Cyrl-RS"/>
        </w:rPr>
        <w:t>8</w:t>
      </w:r>
      <w:r>
        <w:t>/</w:t>
      </w:r>
      <w:r w:rsidRPr="00567990">
        <w:t>1</w:t>
      </w:r>
      <w:r w:rsidR="006B691F">
        <w:rPr>
          <w:lang w:val="sr-Cyrl-RS"/>
        </w:rPr>
        <w:t>9</w:t>
      </w:r>
      <w:r w:rsidRPr="00567990">
        <w:t xml:space="preserve">, а у циљу закључења </w:t>
      </w:r>
      <w:r>
        <w:rPr>
          <w:lang w:val="sr-Cyrl-RS"/>
        </w:rPr>
        <w:t>уговора</w:t>
      </w:r>
      <w:r w:rsidRPr="00567990">
        <w:t>, за сваку партију посебно,</w:t>
      </w:r>
    </w:p>
    <w:p w:rsidR="00CD60C0" w:rsidRPr="009E387C" w:rsidRDefault="00CD60C0" w:rsidP="00CD60C0">
      <w:pPr>
        <w:pStyle w:val="Nabrajanje"/>
        <w:rPr>
          <w:lang w:val="ru-RU"/>
        </w:rPr>
      </w:pPr>
      <w:r w:rsidRPr="009E387C">
        <w:rPr>
          <w:lang w:val="ru-RU"/>
        </w:rPr>
        <w:t>- да је Добавља</w:t>
      </w:r>
      <w:r>
        <w:rPr>
          <w:lang w:val="ru-RU"/>
        </w:rPr>
        <w:t>ч доставио понуду бр. __________ од _________201</w:t>
      </w:r>
      <w:r w:rsidR="00A03122">
        <w:rPr>
          <w:lang w:val="ru-RU"/>
        </w:rPr>
        <w:t>9</w:t>
      </w:r>
      <w:r>
        <w:rPr>
          <w:lang w:val="ru-RU"/>
        </w:rPr>
        <w:t xml:space="preserve">.године. за </w:t>
      </w:r>
      <w:r w:rsidR="00716525">
        <w:rPr>
          <w:lang w:val="ru-RU"/>
        </w:rPr>
        <w:t xml:space="preserve">Седму </w:t>
      </w:r>
      <w:r>
        <w:rPr>
          <w:lang w:val="ru-RU"/>
        </w:rPr>
        <w:t>партију –</w:t>
      </w:r>
      <w:r w:rsidR="005C52F6">
        <w:rPr>
          <w:lang w:val="ru-RU"/>
        </w:rPr>
        <w:t xml:space="preserve"> </w:t>
      </w:r>
      <w:r w:rsidR="00716525">
        <w:rPr>
          <w:lang w:val="ru-RU"/>
        </w:rPr>
        <w:t>Поврће мрзло и конзервирано</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CD60C0" w:rsidRPr="009E387C" w:rsidRDefault="00CD60C0" w:rsidP="00CD60C0">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F81951">
        <w:rPr>
          <w:lang w:val="ru-RU"/>
        </w:rPr>
        <w:t>9</w:t>
      </w:r>
      <w:r w:rsidRPr="009E387C">
        <w:rPr>
          <w:lang w:val="ru-RU"/>
        </w:rPr>
        <w:t>. године</w:t>
      </w:r>
      <w:r>
        <w:rPr>
          <w:lang w:val="ru-RU"/>
        </w:rPr>
        <w:t xml:space="preserve"> и за набавку добара  по </w:t>
      </w:r>
      <w:r w:rsidR="00186F77">
        <w:rPr>
          <w:lang w:val="ru-RU"/>
        </w:rPr>
        <w:t xml:space="preserve">Седмој </w:t>
      </w:r>
      <w:r>
        <w:rPr>
          <w:lang w:val="ru-RU"/>
        </w:rPr>
        <w:t xml:space="preserve"> партији –</w:t>
      </w:r>
      <w:r w:rsidR="002F67E7">
        <w:rPr>
          <w:lang w:val="ru-RU"/>
        </w:rPr>
        <w:t xml:space="preserve"> </w:t>
      </w:r>
      <w:r w:rsidR="00186F77">
        <w:rPr>
          <w:lang w:val="ru-RU"/>
        </w:rPr>
        <w:t xml:space="preserve">Поврће мрзло и конзервирано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CD60C0">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DB6753">
        <w:rPr>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BD7835">
        <w:rPr>
          <w:rFonts w:cs="Arial"/>
          <w:szCs w:val="22"/>
        </w:rPr>
        <w:t>Седму</w:t>
      </w:r>
      <w:r>
        <w:rPr>
          <w:rFonts w:cs="Arial"/>
          <w:szCs w:val="22"/>
        </w:rPr>
        <w:t xml:space="preserve"> партију  број __________________________ </w:t>
      </w:r>
      <w:r w:rsidRPr="00567990">
        <w:rPr>
          <w:rFonts w:cs="Arial"/>
          <w:szCs w:val="22"/>
        </w:rPr>
        <w:t xml:space="preserve">од </w:t>
      </w:r>
      <w:r w:rsidR="00DB6753">
        <w:rPr>
          <w:rFonts w:cs="Arial"/>
          <w:szCs w:val="22"/>
        </w:rPr>
        <w:t>______________ 201</w:t>
      </w:r>
      <w:r w:rsidR="00754714">
        <w:rPr>
          <w:rFonts w:cs="Arial"/>
          <w:szCs w:val="22"/>
          <w:lang w:val="sr-Cyrl-RS"/>
        </w:rPr>
        <w:t>9</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C1684C">
        <w:rPr>
          <w:rFonts w:cs="Arial"/>
          <w:szCs w:val="22"/>
          <w:lang w:val="ru-RU"/>
        </w:rPr>
        <w:t>-</w:t>
      </w:r>
      <w:r w:rsidRPr="00CF10F4">
        <w:rPr>
          <w:rFonts w:cs="Arial"/>
          <w:szCs w:val="22"/>
          <w:lang w:val="ru-RU"/>
        </w:rPr>
        <w:t xml:space="preserve">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t xml:space="preserve">Рок важења фиксне цене добара из дате понуде </w:t>
      </w:r>
      <w:r w:rsidR="00BD7835">
        <w:rPr>
          <w:rFonts w:cs="Arial"/>
          <w:szCs w:val="22"/>
          <w:lang w:val="sr-Cyrl-RS"/>
        </w:rPr>
        <w:t>д</w:t>
      </w:r>
      <w:r w:rsidRPr="00CF10F4">
        <w:rPr>
          <w:rFonts w:cs="Arial"/>
          <w:szCs w:val="22"/>
          <w:lang w:val="ru-RU"/>
        </w:rPr>
        <w:t xml:space="preserve">обављача износи_________дана од дана </w:t>
      </w:r>
      <w:r w:rsidR="00F32A96">
        <w:rPr>
          <w:rFonts w:cs="Arial"/>
          <w:szCs w:val="22"/>
          <w:lang w:val="ru-RU"/>
        </w:rPr>
        <w:t>закључења уговора</w:t>
      </w:r>
      <w:r w:rsidRPr="00CF10F4">
        <w:rPr>
          <w:rFonts w:cs="Arial"/>
          <w:szCs w:val="22"/>
          <w:lang w:val="ru-RU"/>
        </w:rPr>
        <w:t>.</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w:t>
      </w:r>
      <w:r w:rsidRPr="00CF10F4">
        <w:rPr>
          <w:rFonts w:cs="Arial"/>
          <w:szCs w:val="22"/>
          <w:lang w:val="ru-RU" w:eastAsia="en-US"/>
        </w:rPr>
        <w:lastRenderedPageBreak/>
        <w:t xml:space="preserve">објављеном податку Републичког завода за статистику за више/мање од </w:t>
      </w:r>
      <w:r w:rsidR="00851A32">
        <w:rPr>
          <w:rFonts w:cs="Arial"/>
          <w:szCs w:val="22"/>
          <w:lang w:val="ru-RU" w:eastAsia="en-US"/>
        </w:rPr>
        <w:t>10</w:t>
      </w:r>
      <w:r w:rsidR="000802EF">
        <w:rPr>
          <w:rFonts w:cs="Arial"/>
          <w:szCs w:val="22"/>
          <w:lang w:val="ru-RU" w:eastAsia="en-US"/>
        </w:rPr>
        <w:t>%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2" w:name="_Toc445444444"/>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2"/>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Pr="009F209C" w:rsidRDefault="00685E36" w:rsidP="00685E36">
      <w:pPr>
        <w:pStyle w:val="Clanovi"/>
        <w:rPr>
          <w:lang w:val="ru-RU"/>
        </w:rPr>
      </w:pP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w:t>
      </w:r>
      <w:r w:rsidR="00E035CB">
        <w:rPr>
          <w:rFonts w:cs="Arial"/>
          <w:szCs w:val="22"/>
        </w:rPr>
        <w:t>испуњења уговора односно нај</w:t>
      </w:r>
      <w:r w:rsidR="00E035CB">
        <w:rPr>
          <w:rFonts w:cs="Arial"/>
          <w:szCs w:val="22"/>
          <w:lang w:val="sr-Cyrl-RS"/>
        </w:rPr>
        <w:t>дуже</w:t>
      </w:r>
      <w:r w:rsidRPr="00711B5C">
        <w:rPr>
          <w:rFonts w:cs="Arial"/>
          <w:szCs w:val="22"/>
        </w:rPr>
        <w:t xml:space="preserve"> 12 месеци.  </w:t>
      </w:r>
      <w:r w:rsidRPr="00711B5C">
        <w:rPr>
          <w:rFonts w:cs="Arial"/>
          <w:szCs w:val="22"/>
          <w:lang w:val="ru-RU"/>
        </w:rPr>
        <w:t xml:space="preserve">Место испоруке </w:t>
      </w:r>
      <w:r w:rsidR="00EA31AC">
        <w:rPr>
          <w:rFonts w:cs="Arial"/>
          <w:szCs w:val="22"/>
          <w:lang w:val="ru-RU"/>
        </w:rPr>
        <w:t>је</w:t>
      </w:r>
      <w:r w:rsidRPr="00711B5C">
        <w:rPr>
          <w:rFonts w:cs="Arial"/>
          <w:szCs w:val="22"/>
          <w:lang w:val="sr-Cyrl-RS"/>
        </w:rPr>
        <w:t xml:space="preserve"> седишт</w:t>
      </w:r>
      <w:r w:rsidR="00EA31AC">
        <w:rPr>
          <w:rFonts w:cs="Arial"/>
          <w:szCs w:val="22"/>
          <w:lang w:val="sr-Cyrl-RS"/>
        </w:rPr>
        <w:t>е</w:t>
      </w:r>
      <w:r w:rsidRPr="00711B5C">
        <w:rPr>
          <w:rFonts w:cs="Arial"/>
          <w:szCs w:val="22"/>
          <w:lang w:val="sr-Cyrl-RS"/>
        </w:rPr>
        <w:t xml:space="preserve"> на адреси наручиоца.</w:t>
      </w:r>
    </w:p>
    <w:p w:rsidR="00685E36" w:rsidRDefault="00685E36" w:rsidP="00685E36">
      <w:pPr>
        <w:pStyle w:val="Clanovi"/>
      </w:pPr>
    </w:p>
    <w:p w:rsidR="00685E36" w:rsidRPr="00567990" w:rsidRDefault="00685E36" w:rsidP="00685E36">
      <w:pPr>
        <w:pStyle w:val="Clanovi"/>
      </w:pPr>
      <w:r w:rsidRPr="00567990">
        <w:t>Члан 5.</w:t>
      </w:r>
    </w:p>
    <w:p w:rsidR="008772E5" w:rsidRPr="00513E40" w:rsidRDefault="008772E5" w:rsidP="008772E5">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8772E5" w:rsidRPr="00513E40" w:rsidRDefault="008772E5" w:rsidP="008772E5">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8772E5" w:rsidRPr="00513E40" w:rsidRDefault="008772E5" w:rsidP="008772E5">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705DEA">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8772E5" w:rsidRPr="00C57353" w:rsidRDefault="008772E5" w:rsidP="008772E5">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567990" w:rsidRDefault="00685E36" w:rsidP="00685E36">
      <w:pPr>
        <w:rPr>
          <w:rFonts w:cs="Arial"/>
          <w:szCs w:val="22"/>
          <w:lang w:val="sr-Cyrl-RS"/>
        </w:rPr>
      </w:pP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544031" w:rsidRDefault="00544031" w:rsidP="00685E36">
      <w:pPr>
        <w:pStyle w:val="Clanovi"/>
        <w:rPr>
          <w:lang w:val="sr-Cyrl-RS"/>
        </w:rPr>
      </w:pPr>
    </w:p>
    <w:p w:rsidR="00544031" w:rsidRDefault="00544031" w:rsidP="00685E36">
      <w:pPr>
        <w:pStyle w:val="Clanovi"/>
        <w:rPr>
          <w:lang w:val="sr-Cyrl-RS"/>
        </w:rPr>
      </w:pPr>
    </w:p>
    <w:p w:rsidR="00544031" w:rsidRDefault="00544031" w:rsidP="00685E36">
      <w:pPr>
        <w:pStyle w:val="Clanovi"/>
        <w:rPr>
          <w:lang w:val="sr-Cyrl-RS"/>
        </w:rPr>
      </w:pPr>
    </w:p>
    <w:p w:rsidR="00685E36" w:rsidRDefault="00685E36" w:rsidP="00685E36">
      <w:pPr>
        <w:pStyle w:val="Clanovi"/>
      </w:pPr>
      <w:r>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727424">
        <w:rPr>
          <w:rFonts w:cs="Arial"/>
          <w:szCs w:val="22"/>
          <w:lang w:val="sr-Cyrl-RS"/>
        </w:rPr>
        <w:t xml:space="preserve"> 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E35C1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6375E7">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6375E7">
        <w:rPr>
          <w:rFonts w:cs="Arial"/>
          <w:szCs w:val="22"/>
        </w:rPr>
        <w:t xml:space="preserve">о извршење посла, биће враћено </w:t>
      </w:r>
      <w:r w:rsidR="006375E7">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177FD" w:rsidRDefault="005177FD" w:rsidP="00685E36">
      <w:pPr>
        <w:widowControl w:val="0"/>
        <w:autoSpaceDE w:val="0"/>
        <w:autoSpaceDN w:val="0"/>
        <w:adjustRightInd w:val="0"/>
        <w:rPr>
          <w:rFonts w:cs="Arial"/>
          <w:szCs w:val="22"/>
          <w:lang w:val="sr-Cyrl-RS"/>
        </w:rPr>
      </w:pPr>
    </w:p>
    <w:p w:rsidR="00685E36" w:rsidRPr="00567990" w:rsidRDefault="005177FD"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Pr="00567990" w:rsidRDefault="00685E36" w:rsidP="00685E36">
      <w:pPr>
        <w:pStyle w:val="Clanovi"/>
      </w:pPr>
      <w:r w:rsidRPr="00567990">
        <w:t xml:space="preserve">Члан </w:t>
      </w:r>
      <w:r>
        <w:t>9</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F589A">
        <w:rPr>
          <w:rFonts w:cs="Arial"/>
          <w:szCs w:val="22"/>
          <w:lang w:val="sr-Cyrl-RS"/>
        </w:rPr>
        <w:t>, примењиваће се</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B37B65" w:rsidRDefault="00B37B65" w:rsidP="00685E36">
      <w:pPr>
        <w:pStyle w:val="Clanovi"/>
        <w:rPr>
          <w:lang w:val="sr-Cyrl-RS"/>
        </w:rPr>
      </w:pPr>
    </w:p>
    <w:p w:rsidR="0049292B" w:rsidRDefault="0049292B" w:rsidP="00685E36">
      <w:pPr>
        <w:pStyle w:val="Clanovi"/>
        <w:rPr>
          <w:lang w:val="sr-Cyrl-RS"/>
        </w:rPr>
      </w:pPr>
    </w:p>
    <w:p w:rsidR="00685E36" w:rsidRPr="00567990" w:rsidRDefault="00685E36" w:rsidP="00685E36">
      <w:pPr>
        <w:pStyle w:val="Clanovi"/>
      </w:pPr>
      <w:r w:rsidRPr="00567990">
        <w:lastRenderedPageBreak/>
        <w:t>Члан 1</w:t>
      </w:r>
      <w:r>
        <w:t>0</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rPr>
          <w:lang w:val="sr-Cyrl-RS"/>
        </w:rPr>
      </w:pPr>
      <w:r w:rsidRPr="00567990">
        <w:t>Члан 1</w:t>
      </w:r>
      <w:r>
        <w:t>1</w:t>
      </w:r>
      <w:r w:rsidRPr="00567990">
        <w:t>.</w:t>
      </w:r>
    </w:p>
    <w:p w:rsidR="00273145" w:rsidRPr="00273145" w:rsidRDefault="00273145" w:rsidP="00685E36">
      <w:pPr>
        <w:pStyle w:val="Clanovi"/>
        <w:rPr>
          <w:lang w:val="sr-Cyrl-RS"/>
        </w:rPr>
      </w:pPr>
    </w:p>
    <w:p w:rsidR="00685E36" w:rsidRPr="00567990" w:rsidRDefault="003B6CFC"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Pr="008E0EC9" w:rsidRDefault="00685E36" w:rsidP="00685E36">
      <w:pPr>
        <w:widowControl w:val="0"/>
        <w:autoSpaceDE w:val="0"/>
        <w:autoSpaceDN w:val="0"/>
        <w:adjustRightInd w:val="0"/>
        <w:rPr>
          <w:rFonts w:cs="Arial"/>
          <w:b/>
          <w:szCs w:val="22"/>
        </w:rPr>
      </w:pPr>
    </w:p>
    <w:p w:rsidR="00685E36" w:rsidRDefault="00685E36"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Default="00731D61" w:rsidP="00891F1A">
      <w:pPr>
        <w:widowControl w:val="0"/>
        <w:autoSpaceDE w:val="0"/>
        <w:autoSpaceDN w:val="0"/>
        <w:adjustRightInd w:val="0"/>
      </w:pPr>
    </w:p>
    <w:p w:rsidR="00D7343D" w:rsidRDefault="00D7343D" w:rsidP="00891F1A">
      <w:pPr>
        <w:widowControl w:val="0"/>
        <w:autoSpaceDE w:val="0"/>
        <w:autoSpaceDN w:val="0"/>
        <w:adjustRightInd w:val="0"/>
      </w:pPr>
    </w:p>
    <w:p w:rsidR="00D7343D" w:rsidRDefault="00D7343D" w:rsidP="00891F1A">
      <w:pPr>
        <w:widowControl w:val="0"/>
        <w:autoSpaceDE w:val="0"/>
        <w:autoSpaceDN w:val="0"/>
        <w:adjustRightInd w:val="0"/>
      </w:pP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F30D09" w:rsidRDefault="00F30D09" w:rsidP="00731D61">
      <w:pPr>
        <w:widowControl w:val="0"/>
        <w:autoSpaceDE w:val="0"/>
        <w:autoSpaceDN w:val="0"/>
        <w:adjustRightInd w:val="0"/>
        <w:jc w:val="center"/>
        <w:rPr>
          <w:lang w:val="sr-Cyrl-RS"/>
        </w:rPr>
      </w:pPr>
    </w:p>
    <w:p w:rsidR="006144BE" w:rsidRDefault="006144BE" w:rsidP="00731D61">
      <w:pPr>
        <w:widowControl w:val="0"/>
        <w:autoSpaceDE w:val="0"/>
        <w:autoSpaceDN w:val="0"/>
        <w:adjustRightInd w:val="0"/>
        <w:jc w:val="center"/>
        <w:rPr>
          <w:lang w:val="sr-Cyrl-RS"/>
        </w:rPr>
      </w:pPr>
    </w:p>
    <w:p w:rsidR="006144BE" w:rsidRPr="006144BE" w:rsidRDefault="006144BE" w:rsidP="00731D61">
      <w:pPr>
        <w:widowControl w:val="0"/>
        <w:autoSpaceDE w:val="0"/>
        <w:autoSpaceDN w:val="0"/>
        <w:adjustRightInd w:val="0"/>
        <w:jc w:val="center"/>
        <w:rPr>
          <w:lang w:val="sr-Cyrl-RS"/>
        </w:rPr>
      </w:pPr>
    </w:p>
    <w:p w:rsidR="00F30D09" w:rsidRDefault="00F30D09"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685E36" w:rsidRPr="00294218" w:rsidRDefault="00685E36" w:rsidP="0005210E">
      <w:pPr>
        <w:pStyle w:val="Heading1"/>
        <w:rPr>
          <w:lang w:val="ru-RU"/>
        </w:rPr>
      </w:pPr>
      <w:bookmarkStart w:id="63" w:name="_Toc445444446"/>
      <w:r w:rsidRPr="00294218">
        <w:rPr>
          <w:lang w:val="ru-RU"/>
        </w:rPr>
        <w:t xml:space="preserve">Модел уговора </w:t>
      </w:r>
      <w:r>
        <w:rPr>
          <w:lang w:val="sr-Cyrl-RS"/>
        </w:rPr>
        <w:t xml:space="preserve">– Осма </w:t>
      </w:r>
      <w:r w:rsidRPr="00BF04A0">
        <w:rPr>
          <w:lang w:val="ru-RU"/>
        </w:rPr>
        <w:t>партија</w:t>
      </w:r>
      <w:bookmarkEnd w:id="63"/>
      <w:r w:rsidR="00A75852">
        <w:rPr>
          <w:lang w:val="ru-RU"/>
        </w:rPr>
        <w:t xml:space="preserve"> – Хлеб, брашно и прерађевине од житарица</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1C3951" w:rsidRPr="00567990" w:rsidRDefault="001C3951" w:rsidP="001C3951">
      <w:pPr>
        <w:widowControl w:val="0"/>
        <w:autoSpaceDE w:val="0"/>
        <w:autoSpaceDN w:val="0"/>
        <w:adjustRightInd w:val="0"/>
        <w:rPr>
          <w:rFonts w:cs="Arial"/>
          <w:szCs w:val="22"/>
        </w:rPr>
      </w:pPr>
      <w:r w:rsidRPr="00567990">
        <w:rPr>
          <w:rFonts w:cs="Arial"/>
          <w:szCs w:val="22"/>
        </w:rPr>
        <w:t>Закључен између уговорних страна:</w:t>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1C3951" w:rsidRDefault="001C3951" w:rsidP="001C3951">
      <w:pPr>
        <w:widowControl w:val="0"/>
        <w:autoSpaceDE w:val="0"/>
        <w:autoSpaceDN w:val="0"/>
        <w:adjustRightInd w:val="0"/>
        <w:rPr>
          <w:rFonts w:cs="Arial"/>
          <w:szCs w:val="22"/>
        </w:rPr>
      </w:pPr>
    </w:p>
    <w:p w:rsidR="001C3951" w:rsidRDefault="001C3951" w:rsidP="001C3951">
      <w:pPr>
        <w:widowControl w:val="0"/>
        <w:autoSpaceDE w:val="0"/>
        <w:autoSpaceDN w:val="0"/>
        <w:adjustRightInd w:val="0"/>
        <w:rPr>
          <w:rFonts w:cs="Arial"/>
          <w:szCs w:val="22"/>
        </w:rPr>
      </w:pPr>
      <w:r w:rsidRPr="00567990">
        <w:rPr>
          <w:rFonts w:cs="Arial"/>
          <w:szCs w:val="22"/>
        </w:rPr>
        <w:t>и</w:t>
      </w:r>
    </w:p>
    <w:p w:rsidR="001C3951" w:rsidRPr="00567990" w:rsidRDefault="001C3951" w:rsidP="001C3951">
      <w:pPr>
        <w:widowControl w:val="0"/>
        <w:autoSpaceDE w:val="0"/>
        <w:autoSpaceDN w:val="0"/>
        <w:adjustRightInd w:val="0"/>
        <w:rPr>
          <w:rFonts w:cs="Arial"/>
          <w:szCs w:val="22"/>
        </w:rPr>
      </w:pPr>
    </w:p>
    <w:p w:rsidR="001C3951"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1C3951" w:rsidRPr="001B35D3"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1C3951" w:rsidRPr="00567990" w:rsidRDefault="001C3951" w:rsidP="001C395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1C3951" w:rsidRPr="00567990" w:rsidRDefault="001C3951" w:rsidP="001C395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pStyle w:val="Clanovi"/>
      </w:pPr>
      <w:r w:rsidRPr="00567990">
        <w:t>Члан 1.</w:t>
      </w:r>
    </w:p>
    <w:p w:rsidR="001C3951" w:rsidRPr="00567990" w:rsidRDefault="001C3951" w:rsidP="001C395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1C3951" w:rsidRDefault="001C3951" w:rsidP="001C3951">
      <w:pPr>
        <w:widowControl w:val="0"/>
        <w:autoSpaceDE w:val="0"/>
        <w:autoSpaceDN w:val="0"/>
        <w:adjustRightInd w:val="0"/>
        <w:jc w:val="center"/>
        <w:rPr>
          <w:rFonts w:cs="Arial"/>
          <w:b/>
          <w:bCs/>
          <w:szCs w:val="22"/>
          <w:lang w:val="sr-Cyrl-RS"/>
        </w:rPr>
      </w:pPr>
    </w:p>
    <w:p w:rsidR="001C3951" w:rsidRPr="009E2920" w:rsidRDefault="001C3951" w:rsidP="001C3951">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sidR="0057214A">
        <w:rPr>
          <w:lang w:val="sr-Cyrl-RS"/>
        </w:rPr>
        <w:t>8</w:t>
      </w:r>
      <w:r>
        <w:t>/</w:t>
      </w:r>
      <w:r w:rsidRPr="00567990">
        <w:t>1</w:t>
      </w:r>
      <w:r w:rsidR="0057214A">
        <w:rPr>
          <w:lang w:val="sr-Cyrl-RS"/>
        </w:rPr>
        <w:t>9</w:t>
      </w:r>
      <w:r w:rsidRPr="00567990">
        <w:t xml:space="preserve">, а у циљу закључења </w:t>
      </w:r>
      <w:r>
        <w:rPr>
          <w:lang w:val="sr-Cyrl-RS"/>
        </w:rPr>
        <w:t>уговора</w:t>
      </w:r>
      <w:r w:rsidRPr="00567990">
        <w:t>, за сваку партију посебно,</w:t>
      </w:r>
    </w:p>
    <w:p w:rsidR="001C3951" w:rsidRPr="009E387C" w:rsidRDefault="001C3951" w:rsidP="001C3951">
      <w:pPr>
        <w:pStyle w:val="Nabrajanje"/>
        <w:rPr>
          <w:lang w:val="ru-RU"/>
        </w:rPr>
      </w:pPr>
      <w:r w:rsidRPr="009E387C">
        <w:rPr>
          <w:lang w:val="ru-RU"/>
        </w:rPr>
        <w:t>- да је Добавља</w:t>
      </w:r>
      <w:r>
        <w:rPr>
          <w:lang w:val="ru-RU"/>
        </w:rPr>
        <w:t>ч доставио понуду бр. __________ од _________201</w:t>
      </w:r>
      <w:r w:rsidR="0057214A">
        <w:rPr>
          <w:lang w:val="ru-RU"/>
        </w:rPr>
        <w:t>9</w:t>
      </w:r>
      <w:r>
        <w:rPr>
          <w:lang w:val="ru-RU"/>
        </w:rPr>
        <w:t xml:space="preserve">.године. за </w:t>
      </w:r>
      <w:r w:rsidR="00A83B0C">
        <w:rPr>
          <w:lang w:val="ru-RU"/>
        </w:rPr>
        <w:t>Осму</w:t>
      </w:r>
      <w:r>
        <w:rPr>
          <w:lang w:val="ru-RU"/>
        </w:rPr>
        <w:t xml:space="preserve"> партију –</w:t>
      </w:r>
      <w:r w:rsidR="00734395">
        <w:rPr>
          <w:lang w:val="ru-RU"/>
        </w:rPr>
        <w:t>Хлеб, брашно и прерађевине од житарица</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1C3951" w:rsidRPr="009E387C" w:rsidRDefault="001C3951" w:rsidP="001C3951">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C321C7">
        <w:rPr>
          <w:lang w:val="ru-RU"/>
        </w:rPr>
        <w:t>9</w:t>
      </w:r>
      <w:r w:rsidRPr="009E387C">
        <w:rPr>
          <w:lang w:val="ru-RU"/>
        </w:rPr>
        <w:t>. године</w:t>
      </w:r>
      <w:r>
        <w:rPr>
          <w:lang w:val="ru-RU"/>
        </w:rPr>
        <w:t xml:space="preserve"> и за набавку добара  по</w:t>
      </w:r>
      <w:r w:rsidR="00B467FC">
        <w:rPr>
          <w:lang w:val="ru-RU"/>
        </w:rPr>
        <w:t xml:space="preserve"> Осмој партији </w:t>
      </w:r>
      <w:r>
        <w:rPr>
          <w:lang w:val="ru-RU"/>
        </w:rPr>
        <w:t>–</w:t>
      </w:r>
      <w:r w:rsidR="00B467FC">
        <w:rPr>
          <w:lang w:val="ru-RU"/>
        </w:rPr>
        <w:t xml:space="preserve">Хлеб, брашно и прерађевине од житарица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1C3951">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F95B59">
        <w:rPr>
          <w:rFonts w:cs="Arial"/>
          <w:szCs w:val="22"/>
          <w:lang w:val="sr-Cyrl-RS"/>
        </w:rPr>
        <w:t xml:space="preserve">Намирнице за припремање хране </w:t>
      </w:r>
      <w:r>
        <w:t xml:space="preserve"> </w:t>
      </w:r>
      <w:r w:rsidR="00F95B59">
        <w:rPr>
          <w:lang w:val="sr-Cyrl-RS"/>
        </w:rPr>
        <w:t>(</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D7343D">
        <w:rPr>
          <w:rFonts w:cs="Arial"/>
          <w:szCs w:val="22"/>
        </w:rPr>
        <w:t>Осму</w:t>
      </w:r>
      <w:r>
        <w:rPr>
          <w:rFonts w:cs="Arial"/>
          <w:szCs w:val="22"/>
        </w:rPr>
        <w:t xml:space="preserve"> партију</w:t>
      </w:r>
      <w:r w:rsidR="0078263B">
        <w:rPr>
          <w:rFonts w:cs="Arial"/>
          <w:szCs w:val="22"/>
          <w:lang w:val="sr-Cyrl-RS"/>
        </w:rPr>
        <w:t>,</w:t>
      </w:r>
      <w:r>
        <w:rPr>
          <w:rFonts w:cs="Arial"/>
          <w:szCs w:val="22"/>
        </w:rPr>
        <w:t xml:space="preserve">  број </w:t>
      </w:r>
      <w:r w:rsidR="0078263B">
        <w:rPr>
          <w:rFonts w:cs="Arial"/>
          <w:szCs w:val="22"/>
          <w:lang w:val="sr-Cyrl-RS"/>
        </w:rPr>
        <w:t xml:space="preserve"> Понуде</w:t>
      </w:r>
      <w:r>
        <w:rPr>
          <w:rFonts w:cs="Arial"/>
          <w:szCs w:val="22"/>
        </w:rPr>
        <w:t xml:space="preserve">__________________________ </w:t>
      </w:r>
      <w:r w:rsidRPr="00567990">
        <w:rPr>
          <w:rFonts w:cs="Arial"/>
          <w:szCs w:val="22"/>
        </w:rPr>
        <w:t xml:space="preserve">од </w:t>
      </w:r>
      <w:r>
        <w:rPr>
          <w:rFonts w:cs="Arial"/>
          <w:szCs w:val="22"/>
        </w:rPr>
        <w:t>______________ 201</w:t>
      </w:r>
      <w:r w:rsidR="00B15737">
        <w:rPr>
          <w:rFonts w:cs="Arial"/>
          <w:szCs w:val="22"/>
          <w:lang w:val="sr-Cyrl-RS"/>
        </w:rPr>
        <w:t>9</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Уговорене стране прихватају цену која је дата у Понуди  бр. _______од _________год. и износи укупно ____________ динара без ПДВ</w:t>
      </w:r>
      <w:r w:rsidR="00C47EE4">
        <w:rPr>
          <w:rFonts w:cs="Arial"/>
          <w:szCs w:val="22"/>
          <w:lang w:val="ru-RU"/>
        </w:rPr>
        <w:t>-</w:t>
      </w:r>
      <w:r w:rsidRPr="00CF10F4">
        <w:rPr>
          <w:rFonts w:cs="Arial"/>
          <w:szCs w:val="22"/>
          <w:lang w:val="ru-RU"/>
        </w:rPr>
        <w:t xml:space="preserve">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lastRenderedPageBreak/>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t xml:space="preserve">Рок важења фиксне цене добара из дате понуде </w:t>
      </w:r>
      <w:r w:rsidR="00D7343D">
        <w:rPr>
          <w:rFonts w:cs="Arial"/>
          <w:szCs w:val="22"/>
          <w:lang w:val="sr-Cyrl-RS"/>
        </w:rPr>
        <w:t>д</w:t>
      </w:r>
      <w:r w:rsidRPr="00CF10F4">
        <w:rPr>
          <w:rFonts w:cs="Arial"/>
          <w:szCs w:val="22"/>
          <w:lang w:val="ru-RU"/>
        </w:rPr>
        <w:t xml:space="preserve">обављача износи_________дана од дана </w:t>
      </w:r>
      <w:r w:rsidR="008D1F71">
        <w:rPr>
          <w:rFonts w:cs="Arial"/>
          <w:szCs w:val="22"/>
          <w:lang w:val="ru-RU"/>
        </w:rPr>
        <w:t>закључења уговора</w:t>
      </w:r>
      <w:r w:rsidRPr="00CF10F4">
        <w:rPr>
          <w:rFonts w:cs="Arial"/>
          <w:szCs w:val="22"/>
          <w:lang w:val="ru-RU"/>
        </w:rPr>
        <w:t>.</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732F86">
        <w:rPr>
          <w:rFonts w:cs="Arial"/>
          <w:szCs w:val="22"/>
          <w:lang w:val="ru-RU" w:eastAsia="en-US"/>
        </w:rPr>
        <w:t>10</w:t>
      </w:r>
      <w:r w:rsidRPr="00CF10F4">
        <w:rPr>
          <w:rFonts w:cs="Arial"/>
          <w:szCs w:val="22"/>
          <w:lang w:val="ru-RU" w:eastAsia="en-US"/>
        </w:rPr>
        <w:t>% (</w:t>
      </w:r>
      <w:r w:rsidR="00732F86">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4" w:name="_Toc445444447"/>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4"/>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финансијског</w:t>
      </w:r>
      <w:r w:rsidR="00911766">
        <w:rPr>
          <w:rFonts w:cs="Arial"/>
          <w:szCs w:val="22"/>
        </w:rPr>
        <w:t xml:space="preserve"> испуњења уговора односно нај</w:t>
      </w:r>
      <w:r w:rsidR="00911766">
        <w:rPr>
          <w:rFonts w:cs="Arial"/>
          <w:szCs w:val="22"/>
          <w:lang w:val="sr-Cyrl-RS"/>
        </w:rPr>
        <w:t>дуже</w:t>
      </w:r>
      <w:r w:rsidRPr="00711B5C">
        <w:rPr>
          <w:rFonts w:cs="Arial"/>
          <w:szCs w:val="22"/>
        </w:rPr>
        <w:t xml:space="preserve"> 12 месеци.  </w:t>
      </w:r>
      <w:r w:rsidRPr="00711B5C">
        <w:rPr>
          <w:rFonts w:cs="Arial"/>
          <w:szCs w:val="22"/>
          <w:lang w:val="ru-RU"/>
        </w:rPr>
        <w:t xml:space="preserve">Место испоруке </w:t>
      </w:r>
      <w:r w:rsidR="00D84CF3">
        <w:rPr>
          <w:rFonts w:cs="Arial"/>
          <w:szCs w:val="22"/>
          <w:lang w:val="ru-RU"/>
        </w:rPr>
        <w:t>је</w:t>
      </w:r>
      <w:r w:rsidRPr="00711B5C">
        <w:rPr>
          <w:rFonts w:cs="Arial"/>
          <w:szCs w:val="22"/>
          <w:lang w:val="sr-Cyrl-RS"/>
        </w:rPr>
        <w:t xml:space="preserve"> седишт</w:t>
      </w:r>
      <w:r w:rsidR="00D84CF3">
        <w:rPr>
          <w:rFonts w:cs="Arial"/>
          <w:szCs w:val="22"/>
          <w:lang w:val="sr-Cyrl-RS"/>
        </w:rPr>
        <w:t>е</w:t>
      </w:r>
      <w:r w:rsidRPr="00711B5C">
        <w:rPr>
          <w:rFonts w:cs="Arial"/>
          <w:szCs w:val="22"/>
          <w:lang w:val="sr-Cyrl-RS"/>
        </w:rPr>
        <w:t xml:space="preserve"> на адреси </w:t>
      </w:r>
      <w:r w:rsidR="00D84CF3">
        <w:rPr>
          <w:rFonts w:cs="Arial"/>
          <w:szCs w:val="22"/>
          <w:lang w:val="sr-Cyrl-RS"/>
        </w:rPr>
        <w:t>г наручиоца</w:t>
      </w:r>
      <w:r w:rsidRPr="00711B5C">
        <w:rPr>
          <w:rFonts w:cs="Arial"/>
          <w:szCs w:val="22"/>
          <w:lang w:val="sr-Cyrl-RS"/>
        </w:rPr>
        <w:t>.</w:t>
      </w:r>
    </w:p>
    <w:p w:rsidR="00685E36" w:rsidRDefault="00685E36" w:rsidP="00685E36">
      <w:pPr>
        <w:pStyle w:val="Clanovi"/>
      </w:pPr>
    </w:p>
    <w:p w:rsidR="00685E36" w:rsidRPr="00567990" w:rsidRDefault="00685E36" w:rsidP="00685E36">
      <w:pPr>
        <w:pStyle w:val="Clanovi"/>
      </w:pPr>
      <w:r w:rsidRPr="00567990">
        <w:t>Члан 5.</w:t>
      </w:r>
    </w:p>
    <w:p w:rsidR="007A4897" w:rsidRPr="00513E40" w:rsidRDefault="007A4897" w:rsidP="007A4897">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7A4897" w:rsidRPr="00513E40" w:rsidRDefault="007A4897" w:rsidP="007A4897">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7A4897" w:rsidRPr="00513E40" w:rsidRDefault="007A4897" w:rsidP="007A4897">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w:t>
      </w:r>
      <w:r w:rsidR="005D73D3">
        <w:rPr>
          <w:rFonts w:cs="Arial"/>
          <w:szCs w:val="22"/>
          <w:lang w:val="sr-Cyrl-CS"/>
        </w:rPr>
        <w:t>Воје Радића</w:t>
      </w:r>
      <w:r>
        <w:rPr>
          <w:rFonts w:cs="Arial"/>
          <w:szCs w:val="22"/>
          <w:lang w:val="sr-Cyrl-CS"/>
        </w:rPr>
        <w:t xml:space="preserve"> број 3, Крагујевац.</w:t>
      </w:r>
      <w:r w:rsidRPr="00513E40">
        <w:rPr>
          <w:rFonts w:cs="Arial"/>
          <w:szCs w:val="22"/>
          <w:lang w:val="sr-Cyrl-CS"/>
        </w:rPr>
        <w:t xml:space="preserve"> </w:t>
      </w:r>
    </w:p>
    <w:p w:rsidR="007A4897" w:rsidRPr="00C57353" w:rsidRDefault="007A4897" w:rsidP="007A4897">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pPr>
      <w:r>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60041C">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405BB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C26EB0">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добро извршење посла, биће враћено</w:t>
      </w:r>
      <w:r w:rsidR="00856143">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w:t>
      </w:r>
      <w:r w:rsidR="00B24C9A">
        <w:rPr>
          <w:rFonts w:cs="Arial"/>
          <w:szCs w:val="22"/>
        </w:rPr>
        <w:t xml:space="preserve">е које није наведено у понуди, </w:t>
      </w:r>
      <w:r w:rsidRPr="00567990">
        <w:rPr>
          <w:rFonts w:cs="Arial"/>
          <w:szCs w:val="22"/>
        </w:rPr>
        <w:t xml:space="preserve"> наручилац ће активирати наведено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B22FA2"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w:t>
      </w:r>
      <w:r>
        <w:rPr>
          <w:rFonts w:cs="Arial"/>
          <w:szCs w:val="22"/>
        </w:rPr>
        <w:t xml:space="preserve">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Default="00685E36" w:rsidP="00685E36">
      <w:pPr>
        <w:pStyle w:val="Clanovi"/>
        <w:rPr>
          <w:lang w:val="sr-Cyrl-RS"/>
        </w:rPr>
      </w:pPr>
      <w:r w:rsidRPr="00567990">
        <w:t xml:space="preserve">Члан </w:t>
      </w:r>
      <w:r>
        <w:t>9</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8546A">
        <w:rPr>
          <w:rFonts w:cs="Arial"/>
          <w:szCs w:val="22"/>
          <w:lang w:val="sr-Cyrl-RS"/>
        </w:rPr>
        <w:t xml:space="preserve">, примењиваће се </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9E653E" w:rsidRDefault="009E653E" w:rsidP="00685E36">
      <w:pPr>
        <w:pStyle w:val="Clanovi"/>
        <w:rPr>
          <w:lang w:val="sr-Cyrl-RS"/>
        </w:rPr>
      </w:pPr>
    </w:p>
    <w:p w:rsidR="00685E36" w:rsidRDefault="00685E36" w:rsidP="00685E36">
      <w:pPr>
        <w:pStyle w:val="Clanovi"/>
        <w:rPr>
          <w:lang w:val="sr-Cyrl-RS"/>
        </w:rPr>
      </w:pPr>
      <w:r w:rsidRPr="00567990">
        <w:t>Члан 1</w:t>
      </w:r>
      <w:r>
        <w:t>0</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8F297C" w:rsidRDefault="008F297C" w:rsidP="00685E36">
      <w:pPr>
        <w:pStyle w:val="Clanovi"/>
        <w:rPr>
          <w:lang w:val="sr-Cyrl-RS"/>
        </w:rPr>
      </w:pPr>
    </w:p>
    <w:p w:rsidR="00685E36" w:rsidRDefault="00685E36" w:rsidP="00685E36">
      <w:pPr>
        <w:pStyle w:val="Clanovi"/>
        <w:rPr>
          <w:lang w:val="sr-Cyrl-RS"/>
        </w:rPr>
      </w:pPr>
      <w:r w:rsidRPr="00567990">
        <w:t>Члан 1</w:t>
      </w:r>
      <w:r>
        <w:t>1</w:t>
      </w:r>
      <w:r w:rsidRPr="00567990">
        <w:t>.</w:t>
      </w:r>
    </w:p>
    <w:p w:rsidR="008F297C" w:rsidRDefault="008F297C" w:rsidP="00685E36">
      <w:pPr>
        <w:pStyle w:val="Clanovi"/>
        <w:rPr>
          <w:lang w:val="sr-Cyrl-RS"/>
        </w:rPr>
      </w:pPr>
    </w:p>
    <w:p w:rsidR="008F297C" w:rsidRPr="008F297C" w:rsidRDefault="008F297C" w:rsidP="00685E36">
      <w:pPr>
        <w:pStyle w:val="Clanovi"/>
        <w:rPr>
          <w:lang w:val="sr-Cyrl-RS"/>
        </w:rPr>
      </w:pPr>
    </w:p>
    <w:p w:rsidR="00685E36" w:rsidRPr="00567990" w:rsidRDefault="008F2E17"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Default="00685E36"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Pr="008E0EC9" w:rsidRDefault="009F209C" w:rsidP="00685E36">
      <w:pPr>
        <w:widowControl w:val="0"/>
        <w:autoSpaceDE w:val="0"/>
        <w:autoSpaceDN w:val="0"/>
        <w:adjustRightInd w:val="0"/>
        <w:rPr>
          <w:rFonts w:cs="Arial"/>
          <w:b/>
          <w:szCs w:val="22"/>
        </w:rPr>
      </w:pPr>
    </w:p>
    <w:sectPr w:rsidR="009F209C" w:rsidRPr="008E0EC9" w:rsidSect="007F569E">
      <w:footerReference w:type="default" r:id="rId18"/>
      <w:type w:val="continuous"/>
      <w:pgSz w:w="11920"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06" w:rsidRDefault="00312406">
      <w:r>
        <w:separator/>
      </w:r>
    </w:p>
  </w:endnote>
  <w:endnote w:type="continuationSeparator" w:id="0">
    <w:p w:rsidR="00312406" w:rsidRDefault="003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78" w:rsidRDefault="002F0D78"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D78" w:rsidRDefault="002F0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78" w:rsidRDefault="002F0D78" w:rsidP="00243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B2D">
      <w:rPr>
        <w:rStyle w:val="PageNumber"/>
        <w:noProof/>
      </w:rPr>
      <w:t>1</w:t>
    </w:r>
    <w:r>
      <w:rPr>
        <w:rStyle w:val="PageNumber"/>
      </w:rPr>
      <w:fldChar w:fldCharType="end"/>
    </w:r>
  </w:p>
  <w:p w:rsidR="002F0D78" w:rsidRDefault="002F0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78" w:rsidRDefault="002F0D78" w:rsidP="00243D4F">
    <w:pPr>
      <w:pStyle w:val="Footer"/>
      <w:framePr w:wrap="around" w:vAnchor="text" w:hAnchor="margin" w:xAlign="center" w:y="1"/>
      <w:rPr>
        <w:rStyle w:val="PageNumber"/>
      </w:rPr>
    </w:pPr>
  </w:p>
  <w:p w:rsidR="002F0D78" w:rsidRDefault="002F0D78" w:rsidP="00EF2291">
    <w:pPr>
      <w:pStyle w:val="Footer"/>
      <w:jc w:val="center"/>
    </w:pPr>
    <w:r>
      <w:t xml:space="preserve">Страна </w:t>
    </w:r>
    <w:r>
      <w:fldChar w:fldCharType="begin"/>
    </w:r>
    <w:r>
      <w:instrText xml:space="preserve"> PAGE </w:instrText>
    </w:r>
    <w:r>
      <w:fldChar w:fldCharType="separate"/>
    </w:r>
    <w:r w:rsidR="00360B2D">
      <w:rPr>
        <w:noProof/>
      </w:rPr>
      <w:t>121</w:t>
    </w:r>
    <w:r>
      <w:fldChar w:fldCharType="end"/>
    </w:r>
    <w:r>
      <w:t xml:space="preserve"> од </w:t>
    </w:r>
    <w:r>
      <w:fldChar w:fldCharType="begin"/>
    </w:r>
    <w:r>
      <w:instrText xml:space="preserve"> NUMPAGES </w:instrText>
    </w:r>
    <w:r>
      <w:fldChar w:fldCharType="separate"/>
    </w:r>
    <w:r w:rsidR="00360B2D">
      <w:rPr>
        <w:noProof/>
      </w:rPr>
      <w:t>153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9376"/>
      <w:docPartObj>
        <w:docPartGallery w:val="Page Numbers (Bottom of Page)"/>
        <w:docPartUnique/>
      </w:docPartObj>
    </w:sdtPr>
    <w:sdtEndPr>
      <w:rPr>
        <w:noProof/>
      </w:rPr>
    </w:sdtEndPr>
    <w:sdtContent>
      <w:p w:rsidR="002F0D78" w:rsidRDefault="002F0D78">
        <w:pPr>
          <w:pStyle w:val="Footer"/>
          <w:jc w:val="right"/>
        </w:pPr>
        <w:r>
          <w:fldChar w:fldCharType="begin"/>
        </w:r>
        <w:r>
          <w:instrText xml:space="preserve"> PAGE   \* MERGEFORMAT </w:instrText>
        </w:r>
        <w:r>
          <w:fldChar w:fldCharType="separate"/>
        </w:r>
        <w:r w:rsidR="00360B2D">
          <w:rPr>
            <w:noProof/>
          </w:rPr>
          <w:t>153</w:t>
        </w:r>
        <w:r>
          <w:rPr>
            <w:noProof/>
          </w:rPr>
          <w:fldChar w:fldCharType="end"/>
        </w:r>
        <w:r>
          <w:rPr>
            <w:noProof/>
            <w:lang w:val="sr-Cyrl-RS"/>
          </w:rPr>
          <w:t>/153</w:t>
        </w:r>
      </w:p>
    </w:sdtContent>
  </w:sdt>
  <w:p w:rsidR="002F0D78" w:rsidRDefault="002F0D78">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06" w:rsidRDefault="00312406">
      <w:r>
        <w:separator/>
      </w:r>
    </w:p>
  </w:footnote>
  <w:footnote w:type="continuationSeparator" w:id="0">
    <w:p w:rsidR="00312406" w:rsidRDefault="00312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3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1826"/>
        </w:tabs>
        <w:ind w:left="2546" w:hanging="360"/>
      </w:pPr>
    </w:lvl>
    <w:lvl w:ilvl="1">
      <w:start w:val="1"/>
      <w:numFmt w:val="decimal"/>
      <w:lvlText w:val="%1.%2."/>
      <w:lvlJc w:val="left"/>
      <w:pPr>
        <w:tabs>
          <w:tab w:val="num" w:pos="1826"/>
        </w:tabs>
        <w:ind w:left="3176" w:hanging="720"/>
      </w:pPr>
      <w:rPr>
        <w:b/>
        <w:bCs/>
        <w:i w:val="0"/>
        <w:iCs w:val="0"/>
        <w:sz w:val="24"/>
        <w:szCs w:val="24"/>
      </w:rPr>
    </w:lvl>
    <w:lvl w:ilvl="2">
      <w:start w:val="1"/>
      <w:numFmt w:val="decimal"/>
      <w:lvlText w:val="%1.%2.%3."/>
      <w:lvlJc w:val="left"/>
      <w:pPr>
        <w:tabs>
          <w:tab w:val="num" w:pos="1826"/>
        </w:tabs>
        <w:ind w:left="2906" w:hanging="720"/>
      </w:pPr>
    </w:lvl>
    <w:lvl w:ilvl="3">
      <w:start w:val="1"/>
      <w:numFmt w:val="decimal"/>
      <w:lvlText w:val="%1.%2.%3.%4."/>
      <w:lvlJc w:val="left"/>
      <w:pPr>
        <w:tabs>
          <w:tab w:val="num" w:pos="1826"/>
        </w:tabs>
        <w:ind w:left="3266" w:hanging="1080"/>
      </w:pPr>
    </w:lvl>
    <w:lvl w:ilvl="4">
      <w:start w:val="1"/>
      <w:numFmt w:val="decimal"/>
      <w:lvlText w:val="%1.%2.%3.%4.%5."/>
      <w:lvlJc w:val="left"/>
      <w:pPr>
        <w:tabs>
          <w:tab w:val="num" w:pos="1826"/>
        </w:tabs>
        <w:ind w:left="3626" w:hanging="1440"/>
      </w:pPr>
    </w:lvl>
    <w:lvl w:ilvl="5">
      <w:start w:val="1"/>
      <w:numFmt w:val="decimal"/>
      <w:lvlText w:val="%1.%2.%3.%4.%5.%6."/>
      <w:lvlJc w:val="left"/>
      <w:pPr>
        <w:tabs>
          <w:tab w:val="num" w:pos="1826"/>
        </w:tabs>
        <w:ind w:left="3626" w:hanging="1440"/>
      </w:pPr>
    </w:lvl>
    <w:lvl w:ilvl="6">
      <w:start w:val="1"/>
      <w:numFmt w:val="decimal"/>
      <w:lvlText w:val="%1.%2.%3.%4.%5.%6.%7."/>
      <w:lvlJc w:val="left"/>
      <w:pPr>
        <w:tabs>
          <w:tab w:val="num" w:pos="1826"/>
        </w:tabs>
        <w:ind w:left="3986" w:hanging="1800"/>
      </w:pPr>
    </w:lvl>
    <w:lvl w:ilvl="7">
      <w:start w:val="1"/>
      <w:numFmt w:val="decimal"/>
      <w:lvlText w:val="%1.%2.%3.%4.%5.%6.%7.%8."/>
      <w:lvlJc w:val="left"/>
      <w:pPr>
        <w:tabs>
          <w:tab w:val="num" w:pos="1826"/>
        </w:tabs>
        <w:ind w:left="4346" w:hanging="2160"/>
      </w:pPr>
    </w:lvl>
    <w:lvl w:ilvl="8">
      <w:start w:val="1"/>
      <w:numFmt w:val="decimal"/>
      <w:lvlText w:val="%1.%2.%3.%4.%5.%6.%7.%8.%9."/>
      <w:lvlJc w:val="left"/>
      <w:pPr>
        <w:tabs>
          <w:tab w:val="num" w:pos="1826"/>
        </w:tabs>
        <w:ind w:left="4346"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0000402"/>
    <w:multiLevelType w:val="multilevel"/>
    <w:tmpl w:val="00000885"/>
    <w:lvl w:ilvl="0">
      <w:start w:val="1"/>
      <w:numFmt w:val="decimal"/>
      <w:lvlText w:val="%1."/>
      <w:lvlJc w:val="left"/>
      <w:pPr>
        <w:ind w:hanging="26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1"/>
      <w:numFmt w:val="decimal"/>
      <w:lvlText w:val="%1."/>
      <w:lvlJc w:val="left"/>
      <w:pPr>
        <w:ind w:hanging="269"/>
      </w:pPr>
      <w:rPr>
        <w:rFonts w:ascii="Arial" w:hAnsi="Arial" w:cs="Arial"/>
        <w:b/>
        <w:bCs/>
        <w:sz w:val="24"/>
        <w:szCs w:val="24"/>
      </w:rPr>
    </w:lvl>
    <w:lvl w:ilvl="1">
      <w:numFmt w:val="bullet"/>
      <w:lvlText w:val=""/>
      <w:lvlJc w:val="left"/>
      <w:pPr>
        <w:ind w:hanging="288"/>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E0FCA6CE"/>
    <w:lvl w:ilvl="0">
      <w:start w:val="4"/>
      <w:numFmt w:val="decimal"/>
      <w:lvlText w:val="%1)"/>
      <w:lvlJc w:val="left"/>
      <w:pPr>
        <w:ind w:hanging="310"/>
      </w:pPr>
      <w:rPr>
        <w:rFonts w:ascii="Arial" w:hAnsi="Arial" w:cs="Arial"/>
        <w:b w:val="0"/>
        <w:bCs w:val="0"/>
        <w:sz w:val="24"/>
        <w:szCs w:val="24"/>
      </w:rPr>
    </w:lvl>
    <w:lvl w:ilvl="1">
      <w:start w:val="1"/>
      <w:numFmt w:val="decimal"/>
      <w:lvlText w:val="%2."/>
      <w:lvlJc w:val="left"/>
      <w:pPr>
        <w:ind w:hanging="269"/>
      </w:pPr>
      <w:rPr>
        <w:rFonts w:ascii="Arial" w:hAnsi="Arial" w:cs="Arial"/>
        <w:b/>
        <w:bCs/>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C"/>
    <w:multiLevelType w:val="multilevel"/>
    <w:tmpl w:val="6782572C"/>
    <w:lvl w:ilvl="0">
      <w:start w:val="14"/>
      <w:numFmt w:val="decimal"/>
      <w:lvlText w:val="%1."/>
      <w:lvlJc w:val="left"/>
      <w:pPr>
        <w:ind w:hanging="650"/>
      </w:pPr>
      <w:rPr>
        <w:rFonts w:ascii="Arial" w:hAnsi="Arial" w:cs="Arial"/>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E"/>
    <w:multiLevelType w:val="multilevel"/>
    <w:tmpl w:val="00000891"/>
    <w:lvl w:ilvl="0">
      <w:start w:val="2"/>
      <w:numFmt w:val="decimal"/>
      <w:lvlText w:val="%1)"/>
      <w:lvlJc w:val="left"/>
      <w:pPr>
        <w:ind w:hanging="281"/>
      </w:pPr>
      <w:rPr>
        <w:rFonts w:ascii="Arial" w:hAnsi="Arial" w:cs="Arial"/>
        <w:b/>
        <w:bCs/>
        <w:i/>
        <w:i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1"/>
    <w:multiLevelType w:val="multilevel"/>
    <w:tmpl w:val="F1CE2E40"/>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Times New Roman" w:eastAsia="Times New Roman" w:hAnsi="Times New Roman"/>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6E202F"/>
    <w:multiLevelType w:val="hybridMultilevel"/>
    <w:tmpl w:val="A5B0CC5A"/>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
    <w:nsid w:val="0F1E2A51"/>
    <w:multiLevelType w:val="hybridMultilevel"/>
    <w:tmpl w:val="1B76CFC6"/>
    <w:lvl w:ilvl="0" w:tplc="38B27878">
      <w:start w:val="13"/>
      <w:numFmt w:val="decimal"/>
      <w:lvlText w:val="%1."/>
      <w:lvlJc w:val="left"/>
      <w:pPr>
        <w:tabs>
          <w:tab w:val="num" w:pos="531"/>
        </w:tabs>
        <w:ind w:left="531" w:hanging="360"/>
      </w:pPr>
      <w:rPr>
        <w:rFonts w:hint="default"/>
        <w:b/>
        <w:bCs/>
      </w:r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10">
    <w:nsid w:val="14041385"/>
    <w:multiLevelType w:val="multilevel"/>
    <w:tmpl w:val="A5B0C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76332A"/>
    <w:multiLevelType w:val="hybridMultilevel"/>
    <w:tmpl w:val="6CA8F1B8"/>
    <w:lvl w:ilvl="0" w:tplc="241A0011">
      <w:start w:val="2"/>
      <w:numFmt w:val="decimal"/>
      <w:lvlText w:val="%1)"/>
      <w:lvlJc w:val="left"/>
      <w:pPr>
        <w:tabs>
          <w:tab w:val="num" w:pos="720"/>
        </w:tabs>
        <w:ind w:left="720" w:hanging="360"/>
      </w:pPr>
      <w:rPr>
        <w:rFonts w:hint="default"/>
        <w:b w:val="0"/>
        <w:u w:val="none"/>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27885921"/>
    <w:multiLevelType w:val="multilevel"/>
    <w:tmpl w:val="6CA8F1B8"/>
    <w:lvl w:ilvl="0">
      <w:start w:val="2"/>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F02154"/>
    <w:multiLevelType w:val="hybridMultilevel"/>
    <w:tmpl w:val="25883B9E"/>
    <w:lvl w:ilvl="0" w:tplc="D730E594">
      <w:start w:val="4"/>
      <w:numFmt w:val="bullet"/>
      <w:lvlText w:val="-"/>
      <w:lvlJc w:val="left"/>
      <w:pPr>
        <w:tabs>
          <w:tab w:val="num" w:pos="725"/>
        </w:tabs>
        <w:ind w:left="725" w:hanging="390"/>
      </w:pPr>
      <w:rPr>
        <w:rFonts w:ascii="Arial" w:eastAsia="SimSun" w:hAnsi="Arial"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Wingdings" w:hAnsi="Wingdings" w:cs="Wingdings" w:hint="default"/>
      </w:rPr>
    </w:lvl>
    <w:lvl w:ilvl="3" w:tplc="04090001">
      <w:start w:val="1"/>
      <w:numFmt w:val="bullet"/>
      <w:lvlText w:val=""/>
      <w:lvlJc w:val="left"/>
      <w:pPr>
        <w:tabs>
          <w:tab w:val="num" w:pos="2855"/>
        </w:tabs>
        <w:ind w:left="2855" w:hanging="360"/>
      </w:pPr>
      <w:rPr>
        <w:rFonts w:ascii="Symbol" w:hAnsi="Symbol" w:cs="Symbol"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Wingdings" w:hAnsi="Wingdings" w:cs="Wingdings" w:hint="default"/>
      </w:rPr>
    </w:lvl>
    <w:lvl w:ilvl="6" w:tplc="04090001">
      <w:start w:val="1"/>
      <w:numFmt w:val="bullet"/>
      <w:lvlText w:val=""/>
      <w:lvlJc w:val="left"/>
      <w:pPr>
        <w:tabs>
          <w:tab w:val="num" w:pos="5015"/>
        </w:tabs>
        <w:ind w:left="5015" w:hanging="360"/>
      </w:pPr>
      <w:rPr>
        <w:rFonts w:ascii="Symbol" w:hAnsi="Symbol" w:cs="Symbol"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Wingdings" w:hAnsi="Wingdings" w:cs="Wingdings" w:hint="default"/>
      </w:rPr>
    </w:lvl>
  </w:abstractNum>
  <w:abstractNum w:abstractNumId="14">
    <w:nsid w:val="2FC00ABA"/>
    <w:multiLevelType w:val="hybridMultilevel"/>
    <w:tmpl w:val="4F6AE4D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5">
    <w:nsid w:val="2FF17B8B"/>
    <w:multiLevelType w:val="hybridMultilevel"/>
    <w:tmpl w:val="61349FB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C055C"/>
    <w:multiLevelType w:val="hybridMultilevel"/>
    <w:tmpl w:val="44C21BFC"/>
    <w:lvl w:ilvl="0" w:tplc="F904AFD8">
      <w:start w:val="1"/>
      <w:numFmt w:val="decimal"/>
      <w:lvlText w:val="%1."/>
      <w:lvlJc w:val="left"/>
      <w:pPr>
        <w:tabs>
          <w:tab w:val="num" w:pos="720"/>
        </w:tabs>
        <w:ind w:left="720" w:hanging="360"/>
      </w:pPr>
      <w:rPr>
        <w:sz w:val="24"/>
        <w:szCs w:val="24"/>
      </w:rPr>
    </w:lvl>
    <w:lvl w:ilvl="1" w:tplc="7910CF2A">
      <w:numFmt w:val="none"/>
      <w:lvlText w:val=""/>
      <w:lvlJc w:val="left"/>
      <w:pPr>
        <w:tabs>
          <w:tab w:val="num" w:pos="360"/>
        </w:tabs>
      </w:pPr>
    </w:lvl>
    <w:lvl w:ilvl="2" w:tplc="1C56523E">
      <w:numFmt w:val="none"/>
      <w:lvlText w:val=""/>
      <w:lvlJc w:val="left"/>
      <w:pPr>
        <w:tabs>
          <w:tab w:val="num" w:pos="360"/>
        </w:tabs>
      </w:pPr>
    </w:lvl>
    <w:lvl w:ilvl="3" w:tplc="88129C60">
      <w:numFmt w:val="none"/>
      <w:lvlText w:val=""/>
      <w:lvlJc w:val="left"/>
      <w:pPr>
        <w:tabs>
          <w:tab w:val="num" w:pos="360"/>
        </w:tabs>
      </w:pPr>
    </w:lvl>
    <w:lvl w:ilvl="4" w:tplc="B4AA8150">
      <w:numFmt w:val="none"/>
      <w:lvlText w:val=""/>
      <w:lvlJc w:val="left"/>
      <w:pPr>
        <w:tabs>
          <w:tab w:val="num" w:pos="360"/>
        </w:tabs>
      </w:pPr>
    </w:lvl>
    <w:lvl w:ilvl="5" w:tplc="3C04B31A">
      <w:numFmt w:val="none"/>
      <w:lvlText w:val=""/>
      <w:lvlJc w:val="left"/>
      <w:pPr>
        <w:tabs>
          <w:tab w:val="num" w:pos="360"/>
        </w:tabs>
      </w:pPr>
    </w:lvl>
    <w:lvl w:ilvl="6" w:tplc="74BCE572">
      <w:numFmt w:val="none"/>
      <w:lvlText w:val=""/>
      <w:lvlJc w:val="left"/>
      <w:pPr>
        <w:tabs>
          <w:tab w:val="num" w:pos="360"/>
        </w:tabs>
      </w:pPr>
    </w:lvl>
    <w:lvl w:ilvl="7" w:tplc="03122626">
      <w:numFmt w:val="none"/>
      <w:lvlText w:val=""/>
      <w:lvlJc w:val="left"/>
      <w:pPr>
        <w:tabs>
          <w:tab w:val="num" w:pos="360"/>
        </w:tabs>
      </w:pPr>
    </w:lvl>
    <w:lvl w:ilvl="8" w:tplc="D6DA0DD4">
      <w:numFmt w:val="none"/>
      <w:lvlText w:val=""/>
      <w:lvlJc w:val="left"/>
      <w:pPr>
        <w:tabs>
          <w:tab w:val="num" w:pos="360"/>
        </w:tabs>
      </w:pPr>
    </w:lvl>
  </w:abstractNum>
  <w:abstractNum w:abstractNumId="18">
    <w:nsid w:val="44215E93"/>
    <w:multiLevelType w:val="multilevel"/>
    <w:tmpl w:val="712E69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831795"/>
    <w:multiLevelType w:val="hybridMultilevel"/>
    <w:tmpl w:val="448AC3DC"/>
    <w:lvl w:ilvl="0" w:tplc="241A0019">
      <w:start w:val="10"/>
      <w:numFmt w:val="lowerLetter"/>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20">
    <w:nsid w:val="4D711CC5"/>
    <w:multiLevelType w:val="hybridMultilevel"/>
    <w:tmpl w:val="CDF84F0C"/>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21">
    <w:nsid w:val="4FF70745"/>
    <w:multiLevelType w:val="hybridMultilevel"/>
    <w:tmpl w:val="3F18064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nsid w:val="50E8103B"/>
    <w:multiLevelType w:val="multilevel"/>
    <w:tmpl w:val="C8A86B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A61189"/>
    <w:multiLevelType w:val="hybridMultilevel"/>
    <w:tmpl w:val="953C9FF4"/>
    <w:lvl w:ilvl="0" w:tplc="56E29D0E">
      <w:start w:val="3"/>
      <w:numFmt w:val="lowerLetter"/>
      <w:lvlText w:val="%1."/>
      <w:lvlJc w:val="left"/>
      <w:pPr>
        <w:tabs>
          <w:tab w:val="num" w:pos="1515"/>
        </w:tabs>
        <w:ind w:left="1515" w:hanging="405"/>
      </w:pPr>
      <w:rPr>
        <w:rFonts w:hint="default"/>
      </w:rPr>
    </w:lvl>
    <w:lvl w:ilvl="1" w:tplc="241A0019">
      <w:start w:val="1"/>
      <w:numFmt w:val="lowerLetter"/>
      <w:lvlText w:val="%2."/>
      <w:lvlJc w:val="left"/>
      <w:pPr>
        <w:tabs>
          <w:tab w:val="num" w:pos="2190"/>
        </w:tabs>
        <w:ind w:left="2190" w:hanging="360"/>
      </w:pPr>
    </w:lvl>
    <w:lvl w:ilvl="2" w:tplc="241A001B">
      <w:start w:val="1"/>
      <w:numFmt w:val="lowerRoman"/>
      <w:lvlText w:val="%3."/>
      <w:lvlJc w:val="right"/>
      <w:pPr>
        <w:tabs>
          <w:tab w:val="num" w:pos="2910"/>
        </w:tabs>
        <w:ind w:left="2910" w:hanging="180"/>
      </w:pPr>
    </w:lvl>
    <w:lvl w:ilvl="3" w:tplc="241A000F">
      <w:start w:val="1"/>
      <w:numFmt w:val="decimal"/>
      <w:lvlText w:val="%4."/>
      <w:lvlJc w:val="left"/>
      <w:pPr>
        <w:tabs>
          <w:tab w:val="num" w:pos="3630"/>
        </w:tabs>
        <w:ind w:left="3630" w:hanging="360"/>
      </w:pPr>
    </w:lvl>
    <w:lvl w:ilvl="4" w:tplc="241A0019">
      <w:start w:val="1"/>
      <w:numFmt w:val="lowerLetter"/>
      <w:lvlText w:val="%5."/>
      <w:lvlJc w:val="left"/>
      <w:pPr>
        <w:tabs>
          <w:tab w:val="num" w:pos="4350"/>
        </w:tabs>
        <w:ind w:left="4350" w:hanging="360"/>
      </w:pPr>
    </w:lvl>
    <w:lvl w:ilvl="5" w:tplc="241A001B">
      <w:start w:val="1"/>
      <w:numFmt w:val="lowerRoman"/>
      <w:lvlText w:val="%6."/>
      <w:lvlJc w:val="right"/>
      <w:pPr>
        <w:tabs>
          <w:tab w:val="num" w:pos="5070"/>
        </w:tabs>
        <w:ind w:left="5070" w:hanging="180"/>
      </w:pPr>
    </w:lvl>
    <w:lvl w:ilvl="6" w:tplc="241A000F">
      <w:start w:val="1"/>
      <w:numFmt w:val="decimal"/>
      <w:lvlText w:val="%7."/>
      <w:lvlJc w:val="left"/>
      <w:pPr>
        <w:tabs>
          <w:tab w:val="num" w:pos="5790"/>
        </w:tabs>
        <w:ind w:left="5790" w:hanging="360"/>
      </w:pPr>
    </w:lvl>
    <w:lvl w:ilvl="7" w:tplc="241A0019">
      <w:start w:val="1"/>
      <w:numFmt w:val="lowerLetter"/>
      <w:lvlText w:val="%8."/>
      <w:lvlJc w:val="left"/>
      <w:pPr>
        <w:tabs>
          <w:tab w:val="num" w:pos="6510"/>
        </w:tabs>
        <w:ind w:left="6510" w:hanging="360"/>
      </w:pPr>
    </w:lvl>
    <w:lvl w:ilvl="8" w:tplc="241A001B">
      <w:start w:val="1"/>
      <w:numFmt w:val="lowerRoman"/>
      <w:lvlText w:val="%9."/>
      <w:lvlJc w:val="right"/>
      <w:pPr>
        <w:tabs>
          <w:tab w:val="num" w:pos="7230"/>
        </w:tabs>
        <w:ind w:left="7230" w:hanging="180"/>
      </w:pPr>
    </w:lvl>
  </w:abstractNum>
  <w:abstractNum w:abstractNumId="24">
    <w:nsid w:val="5BEE02D7"/>
    <w:multiLevelType w:val="hybridMultilevel"/>
    <w:tmpl w:val="1338A3E2"/>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5C190530"/>
    <w:multiLevelType w:val="hybridMultilevel"/>
    <w:tmpl w:val="C30C1AA4"/>
    <w:lvl w:ilvl="0" w:tplc="68E8FC12">
      <w:start w:val="1"/>
      <w:numFmt w:val="decimal"/>
      <w:lvlText w:val="%1)"/>
      <w:lvlJc w:val="left"/>
      <w:pPr>
        <w:ind w:left="1065" w:hanging="705"/>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27">
    <w:nsid w:val="62AA56F9"/>
    <w:multiLevelType w:val="hybridMultilevel"/>
    <w:tmpl w:val="AACE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BC2FD6"/>
    <w:multiLevelType w:val="hybridMultilevel"/>
    <w:tmpl w:val="AC2ED5D8"/>
    <w:lvl w:ilvl="0" w:tplc="4F9C7E88">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29">
    <w:nsid w:val="66592DA7"/>
    <w:multiLevelType w:val="hybridMultilevel"/>
    <w:tmpl w:val="354A9ED4"/>
    <w:lvl w:ilvl="0" w:tplc="843432E8">
      <w:numFmt w:val="bullet"/>
      <w:lvlText w:val="-"/>
      <w:lvlJc w:val="left"/>
      <w:pPr>
        <w:ind w:left="1276" w:hanging="360"/>
      </w:pPr>
      <w:rPr>
        <w:rFonts w:ascii="Times New Roman" w:eastAsia="Times New Roman" w:hAnsi="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cs="Wingdings" w:hint="default"/>
      </w:rPr>
    </w:lvl>
    <w:lvl w:ilvl="3" w:tplc="04090001">
      <w:start w:val="1"/>
      <w:numFmt w:val="bullet"/>
      <w:lvlText w:val=""/>
      <w:lvlJc w:val="left"/>
      <w:pPr>
        <w:ind w:left="3436" w:hanging="360"/>
      </w:pPr>
      <w:rPr>
        <w:rFonts w:ascii="Symbol" w:hAnsi="Symbol" w:cs="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cs="Wingdings" w:hint="default"/>
      </w:rPr>
    </w:lvl>
    <w:lvl w:ilvl="6" w:tplc="04090001">
      <w:start w:val="1"/>
      <w:numFmt w:val="bullet"/>
      <w:lvlText w:val=""/>
      <w:lvlJc w:val="left"/>
      <w:pPr>
        <w:ind w:left="5596" w:hanging="360"/>
      </w:pPr>
      <w:rPr>
        <w:rFonts w:ascii="Symbol" w:hAnsi="Symbol" w:cs="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cs="Wingdings" w:hint="default"/>
      </w:rPr>
    </w:lvl>
  </w:abstractNum>
  <w:abstractNum w:abstractNumId="30">
    <w:nsid w:val="66C01370"/>
    <w:multiLevelType w:val="hybridMultilevel"/>
    <w:tmpl w:val="0EE4A0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7DF1CA6"/>
    <w:multiLevelType w:val="hybridMultilevel"/>
    <w:tmpl w:val="CC70630C"/>
    <w:lvl w:ilvl="0" w:tplc="CF4A09FE">
      <w:numFmt w:val="bullet"/>
      <w:lvlText w:val="-"/>
      <w:lvlJc w:val="left"/>
      <w:pPr>
        <w:tabs>
          <w:tab w:val="num" w:pos="720"/>
        </w:tabs>
        <w:ind w:left="720" w:hanging="360"/>
      </w:pPr>
      <w:rPr>
        <w:rFonts w:ascii="Arial" w:eastAsia="Times New Roman" w:hAnsi="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32">
    <w:nsid w:val="6A9812CA"/>
    <w:multiLevelType w:val="hybridMultilevel"/>
    <w:tmpl w:val="FAD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F079CD"/>
    <w:multiLevelType w:val="multilevel"/>
    <w:tmpl w:val="FAD67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633074"/>
    <w:multiLevelType w:val="hybridMultilevel"/>
    <w:tmpl w:val="3CC0DAA4"/>
    <w:lvl w:ilvl="0" w:tplc="EB1A02A2">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35">
    <w:nsid w:val="7481411F"/>
    <w:multiLevelType w:val="hybridMultilevel"/>
    <w:tmpl w:val="F21496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8">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2"/>
  </w:num>
  <w:num w:numId="3">
    <w:abstractNumId w:val="3"/>
  </w:num>
  <w:num w:numId="4">
    <w:abstractNumId w:val="7"/>
  </w:num>
  <w:num w:numId="5">
    <w:abstractNumId w:val="6"/>
  </w:num>
  <w:num w:numId="6">
    <w:abstractNumId w:val="5"/>
  </w:num>
  <w:num w:numId="7">
    <w:abstractNumId w:val="4"/>
  </w:num>
  <w:num w:numId="8">
    <w:abstractNumId w:val="9"/>
  </w:num>
  <w:num w:numId="9">
    <w:abstractNumId w:val="17"/>
  </w:num>
  <w:num w:numId="10">
    <w:abstractNumId w:val="0"/>
  </w:num>
  <w:num w:numId="11">
    <w:abstractNumId w:val="1"/>
  </w:num>
  <w:num w:numId="12">
    <w:abstractNumId w:val="13"/>
  </w:num>
  <w:num w:numId="13">
    <w:abstractNumId w:val="30"/>
  </w:num>
  <w:num w:numId="14">
    <w:abstractNumId w:val="29"/>
  </w:num>
  <w:num w:numId="15">
    <w:abstractNumId w:val="35"/>
  </w:num>
  <w:num w:numId="16">
    <w:abstractNumId w:val="22"/>
  </w:num>
  <w:num w:numId="17">
    <w:abstractNumId w:val="31"/>
  </w:num>
  <w:num w:numId="18">
    <w:abstractNumId w:val="19"/>
  </w:num>
  <w:num w:numId="19">
    <w:abstractNumId w:val="34"/>
  </w:num>
  <w:num w:numId="20">
    <w:abstractNumId w:val="28"/>
  </w:num>
  <w:num w:numId="21">
    <w:abstractNumId w:val="23"/>
  </w:num>
  <w:num w:numId="22">
    <w:abstractNumId w:val="20"/>
  </w:num>
  <w:num w:numId="23">
    <w:abstractNumId w:val="32"/>
  </w:num>
  <w:num w:numId="24">
    <w:abstractNumId w:val="33"/>
  </w:num>
  <w:num w:numId="25">
    <w:abstractNumId w:val="36"/>
  </w:num>
  <w:num w:numId="26">
    <w:abstractNumId w:val="18"/>
  </w:num>
  <w:num w:numId="27">
    <w:abstractNumId w:val="27"/>
  </w:num>
  <w:num w:numId="28">
    <w:abstractNumId w:val="15"/>
  </w:num>
  <w:num w:numId="29">
    <w:abstractNumId w:val="24"/>
  </w:num>
  <w:num w:numId="30">
    <w:abstractNumId w:val="21"/>
  </w:num>
  <w:num w:numId="31">
    <w:abstractNumId w:val="14"/>
  </w:num>
  <w:num w:numId="32">
    <w:abstractNumId w:val="16"/>
  </w:num>
  <w:num w:numId="33">
    <w:abstractNumId w:val="11"/>
  </w:num>
  <w:num w:numId="34">
    <w:abstractNumId w:val="12"/>
  </w:num>
  <w:num w:numId="35">
    <w:abstractNumId w:val="8"/>
  </w:num>
  <w:num w:numId="36">
    <w:abstractNumId w:val="10"/>
  </w:num>
  <w:num w:numId="37">
    <w:abstractNumId w:val="37"/>
  </w:num>
  <w:num w:numId="38">
    <w:abstractNumId w:val="2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E"/>
    <w:rsid w:val="00000663"/>
    <w:rsid w:val="00000BFB"/>
    <w:rsid w:val="00000C29"/>
    <w:rsid w:val="0000106D"/>
    <w:rsid w:val="00001E12"/>
    <w:rsid w:val="00001F54"/>
    <w:rsid w:val="000022BF"/>
    <w:rsid w:val="00002E4B"/>
    <w:rsid w:val="00003920"/>
    <w:rsid w:val="00003E53"/>
    <w:rsid w:val="00004E6B"/>
    <w:rsid w:val="00005886"/>
    <w:rsid w:val="00006585"/>
    <w:rsid w:val="00006A10"/>
    <w:rsid w:val="00007F06"/>
    <w:rsid w:val="0001010C"/>
    <w:rsid w:val="00010461"/>
    <w:rsid w:val="000114CE"/>
    <w:rsid w:val="0001260A"/>
    <w:rsid w:val="00013D1D"/>
    <w:rsid w:val="0001469C"/>
    <w:rsid w:val="00014E69"/>
    <w:rsid w:val="0001503F"/>
    <w:rsid w:val="0001561E"/>
    <w:rsid w:val="000156BE"/>
    <w:rsid w:val="0001596A"/>
    <w:rsid w:val="0002014C"/>
    <w:rsid w:val="000208CE"/>
    <w:rsid w:val="00020A4B"/>
    <w:rsid w:val="00022ABB"/>
    <w:rsid w:val="00022F9A"/>
    <w:rsid w:val="00023560"/>
    <w:rsid w:val="000238F8"/>
    <w:rsid w:val="00023F13"/>
    <w:rsid w:val="00024D64"/>
    <w:rsid w:val="00024DE4"/>
    <w:rsid w:val="000254D2"/>
    <w:rsid w:val="00025978"/>
    <w:rsid w:val="00025AF9"/>
    <w:rsid w:val="00025F68"/>
    <w:rsid w:val="00026016"/>
    <w:rsid w:val="000272D6"/>
    <w:rsid w:val="0002734B"/>
    <w:rsid w:val="00027899"/>
    <w:rsid w:val="00030343"/>
    <w:rsid w:val="00030EAA"/>
    <w:rsid w:val="000318F2"/>
    <w:rsid w:val="00031A5A"/>
    <w:rsid w:val="00033D1F"/>
    <w:rsid w:val="000359EB"/>
    <w:rsid w:val="000401D5"/>
    <w:rsid w:val="00040422"/>
    <w:rsid w:val="0004074A"/>
    <w:rsid w:val="00040A32"/>
    <w:rsid w:val="0004146C"/>
    <w:rsid w:val="00041818"/>
    <w:rsid w:val="00041953"/>
    <w:rsid w:val="000422FA"/>
    <w:rsid w:val="000423E0"/>
    <w:rsid w:val="00042623"/>
    <w:rsid w:val="000445CE"/>
    <w:rsid w:val="00044E7B"/>
    <w:rsid w:val="000454A4"/>
    <w:rsid w:val="00045FD8"/>
    <w:rsid w:val="000472D6"/>
    <w:rsid w:val="0005016F"/>
    <w:rsid w:val="000511D1"/>
    <w:rsid w:val="0005210E"/>
    <w:rsid w:val="0005213A"/>
    <w:rsid w:val="000526A1"/>
    <w:rsid w:val="000553EA"/>
    <w:rsid w:val="00055642"/>
    <w:rsid w:val="000565E7"/>
    <w:rsid w:val="00057DA9"/>
    <w:rsid w:val="0006044F"/>
    <w:rsid w:val="0006111D"/>
    <w:rsid w:val="0006367D"/>
    <w:rsid w:val="00063689"/>
    <w:rsid w:val="00063FF4"/>
    <w:rsid w:val="000640AC"/>
    <w:rsid w:val="00065533"/>
    <w:rsid w:val="000671EB"/>
    <w:rsid w:val="00067440"/>
    <w:rsid w:val="0006786D"/>
    <w:rsid w:val="00070154"/>
    <w:rsid w:val="0007154D"/>
    <w:rsid w:val="00073A9E"/>
    <w:rsid w:val="00074E53"/>
    <w:rsid w:val="00077427"/>
    <w:rsid w:val="00077BD8"/>
    <w:rsid w:val="00077CE9"/>
    <w:rsid w:val="00080030"/>
    <w:rsid w:val="000802EF"/>
    <w:rsid w:val="00080617"/>
    <w:rsid w:val="00081097"/>
    <w:rsid w:val="0008156A"/>
    <w:rsid w:val="00083AE4"/>
    <w:rsid w:val="00084804"/>
    <w:rsid w:val="00084CE7"/>
    <w:rsid w:val="00085FD3"/>
    <w:rsid w:val="00086193"/>
    <w:rsid w:val="00090008"/>
    <w:rsid w:val="00090B74"/>
    <w:rsid w:val="00090BB6"/>
    <w:rsid w:val="00091706"/>
    <w:rsid w:val="00092AB8"/>
    <w:rsid w:val="00092B51"/>
    <w:rsid w:val="00092FB4"/>
    <w:rsid w:val="000943BF"/>
    <w:rsid w:val="00094639"/>
    <w:rsid w:val="000958E6"/>
    <w:rsid w:val="00095F56"/>
    <w:rsid w:val="00096105"/>
    <w:rsid w:val="00096D6E"/>
    <w:rsid w:val="00097F87"/>
    <w:rsid w:val="000A05BA"/>
    <w:rsid w:val="000A0725"/>
    <w:rsid w:val="000A0CAD"/>
    <w:rsid w:val="000A196E"/>
    <w:rsid w:val="000A394C"/>
    <w:rsid w:val="000A3EEE"/>
    <w:rsid w:val="000A4040"/>
    <w:rsid w:val="000A406D"/>
    <w:rsid w:val="000A44E3"/>
    <w:rsid w:val="000A4E02"/>
    <w:rsid w:val="000A623B"/>
    <w:rsid w:val="000A70DE"/>
    <w:rsid w:val="000B01CD"/>
    <w:rsid w:val="000B1B4D"/>
    <w:rsid w:val="000B3DEC"/>
    <w:rsid w:val="000B4C17"/>
    <w:rsid w:val="000B5032"/>
    <w:rsid w:val="000B5BEC"/>
    <w:rsid w:val="000B5C89"/>
    <w:rsid w:val="000C0B22"/>
    <w:rsid w:val="000C0DF6"/>
    <w:rsid w:val="000C24C6"/>
    <w:rsid w:val="000C3DC0"/>
    <w:rsid w:val="000C5459"/>
    <w:rsid w:val="000C67B7"/>
    <w:rsid w:val="000C690D"/>
    <w:rsid w:val="000C7FF1"/>
    <w:rsid w:val="000D0725"/>
    <w:rsid w:val="000D0FE0"/>
    <w:rsid w:val="000D17ED"/>
    <w:rsid w:val="000D21C7"/>
    <w:rsid w:val="000D3A81"/>
    <w:rsid w:val="000D4FE8"/>
    <w:rsid w:val="000D52C8"/>
    <w:rsid w:val="000D653B"/>
    <w:rsid w:val="000D692A"/>
    <w:rsid w:val="000D7CBD"/>
    <w:rsid w:val="000E0125"/>
    <w:rsid w:val="000E0CDA"/>
    <w:rsid w:val="000E0D0B"/>
    <w:rsid w:val="000E159D"/>
    <w:rsid w:val="000E1602"/>
    <w:rsid w:val="000E1839"/>
    <w:rsid w:val="000E28B8"/>
    <w:rsid w:val="000E47B6"/>
    <w:rsid w:val="000E4AAF"/>
    <w:rsid w:val="000E5251"/>
    <w:rsid w:val="000E584E"/>
    <w:rsid w:val="000E71DB"/>
    <w:rsid w:val="000E75D0"/>
    <w:rsid w:val="000E7BD9"/>
    <w:rsid w:val="000F00FC"/>
    <w:rsid w:val="000F0230"/>
    <w:rsid w:val="000F1D10"/>
    <w:rsid w:val="000F24DC"/>
    <w:rsid w:val="000F2F22"/>
    <w:rsid w:val="000F3571"/>
    <w:rsid w:val="000F3F13"/>
    <w:rsid w:val="000F404C"/>
    <w:rsid w:val="000F4388"/>
    <w:rsid w:val="000F4F98"/>
    <w:rsid w:val="000F5079"/>
    <w:rsid w:val="000F5300"/>
    <w:rsid w:val="000F5351"/>
    <w:rsid w:val="000F551C"/>
    <w:rsid w:val="000F5DD3"/>
    <w:rsid w:val="000F7760"/>
    <w:rsid w:val="00100326"/>
    <w:rsid w:val="0010042E"/>
    <w:rsid w:val="00102280"/>
    <w:rsid w:val="001028D3"/>
    <w:rsid w:val="00104895"/>
    <w:rsid w:val="001051AB"/>
    <w:rsid w:val="001052ED"/>
    <w:rsid w:val="00105AC6"/>
    <w:rsid w:val="0010661F"/>
    <w:rsid w:val="0010678B"/>
    <w:rsid w:val="001068F0"/>
    <w:rsid w:val="001076E3"/>
    <w:rsid w:val="001076E6"/>
    <w:rsid w:val="00107B33"/>
    <w:rsid w:val="00107E52"/>
    <w:rsid w:val="00107E6C"/>
    <w:rsid w:val="00110B05"/>
    <w:rsid w:val="00110EED"/>
    <w:rsid w:val="001143B0"/>
    <w:rsid w:val="0011576B"/>
    <w:rsid w:val="00115AAF"/>
    <w:rsid w:val="00116DE4"/>
    <w:rsid w:val="001201BA"/>
    <w:rsid w:val="001203BA"/>
    <w:rsid w:val="001206FF"/>
    <w:rsid w:val="00121164"/>
    <w:rsid w:val="00121DEE"/>
    <w:rsid w:val="001220D6"/>
    <w:rsid w:val="001227A5"/>
    <w:rsid w:val="00122E43"/>
    <w:rsid w:val="0012401D"/>
    <w:rsid w:val="001245A2"/>
    <w:rsid w:val="001246CC"/>
    <w:rsid w:val="001255B3"/>
    <w:rsid w:val="00125D5D"/>
    <w:rsid w:val="001265A2"/>
    <w:rsid w:val="00126E8F"/>
    <w:rsid w:val="00126ED3"/>
    <w:rsid w:val="001278ED"/>
    <w:rsid w:val="001305F0"/>
    <w:rsid w:val="0013075B"/>
    <w:rsid w:val="00130E21"/>
    <w:rsid w:val="001316E8"/>
    <w:rsid w:val="0013230F"/>
    <w:rsid w:val="00132360"/>
    <w:rsid w:val="0013260C"/>
    <w:rsid w:val="0013287F"/>
    <w:rsid w:val="00132E76"/>
    <w:rsid w:val="00132F31"/>
    <w:rsid w:val="0013480E"/>
    <w:rsid w:val="00134ADC"/>
    <w:rsid w:val="00135403"/>
    <w:rsid w:val="001355D5"/>
    <w:rsid w:val="0013633E"/>
    <w:rsid w:val="00136450"/>
    <w:rsid w:val="00136793"/>
    <w:rsid w:val="00136D9A"/>
    <w:rsid w:val="00140992"/>
    <w:rsid w:val="00140CFD"/>
    <w:rsid w:val="00141235"/>
    <w:rsid w:val="00141D81"/>
    <w:rsid w:val="00142501"/>
    <w:rsid w:val="00142C46"/>
    <w:rsid w:val="00144663"/>
    <w:rsid w:val="001466AB"/>
    <w:rsid w:val="00146D18"/>
    <w:rsid w:val="00147737"/>
    <w:rsid w:val="00150C59"/>
    <w:rsid w:val="00152030"/>
    <w:rsid w:val="00152E7B"/>
    <w:rsid w:val="001539DC"/>
    <w:rsid w:val="00153E51"/>
    <w:rsid w:val="00154EA0"/>
    <w:rsid w:val="00155A9F"/>
    <w:rsid w:val="00155DA6"/>
    <w:rsid w:val="00155E3F"/>
    <w:rsid w:val="00155EDA"/>
    <w:rsid w:val="001565EC"/>
    <w:rsid w:val="00160417"/>
    <w:rsid w:val="00160C47"/>
    <w:rsid w:val="001610C0"/>
    <w:rsid w:val="001615E3"/>
    <w:rsid w:val="001619D4"/>
    <w:rsid w:val="0016295B"/>
    <w:rsid w:val="001634C4"/>
    <w:rsid w:val="00163AE9"/>
    <w:rsid w:val="00163DC4"/>
    <w:rsid w:val="001671ED"/>
    <w:rsid w:val="00167D89"/>
    <w:rsid w:val="001706A9"/>
    <w:rsid w:val="001728F0"/>
    <w:rsid w:val="00173DC2"/>
    <w:rsid w:val="00174666"/>
    <w:rsid w:val="00174C97"/>
    <w:rsid w:val="0017712D"/>
    <w:rsid w:val="001802F8"/>
    <w:rsid w:val="00181A31"/>
    <w:rsid w:val="00183951"/>
    <w:rsid w:val="00183A77"/>
    <w:rsid w:val="001842BA"/>
    <w:rsid w:val="001844B1"/>
    <w:rsid w:val="001847B2"/>
    <w:rsid w:val="0018667D"/>
    <w:rsid w:val="00186F77"/>
    <w:rsid w:val="00187702"/>
    <w:rsid w:val="00190259"/>
    <w:rsid w:val="00192147"/>
    <w:rsid w:val="00192281"/>
    <w:rsid w:val="00193904"/>
    <w:rsid w:val="00193A46"/>
    <w:rsid w:val="001940FD"/>
    <w:rsid w:val="00194261"/>
    <w:rsid w:val="00194598"/>
    <w:rsid w:val="001951E2"/>
    <w:rsid w:val="0019555D"/>
    <w:rsid w:val="00196616"/>
    <w:rsid w:val="00196A65"/>
    <w:rsid w:val="00197A4D"/>
    <w:rsid w:val="001A011F"/>
    <w:rsid w:val="001A0DE1"/>
    <w:rsid w:val="001A15C7"/>
    <w:rsid w:val="001A338E"/>
    <w:rsid w:val="001A4148"/>
    <w:rsid w:val="001A58E4"/>
    <w:rsid w:val="001A60BF"/>
    <w:rsid w:val="001A638E"/>
    <w:rsid w:val="001A7260"/>
    <w:rsid w:val="001A7336"/>
    <w:rsid w:val="001A75C3"/>
    <w:rsid w:val="001A7836"/>
    <w:rsid w:val="001B0398"/>
    <w:rsid w:val="001B055A"/>
    <w:rsid w:val="001B09BD"/>
    <w:rsid w:val="001B2E3B"/>
    <w:rsid w:val="001B35D3"/>
    <w:rsid w:val="001B54B4"/>
    <w:rsid w:val="001B5A08"/>
    <w:rsid w:val="001B5C17"/>
    <w:rsid w:val="001B5D70"/>
    <w:rsid w:val="001B7E3F"/>
    <w:rsid w:val="001C1C16"/>
    <w:rsid w:val="001C2AA8"/>
    <w:rsid w:val="001C36DD"/>
    <w:rsid w:val="001C3951"/>
    <w:rsid w:val="001C3DA4"/>
    <w:rsid w:val="001C51C9"/>
    <w:rsid w:val="001C545A"/>
    <w:rsid w:val="001C597A"/>
    <w:rsid w:val="001C6832"/>
    <w:rsid w:val="001D0203"/>
    <w:rsid w:val="001D0D65"/>
    <w:rsid w:val="001D0E39"/>
    <w:rsid w:val="001D151F"/>
    <w:rsid w:val="001D16C9"/>
    <w:rsid w:val="001D35D1"/>
    <w:rsid w:val="001D3BF2"/>
    <w:rsid w:val="001D3F12"/>
    <w:rsid w:val="001D411E"/>
    <w:rsid w:val="001D4E4B"/>
    <w:rsid w:val="001D701E"/>
    <w:rsid w:val="001D74E4"/>
    <w:rsid w:val="001D7C4D"/>
    <w:rsid w:val="001E1135"/>
    <w:rsid w:val="001E1760"/>
    <w:rsid w:val="001E20D6"/>
    <w:rsid w:val="001E577C"/>
    <w:rsid w:val="001E5FB7"/>
    <w:rsid w:val="001E5FF4"/>
    <w:rsid w:val="001E6C36"/>
    <w:rsid w:val="001E710A"/>
    <w:rsid w:val="001E7864"/>
    <w:rsid w:val="001E7F6A"/>
    <w:rsid w:val="001F0136"/>
    <w:rsid w:val="001F130A"/>
    <w:rsid w:val="001F19F8"/>
    <w:rsid w:val="001F2014"/>
    <w:rsid w:val="001F27BB"/>
    <w:rsid w:val="001F306D"/>
    <w:rsid w:val="001F33B7"/>
    <w:rsid w:val="001F3D59"/>
    <w:rsid w:val="001F4DB4"/>
    <w:rsid w:val="001F61DD"/>
    <w:rsid w:val="001F7272"/>
    <w:rsid w:val="0020018B"/>
    <w:rsid w:val="002002CE"/>
    <w:rsid w:val="00200F14"/>
    <w:rsid w:val="00201D1C"/>
    <w:rsid w:val="00203AAE"/>
    <w:rsid w:val="00203BD0"/>
    <w:rsid w:val="00203FE8"/>
    <w:rsid w:val="0020535C"/>
    <w:rsid w:val="0020594D"/>
    <w:rsid w:val="002062BA"/>
    <w:rsid w:val="002063DC"/>
    <w:rsid w:val="0020782C"/>
    <w:rsid w:val="00207831"/>
    <w:rsid w:val="002109C9"/>
    <w:rsid w:val="00211730"/>
    <w:rsid w:val="00211BCA"/>
    <w:rsid w:val="00211E3C"/>
    <w:rsid w:val="002124C8"/>
    <w:rsid w:val="00213D73"/>
    <w:rsid w:val="00213E9F"/>
    <w:rsid w:val="00214FD0"/>
    <w:rsid w:val="0021508D"/>
    <w:rsid w:val="00215791"/>
    <w:rsid w:val="00216047"/>
    <w:rsid w:val="002161A9"/>
    <w:rsid w:val="00217A10"/>
    <w:rsid w:val="00217BB0"/>
    <w:rsid w:val="00217C35"/>
    <w:rsid w:val="00217D24"/>
    <w:rsid w:val="0022075F"/>
    <w:rsid w:val="00220AFF"/>
    <w:rsid w:val="00220F5A"/>
    <w:rsid w:val="00221110"/>
    <w:rsid w:val="0022163A"/>
    <w:rsid w:val="00221944"/>
    <w:rsid w:val="00221CE9"/>
    <w:rsid w:val="0022269C"/>
    <w:rsid w:val="002226AC"/>
    <w:rsid w:val="00222728"/>
    <w:rsid w:val="00222C7B"/>
    <w:rsid w:val="00222DED"/>
    <w:rsid w:val="002237F3"/>
    <w:rsid w:val="0022429C"/>
    <w:rsid w:val="002249FA"/>
    <w:rsid w:val="002252CC"/>
    <w:rsid w:val="002261F6"/>
    <w:rsid w:val="002263F3"/>
    <w:rsid w:val="0023042F"/>
    <w:rsid w:val="00230EC4"/>
    <w:rsid w:val="002314FA"/>
    <w:rsid w:val="00231912"/>
    <w:rsid w:val="002323C5"/>
    <w:rsid w:val="00232BF9"/>
    <w:rsid w:val="00233922"/>
    <w:rsid w:val="00233E02"/>
    <w:rsid w:val="00234D73"/>
    <w:rsid w:val="0023533B"/>
    <w:rsid w:val="00237A41"/>
    <w:rsid w:val="00237CCD"/>
    <w:rsid w:val="00241A83"/>
    <w:rsid w:val="00242E8E"/>
    <w:rsid w:val="002435E1"/>
    <w:rsid w:val="0024380B"/>
    <w:rsid w:val="00243D4F"/>
    <w:rsid w:val="0024588F"/>
    <w:rsid w:val="00245D20"/>
    <w:rsid w:val="0024614C"/>
    <w:rsid w:val="00247618"/>
    <w:rsid w:val="00247F34"/>
    <w:rsid w:val="002500F8"/>
    <w:rsid w:val="0025023A"/>
    <w:rsid w:val="002508EC"/>
    <w:rsid w:val="00252546"/>
    <w:rsid w:val="00252CA8"/>
    <w:rsid w:val="002537B6"/>
    <w:rsid w:val="00253E4E"/>
    <w:rsid w:val="00256AAA"/>
    <w:rsid w:val="00257495"/>
    <w:rsid w:val="0025769F"/>
    <w:rsid w:val="00260B00"/>
    <w:rsid w:val="00260D73"/>
    <w:rsid w:val="00260DA6"/>
    <w:rsid w:val="00261615"/>
    <w:rsid w:val="002622EA"/>
    <w:rsid w:val="002628AF"/>
    <w:rsid w:val="00262D06"/>
    <w:rsid w:val="0026412A"/>
    <w:rsid w:val="00264DD9"/>
    <w:rsid w:val="00265196"/>
    <w:rsid w:val="002668B1"/>
    <w:rsid w:val="00267201"/>
    <w:rsid w:val="00271604"/>
    <w:rsid w:val="00271896"/>
    <w:rsid w:val="0027204F"/>
    <w:rsid w:val="00272D33"/>
    <w:rsid w:val="00273145"/>
    <w:rsid w:val="00273486"/>
    <w:rsid w:val="00274164"/>
    <w:rsid w:val="00274274"/>
    <w:rsid w:val="00274465"/>
    <w:rsid w:val="00276647"/>
    <w:rsid w:val="002767D6"/>
    <w:rsid w:val="002770A2"/>
    <w:rsid w:val="002804D6"/>
    <w:rsid w:val="00280608"/>
    <w:rsid w:val="00280A4F"/>
    <w:rsid w:val="00281C51"/>
    <w:rsid w:val="00282BA3"/>
    <w:rsid w:val="00283704"/>
    <w:rsid w:val="002843FC"/>
    <w:rsid w:val="002846BC"/>
    <w:rsid w:val="0028578D"/>
    <w:rsid w:val="00285FA2"/>
    <w:rsid w:val="00287349"/>
    <w:rsid w:val="00287525"/>
    <w:rsid w:val="0028788A"/>
    <w:rsid w:val="002900C6"/>
    <w:rsid w:val="002901ED"/>
    <w:rsid w:val="0029056A"/>
    <w:rsid w:val="00291C5C"/>
    <w:rsid w:val="00292CC3"/>
    <w:rsid w:val="002935C3"/>
    <w:rsid w:val="00293E17"/>
    <w:rsid w:val="00294185"/>
    <w:rsid w:val="00294218"/>
    <w:rsid w:val="002942C3"/>
    <w:rsid w:val="00294398"/>
    <w:rsid w:val="00296BFE"/>
    <w:rsid w:val="002974CF"/>
    <w:rsid w:val="0029791C"/>
    <w:rsid w:val="00297E7A"/>
    <w:rsid w:val="002A03DA"/>
    <w:rsid w:val="002A1124"/>
    <w:rsid w:val="002A3E0F"/>
    <w:rsid w:val="002A765A"/>
    <w:rsid w:val="002B0490"/>
    <w:rsid w:val="002B0637"/>
    <w:rsid w:val="002B1345"/>
    <w:rsid w:val="002B1CEE"/>
    <w:rsid w:val="002B29C8"/>
    <w:rsid w:val="002B3809"/>
    <w:rsid w:val="002B4107"/>
    <w:rsid w:val="002B4344"/>
    <w:rsid w:val="002B66B7"/>
    <w:rsid w:val="002B6C21"/>
    <w:rsid w:val="002B758A"/>
    <w:rsid w:val="002B759D"/>
    <w:rsid w:val="002B7615"/>
    <w:rsid w:val="002C071F"/>
    <w:rsid w:val="002C0BA7"/>
    <w:rsid w:val="002C1DDF"/>
    <w:rsid w:val="002C29C2"/>
    <w:rsid w:val="002C29C7"/>
    <w:rsid w:val="002C33B1"/>
    <w:rsid w:val="002C3C45"/>
    <w:rsid w:val="002C564F"/>
    <w:rsid w:val="002C574A"/>
    <w:rsid w:val="002C5B7A"/>
    <w:rsid w:val="002C70C9"/>
    <w:rsid w:val="002C7419"/>
    <w:rsid w:val="002C7DE7"/>
    <w:rsid w:val="002D04F3"/>
    <w:rsid w:val="002D0AB6"/>
    <w:rsid w:val="002D20D9"/>
    <w:rsid w:val="002D2683"/>
    <w:rsid w:val="002D3071"/>
    <w:rsid w:val="002D3B00"/>
    <w:rsid w:val="002D3EF3"/>
    <w:rsid w:val="002D42B9"/>
    <w:rsid w:val="002D5618"/>
    <w:rsid w:val="002D5A83"/>
    <w:rsid w:val="002D6019"/>
    <w:rsid w:val="002D6545"/>
    <w:rsid w:val="002D65A2"/>
    <w:rsid w:val="002D714B"/>
    <w:rsid w:val="002D7727"/>
    <w:rsid w:val="002E054C"/>
    <w:rsid w:val="002E1331"/>
    <w:rsid w:val="002E1FE9"/>
    <w:rsid w:val="002E3083"/>
    <w:rsid w:val="002E3CDB"/>
    <w:rsid w:val="002E48B7"/>
    <w:rsid w:val="002E496C"/>
    <w:rsid w:val="002E6BB9"/>
    <w:rsid w:val="002F0548"/>
    <w:rsid w:val="002F0773"/>
    <w:rsid w:val="002F08E2"/>
    <w:rsid w:val="002F0D78"/>
    <w:rsid w:val="002F19CA"/>
    <w:rsid w:val="002F2B92"/>
    <w:rsid w:val="002F37BD"/>
    <w:rsid w:val="002F3CA2"/>
    <w:rsid w:val="002F4588"/>
    <w:rsid w:val="002F6389"/>
    <w:rsid w:val="002F67E7"/>
    <w:rsid w:val="002F6A22"/>
    <w:rsid w:val="002F6CA4"/>
    <w:rsid w:val="0030026B"/>
    <w:rsid w:val="00300ACC"/>
    <w:rsid w:val="00301227"/>
    <w:rsid w:val="00301550"/>
    <w:rsid w:val="00301D5E"/>
    <w:rsid w:val="00302695"/>
    <w:rsid w:val="003031E3"/>
    <w:rsid w:val="00305A21"/>
    <w:rsid w:val="00305AD5"/>
    <w:rsid w:val="0030621E"/>
    <w:rsid w:val="00306CDD"/>
    <w:rsid w:val="0031006E"/>
    <w:rsid w:val="00310274"/>
    <w:rsid w:val="00310D94"/>
    <w:rsid w:val="00311047"/>
    <w:rsid w:val="003110CA"/>
    <w:rsid w:val="003115F7"/>
    <w:rsid w:val="00311E2A"/>
    <w:rsid w:val="00312406"/>
    <w:rsid w:val="00312F1E"/>
    <w:rsid w:val="00313336"/>
    <w:rsid w:val="0031359B"/>
    <w:rsid w:val="00314C23"/>
    <w:rsid w:val="00317745"/>
    <w:rsid w:val="00317D9C"/>
    <w:rsid w:val="00321286"/>
    <w:rsid w:val="00321802"/>
    <w:rsid w:val="00321CAB"/>
    <w:rsid w:val="00323F12"/>
    <w:rsid w:val="00324670"/>
    <w:rsid w:val="003248AD"/>
    <w:rsid w:val="0032551B"/>
    <w:rsid w:val="0032568E"/>
    <w:rsid w:val="003258BE"/>
    <w:rsid w:val="00326ABA"/>
    <w:rsid w:val="00330BF2"/>
    <w:rsid w:val="00330C8F"/>
    <w:rsid w:val="00331104"/>
    <w:rsid w:val="00332FDF"/>
    <w:rsid w:val="0033376C"/>
    <w:rsid w:val="0033464C"/>
    <w:rsid w:val="00334C87"/>
    <w:rsid w:val="00335294"/>
    <w:rsid w:val="0033552F"/>
    <w:rsid w:val="003357AB"/>
    <w:rsid w:val="00335F69"/>
    <w:rsid w:val="003360A6"/>
    <w:rsid w:val="00336B9F"/>
    <w:rsid w:val="00337FD7"/>
    <w:rsid w:val="0034008A"/>
    <w:rsid w:val="00340478"/>
    <w:rsid w:val="0034189C"/>
    <w:rsid w:val="00341B9F"/>
    <w:rsid w:val="00341F62"/>
    <w:rsid w:val="003421A2"/>
    <w:rsid w:val="00343A75"/>
    <w:rsid w:val="00343E91"/>
    <w:rsid w:val="00344104"/>
    <w:rsid w:val="003442A4"/>
    <w:rsid w:val="003451FF"/>
    <w:rsid w:val="00346014"/>
    <w:rsid w:val="00346FEF"/>
    <w:rsid w:val="003477F7"/>
    <w:rsid w:val="00347823"/>
    <w:rsid w:val="00347A33"/>
    <w:rsid w:val="00353131"/>
    <w:rsid w:val="003548D2"/>
    <w:rsid w:val="00354D4F"/>
    <w:rsid w:val="003556C3"/>
    <w:rsid w:val="00356CAF"/>
    <w:rsid w:val="00356E5D"/>
    <w:rsid w:val="00357F9B"/>
    <w:rsid w:val="00360B2D"/>
    <w:rsid w:val="00360EC9"/>
    <w:rsid w:val="0036262E"/>
    <w:rsid w:val="00362881"/>
    <w:rsid w:val="003642FC"/>
    <w:rsid w:val="0036475A"/>
    <w:rsid w:val="00364C75"/>
    <w:rsid w:val="00364FFE"/>
    <w:rsid w:val="0036553A"/>
    <w:rsid w:val="003662A2"/>
    <w:rsid w:val="00366F55"/>
    <w:rsid w:val="00367F2D"/>
    <w:rsid w:val="00371FE4"/>
    <w:rsid w:val="00377693"/>
    <w:rsid w:val="00377D7B"/>
    <w:rsid w:val="00377D91"/>
    <w:rsid w:val="00380252"/>
    <w:rsid w:val="003802FC"/>
    <w:rsid w:val="0038051B"/>
    <w:rsid w:val="00382B6B"/>
    <w:rsid w:val="00382F08"/>
    <w:rsid w:val="003833E4"/>
    <w:rsid w:val="003837CD"/>
    <w:rsid w:val="00383E49"/>
    <w:rsid w:val="003852B0"/>
    <w:rsid w:val="0038728D"/>
    <w:rsid w:val="00387E37"/>
    <w:rsid w:val="00390196"/>
    <w:rsid w:val="003906CD"/>
    <w:rsid w:val="00390DB6"/>
    <w:rsid w:val="00392440"/>
    <w:rsid w:val="00393BA5"/>
    <w:rsid w:val="00393E15"/>
    <w:rsid w:val="00394220"/>
    <w:rsid w:val="003951EE"/>
    <w:rsid w:val="00395645"/>
    <w:rsid w:val="003957DE"/>
    <w:rsid w:val="00395E7A"/>
    <w:rsid w:val="00397BE2"/>
    <w:rsid w:val="00397DC3"/>
    <w:rsid w:val="003A0A67"/>
    <w:rsid w:val="003A0C28"/>
    <w:rsid w:val="003A1E49"/>
    <w:rsid w:val="003A4702"/>
    <w:rsid w:val="003A6CCD"/>
    <w:rsid w:val="003A6FD1"/>
    <w:rsid w:val="003A71CE"/>
    <w:rsid w:val="003A720C"/>
    <w:rsid w:val="003A794F"/>
    <w:rsid w:val="003A7D60"/>
    <w:rsid w:val="003B4FBE"/>
    <w:rsid w:val="003B6CFC"/>
    <w:rsid w:val="003B7113"/>
    <w:rsid w:val="003C130F"/>
    <w:rsid w:val="003C1F89"/>
    <w:rsid w:val="003C2AD6"/>
    <w:rsid w:val="003C3B1E"/>
    <w:rsid w:val="003C3D76"/>
    <w:rsid w:val="003C42B6"/>
    <w:rsid w:val="003C42DD"/>
    <w:rsid w:val="003C44C0"/>
    <w:rsid w:val="003C4802"/>
    <w:rsid w:val="003C55D3"/>
    <w:rsid w:val="003C6193"/>
    <w:rsid w:val="003C6757"/>
    <w:rsid w:val="003C70FE"/>
    <w:rsid w:val="003C7C6F"/>
    <w:rsid w:val="003D0889"/>
    <w:rsid w:val="003D155C"/>
    <w:rsid w:val="003D16F1"/>
    <w:rsid w:val="003D2014"/>
    <w:rsid w:val="003D2DE3"/>
    <w:rsid w:val="003D2E64"/>
    <w:rsid w:val="003D3A1A"/>
    <w:rsid w:val="003D6822"/>
    <w:rsid w:val="003D7881"/>
    <w:rsid w:val="003E02AB"/>
    <w:rsid w:val="003E19FC"/>
    <w:rsid w:val="003E279E"/>
    <w:rsid w:val="003E312C"/>
    <w:rsid w:val="003E36A1"/>
    <w:rsid w:val="003E36E4"/>
    <w:rsid w:val="003E4555"/>
    <w:rsid w:val="003E58DD"/>
    <w:rsid w:val="003E58E5"/>
    <w:rsid w:val="003E5B99"/>
    <w:rsid w:val="003E61C0"/>
    <w:rsid w:val="003E6566"/>
    <w:rsid w:val="003F1306"/>
    <w:rsid w:val="003F39CF"/>
    <w:rsid w:val="003F3FCE"/>
    <w:rsid w:val="003F46A3"/>
    <w:rsid w:val="003F4C00"/>
    <w:rsid w:val="003F4E08"/>
    <w:rsid w:val="003F5122"/>
    <w:rsid w:val="003F55AC"/>
    <w:rsid w:val="003F5626"/>
    <w:rsid w:val="003F57F9"/>
    <w:rsid w:val="00401DFC"/>
    <w:rsid w:val="00403352"/>
    <w:rsid w:val="00403EE9"/>
    <w:rsid w:val="0040462E"/>
    <w:rsid w:val="00404793"/>
    <w:rsid w:val="0040484F"/>
    <w:rsid w:val="00404FEF"/>
    <w:rsid w:val="0040511C"/>
    <w:rsid w:val="00405A7A"/>
    <w:rsid w:val="00405BB5"/>
    <w:rsid w:val="00406C4C"/>
    <w:rsid w:val="0041012E"/>
    <w:rsid w:val="0041077E"/>
    <w:rsid w:val="004109A7"/>
    <w:rsid w:val="004115E4"/>
    <w:rsid w:val="00413DE6"/>
    <w:rsid w:val="00413F8A"/>
    <w:rsid w:val="00414599"/>
    <w:rsid w:val="00414978"/>
    <w:rsid w:val="00414A6F"/>
    <w:rsid w:val="00415BCC"/>
    <w:rsid w:val="00417ED1"/>
    <w:rsid w:val="0042063A"/>
    <w:rsid w:val="004208AD"/>
    <w:rsid w:val="00421844"/>
    <w:rsid w:val="004219E3"/>
    <w:rsid w:val="00421D69"/>
    <w:rsid w:val="00421E0B"/>
    <w:rsid w:val="00422FB7"/>
    <w:rsid w:val="00423A57"/>
    <w:rsid w:val="004241D8"/>
    <w:rsid w:val="00425876"/>
    <w:rsid w:val="00430045"/>
    <w:rsid w:val="00432388"/>
    <w:rsid w:val="0043313A"/>
    <w:rsid w:val="00433A40"/>
    <w:rsid w:val="00434534"/>
    <w:rsid w:val="00434F9A"/>
    <w:rsid w:val="00435BA6"/>
    <w:rsid w:val="00435D10"/>
    <w:rsid w:val="00435F22"/>
    <w:rsid w:val="004366EB"/>
    <w:rsid w:val="00436DBC"/>
    <w:rsid w:val="00437529"/>
    <w:rsid w:val="0044368F"/>
    <w:rsid w:val="004445B3"/>
    <w:rsid w:val="00444733"/>
    <w:rsid w:val="004463D8"/>
    <w:rsid w:val="0044773F"/>
    <w:rsid w:val="00451FD9"/>
    <w:rsid w:val="00452425"/>
    <w:rsid w:val="00452999"/>
    <w:rsid w:val="004530F7"/>
    <w:rsid w:val="00453E45"/>
    <w:rsid w:val="00455D0B"/>
    <w:rsid w:val="00461F9A"/>
    <w:rsid w:val="00463ADF"/>
    <w:rsid w:val="00464F79"/>
    <w:rsid w:val="00465624"/>
    <w:rsid w:val="00465BEE"/>
    <w:rsid w:val="0046643D"/>
    <w:rsid w:val="004706D9"/>
    <w:rsid w:val="00470ACC"/>
    <w:rsid w:val="00471C8D"/>
    <w:rsid w:val="00471DED"/>
    <w:rsid w:val="00472064"/>
    <w:rsid w:val="00472143"/>
    <w:rsid w:val="004735BE"/>
    <w:rsid w:val="004737CC"/>
    <w:rsid w:val="00473AFA"/>
    <w:rsid w:val="004746A7"/>
    <w:rsid w:val="00474CF9"/>
    <w:rsid w:val="00475F2C"/>
    <w:rsid w:val="00475F35"/>
    <w:rsid w:val="00477A10"/>
    <w:rsid w:val="00480973"/>
    <w:rsid w:val="00481611"/>
    <w:rsid w:val="004847B9"/>
    <w:rsid w:val="004849CA"/>
    <w:rsid w:val="0048575C"/>
    <w:rsid w:val="00485A6C"/>
    <w:rsid w:val="00485FDE"/>
    <w:rsid w:val="0048606B"/>
    <w:rsid w:val="0048716F"/>
    <w:rsid w:val="00490B9C"/>
    <w:rsid w:val="0049292B"/>
    <w:rsid w:val="00493110"/>
    <w:rsid w:val="00493574"/>
    <w:rsid w:val="00493A6F"/>
    <w:rsid w:val="00493DFA"/>
    <w:rsid w:val="00494C3A"/>
    <w:rsid w:val="004975A7"/>
    <w:rsid w:val="004A040D"/>
    <w:rsid w:val="004A12BB"/>
    <w:rsid w:val="004A1663"/>
    <w:rsid w:val="004A1856"/>
    <w:rsid w:val="004A1D77"/>
    <w:rsid w:val="004A1FBE"/>
    <w:rsid w:val="004A27E7"/>
    <w:rsid w:val="004A2F31"/>
    <w:rsid w:val="004A3576"/>
    <w:rsid w:val="004A3DCA"/>
    <w:rsid w:val="004A41F3"/>
    <w:rsid w:val="004A455F"/>
    <w:rsid w:val="004A4CF9"/>
    <w:rsid w:val="004A5994"/>
    <w:rsid w:val="004A6DBE"/>
    <w:rsid w:val="004A77A2"/>
    <w:rsid w:val="004A77E2"/>
    <w:rsid w:val="004A7F33"/>
    <w:rsid w:val="004B0B8E"/>
    <w:rsid w:val="004B2047"/>
    <w:rsid w:val="004B2353"/>
    <w:rsid w:val="004B3BEE"/>
    <w:rsid w:val="004B46DF"/>
    <w:rsid w:val="004B4E37"/>
    <w:rsid w:val="004B522D"/>
    <w:rsid w:val="004B590C"/>
    <w:rsid w:val="004B642E"/>
    <w:rsid w:val="004B6C6E"/>
    <w:rsid w:val="004B7243"/>
    <w:rsid w:val="004B7C04"/>
    <w:rsid w:val="004C0157"/>
    <w:rsid w:val="004C041C"/>
    <w:rsid w:val="004C12FC"/>
    <w:rsid w:val="004C1878"/>
    <w:rsid w:val="004C18B1"/>
    <w:rsid w:val="004C39D9"/>
    <w:rsid w:val="004C3A87"/>
    <w:rsid w:val="004C3EFA"/>
    <w:rsid w:val="004C5570"/>
    <w:rsid w:val="004C62A5"/>
    <w:rsid w:val="004C686D"/>
    <w:rsid w:val="004C7A8B"/>
    <w:rsid w:val="004C7CA4"/>
    <w:rsid w:val="004D008C"/>
    <w:rsid w:val="004D2791"/>
    <w:rsid w:val="004D3AD6"/>
    <w:rsid w:val="004D3D38"/>
    <w:rsid w:val="004D3D5C"/>
    <w:rsid w:val="004D42C0"/>
    <w:rsid w:val="004D44E7"/>
    <w:rsid w:val="004D5185"/>
    <w:rsid w:val="004D5ECF"/>
    <w:rsid w:val="004E1848"/>
    <w:rsid w:val="004E1AC2"/>
    <w:rsid w:val="004E1C6A"/>
    <w:rsid w:val="004E398C"/>
    <w:rsid w:val="004E3A1A"/>
    <w:rsid w:val="004E4AFE"/>
    <w:rsid w:val="004E5865"/>
    <w:rsid w:val="004E59C3"/>
    <w:rsid w:val="004E714C"/>
    <w:rsid w:val="004E72D6"/>
    <w:rsid w:val="004E79BC"/>
    <w:rsid w:val="004F02BB"/>
    <w:rsid w:val="004F06EB"/>
    <w:rsid w:val="004F1C37"/>
    <w:rsid w:val="004F1E55"/>
    <w:rsid w:val="004F245D"/>
    <w:rsid w:val="004F32E8"/>
    <w:rsid w:val="004F37E7"/>
    <w:rsid w:val="004F3A31"/>
    <w:rsid w:val="004F413A"/>
    <w:rsid w:val="004F5B7E"/>
    <w:rsid w:val="004F64E0"/>
    <w:rsid w:val="004F6E57"/>
    <w:rsid w:val="004F7B0B"/>
    <w:rsid w:val="00500761"/>
    <w:rsid w:val="00500E15"/>
    <w:rsid w:val="00500EE0"/>
    <w:rsid w:val="005011CE"/>
    <w:rsid w:val="00501E5B"/>
    <w:rsid w:val="00502726"/>
    <w:rsid w:val="00504F6D"/>
    <w:rsid w:val="00506678"/>
    <w:rsid w:val="0050678D"/>
    <w:rsid w:val="00507673"/>
    <w:rsid w:val="005107EA"/>
    <w:rsid w:val="00510A6B"/>
    <w:rsid w:val="00510A8A"/>
    <w:rsid w:val="00510B0F"/>
    <w:rsid w:val="00512662"/>
    <w:rsid w:val="00512786"/>
    <w:rsid w:val="00513766"/>
    <w:rsid w:val="00513B48"/>
    <w:rsid w:val="00513CC7"/>
    <w:rsid w:val="00513E40"/>
    <w:rsid w:val="00516E98"/>
    <w:rsid w:val="005177FD"/>
    <w:rsid w:val="0052119F"/>
    <w:rsid w:val="00521770"/>
    <w:rsid w:val="005217FB"/>
    <w:rsid w:val="00521F8D"/>
    <w:rsid w:val="00522F9E"/>
    <w:rsid w:val="00523DA6"/>
    <w:rsid w:val="005251C2"/>
    <w:rsid w:val="005255CB"/>
    <w:rsid w:val="00525BE9"/>
    <w:rsid w:val="00526F94"/>
    <w:rsid w:val="00530623"/>
    <w:rsid w:val="00530C9F"/>
    <w:rsid w:val="00531CD0"/>
    <w:rsid w:val="005325DB"/>
    <w:rsid w:val="00533DB2"/>
    <w:rsid w:val="00535A3A"/>
    <w:rsid w:val="0053611B"/>
    <w:rsid w:val="00536437"/>
    <w:rsid w:val="00536592"/>
    <w:rsid w:val="005378DE"/>
    <w:rsid w:val="00537D45"/>
    <w:rsid w:val="00542F2C"/>
    <w:rsid w:val="00543198"/>
    <w:rsid w:val="00544010"/>
    <w:rsid w:val="00544031"/>
    <w:rsid w:val="00544B68"/>
    <w:rsid w:val="00544FAC"/>
    <w:rsid w:val="0054504C"/>
    <w:rsid w:val="0054585C"/>
    <w:rsid w:val="00545BF1"/>
    <w:rsid w:val="005476B4"/>
    <w:rsid w:val="0054776A"/>
    <w:rsid w:val="0054787C"/>
    <w:rsid w:val="0055084E"/>
    <w:rsid w:val="00550950"/>
    <w:rsid w:val="00552FD1"/>
    <w:rsid w:val="0055437B"/>
    <w:rsid w:val="00554E05"/>
    <w:rsid w:val="00555873"/>
    <w:rsid w:val="00556145"/>
    <w:rsid w:val="0055670A"/>
    <w:rsid w:val="00560977"/>
    <w:rsid w:val="00561A5D"/>
    <w:rsid w:val="00563A6C"/>
    <w:rsid w:val="00563E84"/>
    <w:rsid w:val="005643EC"/>
    <w:rsid w:val="00566B05"/>
    <w:rsid w:val="00567990"/>
    <w:rsid w:val="00570977"/>
    <w:rsid w:val="0057111F"/>
    <w:rsid w:val="0057139D"/>
    <w:rsid w:val="005714DC"/>
    <w:rsid w:val="00571D27"/>
    <w:rsid w:val="00571EA1"/>
    <w:rsid w:val="00571FCF"/>
    <w:rsid w:val="0057206D"/>
    <w:rsid w:val="0057214A"/>
    <w:rsid w:val="00572441"/>
    <w:rsid w:val="00572AAD"/>
    <w:rsid w:val="00572BA0"/>
    <w:rsid w:val="00574445"/>
    <w:rsid w:val="00574579"/>
    <w:rsid w:val="005748AA"/>
    <w:rsid w:val="00575F9E"/>
    <w:rsid w:val="00577EA3"/>
    <w:rsid w:val="0058001C"/>
    <w:rsid w:val="0058030F"/>
    <w:rsid w:val="00580518"/>
    <w:rsid w:val="00581898"/>
    <w:rsid w:val="00581D8E"/>
    <w:rsid w:val="00581DA3"/>
    <w:rsid w:val="005830B0"/>
    <w:rsid w:val="00583377"/>
    <w:rsid w:val="00584961"/>
    <w:rsid w:val="00586439"/>
    <w:rsid w:val="00586F85"/>
    <w:rsid w:val="0058707C"/>
    <w:rsid w:val="00587B68"/>
    <w:rsid w:val="00591101"/>
    <w:rsid w:val="00592432"/>
    <w:rsid w:val="00593409"/>
    <w:rsid w:val="005938E8"/>
    <w:rsid w:val="00594800"/>
    <w:rsid w:val="005948A0"/>
    <w:rsid w:val="00595174"/>
    <w:rsid w:val="0059705C"/>
    <w:rsid w:val="005970FC"/>
    <w:rsid w:val="005A005D"/>
    <w:rsid w:val="005A0083"/>
    <w:rsid w:val="005A022C"/>
    <w:rsid w:val="005A1139"/>
    <w:rsid w:val="005A2B07"/>
    <w:rsid w:val="005A2FE1"/>
    <w:rsid w:val="005A4AE6"/>
    <w:rsid w:val="005A5046"/>
    <w:rsid w:val="005A5783"/>
    <w:rsid w:val="005A7424"/>
    <w:rsid w:val="005A78C5"/>
    <w:rsid w:val="005A7EAF"/>
    <w:rsid w:val="005A7F4D"/>
    <w:rsid w:val="005B0087"/>
    <w:rsid w:val="005B07BF"/>
    <w:rsid w:val="005B1EA1"/>
    <w:rsid w:val="005B37F1"/>
    <w:rsid w:val="005B3D81"/>
    <w:rsid w:val="005B4260"/>
    <w:rsid w:val="005B514B"/>
    <w:rsid w:val="005B565A"/>
    <w:rsid w:val="005B6D95"/>
    <w:rsid w:val="005B7358"/>
    <w:rsid w:val="005B7B77"/>
    <w:rsid w:val="005C0A0E"/>
    <w:rsid w:val="005C0B64"/>
    <w:rsid w:val="005C0C6E"/>
    <w:rsid w:val="005C297A"/>
    <w:rsid w:val="005C305D"/>
    <w:rsid w:val="005C3593"/>
    <w:rsid w:val="005C443B"/>
    <w:rsid w:val="005C4E1D"/>
    <w:rsid w:val="005C52F6"/>
    <w:rsid w:val="005C5830"/>
    <w:rsid w:val="005C6A5C"/>
    <w:rsid w:val="005C6BD3"/>
    <w:rsid w:val="005C7431"/>
    <w:rsid w:val="005D0410"/>
    <w:rsid w:val="005D09B3"/>
    <w:rsid w:val="005D0FFB"/>
    <w:rsid w:val="005D13EE"/>
    <w:rsid w:val="005D18F2"/>
    <w:rsid w:val="005D1B1F"/>
    <w:rsid w:val="005D26DB"/>
    <w:rsid w:val="005D2D38"/>
    <w:rsid w:val="005D3BA6"/>
    <w:rsid w:val="005D3FCE"/>
    <w:rsid w:val="005D480A"/>
    <w:rsid w:val="005D58C9"/>
    <w:rsid w:val="005D5962"/>
    <w:rsid w:val="005D59DE"/>
    <w:rsid w:val="005D6BC4"/>
    <w:rsid w:val="005D6E30"/>
    <w:rsid w:val="005D73D3"/>
    <w:rsid w:val="005E169C"/>
    <w:rsid w:val="005E4848"/>
    <w:rsid w:val="005E5A16"/>
    <w:rsid w:val="005E5AB2"/>
    <w:rsid w:val="005E5D84"/>
    <w:rsid w:val="005E682B"/>
    <w:rsid w:val="005E733D"/>
    <w:rsid w:val="005E7B9C"/>
    <w:rsid w:val="005F090D"/>
    <w:rsid w:val="005F1570"/>
    <w:rsid w:val="005F1C53"/>
    <w:rsid w:val="005F2A2C"/>
    <w:rsid w:val="005F35E0"/>
    <w:rsid w:val="005F46A4"/>
    <w:rsid w:val="005F5162"/>
    <w:rsid w:val="005F5266"/>
    <w:rsid w:val="005F6BA3"/>
    <w:rsid w:val="005F7640"/>
    <w:rsid w:val="0060003F"/>
    <w:rsid w:val="0060041C"/>
    <w:rsid w:val="00600B4F"/>
    <w:rsid w:val="006023BC"/>
    <w:rsid w:val="0060341C"/>
    <w:rsid w:val="00603FE9"/>
    <w:rsid w:val="006050B4"/>
    <w:rsid w:val="0060582D"/>
    <w:rsid w:val="00606069"/>
    <w:rsid w:val="0060652C"/>
    <w:rsid w:val="00607B14"/>
    <w:rsid w:val="00610AEA"/>
    <w:rsid w:val="0061143D"/>
    <w:rsid w:val="00612165"/>
    <w:rsid w:val="00612C74"/>
    <w:rsid w:val="00613352"/>
    <w:rsid w:val="006144BE"/>
    <w:rsid w:val="0061465D"/>
    <w:rsid w:val="006146C0"/>
    <w:rsid w:val="006148E4"/>
    <w:rsid w:val="00615AF6"/>
    <w:rsid w:val="00616270"/>
    <w:rsid w:val="00616C6B"/>
    <w:rsid w:val="00617203"/>
    <w:rsid w:val="00617539"/>
    <w:rsid w:val="0062025A"/>
    <w:rsid w:val="006211AB"/>
    <w:rsid w:val="006222EF"/>
    <w:rsid w:val="006226AC"/>
    <w:rsid w:val="006229D1"/>
    <w:rsid w:val="00622B30"/>
    <w:rsid w:val="00622BF8"/>
    <w:rsid w:val="00622E7B"/>
    <w:rsid w:val="00624CF3"/>
    <w:rsid w:val="00625182"/>
    <w:rsid w:val="00627730"/>
    <w:rsid w:val="00630176"/>
    <w:rsid w:val="00630CF9"/>
    <w:rsid w:val="00630E0B"/>
    <w:rsid w:val="00630F51"/>
    <w:rsid w:val="0063164C"/>
    <w:rsid w:val="0063175A"/>
    <w:rsid w:val="00632A34"/>
    <w:rsid w:val="0063317C"/>
    <w:rsid w:val="006332FA"/>
    <w:rsid w:val="0063345F"/>
    <w:rsid w:val="00633C1F"/>
    <w:rsid w:val="006344E3"/>
    <w:rsid w:val="006349E2"/>
    <w:rsid w:val="00635D57"/>
    <w:rsid w:val="00635F7F"/>
    <w:rsid w:val="0063744F"/>
    <w:rsid w:val="006375E7"/>
    <w:rsid w:val="00640627"/>
    <w:rsid w:val="00640C58"/>
    <w:rsid w:val="00640ED4"/>
    <w:rsid w:val="006422B7"/>
    <w:rsid w:val="006423F6"/>
    <w:rsid w:val="0064287F"/>
    <w:rsid w:val="0064300C"/>
    <w:rsid w:val="0064360D"/>
    <w:rsid w:val="00643B73"/>
    <w:rsid w:val="00643C4D"/>
    <w:rsid w:val="0064402C"/>
    <w:rsid w:val="006452F4"/>
    <w:rsid w:val="00645B47"/>
    <w:rsid w:val="00645FE2"/>
    <w:rsid w:val="00646280"/>
    <w:rsid w:val="0064634E"/>
    <w:rsid w:val="006469A8"/>
    <w:rsid w:val="00646A66"/>
    <w:rsid w:val="00646C33"/>
    <w:rsid w:val="00646F1A"/>
    <w:rsid w:val="00647B6B"/>
    <w:rsid w:val="00647BDB"/>
    <w:rsid w:val="00650F2D"/>
    <w:rsid w:val="00652F4C"/>
    <w:rsid w:val="006534DA"/>
    <w:rsid w:val="00653A6B"/>
    <w:rsid w:val="006555EF"/>
    <w:rsid w:val="0065575B"/>
    <w:rsid w:val="006557A0"/>
    <w:rsid w:val="00655950"/>
    <w:rsid w:val="006562E3"/>
    <w:rsid w:val="006566A9"/>
    <w:rsid w:val="0065718D"/>
    <w:rsid w:val="00657283"/>
    <w:rsid w:val="006574D9"/>
    <w:rsid w:val="00663C8B"/>
    <w:rsid w:val="00663FFB"/>
    <w:rsid w:val="0066479B"/>
    <w:rsid w:val="00666230"/>
    <w:rsid w:val="006663ED"/>
    <w:rsid w:val="00666E61"/>
    <w:rsid w:val="006679AB"/>
    <w:rsid w:val="00667E11"/>
    <w:rsid w:val="00670507"/>
    <w:rsid w:val="006709BE"/>
    <w:rsid w:val="006709F1"/>
    <w:rsid w:val="00670BC0"/>
    <w:rsid w:val="006717C8"/>
    <w:rsid w:val="00671EAF"/>
    <w:rsid w:val="00671EC8"/>
    <w:rsid w:val="0067205D"/>
    <w:rsid w:val="006732C5"/>
    <w:rsid w:val="0067331A"/>
    <w:rsid w:val="006734A8"/>
    <w:rsid w:val="00673840"/>
    <w:rsid w:val="00673AEA"/>
    <w:rsid w:val="006741E9"/>
    <w:rsid w:val="00674B94"/>
    <w:rsid w:val="00674DB7"/>
    <w:rsid w:val="00675B89"/>
    <w:rsid w:val="006761B2"/>
    <w:rsid w:val="006762DC"/>
    <w:rsid w:val="00676D6B"/>
    <w:rsid w:val="00677435"/>
    <w:rsid w:val="00677B2A"/>
    <w:rsid w:val="00677EC5"/>
    <w:rsid w:val="00680478"/>
    <w:rsid w:val="0068099E"/>
    <w:rsid w:val="00680FB3"/>
    <w:rsid w:val="00681109"/>
    <w:rsid w:val="00681C1D"/>
    <w:rsid w:val="00683A4E"/>
    <w:rsid w:val="00685AF5"/>
    <w:rsid w:val="00685E36"/>
    <w:rsid w:val="00686DE1"/>
    <w:rsid w:val="00687925"/>
    <w:rsid w:val="00687FC5"/>
    <w:rsid w:val="00690017"/>
    <w:rsid w:val="006902BE"/>
    <w:rsid w:val="00693115"/>
    <w:rsid w:val="006938A4"/>
    <w:rsid w:val="00693BC8"/>
    <w:rsid w:val="00693E72"/>
    <w:rsid w:val="00693FD9"/>
    <w:rsid w:val="00695B16"/>
    <w:rsid w:val="006A0EB8"/>
    <w:rsid w:val="006A1109"/>
    <w:rsid w:val="006A175F"/>
    <w:rsid w:val="006A1AEC"/>
    <w:rsid w:val="006A2C6B"/>
    <w:rsid w:val="006A2EDD"/>
    <w:rsid w:val="006A3F28"/>
    <w:rsid w:val="006A5589"/>
    <w:rsid w:val="006A5A08"/>
    <w:rsid w:val="006A63A9"/>
    <w:rsid w:val="006A71F5"/>
    <w:rsid w:val="006B0F7A"/>
    <w:rsid w:val="006B1DE5"/>
    <w:rsid w:val="006B22D3"/>
    <w:rsid w:val="006B2719"/>
    <w:rsid w:val="006B39D3"/>
    <w:rsid w:val="006B3C11"/>
    <w:rsid w:val="006B46E6"/>
    <w:rsid w:val="006B58C2"/>
    <w:rsid w:val="006B691F"/>
    <w:rsid w:val="006B7C5B"/>
    <w:rsid w:val="006C029A"/>
    <w:rsid w:val="006C0B41"/>
    <w:rsid w:val="006C1A86"/>
    <w:rsid w:val="006C2421"/>
    <w:rsid w:val="006C468D"/>
    <w:rsid w:val="006C7410"/>
    <w:rsid w:val="006D043A"/>
    <w:rsid w:val="006D078B"/>
    <w:rsid w:val="006D07A5"/>
    <w:rsid w:val="006D0C37"/>
    <w:rsid w:val="006D0E9E"/>
    <w:rsid w:val="006D1380"/>
    <w:rsid w:val="006D407A"/>
    <w:rsid w:val="006D5400"/>
    <w:rsid w:val="006D5C3E"/>
    <w:rsid w:val="006D5DC7"/>
    <w:rsid w:val="006D6D8E"/>
    <w:rsid w:val="006E0D58"/>
    <w:rsid w:val="006E39B1"/>
    <w:rsid w:val="006E39E9"/>
    <w:rsid w:val="006E5629"/>
    <w:rsid w:val="006E5A0B"/>
    <w:rsid w:val="006E624F"/>
    <w:rsid w:val="006E6C84"/>
    <w:rsid w:val="006E6D46"/>
    <w:rsid w:val="006E75C0"/>
    <w:rsid w:val="006E7FB8"/>
    <w:rsid w:val="006F01FC"/>
    <w:rsid w:val="006F19C8"/>
    <w:rsid w:val="006F2788"/>
    <w:rsid w:val="006F3934"/>
    <w:rsid w:val="006F465A"/>
    <w:rsid w:val="006F46E0"/>
    <w:rsid w:val="006F5544"/>
    <w:rsid w:val="006F5CEE"/>
    <w:rsid w:val="006F6C94"/>
    <w:rsid w:val="006F72AD"/>
    <w:rsid w:val="006F775A"/>
    <w:rsid w:val="006F7AE2"/>
    <w:rsid w:val="006F7EA9"/>
    <w:rsid w:val="007006FF"/>
    <w:rsid w:val="00700741"/>
    <w:rsid w:val="00700DDC"/>
    <w:rsid w:val="007012A6"/>
    <w:rsid w:val="007017CE"/>
    <w:rsid w:val="00702083"/>
    <w:rsid w:val="0070227C"/>
    <w:rsid w:val="00702C97"/>
    <w:rsid w:val="00702CD8"/>
    <w:rsid w:val="007048A4"/>
    <w:rsid w:val="007056D4"/>
    <w:rsid w:val="007059DD"/>
    <w:rsid w:val="00705DEA"/>
    <w:rsid w:val="007105E1"/>
    <w:rsid w:val="00710DA4"/>
    <w:rsid w:val="00710F69"/>
    <w:rsid w:val="00711160"/>
    <w:rsid w:val="007117BB"/>
    <w:rsid w:val="00711B5C"/>
    <w:rsid w:val="00712037"/>
    <w:rsid w:val="0071284E"/>
    <w:rsid w:val="00712E93"/>
    <w:rsid w:val="0071353B"/>
    <w:rsid w:val="00713896"/>
    <w:rsid w:val="00713F5B"/>
    <w:rsid w:val="007147FD"/>
    <w:rsid w:val="0071495C"/>
    <w:rsid w:val="00716525"/>
    <w:rsid w:val="0071694C"/>
    <w:rsid w:val="00716A08"/>
    <w:rsid w:val="00717A09"/>
    <w:rsid w:val="007202C8"/>
    <w:rsid w:val="0072136D"/>
    <w:rsid w:val="0072151A"/>
    <w:rsid w:val="0072320C"/>
    <w:rsid w:val="00723940"/>
    <w:rsid w:val="00724910"/>
    <w:rsid w:val="007257E0"/>
    <w:rsid w:val="00725AF7"/>
    <w:rsid w:val="00727424"/>
    <w:rsid w:val="00727CE6"/>
    <w:rsid w:val="00727D25"/>
    <w:rsid w:val="007302B8"/>
    <w:rsid w:val="00730F0D"/>
    <w:rsid w:val="007313A5"/>
    <w:rsid w:val="00731D61"/>
    <w:rsid w:val="00732A23"/>
    <w:rsid w:val="00732F86"/>
    <w:rsid w:val="00733A24"/>
    <w:rsid w:val="00733C98"/>
    <w:rsid w:val="00734395"/>
    <w:rsid w:val="00736780"/>
    <w:rsid w:val="00741BDB"/>
    <w:rsid w:val="00743A08"/>
    <w:rsid w:val="00745C1F"/>
    <w:rsid w:val="007461E7"/>
    <w:rsid w:val="00747863"/>
    <w:rsid w:val="00751407"/>
    <w:rsid w:val="007516D0"/>
    <w:rsid w:val="0075227F"/>
    <w:rsid w:val="0075447D"/>
    <w:rsid w:val="007544D6"/>
    <w:rsid w:val="00754714"/>
    <w:rsid w:val="0075473A"/>
    <w:rsid w:val="00754A34"/>
    <w:rsid w:val="00754EB9"/>
    <w:rsid w:val="007563E8"/>
    <w:rsid w:val="007568E6"/>
    <w:rsid w:val="00757F08"/>
    <w:rsid w:val="00760074"/>
    <w:rsid w:val="007609E9"/>
    <w:rsid w:val="00762020"/>
    <w:rsid w:val="0076244A"/>
    <w:rsid w:val="00763E38"/>
    <w:rsid w:val="0076490E"/>
    <w:rsid w:val="00765658"/>
    <w:rsid w:val="00765DFC"/>
    <w:rsid w:val="00766432"/>
    <w:rsid w:val="00766A54"/>
    <w:rsid w:val="00766D47"/>
    <w:rsid w:val="00767690"/>
    <w:rsid w:val="00767A06"/>
    <w:rsid w:val="00770A5C"/>
    <w:rsid w:val="00772802"/>
    <w:rsid w:val="00772B27"/>
    <w:rsid w:val="0077381F"/>
    <w:rsid w:val="007741EA"/>
    <w:rsid w:val="007749E2"/>
    <w:rsid w:val="00775431"/>
    <w:rsid w:val="00776FEE"/>
    <w:rsid w:val="007812A4"/>
    <w:rsid w:val="00781E31"/>
    <w:rsid w:val="00781E7A"/>
    <w:rsid w:val="0078263B"/>
    <w:rsid w:val="00782BE4"/>
    <w:rsid w:val="00782CC3"/>
    <w:rsid w:val="00782FD2"/>
    <w:rsid w:val="00784357"/>
    <w:rsid w:val="00784688"/>
    <w:rsid w:val="007857E1"/>
    <w:rsid w:val="00785A41"/>
    <w:rsid w:val="007865B0"/>
    <w:rsid w:val="00786D0A"/>
    <w:rsid w:val="00787125"/>
    <w:rsid w:val="00787683"/>
    <w:rsid w:val="0079096E"/>
    <w:rsid w:val="00791132"/>
    <w:rsid w:val="00791BB8"/>
    <w:rsid w:val="00791BC7"/>
    <w:rsid w:val="0079206A"/>
    <w:rsid w:val="00793139"/>
    <w:rsid w:val="00794EAA"/>
    <w:rsid w:val="0079595E"/>
    <w:rsid w:val="007962C5"/>
    <w:rsid w:val="00797A68"/>
    <w:rsid w:val="007A0120"/>
    <w:rsid w:val="007A1C23"/>
    <w:rsid w:val="007A226D"/>
    <w:rsid w:val="007A3214"/>
    <w:rsid w:val="007A3E06"/>
    <w:rsid w:val="007A45BA"/>
    <w:rsid w:val="007A4750"/>
    <w:rsid w:val="007A4897"/>
    <w:rsid w:val="007A5046"/>
    <w:rsid w:val="007A5823"/>
    <w:rsid w:val="007A5FD8"/>
    <w:rsid w:val="007A6463"/>
    <w:rsid w:val="007A7812"/>
    <w:rsid w:val="007B0FCF"/>
    <w:rsid w:val="007B3970"/>
    <w:rsid w:val="007B47FB"/>
    <w:rsid w:val="007B4BD3"/>
    <w:rsid w:val="007B4DDC"/>
    <w:rsid w:val="007B4F14"/>
    <w:rsid w:val="007B59F1"/>
    <w:rsid w:val="007B5F82"/>
    <w:rsid w:val="007B6969"/>
    <w:rsid w:val="007C036A"/>
    <w:rsid w:val="007C0B90"/>
    <w:rsid w:val="007C0E9A"/>
    <w:rsid w:val="007C17CC"/>
    <w:rsid w:val="007C2019"/>
    <w:rsid w:val="007C2209"/>
    <w:rsid w:val="007C25FF"/>
    <w:rsid w:val="007C2C1D"/>
    <w:rsid w:val="007C2E6D"/>
    <w:rsid w:val="007C3DC5"/>
    <w:rsid w:val="007C45EE"/>
    <w:rsid w:val="007C492B"/>
    <w:rsid w:val="007C4A30"/>
    <w:rsid w:val="007C5CC3"/>
    <w:rsid w:val="007C6FA3"/>
    <w:rsid w:val="007C7BFE"/>
    <w:rsid w:val="007D01E1"/>
    <w:rsid w:val="007D0764"/>
    <w:rsid w:val="007D1942"/>
    <w:rsid w:val="007D1E69"/>
    <w:rsid w:val="007D2313"/>
    <w:rsid w:val="007D2509"/>
    <w:rsid w:val="007D4577"/>
    <w:rsid w:val="007D5A98"/>
    <w:rsid w:val="007D6ED2"/>
    <w:rsid w:val="007D7B49"/>
    <w:rsid w:val="007D7FC7"/>
    <w:rsid w:val="007E00DC"/>
    <w:rsid w:val="007E04F8"/>
    <w:rsid w:val="007E0C64"/>
    <w:rsid w:val="007E1091"/>
    <w:rsid w:val="007E187C"/>
    <w:rsid w:val="007E1C0D"/>
    <w:rsid w:val="007E1F93"/>
    <w:rsid w:val="007E3146"/>
    <w:rsid w:val="007E3192"/>
    <w:rsid w:val="007E344C"/>
    <w:rsid w:val="007E3540"/>
    <w:rsid w:val="007E3752"/>
    <w:rsid w:val="007E6370"/>
    <w:rsid w:val="007E75F3"/>
    <w:rsid w:val="007E79D1"/>
    <w:rsid w:val="007E7BA7"/>
    <w:rsid w:val="007E7C50"/>
    <w:rsid w:val="007E7E1F"/>
    <w:rsid w:val="007F0841"/>
    <w:rsid w:val="007F2CDF"/>
    <w:rsid w:val="007F33FF"/>
    <w:rsid w:val="007F4272"/>
    <w:rsid w:val="007F4A87"/>
    <w:rsid w:val="007F569E"/>
    <w:rsid w:val="007F58C4"/>
    <w:rsid w:val="007F725A"/>
    <w:rsid w:val="007F7452"/>
    <w:rsid w:val="008013E2"/>
    <w:rsid w:val="00801822"/>
    <w:rsid w:val="008029AF"/>
    <w:rsid w:val="00802EF7"/>
    <w:rsid w:val="008031D7"/>
    <w:rsid w:val="00803F55"/>
    <w:rsid w:val="0080407A"/>
    <w:rsid w:val="00805DFE"/>
    <w:rsid w:val="0080685A"/>
    <w:rsid w:val="0080739F"/>
    <w:rsid w:val="00807A54"/>
    <w:rsid w:val="00810B84"/>
    <w:rsid w:val="00811766"/>
    <w:rsid w:val="00812708"/>
    <w:rsid w:val="0081282B"/>
    <w:rsid w:val="00814428"/>
    <w:rsid w:val="00814976"/>
    <w:rsid w:val="0081662A"/>
    <w:rsid w:val="00816B2C"/>
    <w:rsid w:val="0081785B"/>
    <w:rsid w:val="0082060C"/>
    <w:rsid w:val="00822340"/>
    <w:rsid w:val="00822FD6"/>
    <w:rsid w:val="00823339"/>
    <w:rsid w:val="008260FC"/>
    <w:rsid w:val="0082772C"/>
    <w:rsid w:val="008306E3"/>
    <w:rsid w:val="0083110F"/>
    <w:rsid w:val="0083158B"/>
    <w:rsid w:val="008315BF"/>
    <w:rsid w:val="0083175C"/>
    <w:rsid w:val="00831F0D"/>
    <w:rsid w:val="00832757"/>
    <w:rsid w:val="008347AB"/>
    <w:rsid w:val="008350F6"/>
    <w:rsid w:val="00835505"/>
    <w:rsid w:val="00835589"/>
    <w:rsid w:val="00835A5C"/>
    <w:rsid w:val="00836E37"/>
    <w:rsid w:val="008373B3"/>
    <w:rsid w:val="00840F2D"/>
    <w:rsid w:val="00841671"/>
    <w:rsid w:val="00841870"/>
    <w:rsid w:val="00842567"/>
    <w:rsid w:val="00842DCE"/>
    <w:rsid w:val="008432D1"/>
    <w:rsid w:val="00843B57"/>
    <w:rsid w:val="00843DB9"/>
    <w:rsid w:val="0084554F"/>
    <w:rsid w:val="00845D34"/>
    <w:rsid w:val="0084641F"/>
    <w:rsid w:val="00847693"/>
    <w:rsid w:val="008478CC"/>
    <w:rsid w:val="008515F5"/>
    <w:rsid w:val="00851A32"/>
    <w:rsid w:val="00853C0E"/>
    <w:rsid w:val="0085404B"/>
    <w:rsid w:val="00854E32"/>
    <w:rsid w:val="00856143"/>
    <w:rsid w:val="0085642E"/>
    <w:rsid w:val="00856B6D"/>
    <w:rsid w:val="00856CF1"/>
    <w:rsid w:val="00860597"/>
    <w:rsid w:val="00861D72"/>
    <w:rsid w:val="008620A6"/>
    <w:rsid w:val="008626A7"/>
    <w:rsid w:val="008626E2"/>
    <w:rsid w:val="00862BD8"/>
    <w:rsid w:val="00862C20"/>
    <w:rsid w:val="0086301E"/>
    <w:rsid w:val="008635B8"/>
    <w:rsid w:val="00863937"/>
    <w:rsid w:val="00865228"/>
    <w:rsid w:val="008662F9"/>
    <w:rsid w:val="00867154"/>
    <w:rsid w:val="00867760"/>
    <w:rsid w:val="00867A92"/>
    <w:rsid w:val="00871393"/>
    <w:rsid w:val="00871C09"/>
    <w:rsid w:val="00871DF9"/>
    <w:rsid w:val="008720A9"/>
    <w:rsid w:val="008749A9"/>
    <w:rsid w:val="00874C39"/>
    <w:rsid w:val="00874EA2"/>
    <w:rsid w:val="008751FB"/>
    <w:rsid w:val="00875B09"/>
    <w:rsid w:val="00875B6C"/>
    <w:rsid w:val="0087652B"/>
    <w:rsid w:val="00876B99"/>
    <w:rsid w:val="00876DFD"/>
    <w:rsid w:val="008772E5"/>
    <w:rsid w:val="00877A3E"/>
    <w:rsid w:val="00877A8E"/>
    <w:rsid w:val="00880EA2"/>
    <w:rsid w:val="00881E64"/>
    <w:rsid w:val="0088261C"/>
    <w:rsid w:val="0088335C"/>
    <w:rsid w:val="00884C6A"/>
    <w:rsid w:val="0088522D"/>
    <w:rsid w:val="008904AA"/>
    <w:rsid w:val="00890F41"/>
    <w:rsid w:val="00891104"/>
    <w:rsid w:val="008913C5"/>
    <w:rsid w:val="00891CB4"/>
    <w:rsid w:val="00891F1A"/>
    <w:rsid w:val="00891F83"/>
    <w:rsid w:val="00893C9D"/>
    <w:rsid w:val="00893E43"/>
    <w:rsid w:val="0089703E"/>
    <w:rsid w:val="00897DED"/>
    <w:rsid w:val="008A0056"/>
    <w:rsid w:val="008A017C"/>
    <w:rsid w:val="008A199E"/>
    <w:rsid w:val="008A20D6"/>
    <w:rsid w:val="008A2B8D"/>
    <w:rsid w:val="008A2FD7"/>
    <w:rsid w:val="008A361A"/>
    <w:rsid w:val="008A37F7"/>
    <w:rsid w:val="008A393E"/>
    <w:rsid w:val="008A3E5C"/>
    <w:rsid w:val="008A43EA"/>
    <w:rsid w:val="008A4CAE"/>
    <w:rsid w:val="008A5188"/>
    <w:rsid w:val="008A5A0C"/>
    <w:rsid w:val="008A5DFB"/>
    <w:rsid w:val="008A7895"/>
    <w:rsid w:val="008A7C01"/>
    <w:rsid w:val="008B0F0E"/>
    <w:rsid w:val="008B181C"/>
    <w:rsid w:val="008B1A6D"/>
    <w:rsid w:val="008B1ED0"/>
    <w:rsid w:val="008B31ED"/>
    <w:rsid w:val="008B3598"/>
    <w:rsid w:val="008B3815"/>
    <w:rsid w:val="008B501E"/>
    <w:rsid w:val="008B51D1"/>
    <w:rsid w:val="008B55A2"/>
    <w:rsid w:val="008B62BE"/>
    <w:rsid w:val="008B6707"/>
    <w:rsid w:val="008B77B5"/>
    <w:rsid w:val="008B7A35"/>
    <w:rsid w:val="008C05B9"/>
    <w:rsid w:val="008C128E"/>
    <w:rsid w:val="008C59DA"/>
    <w:rsid w:val="008C5DF7"/>
    <w:rsid w:val="008C5E74"/>
    <w:rsid w:val="008C6C4D"/>
    <w:rsid w:val="008C74BD"/>
    <w:rsid w:val="008C7587"/>
    <w:rsid w:val="008C7ED2"/>
    <w:rsid w:val="008D0820"/>
    <w:rsid w:val="008D10C9"/>
    <w:rsid w:val="008D1A28"/>
    <w:rsid w:val="008D1F71"/>
    <w:rsid w:val="008D24BD"/>
    <w:rsid w:val="008D2B4F"/>
    <w:rsid w:val="008D2E47"/>
    <w:rsid w:val="008D32BF"/>
    <w:rsid w:val="008D3347"/>
    <w:rsid w:val="008D4103"/>
    <w:rsid w:val="008D4981"/>
    <w:rsid w:val="008D4E73"/>
    <w:rsid w:val="008D59ED"/>
    <w:rsid w:val="008D5CAF"/>
    <w:rsid w:val="008D7C5F"/>
    <w:rsid w:val="008E0231"/>
    <w:rsid w:val="008E0C5C"/>
    <w:rsid w:val="008E0EC9"/>
    <w:rsid w:val="008E1333"/>
    <w:rsid w:val="008E2375"/>
    <w:rsid w:val="008E37C0"/>
    <w:rsid w:val="008E39B0"/>
    <w:rsid w:val="008E4469"/>
    <w:rsid w:val="008E4C40"/>
    <w:rsid w:val="008E560B"/>
    <w:rsid w:val="008E6241"/>
    <w:rsid w:val="008E6A4E"/>
    <w:rsid w:val="008E796B"/>
    <w:rsid w:val="008F0049"/>
    <w:rsid w:val="008F03C9"/>
    <w:rsid w:val="008F04AD"/>
    <w:rsid w:val="008F0778"/>
    <w:rsid w:val="008F0B15"/>
    <w:rsid w:val="008F1259"/>
    <w:rsid w:val="008F1AFD"/>
    <w:rsid w:val="008F2065"/>
    <w:rsid w:val="008F2076"/>
    <w:rsid w:val="008F2410"/>
    <w:rsid w:val="008F297C"/>
    <w:rsid w:val="008F2E17"/>
    <w:rsid w:val="008F5149"/>
    <w:rsid w:val="008F5386"/>
    <w:rsid w:val="008F584D"/>
    <w:rsid w:val="00900904"/>
    <w:rsid w:val="00900DF9"/>
    <w:rsid w:val="00901B72"/>
    <w:rsid w:val="00902432"/>
    <w:rsid w:val="00903173"/>
    <w:rsid w:val="00903262"/>
    <w:rsid w:val="009045F1"/>
    <w:rsid w:val="00904F27"/>
    <w:rsid w:val="0090663E"/>
    <w:rsid w:val="009066CD"/>
    <w:rsid w:val="0090772C"/>
    <w:rsid w:val="00910668"/>
    <w:rsid w:val="0091075F"/>
    <w:rsid w:val="00910B26"/>
    <w:rsid w:val="00911766"/>
    <w:rsid w:val="00912BD3"/>
    <w:rsid w:val="00913322"/>
    <w:rsid w:val="0091389A"/>
    <w:rsid w:val="00913A62"/>
    <w:rsid w:val="00914604"/>
    <w:rsid w:val="009148F4"/>
    <w:rsid w:val="00914FC3"/>
    <w:rsid w:val="00915587"/>
    <w:rsid w:val="00915884"/>
    <w:rsid w:val="00915D55"/>
    <w:rsid w:val="0091761D"/>
    <w:rsid w:val="009176FF"/>
    <w:rsid w:val="00917AD6"/>
    <w:rsid w:val="00917F06"/>
    <w:rsid w:val="00920811"/>
    <w:rsid w:val="00921823"/>
    <w:rsid w:val="00921A2D"/>
    <w:rsid w:val="00922EE1"/>
    <w:rsid w:val="00924B50"/>
    <w:rsid w:val="0092659C"/>
    <w:rsid w:val="009266FC"/>
    <w:rsid w:val="00927785"/>
    <w:rsid w:val="009300F0"/>
    <w:rsid w:val="009303B8"/>
    <w:rsid w:val="009304CC"/>
    <w:rsid w:val="009309B5"/>
    <w:rsid w:val="00930D6F"/>
    <w:rsid w:val="00930EA4"/>
    <w:rsid w:val="009324A3"/>
    <w:rsid w:val="00932F8B"/>
    <w:rsid w:val="0093400E"/>
    <w:rsid w:val="00935616"/>
    <w:rsid w:val="009361CE"/>
    <w:rsid w:val="0093657A"/>
    <w:rsid w:val="00937616"/>
    <w:rsid w:val="0093775E"/>
    <w:rsid w:val="009379F5"/>
    <w:rsid w:val="00937ACB"/>
    <w:rsid w:val="00937D70"/>
    <w:rsid w:val="009401DF"/>
    <w:rsid w:val="009406D0"/>
    <w:rsid w:val="00940F20"/>
    <w:rsid w:val="00941A72"/>
    <w:rsid w:val="00941EE6"/>
    <w:rsid w:val="009439D7"/>
    <w:rsid w:val="00945845"/>
    <w:rsid w:val="00947006"/>
    <w:rsid w:val="009473AE"/>
    <w:rsid w:val="00947D89"/>
    <w:rsid w:val="009529B5"/>
    <w:rsid w:val="00952AA2"/>
    <w:rsid w:val="009536A4"/>
    <w:rsid w:val="00953ECD"/>
    <w:rsid w:val="009547B0"/>
    <w:rsid w:val="009549D5"/>
    <w:rsid w:val="009552CC"/>
    <w:rsid w:val="00957343"/>
    <w:rsid w:val="00957375"/>
    <w:rsid w:val="00957784"/>
    <w:rsid w:val="00960576"/>
    <w:rsid w:val="0096088A"/>
    <w:rsid w:val="0096158F"/>
    <w:rsid w:val="009615EE"/>
    <w:rsid w:val="00961B1A"/>
    <w:rsid w:val="009649BC"/>
    <w:rsid w:val="009653D0"/>
    <w:rsid w:val="00965AFD"/>
    <w:rsid w:val="00966C06"/>
    <w:rsid w:val="00966D5A"/>
    <w:rsid w:val="00966E95"/>
    <w:rsid w:val="00967013"/>
    <w:rsid w:val="00967F04"/>
    <w:rsid w:val="009711D4"/>
    <w:rsid w:val="00971403"/>
    <w:rsid w:val="00971658"/>
    <w:rsid w:val="00971944"/>
    <w:rsid w:val="00971B1F"/>
    <w:rsid w:val="0097209F"/>
    <w:rsid w:val="00972B47"/>
    <w:rsid w:val="009739AF"/>
    <w:rsid w:val="00973BF5"/>
    <w:rsid w:val="00974125"/>
    <w:rsid w:val="00974402"/>
    <w:rsid w:val="009768C1"/>
    <w:rsid w:val="00976B63"/>
    <w:rsid w:val="00977543"/>
    <w:rsid w:val="009775FD"/>
    <w:rsid w:val="00977D1F"/>
    <w:rsid w:val="00980E85"/>
    <w:rsid w:val="009818AD"/>
    <w:rsid w:val="00982632"/>
    <w:rsid w:val="00983B5C"/>
    <w:rsid w:val="009850E9"/>
    <w:rsid w:val="0098637E"/>
    <w:rsid w:val="00986676"/>
    <w:rsid w:val="00986810"/>
    <w:rsid w:val="00987738"/>
    <w:rsid w:val="00987841"/>
    <w:rsid w:val="00987E63"/>
    <w:rsid w:val="0099045F"/>
    <w:rsid w:val="0099076D"/>
    <w:rsid w:val="00990C33"/>
    <w:rsid w:val="00992AC0"/>
    <w:rsid w:val="00993628"/>
    <w:rsid w:val="009948EB"/>
    <w:rsid w:val="00994E40"/>
    <w:rsid w:val="0099621B"/>
    <w:rsid w:val="00996315"/>
    <w:rsid w:val="009966BA"/>
    <w:rsid w:val="00997170"/>
    <w:rsid w:val="009A165A"/>
    <w:rsid w:val="009A18EB"/>
    <w:rsid w:val="009A26E5"/>
    <w:rsid w:val="009A749F"/>
    <w:rsid w:val="009A7610"/>
    <w:rsid w:val="009A77C6"/>
    <w:rsid w:val="009A79E7"/>
    <w:rsid w:val="009B0AA5"/>
    <w:rsid w:val="009B0E92"/>
    <w:rsid w:val="009B13C7"/>
    <w:rsid w:val="009B29A3"/>
    <w:rsid w:val="009B31EB"/>
    <w:rsid w:val="009B3275"/>
    <w:rsid w:val="009B32B1"/>
    <w:rsid w:val="009B42E1"/>
    <w:rsid w:val="009B43A3"/>
    <w:rsid w:val="009B4F88"/>
    <w:rsid w:val="009B5EDC"/>
    <w:rsid w:val="009B6FFC"/>
    <w:rsid w:val="009B70DB"/>
    <w:rsid w:val="009B75A8"/>
    <w:rsid w:val="009C081C"/>
    <w:rsid w:val="009C0FCB"/>
    <w:rsid w:val="009C10CD"/>
    <w:rsid w:val="009C140C"/>
    <w:rsid w:val="009C1601"/>
    <w:rsid w:val="009C2259"/>
    <w:rsid w:val="009C23D9"/>
    <w:rsid w:val="009C36FF"/>
    <w:rsid w:val="009C60B8"/>
    <w:rsid w:val="009C6A01"/>
    <w:rsid w:val="009C6A49"/>
    <w:rsid w:val="009D0090"/>
    <w:rsid w:val="009D04F9"/>
    <w:rsid w:val="009D064B"/>
    <w:rsid w:val="009D07D1"/>
    <w:rsid w:val="009D0BC8"/>
    <w:rsid w:val="009D1BD1"/>
    <w:rsid w:val="009D228E"/>
    <w:rsid w:val="009D3C8A"/>
    <w:rsid w:val="009D3D10"/>
    <w:rsid w:val="009D5F9F"/>
    <w:rsid w:val="009D6642"/>
    <w:rsid w:val="009D6882"/>
    <w:rsid w:val="009D7936"/>
    <w:rsid w:val="009E05BA"/>
    <w:rsid w:val="009E06FA"/>
    <w:rsid w:val="009E0A4A"/>
    <w:rsid w:val="009E1402"/>
    <w:rsid w:val="009E1DFB"/>
    <w:rsid w:val="009E1E4D"/>
    <w:rsid w:val="009E2920"/>
    <w:rsid w:val="009E2922"/>
    <w:rsid w:val="009E2DF0"/>
    <w:rsid w:val="009E653E"/>
    <w:rsid w:val="009E7737"/>
    <w:rsid w:val="009E7CBC"/>
    <w:rsid w:val="009F00AE"/>
    <w:rsid w:val="009F04B5"/>
    <w:rsid w:val="009F08FB"/>
    <w:rsid w:val="009F1D4F"/>
    <w:rsid w:val="009F209C"/>
    <w:rsid w:val="009F2EBB"/>
    <w:rsid w:val="009F35AF"/>
    <w:rsid w:val="009F3B51"/>
    <w:rsid w:val="009F51DD"/>
    <w:rsid w:val="009F6CE2"/>
    <w:rsid w:val="009F7C0B"/>
    <w:rsid w:val="00A00900"/>
    <w:rsid w:val="00A0137A"/>
    <w:rsid w:val="00A013A5"/>
    <w:rsid w:val="00A01CC3"/>
    <w:rsid w:val="00A02070"/>
    <w:rsid w:val="00A02929"/>
    <w:rsid w:val="00A03122"/>
    <w:rsid w:val="00A04314"/>
    <w:rsid w:val="00A05AF0"/>
    <w:rsid w:val="00A07111"/>
    <w:rsid w:val="00A10DA3"/>
    <w:rsid w:val="00A11C05"/>
    <w:rsid w:val="00A14480"/>
    <w:rsid w:val="00A148E0"/>
    <w:rsid w:val="00A15405"/>
    <w:rsid w:val="00A15A2A"/>
    <w:rsid w:val="00A16742"/>
    <w:rsid w:val="00A17DD2"/>
    <w:rsid w:val="00A200B2"/>
    <w:rsid w:val="00A211E5"/>
    <w:rsid w:val="00A21BA4"/>
    <w:rsid w:val="00A21DDB"/>
    <w:rsid w:val="00A2265A"/>
    <w:rsid w:val="00A23533"/>
    <w:rsid w:val="00A2371B"/>
    <w:rsid w:val="00A258D6"/>
    <w:rsid w:val="00A26004"/>
    <w:rsid w:val="00A26350"/>
    <w:rsid w:val="00A27501"/>
    <w:rsid w:val="00A3153C"/>
    <w:rsid w:val="00A3163E"/>
    <w:rsid w:val="00A31774"/>
    <w:rsid w:val="00A335A9"/>
    <w:rsid w:val="00A33D72"/>
    <w:rsid w:val="00A33EFD"/>
    <w:rsid w:val="00A3430C"/>
    <w:rsid w:val="00A3430F"/>
    <w:rsid w:val="00A344E1"/>
    <w:rsid w:val="00A34B82"/>
    <w:rsid w:val="00A35075"/>
    <w:rsid w:val="00A3589E"/>
    <w:rsid w:val="00A37B69"/>
    <w:rsid w:val="00A37BB3"/>
    <w:rsid w:val="00A41530"/>
    <w:rsid w:val="00A4274E"/>
    <w:rsid w:val="00A4297F"/>
    <w:rsid w:val="00A432F5"/>
    <w:rsid w:val="00A439C5"/>
    <w:rsid w:val="00A4415B"/>
    <w:rsid w:val="00A45A48"/>
    <w:rsid w:val="00A45D52"/>
    <w:rsid w:val="00A47B78"/>
    <w:rsid w:val="00A505DF"/>
    <w:rsid w:val="00A50E45"/>
    <w:rsid w:val="00A51474"/>
    <w:rsid w:val="00A51513"/>
    <w:rsid w:val="00A529EE"/>
    <w:rsid w:val="00A52E8A"/>
    <w:rsid w:val="00A53DF3"/>
    <w:rsid w:val="00A5455A"/>
    <w:rsid w:val="00A557DB"/>
    <w:rsid w:val="00A576F4"/>
    <w:rsid w:val="00A600E6"/>
    <w:rsid w:val="00A60CAA"/>
    <w:rsid w:val="00A61549"/>
    <w:rsid w:val="00A624B3"/>
    <w:rsid w:val="00A63EE3"/>
    <w:rsid w:val="00A63F35"/>
    <w:rsid w:val="00A644FB"/>
    <w:rsid w:val="00A64543"/>
    <w:rsid w:val="00A64BA9"/>
    <w:rsid w:val="00A71CD0"/>
    <w:rsid w:val="00A71F4D"/>
    <w:rsid w:val="00A725BD"/>
    <w:rsid w:val="00A73771"/>
    <w:rsid w:val="00A73837"/>
    <w:rsid w:val="00A744BB"/>
    <w:rsid w:val="00A753E0"/>
    <w:rsid w:val="00A75852"/>
    <w:rsid w:val="00A7644D"/>
    <w:rsid w:val="00A7751A"/>
    <w:rsid w:val="00A80589"/>
    <w:rsid w:val="00A805E2"/>
    <w:rsid w:val="00A80AD2"/>
    <w:rsid w:val="00A80B4C"/>
    <w:rsid w:val="00A82440"/>
    <w:rsid w:val="00A835A3"/>
    <w:rsid w:val="00A836FB"/>
    <w:rsid w:val="00A83B0C"/>
    <w:rsid w:val="00A85633"/>
    <w:rsid w:val="00A85B90"/>
    <w:rsid w:val="00A873AE"/>
    <w:rsid w:val="00A925A4"/>
    <w:rsid w:val="00A94226"/>
    <w:rsid w:val="00A95E8B"/>
    <w:rsid w:val="00A96775"/>
    <w:rsid w:val="00A969AF"/>
    <w:rsid w:val="00A97913"/>
    <w:rsid w:val="00AA015D"/>
    <w:rsid w:val="00AA0FD7"/>
    <w:rsid w:val="00AA0FE4"/>
    <w:rsid w:val="00AA2CC4"/>
    <w:rsid w:val="00AA2D61"/>
    <w:rsid w:val="00AA319B"/>
    <w:rsid w:val="00AA383B"/>
    <w:rsid w:val="00AA39EE"/>
    <w:rsid w:val="00AA3E53"/>
    <w:rsid w:val="00AA47F4"/>
    <w:rsid w:val="00AA49A7"/>
    <w:rsid w:val="00AA690F"/>
    <w:rsid w:val="00AB02F1"/>
    <w:rsid w:val="00AB042D"/>
    <w:rsid w:val="00AB07AB"/>
    <w:rsid w:val="00AB30A5"/>
    <w:rsid w:val="00AB3E34"/>
    <w:rsid w:val="00AB3FA2"/>
    <w:rsid w:val="00AB5BF7"/>
    <w:rsid w:val="00AB6995"/>
    <w:rsid w:val="00AB6B2E"/>
    <w:rsid w:val="00AB7552"/>
    <w:rsid w:val="00AB7F70"/>
    <w:rsid w:val="00AB7FAA"/>
    <w:rsid w:val="00AC0392"/>
    <w:rsid w:val="00AC0A0C"/>
    <w:rsid w:val="00AC0CF8"/>
    <w:rsid w:val="00AC2401"/>
    <w:rsid w:val="00AC2DD4"/>
    <w:rsid w:val="00AC3BF4"/>
    <w:rsid w:val="00AC40FC"/>
    <w:rsid w:val="00AC4938"/>
    <w:rsid w:val="00AC4F0D"/>
    <w:rsid w:val="00AC5FE1"/>
    <w:rsid w:val="00AC7438"/>
    <w:rsid w:val="00AC78C1"/>
    <w:rsid w:val="00AC7945"/>
    <w:rsid w:val="00AC7DA9"/>
    <w:rsid w:val="00AD0FEC"/>
    <w:rsid w:val="00AD1A3E"/>
    <w:rsid w:val="00AD2756"/>
    <w:rsid w:val="00AD2D2A"/>
    <w:rsid w:val="00AD5943"/>
    <w:rsid w:val="00AD5A3E"/>
    <w:rsid w:val="00AD5C09"/>
    <w:rsid w:val="00AD604E"/>
    <w:rsid w:val="00AD6308"/>
    <w:rsid w:val="00AD76DD"/>
    <w:rsid w:val="00AD76F9"/>
    <w:rsid w:val="00AD7A3F"/>
    <w:rsid w:val="00AE0843"/>
    <w:rsid w:val="00AE2DBA"/>
    <w:rsid w:val="00AE326A"/>
    <w:rsid w:val="00AE4076"/>
    <w:rsid w:val="00AE40C7"/>
    <w:rsid w:val="00AE4B9C"/>
    <w:rsid w:val="00AE600A"/>
    <w:rsid w:val="00AE6A8B"/>
    <w:rsid w:val="00AE6AEE"/>
    <w:rsid w:val="00AE79AD"/>
    <w:rsid w:val="00AE7C82"/>
    <w:rsid w:val="00AF007F"/>
    <w:rsid w:val="00AF04EC"/>
    <w:rsid w:val="00AF0730"/>
    <w:rsid w:val="00AF15BA"/>
    <w:rsid w:val="00AF2A0F"/>
    <w:rsid w:val="00AF2B3E"/>
    <w:rsid w:val="00AF326F"/>
    <w:rsid w:val="00AF3451"/>
    <w:rsid w:val="00AF3620"/>
    <w:rsid w:val="00AF371F"/>
    <w:rsid w:val="00AF38F0"/>
    <w:rsid w:val="00AF45F2"/>
    <w:rsid w:val="00AF4AB7"/>
    <w:rsid w:val="00AF539B"/>
    <w:rsid w:val="00AF6111"/>
    <w:rsid w:val="00AF661F"/>
    <w:rsid w:val="00AF6961"/>
    <w:rsid w:val="00AF6FB2"/>
    <w:rsid w:val="00AF7766"/>
    <w:rsid w:val="00AF78F3"/>
    <w:rsid w:val="00B006DA"/>
    <w:rsid w:val="00B00E39"/>
    <w:rsid w:val="00B02BB0"/>
    <w:rsid w:val="00B0372E"/>
    <w:rsid w:val="00B03B74"/>
    <w:rsid w:val="00B03CE3"/>
    <w:rsid w:val="00B043E8"/>
    <w:rsid w:val="00B044EF"/>
    <w:rsid w:val="00B045C5"/>
    <w:rsid w:val="00B05395"/>
    <w:rsid w:val="00B0674A"/>
    <w:rsid w:val="00B0716C"/>
    <w:rsid w:val="00B1059B"/>
    <w:rsid w:val="00B10988"/>
    <w:rsid w:val="00B10A6B"/>
    <w:rsid w:val="00B10C06"/>
    <w:rsid w:val="00B120E4"/>
    <w:rsid w:val="00B121E9"/>
    <w:rsid w:val="00B125E0"/>
    <w:rsid w:val="00B128CF"/>
    <w:rsid w:val="00B12FB6"/>
    <w:rsid w:val="00B12FE7"/>
    <w:rsid w:val="00B131CF"/>
    <w:rsid w:val="00B13FC1"/>
    <w:rsid w:val="00B14963"/>
    <w:rsid w:val="00B14AF6"/>
    <w:rsid w:val="00B15737"/>
    <w:rsid w:val="00B167B1"/>
    <w:rsid w:val="00B176DF"/>
    <w:rsid w:val="00B22FA2"/>
    <w:rsid w:val="00B235D4"/>
    <w:rsid w:val="00B240B2"/>
    <w:rsid w:val="00B24643"/>
    <w:rsid w:val="00B249E1"/>
    <w:rsid w:val="00B24C9A"/>
    <w:rsid w:val="00B253A6"/>
    <w:rsid w:val="00B253F7"/>
    <w:rsid w:val="00B255AB"/>
    <w:rsid w:val="00B2564C"/>
    <w:rsid w:val="00B258A8"/>
    <w:rsid w:val="00B262BC"/>
    <w:rsid w:val="00B26502"/>
    <w:rsid w:val="00B26C85"/>
    <w:rsid w:val="00B273F4"/>
    <w:rsid w:val="00B27951"/>
    <w:rsid w:val="00B279E7"/>
    <w:rsid w:val="00B30298"/>
    <w:rsid w:val="00B32054"/>
    <w:rsid w:val="00B32B17"/>
    <w:rsid w:val="00B3505B"/>
    <w:rsid w:val="00B353E0"/>
    <w:rsid w:val="00B362F4"/>
    <w:rsid w:val="00B3652A"/>
    <w:rsid w:val="00B37B65"/>
    <w:rsid w:val="00B40BA9"/>
    <w:rsid w:val="00B40C2B"/>
    <w:rsid w:val="00B419BF"/>
    <w:rsid w:val="00B42490"/>
    <w:rsid w:val="00B42DF4"/>
    <w:rsid w:val="00B43657"/>
    <w:rsid w:val="00B453FE"/>
    <w:rsid w:val="00B45E6C"/>
    <w:rsid w:val="00B45FF9"/>
    <w:rsid w:val="00B465F4"/>
    <w:rsid w:val="00B467FC"/>
    <w:rsid w:val="00B47389"/>
    <w:rsid w:val="00B47E9F"/>
    <w:rsid w:val="00B50283"/>
    <w:rsid w:val="00B509D9"/>
    <w:rsid w:val="00B50C1D"/>
    <w:rsid w:val="00B50DCF"/>
    <w:rsid w:val="00B51EBA"/>
    <w:rsid w:val="00B53167"/>
    <w:rsid w:val="00B531DE"/>
    <w:rsid w:val="00B53D1C"/>
    <w:rsid w:val="00B543E8"/>
    <w:rsid w:val="00B55F27"/>
    <w:rsid w:val="00B56661"/>
    <w:rsid w:val="00B56C0E"/>
    <w:rsid w:val="00B5711E"/>
    <w:rsid w:val="00B57ACA"/>
    <w:rsid w:val="00B57CBC"/>
    <w:rsid w:val="00B57F28"/>
    <w:rsid w:val="00B60E1B"/>
    <w:rsid w:val="00B62DBA"/>
    <w:rsid w:val="00B6458B"/>
    <w:rsid w:val="00B656E1"/>
    <w:rsid w:val="00B66A86"/>
    <w:rsid w:val="00B66CB3"/>
    <w:rsid w:val="00B66EEB"/>
    <w:rsid w:val="00B71E86"/>
    <w:rsid w:val="00B72356"/>
    <w:rsid w:val="00B73200"/>
    <w:rsid w:val="00B738E4"/>
    <w:rsid w:val="00B73D45"/>
    <w:rsid w:val="00B74D84"/>
    <w:rsid w:val="00B75430"/>
    <w:rsid w:val="00B75985"/>
    <w:rsid w:val="00B75AB7"/>
    <w:rsid w:val="00B763D2"/>
    <w:rsid w:val="00B774DD"/>
    <w:rsid w:val="00B77D06"/>
    <w:rsid w:val="00B77DEA"/>
    <w:rsid w:val="00B80DA3"/>
    <w:rsid w:val="00B8172B"/>
    <w:rsid w:val="00B82311"/>
    <w:rsid w:val="00B85CF1"/>
    <w:rsid w:val="00B86C26"/>
    <w:rsid w:val="00B872D7"/>
    <w:rsid w:val="00B907BF"/>
    <w:rsid w:val="00B909A3"/>
    <w:rsid w:val="00B90B8F"/>
    <w:rsid w:val="00B91B9C"/>
    <w:rsid w:val="00B927F8"/>
    <w:rsid w:val="00B9302B"/>
    <w:rsid w:val="00B939C1"/>
    <w:rsid w:val="00B93C37"/>
    <w:rsid w:val="00B93E26"/>
    <w:rsid w:val="00B94416"/>
    <w:rsid w:val="00B9482E"/>
    <w:rsid w:val="00B94CB1"/>
    <w:rsid w:val="00B960F6"/>
    <w:rsid w:val="00B96DC2"/>
    <w:rsid w:val="00B97461"/>
    <w:rsid w:val="00B9787C"/>
    <w:rsid w:val="00BA02D7"/>
    <w:rsid w:val="00BA0AE2"/>
    <w:rsid w:val="00BA0B7E"/>
    <w:rsid w:val="00BA195D"/>
    <w:rsid w:val="00BA21F0"/>
    <w:rsid w:val="00BA2818"/>
    <w:rsid w:val="00BA2FC0"/>
    <w:rsid w:val="00BA56FE"/>
    <w:rsid w:val="00BA6600"/>
    <w:rsid w:val="00BA6B7C"/>
    <w:rsid w:val="00BA76D8"/>
    <w:rsid w:val="00BA7A1D"/>
    <w:rsid w:val="00BA7CBC"/>
    <w:rsid w:val="00BB082B"/>
    <w:rsid w:val="00BB0CB4"/>
    <w:rsid w:val="00BB1B3A"/>
    <w:rsid w:val="00BB2FB2"/>
    <w:rsid w:val="00BB3F25"/>
    <w:rsid w:val="00BB433A"/>
    <w:rsid w:val="00BB4CC8"/>
    <w:rsid w:val="00BB5811"/>
    <w:rsid w:val="00BB6168"/>
    <w:rsid w:val="00BB6F66"/>
    <w:rsid w:val="00BB7084"/>
    <w:rsid w:val="00BB7204"/>
    <w:rsid w:val="00BB7960"/>
    <w:rsid w:val="00BC02B6"/>
    <w:rsid w:val="00BC08A4"/>
    <w:rsid w:val="00BC1CAF"/>
    <w:rsid w:val="00BC1FF7"/>
    <w:rsid w:val="00BC3842"/>
    <w:rsid w:val="00BC4EE1"/>
    <w:rsid w:val="00BC5DB6"/>
    <w:rsid w:val="00BC67B9"/>
    <w:rsid w:val="00BC6E56"/>
    <w:rsid w:val="00BD0358"/>
    <w:rsid w:val="00BD0594"/>
    <w:rsid w:val="00BD06BF"/>
    <w:rsid w:val="00BD0D30"/>
    <w:rsid w:val="00BD1369"/>
    <w:rsid w:val="00BD1D9B"/>
    <w:rsid w:val="00BD38A5"/>
    <w:rsid w:val="00BD3F3D"/>
    <w:rsid w:val="00BD4476"/>
    <w:rsid w:val="00BD48B3"/>
    <w:rsid w:val="00BD5187"/>
    <w:rsid w:val="00BD5567"/>
    <w:rsid w:val="00BD5A0A"/>
    <w:rsid w:val="00BD5BA9"/>
    <w:rsid w:val="00BD5C49"/>
    <w:rsid w:val="00BD5D44"/>
    <w:rsid w:val="00BD5EB0"/>
    <w:rsid w:val="00BD6AF6"/>
    <w:rsid w:val="00BD6B1D"/>
    <w:rsid w:val="00BD7263"/>
    <w:rsid w:val="00BD7835"/>
    <w:rsid w:val="00BE0B92"/>
    <w:rsid w:val="00BE0C4B"/>
    <w:rsid w:val="00BE1350"/>
    <w:rsid w:val="00BE1BF4"/>
    <w:rsid w:val="00BE1BF6"/>
    <w:rsid w:val="00BE1D1A"/>
    <w:rsid w:val="00BE259E"/>
    <w:rsid w:val="00BE2EC0"/>
    <w:rsid w:val="00BE32E9"/>
    <w:rsid w:val="00BE55E6"/>
    <w:rsid w:val="00BE6EB1"/>
    <w:rsid w:val="00BE6FFB"/>
    <w:rsid w:val="00BE703C"/>
    <w:rsid w:val="00BE733A"/>
    <w:rsid w:val="00BF00E5"/>
    <w:rsid w:val="00BF04A0"/>
    <w:rsid w:val="00BF0912"/>
    <w:rsid w:val="00BF0930"/>
    <w:rsid w:val="00BF3120"/>
    <w:rsid w:val="00BF374F"/>
    <w:rsid w:val="00BF39CE"/>
    <w:rsid w:val="00BF3BDA"/>
    <w:rsid w:val="00BF3DC1"/>
    <w:rsid w:val="00BF42A7"/>
    <w:rsid w:val="00BF4373"/>
    <w:rsid w:val="00BF50A1"/>
    <w:rsid w:val="00BF540B"/>
    <w:rsid w:val="00BF5A89"/>
    <w:rsid w:val="00BF5A8E"/>
    <w:rsid w:val="00BF5F57"/>
    <w:rsid w:val="00BF7EE9"/>
    <w:rsid w:val="00C00702"/>
    <w:rsid w:val="00C013AE"/>
    <w:rsid w:val="00C01792"/>
    <w:rsid w:val="00C018D6"/>
    <w:rsid w:val="00C01EE3"/>
    <w:rsid w:val="00C031ED"/>
    <w:rsid w:val="00C04360"/>
    <w:rsid w:val="00C04451"/>
    <w:rsid w:val="00C0493B"/>
    <w:rsid w:val="00C0499B"/>
    <w:rsid w:val="00C05B06"/>
    <w:rsid w:val="00C060F6"/>
    <w:rsid w:val="00C072EF"/>
    <w:rsid w:val="00C07D9F"/>
    <w:rsid w:val="00C101AB"/>
    <w:rsid w:val="00C10277"/>
    <w:rsid w:val="00C110CE"/>
    <w:rsid w:val="00C1231C"/>
    <w:rsid w:val="00C1241A"/>
    <w:rsid w:val="00C12AB7"/>
    <w:rsid w:val="00C1523F"/>
    <w:rsid w:val="00C156B5"/>
    <w:rsid w:val="00C15BCE"/>
    <w:rsid w:val="00C160DC"/>
    <w:rsid w:val="00C162CC"/>
    <w:rsid w:val="00C1684C"/>
    <w:rsid w:val="00C16B52"/>
    <w:rsid w:val="00C17DDA"/>
    <w:rsid w:val="00C20587"/>
    <w:rsid w:val="00C21A4F"/>
    <w:rsid w:val="00C2258A"/>
    <w:rsid w:val="00C22761"/>
    <w:rsid w:val="00C237B9"/>
    <w:rsid w:val="00C2380A"/>
    <w:rsid w:val="00C23F6A"/>
    <w:rsid w:val="00C24AD8"/>
    <w:rsid w:val="00C24F15"/>
    <w:rsid w:val="00C26516"/>
    <w:rsid w:val="00C26EB0"/>
    <w:rsid w:val="00C273C4"/>
    <w:rsid w:val="00C302A6"/>
    <w:rsid w:val="00C302C4"/>
    <w:rsid w:val="00C30C22"/>
    <w:rsid w:val="00C321C7"/>
    <w:rsid w:val="00C32214"/>
    <w:rsid w:val="00C32B57"/>
    <w:rsid w:val="00C335A9"/>
    <w:rsid w:val="00C33A2A"/>
    <w:rsid w:val="00C3408E"/>
    <w:rsid w:val="00C34BFD"/>
    <w:rsid w:val="00C35315"/>
    <w:rsid w:val="00C35DB3"/>
    <w:rsid w:val="00C36B40"/>
    <w:rsid w:val="00C37595"/>
    <w:rsid w:val="00C40C03"/>
    <w:rsid w:val="00C413CB"/>
    <w:rsid w:val="00C4160B"/>
    <w:rsid w:val="00C418C0"/>
    <w:rsid w:val="00C42DD8"/>
    <w:rsid w:val="00C43FD0"/>
    <w:rsid w:val="00C4493E"/>
    <w:rsid w:val="00C44967"/>
    <w:rsid w:val="00C452B9"/>
    <w:rsid w:val="00C4591D"/>
    <w:rsid w:val="00C45D3B"/>
    <w:rsid w:val="00C46742"/>
    <w:rsid w:val="00C476FC"/>
    <w:rsid w:val="00C47EE4"/>
    <w:rsid w:val="00C529F3"/>
    <w:rsid w:val="00C52BD7"/>
    <w:rsid w:val="00C52F52"/>
    <w:rsid w:val="00C53AB9"/>
    <w:rsid w:val="00C5473A"/>
    <w:rsid w:val="00C54C44"/>
    <w:rsid w:val="00C55165"/>
    <w:rsid w:val="00C55175"/>
    <w:rsid w:val="00C55B8A"/>
    <w:rsid w:val="00C56845"/>
    <w:rsid w:val="00C56FFC"/>
    <w:rsid w:val="00C57353"/>
    <w:rsid w:val="00C5786F"/>
    <w:rsid w:val="00C602E2"/>
    <w:rsid w:val="00C6042A"/>
    <w:rsid w:val="00C610C7"/>
    <w:rsid w:val="00C61163"/>
    <w:rsid w:val="00C61449"/>
    <w:rsid w:val="00C61DE5"/>
    <w:rsid w:val="00C62424"/>
    <w:rsid w:val="00C63B29"/>
    <w:rsid w:val="00C6511E"/>
    <w:rsid w:val="00C65AE8"/>
    <w:rsid w:val="00C6604E"/>
    <w:rsid w:val="00C66BDB"/>
    <w:rsid w:val="00C67962"/>
    <w:rsid w:val="00C70092"/>
    <w:rsid w:val="00C70C6C"/>
    <w:rsid w:val="00C714F6"/>
    <w:rsid w:val="00C72509"/>
    <w:rsid w:val="00C72680"/>
    <w:rsid w:val="00C72AEA"/>
    <w:rsid w:val="00C74DFA"/>
    <w:rsid w:val="00C750B1"/>
    <w:rsid w:val="00C75E71"/>
    <w:rsid w:val="00C764B6"/>
    <w:rsid w:val="00C77714"/>
    <w:rsid w:val="00C8124A"/>
    <w:rsid w:val="00C81978"/>
    <w:rsid w:val="00C81B1D"/>
    <w:rsid w:val="00C823BD"/>
    <w:rsid w:val="00C83394"/>
    <w:rsid w:val="00C83A15"/>
    <w:rsid w:val="00C84EAC"/>
    <w:rsid w:val="00C8546A"/>
    <w:rsid w:val="00C85CDA"/>
    <w:rsid w:val="00C861C8"/>
    <w:rsid w:val="00C868D7"/>
    <w:rsid w:val="00C8743B"/>
    <w:rsid w:val="00C8779B"/>
    <w:rsid w:val="00C87BBF"/>
    <w:rsid w:val="00C923B2"/>
    <w:rsid w:val="00C923B5"/>
    <w:rsid w:val="00C9303B"/>
    <w:rsid w:val="00C930A9"/>
    <w:rsid w:val="00C931AE"/>
    <w:rsid w:val="00C96543"/>
    <w:rsid w:val="00C96822"/>
    <w:rsid w:val="00CA0B9A"/>
    <w:rsid w:val="00CA12BB"/>
    <w:rsid w:val="00CA15B9"/>
    <w:rsid w:val="00CA19A9"/>
    <w:rsid w:val="00CA1AE8"/>
    <w:rsid w:val="00CA1DDC"/>
    <w:rsid w:val="00CA244A"/>
    <w:rsid w:val="00CA32EB"/>
    <w:rsid w:val="00CA4EAA"/>
    <w:rsid w:val="00CA6CFC"/>
    <w:rsid w:val="00CA753E"/>
    <w:rsid w:val="00CA759A"/>
    <w:rsid w:val="00CA7A56"/>
    <w:rsid w:val="00CA7ADE"/>
    <w:rsid w:val="00CA7BA2"/>
    <w:rsid w:val="00CB143D"/>
    <w:rsid w:val="00CB1BB5"/>
    <w:rsid w:val="00CB2787"/>
    <w:rsid w:val="00CB308B"/>
    <w:rsid w:val="00CB3854"/>
    <w:rsid w:val="00CB46D3"/>
    <w:rsid w:val="00CB49E0"/>
    <w:rsid w:val="00CB5230"/>
    <w:rsid w:val="00CB5B49"/>
    <w:rsid w:val="00CB6765"/>
    <w:rsid w:val="00CB688C"/>
    <w:rsid w:val="00CB705C"/>
    <w:rsid w:val="00CB727B"/>
    <w:rsid w:val="00CB79AE"/>
    <w:rsid w:val="00CB7BD7"/>
    <w:rsid w:val="00CC0A7B"/>
    <w:rsid w:val="00CC0EC6"/>
    <w:rsid w:val="00CC18E5"/>
    <w:rsid w:val="00CC2B3E"/>
    <w:rsid w:val="00CC39D7"/>
    <w:rsid w:val="00CC4AC6"/>
    <w:rsid w:val="00CC4AF1"/>
    <w:rsid w:val="00CC5358"/>
    <w:rsid w:val="00CC576C"/>
    <w:rsid w:val="00CC754D"/>
    <w:rsid w:val="00CC7668"/>
    <w:rsid w:val="00CC784C"/>
    <w:rsid w:val="00CD00D7"/>
    <w:rsid w:val="00CD091A"/>
    <w:rsid w:val="00CD0DE3"/>
    <w:rsid w:val="00CD2C8A"/>
    <w:rsid w:val="00CD32A7"/>
    <w:rsid w:val="00CD4224"/>
    <w:rsid w:val="00CD4927"/>
    <w:rsid w:val="00CD4C71"/>
    <w:rsid w:val="00CD531C"/>
    <w:rsid w:val="00CD60C0"/>
    <w:rsid w:val="00CE0497"/>
    <w:rsid w:val="00CE11E8"/>
    <w:rsid w:val="00CE17C6"/>
    <w:rsid w:val="00CE2226"/>
    <w:rsid w:val="00CE23E5"/>
    <w:rsid w:val="00CE41AE"/>
    <w:rsid w:val="00CE42BA"/>
    <w:rsid w:val="00CE4F1A"/>
    <w:rsid w:val="00CE735E"/>
    <w:rsid w:val="00CF0176"/>
    <w:rsid w:val="00CF0C38"/>
    <w:rsid w:val="00CF10F4"/>
    <w:rsid w:val="00CF1B35"/>
    <w:rsid w:val="00CF284C"/>
    <w:rsid w:val="00CF2C82"/>
    <w:rsid w:val="00CF3013"/>
    <w:rsid w:val="00CF43C1"/>
    <w:rsid w:val="00CF4B94"/>
    <w:rsid w:val="00CF4BCC"/>
    <w:rsid w:val="00CF589A"/>
    <w:rsid w:val="00CF58C7"/>
    <w:rsid w:val="00CF62EE"/>
    <w:rsid w:val="00CF69B6"/>
    <w:rsid w:val="00D016A0"/>
    <w:rsid w:val="00D0245D"/>
    <w:rsid w:val="00D03886"/>
    <w:rsid w:val="00D0484B"/>
    <w:rsid w:val="00D04CEE"/>
    <w:rsid w:val="00D05785"/>
    <w:rsid w:val="00D05BD4"/>
    <w:rsid w:val="00D06877"/>
    <w:rsid w:val="00D06AA1"/>
    <w:rsid w:val="00D07A2A"/>
    <w:rsid w:val="00D1037F"/>
    <w:rsid w:val="00D13F1E"/>
    <w:rsid w:val="00D154D3"/>
    <w:rsid w:val="00D15E3B"/>
    <w:rsid w:val="00D15FB5"/>
    <w:rsid w:val="00D16791"/>
    <w:rsid w:val="00D168F0"/>
    <w:rsid w:val="00D1766A"/>
    <w:rsid w:val="00D178EC"/>
    <w:rsid w:val="00D20100"/>
    <w:rsid w:val="00D21480"/>
    <w:rsid w:val="00D219FF"/>
    <w:rsid w:val="00D256A5"/>
    <w:rsid w:val="00D25ADD"/>
    <w:rsid w:val="00D270CF"/>
    <w:rsid w:val="00D27694"/>
    <w:rsid w:val="00D27B6B"/>
    <w:rsid w:val="00D27C52"/>
    <w:rsid w:val="00D30150"/>
    <w:rsid w:val="00D30670"/>
    <w:rsid w:val="00D3073C"/>
    <w:rsid w:val="00D362A6"/>
    <w:rsid w:val="00D3645E"/>
    <w:rsid w:val="00D36A0E"/>
    <w:rsid w:val="00D37B35"/>
    <w:rsid w:val="00D4065C"/>
    <w:rsid w:val="00D41471"/>
    <w:rsid w:val="00D41548"/>
    <w:rsid w:val="00D44134"/>
    <w:rsid w:val="00D444A7"/>
    <w:rsid w:val="00D46A87"/>
    <w:rsid w:val="00D50221"/>
    <w:rsid w:val="00D50484"/>
    <w:rsid w:val="00D50B2D"/>
    <w:rsid w:val="00D50DFE"/>
    <w:rsid w:val="00D50F33"/>
    <w:rsid w:val="00D51167"/>
    <w:rsid w:val="00D517F7"/>
    <w:rsid w:val="00D518C9"/>
    <w:rsid w:val="00D52520"/>
    <w:rsid w:val="00D52848"/>
    <w:rsid w:val="00D534E1"/>
    <w:rsid w:val="00D535E4"/>
    <w:rsid w:val="00D53D3B"/>
    <w:rsid w:val="00D55792"/>
    <w:rsid w:val="00D55E87"/>
    <w:rsid w:val="00D5643D"/>
    <w:rsid w:val="00D57BCA"/>
    <w:rsid w:val="00D6059F"/>
    <w:rsid w:val="00D610D0"/>
    <w:rsid w:val="00D62628"/>
    <w:rsid w:val="00D6474F"/>
    <w:rsid w:val="00D66762"/>
    <w:rsid w:val="00D66A2A"/>
    <w:rsid w:val="00D70AA7"/>
    <w:rsid w:val="00D70E35"/>
    <w:rsid w:val="00D71899"/>
    <w:rsid w:val="00D72107"/>
    <w:rsid w:val="00D724B2"/>
    <w:rsid w:val="00D7343D"/>
    <w:rsid w:val="00D746C1"/>
    <w:rsid w:val="00D75C6E"/>
    <w:rsid w:val="00D75E34"/>
    <w:rsid w:val="00D76558"/>
    <w:rsid w:val="00D76C1C"/>
    <w:rsid w:val="00D77016"/>
    <w:rsid w:val="00D80B91"/>
    <w:rsid w:val="00D81117"/>
    <w:rsid w:val="00D82100"/>
    <w:rsid w:val="00D8210A"/>
    <w:rsid w:val="00D832A6"/>
    <w:rsid w:val="00D838F2"/>
    <w:rsid w:val="00D83E14"/>
    <w:rsid w:val="00D847B6"/>
    <w:rsid w:val="00D84CF3"/>
    <w:rsid w:val="00D84EBC"/>
    <w:rsid w:val="00D866F4"/>
    <w:rsid w:val="00D86720"/>
    <w:rsid w:val="00D86935"/>
    <w:rsid w:val="00D86B16"/>
    <w:rsid w:val="00D8797A"/>
    <w:rsid w:val="00D901BF"/>
    <w:rsid w:val="00D9061E"/>
    <w:rsid w:val="00D9114B"/>
    <w:rsid w:val="00D911C8"/>
    <w:rsid w:val="00D93120"/>
    <w:rsid w:val="00D94549"/>
    <w:rsid w:val="00D94830"/>
    <w:rsid w:val="00D94883"/>
    <w:rsid w:val="00D94D18"/>
    <w:rsid w:val="00D950BA"/>
    <w:rsid w:val="00D963D3"/>
    <w:rsid w:val="00D976BA"/>
    <w:rsid w:val="00DA06D7"/>
    <w:rsid w:val="00DA0707"/>
    <w:rsid w:val="00DA138B"/>
    <w:rsid w:val="00DA13B7"/>
    <w:rsid w:val="00DA1422"/>
    <w:rsid w:val="00DA170E"/>
    <w:rsid w:val="00DA1A7D"/>
    <w:rsid w:val="00DA3037"/>
    <w:rsid w:val="00DA3F05"/>
    <w:rsid w:val="00DA6943"/>
    <w:rsid w:val="00DA6D51"/>
    <w:rsid w:val="00DB0B35"/>
    <w:rsid w:val="00DB0D3A"/>
    <w:rsid w:val="00DB0D84"/>
    <w:rsid w:val="00DB105E"/>
    <w:rsid w:val="00DB1228"/>
    <w:rsid w:val="00DB13D7"/>
    <w:rsid w:val="00DB17BD"/>
    <w:rsid w:val="00DB19F1"/>
    <w:rsid w:val="00DB1F32"/>
    <w:rsid w:val="00DB2F48"/>
    <w:rsid w:val="00DB3F49"/>
    <w:rsid w:val="00DB455A"/>
    <w:rsid w:val="00DB4C27"/>
    <w:rsid w:val="00DB5448"/>
    <w:rsid w:val="00DB5B2F"/>
    <w:rsid w:val="00DB5FD8"/>
    <w:rsid w:val="00DB66D8"/>
    <w:rsid w:val="00DB6753"/>
    <w:rsid w:val="00DB7125"/>
    <w:rsid w:val="00DB7384"/>
    <w:rsid w:val="00DB7B4A"/>
    <w:rsid w:val="00DC011A"/>
    <w:rsid w:val="00DC0474"/>
    <w:rsid w:val="00DC0D12"/>
    <w:rsid w:val="00DC0FA5"/>
    <w:rsid w:val="00DC11A8"/>
    <w:rsid w:val="00DC16BB"/>
    <w:rsid w:val="00DC1816"/>
    <w:rsid w:val="00DC182D"/>
    <w:rsid w:val="00DC2606"/>
    <w:rsid w:val="00DC477A"/>
    <w:rsid w:val="00DC554F"/>
    <w:rsid w:val="00DC6E46"/>
    <w:rsid w:val="00DC7DC0"/>
    <w:rsid w:val="00DD023D"/>
    <w:rsid w:val="00DD130B"/>
    <w:rsid w:val="00DD1580"/>
    <w:rsid w:val="00DD3B07"/>
    <w:rsid w:val="00DD5061"/>
    <w:rsid w:val="00DD6685"/>
    <w:rsid w:val="00DD76D8"/>
    <w:rsid w:val="00DD76D9"/>
    <w:rsid w:val="00DD773C"/>
    <w:rsid w:val="00DD7FCF"/>
    <w:rsid w:val="00DE0F70"/>
    <w:rsid w:val="00DE1786"/>
    <w:rsid w:val="00DE32BC"/>
    <w:rsid w:val="00DE3FFE"/>
    <w:rsid w:val="00DE5AC6"/>
    <w:rsid w:val="00DE5FE2"/>
    <w:rsid w:val="00DE6448"/>
    <w:rsid w:val="00DE6613"/>
    <w:rsid w:val="00DE67A2"/>
    <w:rsid w:val="00DE7AD3"/>
    <w:rsid w:val="00DE7D76"/>
    <w:rsid w:val="00DE7E8C"/>
    <w:rsid w:val="00DF06B8"/>
    <w:rsid w:val="00DF2182"/>
    <w:rsid w:val="00DF2851"/>
    <w:rsid w:val="00DF31D7"/>
    <w:rsid w:val="00DF3793"/>
    <w:rsid w:val="00DF3AB0"/>
    <w:rsid w:val="00DF3AE4"/>
    <w:rsid w:val="00DF3AEF"/>
    <w:rsid w:val="00DF3DA7"/>
    <w:rsid w:val="00DF3FA5"/>
    <w:rsid w:val="00DF4CD8"/>
    <w:rsid w:val="00DF4F7A"/>
    <w:rsid w:val="00DF5A1C"/>
    <w:rsid w:val="00DF5EA0"/>
    <w:rsid w:val="00DF7063"/>
    <w:rsid w:val="00DF747B"/>
    <w:rsid w:val="00DF74BF"/>
    <w:rsid w:val="00E006A1"/>
    <w:rsid w:val="00E00948"/>
    <w:rsid w:val="00E00FE7"/>
    <w:rsid w:val="00E02178"/>
    <w:rsid w:val="00E025CF"/>
    <w:rsid w:val="00E03426"/>
    <w:rsid w:val="00E035CB"/>
    <w:rsid w:val="00E03E85"/>
    <w:rsid w:val="00E05CEB"/>
    <w:rsid w:val="00E0628C"/>
    <w:rsid w:val="00E06753"/>
    <w:rsid w:val="00E0695C"/>
    <w:rsid w:val="00E06CA0"/>
    <w:rsid w:val="00E10525"/>
    <w:rsid w:val="00E1092E"/>
    <w:rsid w:val="00E11F26"/>
    <w:rsid w:val="00E148FD"/>
    <w:rsid w:val="00E14B86"/>
    <w:rsid w:val="00E14EDA"/>
    <w:rsid w:val="00E15AD8"/>
    <w:rsid w:val="00E15F6B"/>
    <w:rsid w:val="00E17699"/>
    <w:rsid w:val="00E17A17"/>
    <w:rsid w:val="00E2076D"/>
    <w:rsid w:val="00E2077D"/>
    <w:rsid w:val="00E22CDC"/>
    <w:rsid w:val="00E22F2F"/>
    <w:rsid w:val="00E232F0"/>
    <w:rsid w:val="00E24330"/>
    <w:rsid w:val="00E24A8B"/>
    <w:rsid w:val="00E24D5C"/>
    <w:rsid w:val="00E25616"/>
    <w:rsid w:val="00E26361"/>
    <w:rsid w:val="00E27209"/>
    <w:rsid w:val="00E277A7"/>
    <w:rsid w:val="00E30308"/>
    <w:rsid w:val="00E320EB"/>
    <w:rsid w:val="00E328B5"/>
    <w:rsid w:val="00E35C15"/>
    <w:rsid w:val="00E35D39"/>
    <w:rsid w:val="00E3638B"/>
    <w:rsid w:val="00E3676C"/>
    <w:rsid w:val="00E36E5A"/>
    <w:rsid w:val="00E373E3"/>
    <w:rsid w:val="00E37BB3"/>
    <w:rsid w:val="00E37BB4"/>
    <w:rsid w:val="00E40333"/>
    <w:rsid w:val="00E418DD"/>
    <w:rsid w:val="00E42903"/>
    <w:rsid w:val="00E42B00"/>
    <w:rsid w:val="00E42E7C"/>
    <w:rsid w:val="00E42F80"/>
    <w:rsid w:val="00E43FCC"/>
    <w:rsid w:val="00E44699"/>
    <w:rsid w:val="00E44C01"/>
    <w:rsid w:val="00E44CB4"/>
    <w:rsid w:val="00E45693"/>
    <w:rsid w:val="00E47318"/>
    <w:rsid w:val="00E47EB7"/>
    <w:rsid w:val="00E50046"/>
    <w:rsid w:val="00E502E3"/>
    <w:rsid w:val="00E50B37"/>
    <w:rsid w:val="00E50C1A"/>
    <w:rsid w:val="00E5131D"/>
    <w:rsid w:val="00E53B01"/>
    <w:rsid w:val="00E53B9B"/>
    <w:rsid w:val="00E5423B"/>
    <w:rsid w:val="00E54303"/>
    <w:rsid w:val="00E56FE1"/>
    <w:rsid w:val="00E57775"/>
    <w:rsid w:val="00E608A7"/>
    <w:rsid w:val="00E617DC"/>
    <w:rsid w:val="00E61F04"/>
    <w:rsid w:val="00E638DE"/>
    <w:rsid w:val="00E63DC2"/>
    <w:rsid w:val="00E6671A"/>
    <w:rsid w:val="00E66B29"/>
    <w:rsid w:val="00E706C0"/>
    <w:rsid w:val="00E70CB4"/>
    <w:rsid w:val="00E70CF0"/>
    <w:rsid w:val="00E717FF"/>
    <w:rsid w:val="00E72F88"/>
    <w:rsid w:val="00E742CB"/>
    <w:rsid w:val="00E75A58"/>
    <w:rsid w:val="00E75DFF"/>
    <w:rsid w:val="00E75F22"/>
    <w:rsid w:val="00E76489"/>
    <w:rsid w:val="00E76B96"/>
    <w:rsid w:val="00E7700E"/>
    <w:rsid w:val="00E77597"/>
    <w:rsid w:val="00E81327"/>
    <w:rsid w:val="00E8234E"/>
    <w:rsid w:val="00E8317B"/>
    <w:rsid w:val="00E83D00"/>
    <w:rsid w:val="00E841B4"/>
    <w:rsid w:val="00E84819"/>
    <w:rsid w:val="00E84BB8"/>
    <w:rsid w:val="00E84C5C"/>
    <w:rsid w:val="00E86778"/>
    <w:rsid w:val="00E869D2"/>
    <w:rsid w:val="00E86A7B"/>
    <w:rsid w:val="00E8788B"/>
    <w:rsid w:val="00E905B1"/>
    <w:rsid w:val="00E90B05"/>
    <w:rsid w:val="00E9209E"/>
    <w:rsid w:val="00E92AA2"/>
    <w:rsid w:val="00E938F9"/>
    <w:rsid w:val="00E94278"/>
    <w:rsid w:val="00E94815"/>
    <w:rsid w:val="00E952AD"/>
    <w:rsid w:val="00E974DB"/>
    <w:rsid w:val="00E97D11"/>
    <w:rsid w:val="00EA024C"/>
    <w:rsid w:val="00EA121D"/>
    <w:rsid w:val="00EA141A"/>
    <w:rsid w:val="00EA2C5F"/>
    <w:rsid w:val="00EA2DD0"/>
    <w:rsid w:val="00EA3121"/>
    <w:rsid w:val="00EA31AC"/>
    <w:rsid w:val="00EA3644"/>
    <w:rsid w:val="00EA4117"/>
    <w:rsid w:val="00EA5BD6"/>
    <w:rsid w:val="00EA662A"/>
    <w:rsid w:val="00EA70B4"/>
    <w:rsid w:val="00EA77BA"/>
    <w:rsid w:val="00EA7993"/>
    <w:rsid w:val="00EA7F8A"/>
    <w:rsid w:val="00EB1000"/>
    <w:rsid w:val="00EB1610"/>
    <w:rsid w:val="00EB2C72"/>
    <w:rsid w:val="00EB38E2"/>
    <w:rsid w:val="00EB3E8D"/>
    <w:rsid w:val="00EB44BA"/>
    <w:rsid w:val="00EB46D3"/>
    <w:rsid w:val="00EB56F3"/>
    <w:rsid w:val="00EB57E0"/>
    <w:rsid w:val="00EB5B82"/>
    <w:rsid w:val="00EB667A"/>
    <w:rsid w:val="00EC2AB2"/>
    <w:rsid w:val="00EC2B0E"/>
    <w:rsid w:val="00EC320F"/>
    <w:rsid w:val="00EC39A6"/>
    <w:rsid w:val="00EC47D1"/>
    <w:rsid w:val="00EC50C0"/>
    <w:rsid w:val="00EC5D9C"/>
    <w:rsid w:val="00EC6511"/>
    <w:rsid w:val="00EC65F4"/>
    <w:rsid w:val="00ED0DF1"/>
    <w:rsid w:val="00ED15AC"/>
    <w:rsid w:val="00ED1AD3"/>
    <w:rsid w:val="00ED1F85"/>
    <w:rsid w:val="00ED228E"/>
    <w:rsid w:val="00ED2DC0"/>
    <w:rsid w:val="00ED3133"/>
    <w:rsid w:val="00ED418C"/>
    <w:rsid w:val="00ED470D"/>
    <w:rsid w:val="00ED4C8C"/>
    <w:rsid w:val="00ED4E19"/>
    <w:rsid w:val="00ED589F"/>
    <w:rsid w:val="00ED6184"/>
    <w:rsid w:val="00ED61EF"/>
    <w:rsid w:val="00ED6B9D"/>
    <w:rsid w:val="00ED788B"/>
    <w:rsid w:val="00EE04EC"/>
    <w:rsid w:val="00EE2436"/>
    <w:rsid w:val="00EE24D7"/>
    <w:rsid w:val="00EE266B"/>
    <w:rsid w:val="00EE3165"/>
    <w:rsid w:val="00EE3240"/>
    <w:rsid w:val="00EE440E"/>
    <w:rsid w:val="00EE4451"/>
    <w:rsid w:val="00EE564D"/>
    <w:rsid w:val="00EE579C"/>
    <w:rsid w:val="00EE59A3"/>
    <w:rsid w:val="00EE6DFA"/>
    <w:rsid w:val="00EE75BF"/>
    <w:rsid w:val="00EE79F1"/>
    <w:rsid w:val="00EE7B76"/>
    <w:rsid w:val="00EF0228"/>
    <w:rsid w:val="00EF0373"/>
    <w:rsid w:val="00EF0730"/>
    <w:rsid w:val="00EF099C"/>
    <w:rsid w:val="00EF2291"/>
    <w:rsid w:val="00EF297E"/>
    <w:rsid w:val="00EF29CA"/>
    <w:rsid w:val="00EF318C"/>
    <w:rsid w:val="00EF41AD"/>
    <w:rsid w:val="00EF517F"/>
    <w:rsid w:val="00EF60EF"/>
    <w:rsid w:val="00EF75D1"/>
    <w:rsid w:val="00EF7608"/>
    <w:rsid w:val="00F01906"/>
    <w:rsid w:val="00F019A1"/>
    <w:rsid w:val="00F02011"/>
    <w:rsid w:val="00F03FAC"/>
    <w:rsid w:val="00F069B2"/>
    <w:rsid w:val="00F07131"/>
    <w:rsid w:val="00F0757D"/>
    <w:rsid w:val="00F07856"/>
    <w:rsid w:val="00F07F11"/>
    <w:rsid w:val="00F10B4C"/>
    <w:rsid w:val="00F11787"/>
    <w:rsid w:val="00F122EB"/>
    <w:rsid w:val="00F1489F"/>
    <w:rsid w:val="00F15996"/>
    <w:rsid w:val="00F17070"/>
    <w:rsid w:val="00F17777"/>
    <w:rsid w:val="00F20450"/>
    <w:rsid w:val="00F20CA5"/>
    <w:rsid w:val="00F210EE"/>
    <w:rsid w:val="00F23227"/>
    <w:rsid w:val="00F2323E"/>
    <w:rsid w:val="00F232DD"/>
    <w:rsid w:val="00F236CA"/>
    <w:rsid w:val="00F237DF"/>
    <w:rsid w:val="00F23AD3"/>
    <w:rsid w:val="00F24073"/>
    <w:rsid w:val="00F24629"/>
    <w:rsid w:val="00F2519A"/>
    <w:rsid w:val="00F2563A"/>
    <w:rsid w:val="00F25D13"/>
    <w:rsid w:val="00F264C9"/>
    <w:rsid w:val="00F26880"/>
    <w:rsid w:val="00F26AF6"/>
    <w:rsid w:val="00F278CC"/>
    <w:rsid w:val="00F30B4B"/>
    <w:rsid w:val="00F30D09"/>
    <w:rsid w:val="00F31141"/>
    <w:rsid w:val="00F320F1"/>
    <w:rsid w:val="00F32A96"/>
    <w:rsid w:val="00F32C62"/>
    <w:rsid w:val="00F330C3"/>
    <w:rsid w:val="00F34D4D"/>
    <w:rsid w:val="00F34ECD"/>
    <w:rsid w:val="00F35C38"/>
    <w:rsid w:val="00F35E50"/>
    <w:rsid w:val="00F37D63"/>
    <w:rsid w:val="00F401C0"/>
    <w:rsid w:val="00F40366"/>
    <w:rsid w:val="00F403A6"/>
    <w:rsid w:val="00F40ABB"/>
    <w:rsid w:val="00F40B26"/>
    <w:rsid w:val="00F40D3D"/>
    <w:rsid w:val="00F41B92"/>
    <w:rsid w:val="00F41CCE"/>
    <w:rsid w:val="00F428B8"/>
    <w:rsid w:val="00F43B0D"/>
    <w:rsid w:val="00F44088"/>
    <w:rsid w:val="00F44504"/>
    <w:rsid w:val="00F44C5D"/>
    <w:rsid w:val="00F44D9F"/>
    <w:rsid w:val="00F45746"/>
    <w:rsid w:val="00F47183"/>
    <w:rsid w:val="00F478F1"/>
    <w:rsid w:val="00F506D1"/>
    <w:rsid w:val="00F527FB"/>
    <w:rsid w:val="00F53DB1"/>
    <w:rsid w:val="00F5402B"/>
    <w:rsid w:val="00F5431D"/>
    <w:rsid w:val="00F5463B"/>
    <w:rsid w:val="00F55A23"/>
    <w:rsid w:val="00F56771"/>
    <w:rsid w:val="00F5705F"/>
    <w:rsid w:val="00F57500"/>
    <w:rsid w:val="00F6022D"/>
    <w:rsid w:val="00F60A92"/>
    <w:rsid w:val="00F61FD8"/>
    <w:rsid w:val="00F62AB3"/>
    <w:rsid w:val="00F63A3F"/>
    <w:rsid w:val="00F64A74"/>
    <w:rsid w:val="00F64F6C"/>
    <w:rsid w:val="00F70A54"/>
    <w:rsid w:val="00F70AB6"/>
    <w:rsid w:val="00F710BC"/>
    <w:rsid w:val="00F71E52"/>
    <w:rsid w:val="00F726F9"/>
    <w:rsid w:val="00F72F1F"/>
    <w:rsid w:val="00F73CB1"/>
    <w:rsid w:val="00F74BFB"/>
    <w:rsid w:val="00F75F27"/>
    <w:rsid w:val="00F7707A"/>
    <w:rsid w:val="00F81516"/>
    <w:rsid w:val="00F81951"/>
    <w:rsid w:val="00F81980"/>
    <w:rsid w:val="00F82366"/>
    <w:rsid w:val="00F82BBA"/>
    <w:rsid w:val="00F83329"/>
    <w:rsid w:val="00F84A60"/>
    <w:rsid w:val="00F84FFA"/>
    <w:rsid w:val="00F87696"/>
    <w:rsid w:val="00F87720"/>
    <w:rsid w:val="00F87A40"/>
    <w:rsid w:val="00F916CD"/>
    <w:rsid w:val="00F935ED"/>
    <w:rsid w:val="00F93A32"/>
    <w:rsid w:val="00F93D12"/>
    <w:rsid w:val="00F95B59"/>
    <w:rsid w:val="00F965B4"/>
    <w:rsid w:val="00F972C7"/>
    <w:rsid w:val="00F97A4C"/>
    <w:rsid w:val="00FA0441"/>
    <w:rsid w:val="00FA076A"/>
    <w:rsid w:val="00FA0E57"/>
    <w:rsid w:val="00FA14DA"/>
    <w:rsid w:val="00FA154C"/>
    <w:rsid w:val="00FA1895"/>
    <w:rsid w:val="00FA194F"/>
    <w:rsid w:val="00FA2096"/>
    <w:rsid w:val="00FA2B7F"/>
    <w:rsid w:val="00FA2EB3"/>
    <w:rsid w:val="00FA302D"/>
    <w:rsid w:val="00FA3064"/>
    <w:rsid w:val="00FA3B22"/>
    <w:rsid w:val="00FA5021"/>
    <w:rsid w:val="00FA6E3C"/>
    <w:rsid w:val="00FA7375"/>
    <w:rsid w:val="00FA770B"/>
    <w:rsid w:val="00FA7BCF"/>
    <w:rsid w:val="00FB038D"/>
    <w:rsid w:val="00FB08EE"/>
    <w:rsid w:val="00FB29E5"/>
    <w:rsid w:val="00FB3052"/>
    <w:rsid w:val="00FB4765"/>
    <w:rsid w:val="00FB6B69"/>
    <w:rsid w:val="00FB755D"/>
    <w:rsid w:val="00FB76FD"/>
    <w:rsid w:val="00FC076D"/>
    <w:rsid w:val="00FC1223"/>
    <w:rsid w:val="00FC1318"/>
    <w:rsid w:val="00FC1D92"/>
    <w:rsid w:val="00FC2079"/>
    <w:rsid w:val="00FC34BF"/>
    <w:rsid w:val="00FC4101"/>
    <w:rsid w:val="00FC4573"/>
    <w:rsid w:val="00FC51BA"/>
    <w:rsid w:val="00FC5463"/>
    <w:rsid w:val="00FC5F15"/>
    <w:rsid w:val="00FC6876"/>
    <w:rsid w:val="00FD032D"/>
    <w:rsid w:val="00FD20BD"/>
    <w:rsid w:val="00FD310E"/>
    <w:rsid w:val="00FD325B"/>
    <w:rsid w:val="00FD354E"/>
    <w:rsid w:val="00FD4F77"/>
    <w:rsid w:val="00FD51C7"/>
    <w:rsid w:val="00FD5731"/>
    <w:rsid w:val="00FD6D40"/>
    <w:rsid w:val="00FD7421"/>
    <w:rsid w:val="00FD79E6"/>
    <w:rsid w:val="00FD7B6F"/>
    <w:rsid w:val="00FE095D"/>
    <w:rsid w:val="00FE0A23"/>
    <w:rsid w:val="00FE2890"/>
    <w:rsid w:val="00FE2EEA"/>
    <w:rsid w:val="00FE30C7"/>
    <w:rsid w:val="00FE49DC"/>
    <w:rsid w:val="00FE4B5B"/>
    <w:rsid w:val="00FE6282"/>
    <w:rsid w:val="00FE7A16"/>
    <w:rsid w:val="00FE7D64"/>
    <w:rsid w:val="00FE7E11"/>
    <w:rsid w:val="00FF0673"/>
    <w:rsid w:val="00FF1BD1"/>
    <w:rsid w:val="00FF2A14"/>
    <w:rsid w:val="00FF3DC6"/>
    <w:rsid w:val="00FF4C54"/>
    <w:rsid w:val="00FF6284"/>
    <w:rsid w:val="00FF6C34"/>
    <w:rsid w:val="00FF6E97"/>
    <w:rsid w:val="00FF789F"/>
    <w:rsid w:val="00FF78E2"/>
    <w:rsid w:val="00FF7A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6E"/>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6E"/>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djurdjevdan.edu.r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ips.minpolj.gov.rs/stips/" TargetMode="External"/><Relationship Id="rId17" Type="http://schemas.openxmlformats.org/officeDocument/2006/relationships/hyperlink" Target="http://www.stips.minpolj.gov.rs/stips/" TargetMode="External"/><Relationship Id="rId2" Type="http://schemas.openxmlformats.org/officeDocument/2006/relationships/numbering" Target="numbering.xml"/><Relationship Id="rId16" Type="http://schemas.openxmlformats.org/officeDocument/2006/relationships/hyperlink" Target="http://www.stips.minpolj.gov.rs/s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1FEB-6CF2-4883-9EE7-FD0784FE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153</Pages>
  <Words>42946</Words>
  <Characters>244797</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287169</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dragan.cvijic</dc:creator>
  <cp:lastModifiedBy>Korisnik</cp:lastModifiedBy>
  <cp:revision>630</cp:revision>
  <cp:lastPrinted>2019-03-20T15:10:00Z</cp:lastPrinted>
  <dcterms:created xsi:type="dcterms:W3CDTF">2018-04-25T10:31:00Z</dcterms:created>
  <dcterms:modified xsi:type="dcterms:W3CDTF">2019-03-20T15:10:00Z</dcterms:modified>
</cp:coreProperties>
</file>