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1E" w:rsidRPr="002432DC" w:rsidRDefault="003C401E" w:rsidP="003C401E">
      <w:pPr>
        <w:jc w:val="center"/>
        <w:rPr>
          <w:sz w:val="28"/>
          <w:szCs w:val="28"/>
          <w:lang w:val="sr-Cyrl-RS"/>
        </w:rPr>
      </w:pPr>
      <w:r>
        <w:rPr>
          <w:sz w:val="28"/>
          <w:szCs w:val="28"/>
        </w:rPr>
        <w:t>Пред</w:t>
      </w:r>
      <w:r w:rsidR="002432DC">
        <w:rPr>
          <w:sz w:val="28"/>
          <w:szCs w:val="28"/>
        </w:rPr>
        <w:t>школска установа ''</w:t>
      </w:r>
      <w:r w:rsidR="002432DC">
        <w:rPr>
          <w:sz w:val="28"/>
          <w:szCs w:val="28"/>
          <w:lang w:val="sr-Cyrl-RS"/>
        </w:rPr>
        <w:t>Ђурђевдан</w:t>
      </w:r>
      <w:r>
        <w:rPr>
          <w:sz w:val="28"/>
          <w:szCs w:val="28"/>
        </w:rPr>
        <w:t>''</w:t>
      </w:r>
      <w:r w:rsidR="002432DC">
        <w:rPr>
          <w:sz w:val="28"/>
          <w:szCs w:val="28"/>
          <w:lang w:val="sr-Cyrl-RS"/>
        </w:rPr>
        <w:t xml:space="preserve"> Крагујевац</w:t>
      </w:r>
    </w:p>
    <w:p w:rsidR="003C401E" w:rsidRPr="00E436DE" w:rsidRDefault="00E436DE" w:rsidP="003C401E">
      <w:pPr>
        <w:jc w:val="center"/>
        <w:rPr>
          <w:sz w:val="28"/>
          <w:szCs w:val="28"/>
          <w:lang w:val="sr-Cyrl-RS"/>
        </w:rPr>
      </w:pPr>
      <w:r>
        <w:rPr>
          <w:sz w:val="28"/>
          <w:szCs w:val="28"/>
          <w:lang w:val="sr-Cyrl-RS"/>
        </w:rPr>
        <w:t>Кнеза Милоша</w:t>
      </w:r>
      <w:r w:rsidR="003C401E">
        <w:rPr>
          <w:sz w:val="28"/>
          <w:szCs w:val="28"/>
        </w:rPr>
        <w:t xml:space="preserve"> бр.</w:t>
      </w:r>
      <w:r>
        <w:rPr>
          <w:sz w:val="28"/>
          <w:szCs w:val="28"/>
          <w:lang w:val="sr-Cyrl-RS"/>
        </w:rPr>
        <w:t>21а</w:t>
      </w:r>
    </w:p>
    <w:p w:rsidR="003C401E" w:rsidRDefault="003C401E" w:rsidP="003C401E">
      <w:pPr>
        <w:jc w:val="center"/>
        <w:rPr>
          <w:sz w:val="28"/>
          <w:szCs w:val="28"/>
        </w:rPr>
      </w:pPr>
      <w:r>
        <w:rPr>
          <w:sz w:val="28"/>
          <w:szCs w:val="28"/>
        </w:rPr>
        <w:t>34000 Крагујевац</w:t>
      </w:r>
    </w:p>
    <w:p w:rsidR="003C401E" w:rsidRDefault="002432DC" w:rsidP="003C401E">
      <w:pPr>
        <w:jc w:val="center"/>
        <w:rPr>
          <w:sz w:val="28"/>
          <w:szCs w:val="28"/>
        </w:rPr>
      </w:pPr>
      <w:r>
        <w:t>www.</w:t>
      </w:r>
      <w:r>
        <w:rPr>
          <w:lang w:val="sr-Latn-RS"/>
        </w:rPr>
        <w:t>pudjurdjevdan</w:t>
      </w:r>
      <w:r w:rsidR="003C401E">
        <w:t>.</w:t>
      </w:r>
      <w:r>
        <w:rPr>
          <w:lang w:val="sr-Latn-RS"/>
        </w:rPr>
        <w:t>edu.</w:t>
      </w:r>
      <w:r w:rsidR="003C401E">
        <w:t xml:space="preserve">rs  </w:t>
      </w:r>
    </w:p>
    <w:p w:rsidR="003C401E" w:rsidRDefault="003C401E" w:rsidP="003C401E">
      <w:pPr>
        <w:rPr>
          <w:sz w:val="28"/>
          <w:szCs w:val="28"/>
        </w:rPr>
      </w:pPr>
    </w:p>
    <w:p w:rsidR="003C401E" w:rsidRPr="002432DC" w:rsidRDefault="003C401E" w:rsidP="003C401E">
      <w:pPr>
        <w:jc w:val="both"/>
        <w:rPr>
          <w:rFonts w:ascii="Arial" w:hAnsi="Arial"/>
          <w:lang w:val="sr-Cyrl-R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center"/>
        <w:rPr>
          <w:rFonts w:ascii="Arial" w:hAnsi="Arial" w:cs="Arial"/>
          <w:sz w:val="32"/>
          <w:szCs w:val="32"/>
        </w:rPr>
      </w:pPr>
    </w:p>
    <w:p w:rsidR="003C401E" w:rsidRDefault="003C401E" w:rsidP="003C401E">
      <w:pPr>
        <w:jc w:val="center"/>
        <w:rPr>
          <w:rFonts w:ascii="Arial" w:hAnsi="Arial" w:cs="Arial"/>
          <w:sz w:val="32"/>
          <w:szCs w:val="32"/>
        </w:rPr>
      </w:pPr>
    </w:p>
    <w:p w:rsidR="003C401E" w:rsidRPr="00A05183" w:rsidRDefault="002432DC" w:rsidP="00A05183">
      <w:pPr>
        <w:shd w:val="clear" w:color="auto" w:fill="C6D9F1"/>
        <w:jc w:val="center"/>
        <w:rPr>
          <w:rFonts w:ascii="Arial" w:hAnsi="Arial" w:cs="Arial"/>
          <w:sz w:val="32"/>
          <w:szCs w:val="32"/>
          <w:lang w:val="sr-Cyrl-RS"/>
        </w:rPr>
      </w:pPr>
      <w:r>
        <w:rPr>
          <w:rFonts w:ascii="Arial" w:hAnsi="Arial" w:cs="Arial"/>
          <w:sz w:val="32"/>
          <w:szCs w:val="32"/>
          <w:lang w:val="ru-RU"/>
        </w:rPr>
        <w:t>КОНКУРСН</w:t>
      </w:r>
      <w:r>
        <w:rPr>
          <w:rFonts w:ascii="Arial" w:hAnsi="Arial" w:cs="Arial"/>
          <w:sz w:val="32"/>
          <w:szCs w:val="32"/>
          <w:lang w:val="sr-Latn-RS"/>
        </w:rPr>
        <w:t>A</w:t>
      </w:r>
      <w:r>
        <w:rPr>
          <w:rFonts w:ascii="Arial" w:hAnsi="Arial" w:cs="Arial"/>
          <w:sz w:val="32"/>
          <w:szCs w:val="32"/>
          <w:lang w:val="ru-RU"/>
        </w:rPr>
        <w:t xml:space="preserve"> ДОКУМЕНТАЦИЈ</w:t>
      </w:r>
      <w:r>
        <w:rPr>
          <w:rFonts w:ascii="Arial" w:hAnsi="Arial" w:cs="Arial"/>
          <w:sz w:val="32"/>
          <w:szCs w:val="32"/>
          <w:lang w:val="sr-Latn-RS"/>
        </w:rPr>
        <w:t>A</w:t>
      </w:r>
    </w:p>
    <w:p w:rsidR="003C401E" w:rsidRDefault="003C401E" w:rsidP="003C401E">
      <w:pPr>
        <w:jc w:val="center"/>
        <w:rPr>
          <w:rFonts w:ascii="Arial" w:hAnsi="Arial" w:cs="Arial"/>
          <w:b/>
          <w:bCs/>
          <w:i/>
          <w:iCs/>
          <w:sz w:val="28"/>
          <w:szCs w:val="28"/>
          <w:lang w:val="ru-RU"/>
        </w:rPr>
      </w:pPr>
    </w:p>
    <w:p w:rsidR="003C401E" w:rsidRPr="00F22152" w:rsidRDefault="003C401E" w:rsidP="003C401E">
      <w:pPr>
        <w:jc w:val="center"/>
        <w:rPr>
          <w:rFonts w:ascii="Arial" w:hAnsi="Arial" w:cs="Arial"/>
          <w:b/>
          <w:bCs/>
          <w:i/>
          <w:iCs/>
          <w:lang w:val="sr-Cyrl-RS"/>
        </w:rPr>
      </w:pPr>
      <w:r>
        <w:rPr>
          <w:rFonts w:ascii="Arial" w:hAnsi="Arial" w:cs="Arial"/>
          <w:b/>
          <w:bCs/>
          <w:lang w:val="ru-RU"/>
        </w:rPr>
        <w:t>ЈАВНА НАБАВКА</w:t>
      </w:r>
      <w:r>
        <w:rPr>
          <w:rFonts w:ascii="Arial" w:hAnsi="Arial" w:cs="Arial"/>
          <w:b/>
          <w:bCs/>
        </w:rPr>
        <w:t xml:space="preserve"> ДОБАРА</w:t>
      </w:r>
      <w:r w:rsidR="00495AF6">
        <w:rPr>
          <w:rFonts w:ascii="Arial" w:hAnsi="Arial" w:cs="Arial"/>
          <w:b/>
          <w:bCs/>
          <w:lang w:val="sr-Cyrl-RS"/>
        </w:rPr>
        <w:t xml:space="preserve"> -</w:t>
      </w:r>
      <w:r>
        <w:rPr>
          <w:rFonts w:ascii="Arial" w:hAnsi="Arial" w:cs="Arial"/>
          <w:b/>
          <w:bCs/>
        </w:rPr>
        <w:t xml:space="preserve"> </w:t>
      </w:r>
      <w:r w:rsidR="00F22152">
        <w:rPr>
          <w:rFonts w:ascii="Arial" w:hAnsi="Arial" w:cs="Arial"/>
          <w:b/>
          <w:bCs/>
          <w:lang w:val="sr-Cyrl-RS"/>
        </w:rPr>
        <w:t>ИГРАЧКЕ</w:t>
      </w:r>
      <w:r w:rsidR="00DC6876">
        <w:rPr>
          <w:rFonts w:ascii="Arial" w:hAnsi="Arial" w:cs="Arial"/>
          <w:b/>
          <w:bCs/>
          <w:lang w:val="sr-Cyrl-RS"/>
        </w:rPr>
        <w:t xml:space="preserve"> ЗА ДЕЦУ</w:t>
      </w:r>
    </w:p>
    <w:p w:rsidR="003C401E" w:rsidRDefault="003C401E" w:rsidP="003C401E">
      <w:pPr>
        <w:jc w:val="center"/>
        <w:rPr>
          <w:rFonts w:ascii="Arial" w:hAnsi="Arial" w:cs="Arial"/>
          <w:b/>
          <w:bCs/>
          <w:i/>
          <w:iCs/>
          <w:lang w:val="ru-RU"/>
        </w:rPr>
      </w:pPr>
    </w:p>
    <w:p w:rsidR="003C401E" w:rsidRDefault="003C401E" w:rsidP="003C401E">
      <w:pPr>
        <w:jc w:val="center"/>
        <w:rPr>
          <w:rFonts w:ascii="Arial" w:hAnsi="Arial" w:cs="Arial"/>
          <w:b/>
          <w:bCs/>
          <w:lang w:val="ru-RU"/>
        </w:rPr>
      </w:pPr>
      <w:r>
        <w:rPr>
          <w:rFonts w:ascii="Arial" w:hAnsi="Arial" w:cs="Arial"/>
          <w:b/>
          <w:bCs/>
          <w:lang w:val="ru-RU"/>
        </w:rPr>
        <w:t>ЈАВНА НАБА</w:t>
      </w:r>
      <w:r w:rsidR="002432DC">
        <w:rPr>
          <w:rFonts w:ascii="Arial" w:hAnsi="Arial" w:cs="Arial"/>
          <w:b/>
          <w:bCs/>
          <w:lang w:val="sr-Cyrl-RS"/>
        </w:rPr>
        <w:t>В</w:t>
      </w:r>
      <w:r>
        <w:rPr>
          <w:rFonts w:ascii="Arial" w:hAnsi="Arial" w:cs="Arial"/>
          <w:b/>
          <w:bCs/>
          <w:lang w:val="ru-RU"/>
        </w:rPr>
        <w:t>КА МАЛЕ ВРЕДНОСТИ</w:t>
      </w:r>
    </w:p>
    <w:p w:rsidR="003C401E" w:rsidRDefault="003C401E" w:rsidP="003C401E">
      <w:pPr>
        <w:jc w:val="center"/>
        <w:rPr>
          <w:rFonts w:ascii="Arial" w:hAnsi="Arial" w:cs="Arial"/>
          <w:b/>
          <w:bCs/>
          <w:lang w:val="ru-RU"/>
        </w:rPr>
      </w:pPr>
    </w:p>
    <w:p w:rsidR="003C401E" w:rsidRPr="00DC6876" w:rsidRDefault="00FF7681" w:rsidP="003C401E">
      <w:pPr>
        <w:jc w:val="center"/>
        <w:rPr>
          <w:rFonts w:ascii="Arial" w:hAnsi="Arial" w:cs="Arial"/>
          <w:i/>
          <w:iCs/>
          <w:lang w:val="sr-Cyrl-RS"/>
        </w:rPr>
      </w:pPr>
      <w:r>
        <w:rPr>
          <w:rFonts w:ascii="Arial" w:hAnsi="Arial" w:cs="Arial"/>
          <w:b/>
          <w:bCs/>
          <w:lang w:val="ru-RU"/>
        </w:rPr>
        <w:t>ЈАВНА НАБАВКА бр. 1.1.</w:t>
      </w:r>
      <w:r w:rsidR="00410BE5">
        <w:rPr>
          <w:rFonts w:ascii="Arial" w:hAnsi="Arial" w:cs="Arial"/>
          <w:b/>
          <w:bCs/>
          <w:lang w:val="ru-RU"/>
        </w:rPr>
        <w:t>15</w:t>
      </w:r>
      <w:r w:rsidR="003C401E">
        <w:rPr>
          <w:rFonts w:ascii="Arial" w:hAnsi="Arial" w:cs="Arial"/>
          <w:b/>
          <w:bCs/>
          <w:lang w:val="ru-RU"/>
        </w:rPr>
        <w:t>/1</w:t>
      </w:r>
      <w:r w:rsidR="00410BE5">
        <w:rPr>
          <w:rFonts w:ascii="Arial" w:hAnsi="Arial" w:cs="Arial"/>
          <w:b/>
          <w:bCs/>
          <w:lang w:val="ru-RU"/>
        </w:rPr>
        <w:t>9</w:t>
      </w: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B73577" w:rsidRPr="006D2312" w:rsidTr="00531698">
        <w:trPr>
          <w:trHeight w:val="240"/>
          <w:jc w:val="center"/>
        </w:trPr>
        <w:tc>
          <w:tcPr>
            <w:tcW w:w="3780" w:type="dxa"/>
          </w:tcPr>
          <w:p w:rsidR="00B73577" w:rsidRPr="006D2312" w:rsidRDefault="00B73577" w:rsidP="00531698">
            <w:pPr>
              <w:autoSpaceDE w:val="0"/>
              <w:autoSpaceDN w:val="0"/>
              <w:adjustRightInd w:val="0"/>
              <w:rPr>
                <w:rFonts w:eastAsia="Calibri"/>
                <w:color w:val="000000"/>
                <w:lang w:val="en-US"/>
              </w:rPr>
            </w:pPr>
          </w:p>
        </w:tc>
        <w:tc>
          <w:tcPr>
            <w:tcW w:w="3859" w:type="dxa"/>
          </w:tcPr>
          <w:p w:rsidR="00B73577" w:rsidRPr="006D2312" w:rsidRDefault="00B73577" w:rsidP="00531698">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B73577" w:rsidRPr="006D2312" w:rsidTr="00531698">
        <w:trPr>
          <w:trHeight w:val="240"/>
          <w:jc w:val="center"/>
        </w:trPr>
        <w:tc>
          <w:tcPr>
            <w:tcW w:w="0" w:type="auto"/>
          </w:tcPr>
          <w:p w:rsidR="00B73577" w:rsidRPr="006D2312" w:rsidRDefault="00B73577" w:rsidP="00531698">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B73577" w:rsidRPr="00532AD2" w:rsidRDefault="00532AD2" w:rsidP="00534C78">
            <w:pPr>
              <w:autoSpaceDE w:val="0"/>
              <w:autoSpaceDN w:val="0"/>
              <w:adjustRightInd w:val="0"/>
              <w:rPr>
                <w:rFonts w:eastAsia="Calibri"/>
                <w:color w:val="000000"/>
                <w:lang w:val="en-US"/>
              </w:rPr>
            </w:pPr>
            <w:r>
              <w:rPr>
                <w:rFonts w:eastAsia="Calibri"/>
                <w:b/>
                <w:bCs/>
                <w:color w:val="000000"/>
                <w:lang w:val="sr-Cyrl-RS"/>
              </w:rPr>
              <w:t>2</w:t>
            </w:r>
            <w:r w:rsidR="002F455C">
              <w:rPr>
                <w:rFonts w:eastAsia="Calibri"/>
                <w:b/>
                <w:bCs/>
                <w:color w:val="000000"/>
                <w:lang w:val="sr-Cyrl-RS"/>
              </w:rPr>
              <w:t>7</w:t>
            </w:r>
            <w:r w:rsidR="00B73577" w:rsidRPr="00532AD2">
              <w:rPr>
                <w:rFonts w:eastAsia="Calibri"/>
                <w:b/>
                <w:bCs/>
                <w:color w:val="000000"/>
                <w:lang w:val="sr-Cyrl-RS"/>
              </w:rPr>
              <w:t>.</w:t>
            </w:r>
            <w:r w:rsidR="00A36F7E" w:rsidRPr="00532AD2">
              <w:rPr>
                <w:rFonts w:eastAsia="Calibri"/>
                <w:b/>
                <w:bCs/>
                <w:color w:val="000000"/>
                <w:lang w:val="en-US"/>
              </w:rPr>
              <w:t>06</w:t>
            </w:r>
            <w:r w:rsidR="00B73577" w:rsidRPr="00532AD2">
              <w:rPr>
                <w:rFonts w:eastAsia="Calibri"/>
                <w:b/>
                <w:bCs/>
                <w:color w:val="000000"/>
                <w:lang w:val="en-US"/>
              </w:rPr>
              <w:t>.201</w:t>
            </w:r>
            <w:r w:rsidR="00534C78">
              <w:rPr>
                <w:rFonts w:eastAsia="Calibri"/>
                <w:b/>
                <w:bCs/>
                <w:color w:val="000000"/>
                <w:lang w:val="sr-Cyrl-RS"/>
              </w:rPr>
              <w:t>9</w:t>
            </w:r>
            <w:r w:rsidR="00B73577" w:rsidRPr="00532AD2">
              <w:rPr>
                <w:rFonts w:eastAsia="Calibri"/>
                <w:b/>
                <w:bCs/>
                <w:color w:val="000000"/>
                <w:lang w:val="en-US"/>
              </w:rPr>
              <w:t>. године до 1</w:t>
            </w:r>
            <w:r w:rsidR="00B73577" w:rsidRPr="00532AD2">
              <w:rPr>
                <w:rFonts w:eastAsia="Calibri"/>
                <w:b/>
                <w:bCs/>
                <w:color w:val="000000"/>
              </w:rPr>
              <w:t>2</w:t>
            </w:r>
            <w:r w:rsidR="00B73577" w:rsidRPr="00532AD2">
              <w:rPr>
                <w:rFonts w:eastAsia="Calibri"/>
                <w:b/>
                <w:bCs/>
                <w:color w:val="000000"/>
                <w:lang w:val="en-US"/>
              </w:rPr>
              <w:t>,</w:t>
            </w:r>
            <w:r w:rsidR="00B73577" w:rsidRPr="00532AD2">
              <w:rPr>
                <w:rFonts w:eastAsia="Calibri"/>
                <w:b/>
                <w:bCs/>
                <w:color w:val="000000"/>
                <w:lang w:val="sr-Cyrl-RS"/>
              </w:rPr>
              <w:t>0</w:t>
            </w:r>
            <w:r w:rsidR="00B73577" w:rsidRPr="00532AD2">
              <w:rPr>
                <w:rFonts w:eastAsia="Calibri"/>
                <w:b/>
                <w:bCs/>
                <w:color w:val="000000"/>
                <w:lang w:val="en-US"/>
              </w:rPr>
              <w:t xml:space="preserve">0 часова </w:t>
            </w:r>
          </w:p>
        </w:tc>
      </w:tr>
      <w:tr w:rsidR="00B73577" w:rsidRPr="006D2312" w:rsidTr="00531698">
        <w:trPr>
          <w:trHeight w:val="240"/>
          <w:jc w:val="center"/>
        </w:trPr>
        <w:tc>
          <w:tcPr>
            <w:tcW w:w="0" w:type="auto"/>
          </w:tcPr>
          <w:p w:rsidR="00B73577" w:rsidRPr="006D2312" w:rsidRDefault="00B73577" w:rsidP="00531698">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Pr="006D2312">
              <w:rPr>
                <w:rFonts w:eastAsia="Calibri"/>
                <w:color w:val="000000"/>
                <w:lang w:val="en-US"/>
              </w:rPr>
              <w:t xml:space="preserve"> </w:t>
            </w:r>
          </w:p>
        </w:tc>
        <w:tc>
          <w:tcPr>
            <w:tcW w:w="0" w:type="auto"/>
          </w:tcPr>
          <w:p w:rsidR="00B73577" w:rsidRPr="00532AD2" w:rsidRDefault="00532AD2" w:rsidP="00534C78">
            <w:pPr>
              <w:autoSpaceDE w:val="0"/>
              <w:autoSpaceDN w:val="0"/>
              <w:adjustRightInd w:val="0"/>
              <w:rPr>
                <w:rFonts w:eastAsia="Calibri"/>
                <w:color w:val="000000"/>
                <w:lang w:val="en-US"/>
              </w:rPr>
            </w:pPr>
            <w:r>
              <w:rPr>
                <w:rFonts w:eastAsia="Calibri"/>
                <w:b/>
                <w:bCs/>
                <w:color w:val="000000"/>
                <w:lang w:val="sr-Cyrl-RS"/>
              </w:rPr>
              <w:t>2</w:t>
            </w:r>
            <w:r w:rsidR="00534C78">
              <w:rPr>
                <w:rFonts w:eastAsia="Calibri"/>
                <w:b/>
                <w:bCs/>
                <w:color w:val="000000"/>
                <w:lang w:val="sr-Cyrl-RS"/>
              </w:rPr>
              <w:t>7</w:t>
            </w:r>
            <w:r w:rsidR="00B73577" w:rsidRPr="00532AD2">
              <w:rPr>
                <w:rFonts w:eastAsia="Calibri"/>
                <w:b/>
                <w:bCs/>
                <w:color w:val="000000"/>
                <w:lang w:val="sr-Cyrl-RS"/>
              </w:rPr>
              <w:t>.</w:t>
            </w:r>
            <w:r w:rsidR="00A36F7E" w:rsidRPr="00532AD2">
              <w:rPr>
                <w:rFonts w:eastAsia="Calibri"/>
                <w:b/>
                <w:bCs/>
                <w:color w:val="000000"/>
                <w:lang w:val="en-US"/>
              </w:rPr>
              <w:t>06</w:t>
            </w:r>
            <w:r w:rsidR="00B73577" w:rsidRPr="00532AD2">
              <w:rPr>
                <w:rFonts w:eastAsia="Calibri"/>
                <w:b/>
                <w:bCs/>
                <w:color w:val="000000"/>
                <w:lang w:val="en-US"/>
              </w:rPr>
              <w:t>.201</w:t>
            </w:r>
            <w:r w:rsidR="00534C78">
              <w:rPr>
                <w:rFonts w:eastAsia="Calibri"/>
                <w:b/>
                <w:bCs/>
                <w:color w:val="000000"/>
                <w:lang w:val="sr-Cyrl-RS"/>
              </w:rPr>
              <w:t>9</w:t>
            </w:r>
            <w:r w:rsidR="00B73577" w:rsidRPr="00532AD2">
              <w:rPr>
                <w:rFonts w:eastAsia="Calibri"/>
                <w:b/>
                <w:bCs/>
                <w:color w:val="000000"/>
                <w:lang w:val="en-US"/>
              </w:rPr>
              <w:t>. године у 1</w:t>
            </w:r>
            <w:r w:rsidR="00B73577" w:rsidRPr="00532AD2">
              <w:rPr>
                <w:rFonts w:eastAsia="Calibri"/>
                <w:b/>
                <w:bCs/>
                <w:color w:val="000000"/>
                <w:lang w:val="sr-Cyrl-RS"/>
              </w:rPr>
              <w:t>2</w:t>
            </w:r>
            <w:r w:rsidR="00B73577" w:rsidRPr="00532AD2">
              <w:rPr>
                <w:rFonts w:eastAsia="Calibri"/>
                <w:b/>
                <w:bCs/>
                <w:color w:val="000000"/>
                <w:lang w:val="en-US"/>
              </w:rPr>
              <w:t>,</w:t>
            </w:r>
            <w:r w:rsidR="00B73577" w:rsidRPr="00532AD2">
              <w:rPr>
                <w:rFonts w:eastAsia="Calibri"/>
                <w:b/>
                <w:bCs/>
                <w:color w:val="000000"/>
                <w:lang w:val="sr-Cyrl-RS"/>
              </w:rPr>
              <w:t>3</w:t>
            </w:r>
            <w:r w:rsidR="00B73577" w:rsidRPr="00532AD2">
              <w:rPr>
                <w:rFonts w:eastAsia="Calibri"/>
                <w:b/>
                <w:bCs/>
                <w:color w:val="000000"/>
                <w:lang w:val="en-US"/>
              </w:rPr>
              <w:t xml:space="preserve">0 часова </w:t>
            </w:r>
          </w:p>
        </w:tc>
      </w:tr>
    </w:tbl>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Pr="002F455C" w:rsidRDefault="003C401E" w:rsidP="003C401E">
      <w:pPr>
        <w:jc w:val="center"/>
        <w:rPr>
          <w:rFonts w:ascii="Arial" w:hAnsi="Arial" w:cs="Arial"/>
          <w:i/>
          <w:iCs/>
          <w:lang w:val="sr-Cyrl-RS"/>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7B95" w:rsidP="003C401E">
      <w:pPr>
        <w:jc w:val="center"/>
        <w:rPr>
          <w:lang w:val="ru-RU"/>
        </w:rPr>
      </w:pPr>
      <w:r>
        <w:rPr>
          <w:rFonts w:ascii="Arial" w:hAnsi="Arial" w:cs="Arial"/>
          <w:b/>
          <w:i/>
          <w:iCs/>
          <w:lang w:val="sr-Cyrl-RS"/>
        </w:rPr>
        <w:t>Јун</w:t>
      </w:r>
      <w:r w:rsidR="002432DC">
        <w:rPr>
          <w:rFonts w:ascii="Arial" w:hAnsi="Arial" w:cs="Arial"/>
          <w:b/>
          <w:i/>
          <w:iCs/>
          <w:lang w:val="sr-Cyrl-RS"/>
        </w:rPr>
        <w:t>,</w:t>
      </w:r>
      <w:r w:rsidR="003C401E">
        <w:rPr>
          <w:rFonts w:ascii="Arial" w:hAnsi="Arial" w:cs="Arial"/>
          <w:i/>
          <w:iCs/>
          <w:lang w:val="ru-RU"/>
        </w:rPr>
        <w:t xml:space="preserve">  </w:t>
      </w:r>
      <w:r w:rsidR="003C401E">
        <w:rPr>
          <w:rFonts w:ascii="Arial" w:hAnsi="Arial" w:cs="Arial"/>
          <w:b/>
          <w:bCs/>
          <w:lang w:val="ru-RU"/>
        </w:rPr>
        <w:t>201</w:t>
      </w:r>
      <w:r w:rsidR="00436C09">
        <w:rPr>
          <w:rFonts w:ascii="Arial" w:hAnsi="Arial" w:cs="Arial"/>
          <w:b/>
          <w:bCs/>
          <w:lang w:val="ru-RU"/>
        </w:rPr>
        <w:t>9</w:t>
      </w:r>
      <w:r w:rsidR="003C401E">
        <w:rPr>
          <w:rFonts w:ascii="Arial" w:hAnsi="Arial" w:cs="Arial"/>
          <w:b/>
          <w:bCs/>
          <w:lang w:val="ru-RU"/>
        </w:rPr>
        <w:t>. године</w:t>
      </w: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5237C8" w:rsidRDefault="005237C8"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lang w:val="ru-RU"/>
        </w:rPr>
        <w:t xml:space="preserve">Одлуке о покретању поступка јавне набавке број </w:t>
      </w:r>
      <w:r w:rsidR="00F46D38">
        <w:rPr>
          <w:rFonts w:ascii="Arial" w:hAnsi="Arial" w:cs="Arial"/>
          <w:lang w:val="ru-RU"/>
        </w:rPr>
        <w:t>02-3791</w:t>
      </w:r>
      <w:r w:rsidRPr="00F46D38">
        <w:rPr>
          <w:rFonts w:ascii="Arial" w:hAnsi="Arial" w:cs="Arial"/>
          <w:lang w:val="ru-RU"/>
        </w:rPr>
        <w:t xml:space="preserve"> </w:t>
      </w:r>
      <w:r w:rsidRPr="00F46D38">
        <w:rPr>
          <w:rFonts w:ascii="Arial" w:hAnsi="Arial" w:cs="Arial"/>
        </w:rPr>
        <w:t xml:space="preserve">од </w:t>
      </w:r>
      <w:r w:rsidR="0046312C" w:rsidRPr="00F46D38">
        <w:rPr>
          <w:rFonts w:ascii="Arial" w:hAnsi="Arial" w:cs="Arial"/>
          <w:lang w:val="sr-Latn-RS"/>
        </w:rPr>
        <w:t>1</w:t>
      </w:r>
      <w:r w:rsidR="00F46D38">
        <w:rPr>
          <w:rFonts w:ascii="Arial" w:hAnsi="Arial" w:cs="Arial"/>
          <w:lang w:val="sr-Cyrl-RS"/>
        </w:rPr>
        <w:t>9</w:t>
      </w:r>
      <w:r w:rsidRPr="00F46D38">
        <w:rPr>
          <w:rFonts w:ascii="Arial" w:hAnsi="Arial" w:cs="Arial"/>
        </w:rPr>
        <w:t>.</w:t>
      </w:r>
      <w:r w:rsidR="00870613" w:rsidRPr="00F46D38">
        <w:rPr>
          <w:rFonts w:ascii="Arial" w:hAnsi="Arial" w:cs="Arial"/>
          <w:lang w:val="sr-Latn-RS"/>
        </w:rPr>
        <w:t>0</w:t>
      </w:r>
      <w:r w:rsidR="0046312C" w:rsidRPr="00F46D38">
        <w:rPr>
          <w:rFonts w:ascii="Arial" w:hAnsi="Arial" w:cs="Arial"/>
          <w:lang w:val="sr-Latn-RS"/>
        </w:rPr>
        <w:t>6</w:t>
      </w:r>
      <w:r w:rsidRPr="00F46D38">
        <w:rPr>
          <w:rFonts w:ascii="Arial" w:hAnsi="Arial" w:cs="Arial"/>
        </w:rPr>
        <w:t>.201</w:t>
      </w:r>
      <w:r w:rsidR="00F46D38">
        <w:rPr>
          <w:rFonts w:ascii="Arial" w:hAnsi="Arial" w:cs="Arial"/>
          <w:lang w:val="sr-Cyrl-RS"/>
        </w:rPr>
        <w:t>9</w:t>
      </w:r>
      <w:r w:rsidR="00870613">
        <w:rPr>
          <w:rFonts w:ascii="Arial" w:hAnsi="Arial" w:cs="Arial"/>
          <w:lang w:val="sr-Latn-RS"/>
        </w:rPr>
        <w:t>.</w:t>
      </w:r>
      <w:r>
        <w:rPr>
          <w:rFonts w:ascii="Arial" w:hAnsi="Arial" w:cs="Arial"/>
        </w:rPr>
        <w:t xml:space="preserve"> год.</w:t>
      </w:r>
      <w:r w:rsidR="005237C8">
        <w:rPr>
          <w:rFonts w:ascii="Arial" w:hAnsi="Arial" w:cs="Arial"/>
          <w:lang w:val="sr-Cyrl-RS"/>
        </w:rPr>
        <w:t xml:space="preserve"> </w:t>
      </w:r>
      <w:r w:rsidR="00043A50">
        <w:rPr>
          <w:rFonts w:ascii="Arial" w:hAnsi="Arial" w:cs="Arial"/>
          <w:lang w:val="ru-RU"/>
        </w:rPr>
        <w:t>ЈН бр. 1.1.</w:t>
      </w:r>
      <w:r w:rsidR="004C7D5B">
        <w:rPr>
          <w:rFonts w:ascii="Arial" w:hAnsi="Arial" w:cs="Arial"/>
          <w:lang w:val="sr-Latn-RS"/>
        </w:rPr>
        <w:t>15</w:t>
      </w:r>
      <w:r w:rsidR="0046312C">
        <w:rPr>
          <w:rFonts w:ascii="Arial" w:hAnsi="Arial" w:cs="Arial"/>
          <w:lang w:val="ru-RU"/>
        </w:rPr>
        <w:t xml:space="preserve"> </w:t>
      </w:r>
      <w:r w:rsidR="00043A50">
        <w:rPr>
          <w:rFonts w:ascii="Arial" w:hAnsi="Arial" w:cs="Arial"/>
          <w:lang w:val="ru-RU"/>
        </w:rPr>
        <w:t>/1</w:t>
      </w:r>
      <w:r w:rsidR="004C7D5B">
        <w:rPr>
          <w:rFonts w:ascii="Arial" w:hAnsi="Arial" w:cs="Arial"/>
          <w:lang w:val="sr-Latn-RS"/>
        </w:rPr>
        <w:t>9</w:t>
      </w:r>
      <w:r>
        <w:rPr>
          <w:rFonts w:ascii="Arial" w:hAnsi="Arial" w:cs="Arial"/>
          <w:lang w:val="ru-RU"/>
        </w:rPr>
        <w:t xml:space="preserve"> и </w:t>
      </w:r>
      <w:r>
        <w:rPr>
          <w:rFonts w:ascii="Arial" w:hAnsi="Arial" w:cs="Arial"/>
          <w:i/>
          <w:lang w:val="ru-RU"/>
        </w:rPr>
        <w:t xml:space="preserve"> </w:t>
      </w:r>
      <w:r w:rsidRPr="005237C8">
        <w:rPr>
          <w:rFonts w:ascii="Arial" w:hAnsi="Arial" w:cs="Arial"/>
          <w:lang w:val="ru-RU"/>
        </w:rPr>
        <w:t>Решења о</w:t>
      </w:r>
      <w:r>
        <w:rPr>
          <w:rFonts w:ascii="Arial" w:hAnsi="Arial" w:cs="Arial"/>
          <w:i/>
          <w:lang w:val="ru-RU"/>
        </w:rPr>
        <w:t xml:space="preserve"> </w:t>
      </w:r>
      <w:r>
        <w:rPr>
          <w:rFonts w:ascii="Arial" w:hAnsi="Arial" w:cs="Arial"/>
          <w:lang w:val="ru-RU"/>
        </w:rPr>
        <w:t>образовању комисије за јавну набавку</w:t>
      </w:r>
      <w:r>
        <w:rPr>
          <w:rFonts w:ascii="Arial" w:hAnsi="Arial" w:cs="Arial"/>
        </w:rPr>
        <w:t xml:space="preserve"> бр.</w:t>
      </w:r>
      <w:r w:rsidR="005237C8">
        <w:rPr>
          <w:rFonts w:ascii="Arial" w:hAnsi="Arial" w:cs="Arial"/>
          <w:lang w:val="sr-Cyrl-RS"/>
        </w:rPr>
        <w:t xml:space="preserve"> </w:t>
      </w:r>
      <w:r w:rsidR="00F46D38">
        <w:rPr>
          <w:rFonts w:ascii="Arial" w:hAnsi="Arial" w:cs="Arial"/>
          <w:lang w:val="sr-Cyrl-RS"/>
        </w:rPr>
        <w:t>02-3792</w:t>
      </w:r>
      <w:r w:rsidRPr="00043A50">
        <w:rPr>
          <w:rFonts w:ascii="Arial" w:hAnsi="Arial" w:cs="Arial"/>
        </w:rPr>
        <w:t xml:space="preserve"> </w:t>
      </w:r>
      <w:r w:rsidRPr="00043A50">
        <w:rPr>
          <w:rFonts w:ascii="Arial" w:hAnsi="Arial" w:cs="Arial"/>
          <w:lang w:val="ru-RU"/>
        </w:rPr>
        <w:t xml:space="preserve"> од </w:t>
      </w:r>
      <w:r w:rsidR="006A45B3">
        <w:rPr>
          <w:rFonts w:ascii="Arial" w:hAnsi="Arial" w:cs="Arial"/>
          <w:lang w:val="sr-Latn-RS"/>
        </w:rPr>
        <w:t>1</w:t>
      </w:r>
      <w:r w:rsidR="00F46D38">
        <w:rPr>
          <w:rFonts w:ascii="Arial" w:hAnsi="Arial" w:cs="Arial"/>
          <w:lang w:val="sr-Cyrl-RS"/>
        </w:rPr>
        <w:t>9</w:t>
      </w:r>
      <w:r w:rsidRPr="00043A50">
        <w:rPr>
          <w:rFonts w:ascii="Arial" w:hAnsi="Arial" w:cs="Arial"/>
          <w:lang w:val="ru-RU"/>
        </w:rPr>
        <w:t>.</w:t>
      </w:r>
      <w:r w:rsidR="00043A50">
        <w:rPr>
          <w:rFonts w:ascii="Arial" w:hAnsi="Arial" w:cs="Arial"/>
          <w:lang w:val="sr-Latn-RS"/>
        </w:rPr>
        <w:t>0</w:t>
      </w:r>
      <w:r w:rsidR="006A45B3">
        <w:rPr>
          <w:rFonts w:ascii="Arial" w:hAnsi="Arial" w:cs="Arial"/>
          <w:lang w:val="sr-Latn-RS"/>
        </w:rPr>
        <w:t>6</w:t>
      </w:r>
      <w:r w:rsidRPr="00043A50">
        <w:rPr>
          <w:rFonts w:ascii="Arial" w:hAnsi="Arial" w:cs="Arial"/>
          <w:lang w:val="ru-RU"/>
        </w:rPr>
        <w:t>.201</w:t>
      </w:r>
      <w:r w:rsidR="00F46D38">
        <w:rPr>
          <w:rFonts w:ascii="Arial" w:hAnsi="Arial" w:cs="Arial"/>
          <w:lang w:val="ru-RU"/>
        </w:rPr>
        <w:t>9</w:t>
      </w:r>
      <w:r w:rsidR="00EA4321">
        <w:rPr>
          <w:rFonts w:ascii="Arial" w:hAnsi="Arial" w:cs="Arial"/>
          <w:lang w:val="ru-RU"/>
        </w:rPr>
        <w:t>. год.ЈН бр. 1.1.</w:t>
      </w:r>
      <w:r w:rsidR="004C7D5B">
        <w:rPr>
          <w:rFonts w:ascii="Arial" w:hAnsi="Arial" w:cs="Arial"/>
          <w:lang w:val="sr-Latn-RS"/>
        </w:rPr>
        <w:t>15</w:t>
      </w:r>
      <w:r>
        <w:rPr>
          <w:rFonts w:ascii="Arial" w:hAnsi="Arial" w:cs="Arial"/>
          <w:lang w:val="ru-RU"/>
        </w:rPr>
        <w:t>/1</w:t>
      </w:r>
      <w:r w:rsidR="004C7D5B">
        <w:rPr>
          <w:rFonts w:ascii="Arial" w:hAnsi="Arial" w:cs="Arial"/>
          <w:lang w:val="sr-Latn-RS"/>
        </w:rPr>
        <w:t>9</w:t>
      </w:r>
      <w:r>
        <w:rPr>
          <w:rFonts w:ascii="Arial" w:hAnsi="Arial" w:cs="Arial"/>
          <w:lang w:val="ru-RU"/>
        </w:rPr>
        <w:t xml:space="preserve">  припремљена је:</w:t>
      </w:r>
    </w:p>
    <w:p w:rsidR="003C401E" w:rsidRDefault="003C401E" w:rsidP="003C401E">
      <w:pPr>
        <w:ind w:firstLine="720"/>
        <w:jc w:val="both"/>
        <w:rPr>
          <w:rFonts w:ascii="Arial" w:eastAsia="TimesNewRomanPSMT" w:hAnsi="Arial" w:cs="Arial"/>
          <w:lang w:val="ru-RU"/>
        </w:rPr>
      </w:pP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3C401E" w:rsidRDefault="003C401E" w:rsidP="003C401E">
      <w:pPr>
        <w:shd w:val="clear" w:color="auto" w:fill="C6D9F1"/>
        <w:jc w:val="center"/>
        <w:rPr>
          <w:rFonts w:ascii="Arial" w:eastAsia="TimesNewRomanPS-BoldMT" w:hAnsi="Arial" w:cs="Arial"/>
          <w:b/>
          <w:bCs/>
          <w:lang w:val="ru-RU"/>
        </w:rPr>
      </w:pPr>
    </w:p>
    <w:p w:rsidR="00773CC3"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за јавну набавку мале вредности –</w:t>
      </w:r>
      <w:r w:rsidR="00BF6CB7">
        <w:rPr>
          <w:rFonts w:ascii="Arial" w:eastAsia="TimesNewRomanPS-BoldMT" w:hAnsi="Arial" w:cs="Arial"/>
          <w:b/>
          <w:bCs/>
          <w:lang w:val="ru-RU"/>
        </w:rPr>
        <w:t xml:space="preserve"> </w:t>
      </w:r>
      <w:r w:rsidR="00773CC3">
        <w:rPr>
          <w:rFonts w:ascii="Arial" w:eastAsia="TimesNewRomanPS-BoldMT" w:hAnsi="Arial" w:cs="Arial"/>
          <w:b/>
          <w:bCs/>
          <w:lang w:val="ru-RU"/>
        </w:rPr>
        <w:t>јавна набавка добара</w:t>
      </w:r>
      <w:r>
        <w:rPr>
          <w:rFonts w:ascii="Arial" w:eastAsia="TimesNewRomanPS-BoldMT" w:hAnsi="Arial" w:cs="Arial"/>
          <w:b/>
          <w:bCs/>
          <w:lang w:val="ru-RU"/>
        </w:rPr>
        <w:t xml:space="preserve">  -</w:t>
      </w:r>
      <w:r w:rsidR="00BF6CB7">
        <w:rPr>
          <w:rFonts w:ascii="Arial" w:eastAsia="TimesNewRomanPS-BoldMT" w:hAnsi="Arial" w:cs="Arial"/>
          <w:b/>
          <w:bCs/>
          <w:lang w:val="ru-RU"/>
        </w:rPr>
        <w:t xml:space="preserve"> играчке</w:t>
      </w:r>
      <w:r w:rsidR="00487EEF">
        <w:rPr>
          <w:rFonts w:ascii="Arial" w:eastAsia="TimesNewRomanPS-BoldMT" w:hAnsi="Arial" w:cs="Arial"/>
          <w:b/>
          <w:bCs/>
          <w:lang w:val="ru-RU"/>
        </w:rPr>
        <w:t xml:space="preserve"> за децу</w:t>
      </w: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ЈН бр. 1.1.</w:t>
      </w:r>
      <w:r w:rsidR="007B6574">
        <w:rPr>
          <w:rFonts w:ascii="Arial" w:eastAsia="TimesNewRomanPS-BoldMT" w:hAnsi="Arial" w:cs="Arial"/>
          <w:b/>
          <w:bCs/>
          <w:lang w:val="ru-RU"/>
        </w:rPr>
        <w:t>15</w:t>
      </w:r>
      <w:r w:rsidR="00EC6614">
        <w:rPr>
          <w:rFonts w:ascii="Arial" w:eastAsia="TimesNewRomanPS-BoldMT" w:hAnsi="Arial" w:cs="Arial"/>
          <w:b/>
          <w:bCs/>
          <w:lang w:val="ru-RU"/>
        </w:rPr>
        <w:t>/1</w:t>
      </w:r>
      <w:r w:rsidR="007B6574">
        <w:rPr>
          <w:rFonts w:ascii="Arial" w:eastAsia="TimesNewRomanPS-BoldMT" w:hAnsi="Arial" w:cs="Arial"/>
          <w:b/>
          <w:bCs/>
          <w:lang w:val="ru-RU"/>
        </w:rPr>
        <w:t>9</w:t>
      </w:r>
      <w:r>
        <w:rPr>
          <w:rFonts w:ascii="Arial" w:eastAsia="TimesNewRomanPS-BoldMT" w:hAnsi="Arial" w:cs="Arial"/>
          <w:b/>
          <w:bCs/>
        </w:rPr>
        <w:t xml:space="preserve"> </w:t>
      </w:r>
    </w:p>
    <w:p w:rsidR="003C401E" w:rsidRDefault="003C401E" w:rsidP="003C401E">
      <w:pPr>
        <w:jc w:val="both"/>
        <w:rPr>
          <w:rFonts w:ascii="Arial" w:eastAsia="TimesNewRomanPS-BoldMT" w:hAnsi="Arial" w:cs="Arial"/>
          <w:b/>
          <w:bCs/>
          <w:color w:val="FF0000"/>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Конкурсна документација садржи:</w:t>
      </w:r>
    </w:p>
    <w:p w:rsidR="003C401E" w:rsidRDefault="003C401E" w:rsidP="003C401E">
      <w:pPr>
        <w:jc w:val="both"/>
        <w:rPr>
          <w:rFonts w:ascii="Arial" w:eastAsia="TimesNewRomanPSMT" w:hAnsi="Arial" w:cs="Arial"/>
          <w:lang w:val="ru-RU"/>
        </w:rPr>
      </w:pPr>
    </w:p>
    <w:tbl>
      <w:tblPr>
        <w:tblW w:w="0" w:type="auto"/>
        <w:tblInd w:w="-30" w:type="dxa"/>
        <w:tblLayout w:type="fixed"/>
        <w:tblLook w:val="0000" w:firstRow="0" w:lastRow="0" w:firstColumn="0" w:lastColumn="0" w:noHBand="0" w:noVBand="0"/>
      </w:tblPr>
      <w:tblGrid>
        <w:gridCol w:w="1563"/>
        <w:gridCol w:w="6119"/>
        <w:gridCol w:w="1620"/>
      </w:tblGrid>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jc w:val="both"/>
              <w:rPr>
                <w:rFonts w:ascii="Arial" w:eastAsia="TimesNewRomanPSMT" w:hAnsi="Arial" w:cs="Arial"/>
                <w:b/>
                <w:i/>
                <w:lang w:val="ru-RU"/>
              </w:rPr>
            </w:pPr>
          </w:p>
          <w:p w:rsidR="003C401E" w:rsidRDefault="003C401E" w:rsidP="00853786">
            <w:pPr>
              <w:jc w:val="both"/>
              <w:rPr>
                <w:rFonts w:ascii="Arial" w:eastAsia="TimesNewRomanPSMT" w:hAnsi="Arial" w:cs="Arial"/>
                <w:b/>
                <w:i/>
              </w:rPr>
            </w:pPr>
            <w:r>
              <w:rPr>
                <w:rFonts w:ascii="Arial" w:eastAsia="TimesNewRomanPSMT" w:hAnsi="Arial" w:cs="Arial"/>
                <w:b/>
                <w:i/>
              </w:rPr>
              <w:t>Поглавље</w:t>
            </w:r>
          </w:p>
          <w:p w:rsidR="003C401E" w:rsidRDefault="003C401E" w:rsidP="00853786">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right w:val="nil"/>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hAnsi="Arial" w:cs="Arial"/>
                <w:bCs/>
                <w:iCs/>
                <w:sz w:val="28"/>
                <w:szCs w:val="28"/>
              </w:rPr>
            </w:pPr>
            <w:r>
              <w:rPr>
                <w:rFonts w:ascii="Arial" w:eastAsia="TimesNewRomanPSMT" w:hAnsi="Arial" w:cs="Arial"/>
                <w:b/>
                <w:i/>
                <w:lang w:val="en-US"/>
              </w:rPr>
              <w:t>Страна</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hAnsi="Arial" w:cs="Arial"/>
                <w:bCs/>
                <w:iCs/>
              </w:rPr>
            </w:pPr>
            <w:r>
              <w:rPr>
                <w:rFonts w:ascii="Arial" w:hAnsi="Arial" w:cs="Arial"/>
                <w:bCs/>
                <w:iCs/>
              </w:rPr>
              <w:t>3</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lang w:val="en-US"/>
              </w:rPr>
              <w:t>o</w:t>
            </w:r>
            <w:r>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eastAsia="TimesNewRomanPSMT" w:hAnsi="Arial" w:cs="Arial"/>
              </w:rPr>
            </w:pPr>
            <w:r>
              <w:rPr>
                <w:rFonts w:ascii="Arial" w:eastAsia="TimesNewRomanPSMT" w:hAnsi="Arial" w:cs="Arial"/>
              </w:rPr>
              <w:t>4</w:t>
            </w:r>
          </w:p>
        </w:tc>
      </w:tr>
      <w:tr w:rsidR="003C401E">
        <w:trPr>
          <w:trHeight w:val="32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C4798F" w:rsidP="00853786">
            <w:pPr>
              <w:snapToGrid w:val="0"/>
              <w:jc w:val="center"/>
              <w:rPr>
                <w:rFonts w:ascii="Arial" w:eastAsia="TimesNewRomanPSMT" w:hAnsi="Arial" w:cs="Arial"/>
                <w:lang w:val="sr-Cyrl-RS"/>
              </w:rPr>
            </w:pPr>
            <w:r>
              <w:rPr>
                <w:rFonts w:ascii="Arial" w:eastAsia="TimesNewRomanPSMT" w:hAnsi="Arial" w:cs="Arial"/>
                <w:lang w:val="sr-Cyrl-RS"/>
              </w:rPr>
              <w:t>7</w:t>
            </w:r>
          </w:p>
        </w:tc>
      </w:tr>
      <w:tr w:rsidR="003C401E">
        <w:trPr>
          <w:trHeight w:val="586"/>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rPr>
                <w:rFonts w:ascii="Arial" w:eastAsia="TimesNewRomanPSMT" w:hAnsi="Arial" w:cs="Arial"/>
              </w:rPr>
            </w:pPr>
            <w:r>
              <w:rPr>
                <w:rFonts w:ascii="Arial" w:eastAsia="TimesNewRomanPSMT" w:hAnsi="Arial" w:cs="Arial"/>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204FBA" w:rsidP="00853786">
            <w:pPr>
              <w:snapToGrid w:val="0"/>
              <w:jc w:val="center"/>
              <w:rPr>
                <w:rFonts w:ascii="Arial" w:eastAsia="TimesNewRomanPSMT" w:hAnsi="Arial" w:cs="Arial"/>
                <w:lang w:val="sr-Cyrl-RS"/>
              </w:rPr>
            </w:pPr>
            <w:r>
              <w:rPr>
                <w:rFonts w:ascii="Arial" w:eastAsia="TimesNewRomanPSMT" w:hAnsi="Arial" w:cs="Arial"/>
              </w:rPr>
              <w:t>1</w:t>
            </w:r>
            <w:r w:rsidR="0074218A">
              <w:rPr>
                <w:rFonts w:ascii="Arial" w:eastAsia="TimesNewRomanPSMT" w:hAnsi="Arial" w:cs="Arial"/>
                <w:lang w:val="sr-Cyrl-RS"/>
              </w:rPr>
              <w:t>1</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1</w:t>
            </w:r>
            <w:r w:rsidR="009B3BE7">
              <w:rPr>
                <w:rFonts w:ascii="Arial" w:eastAsia="TimesNewRomanPSMT" w:hAnsi="Arial" w:cs="Arial"/>
                <w:lang w:val="sr-Cyrl-RS"/>
              </w:rPr>
              <w:t>2</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BF15EA" w:rsidRDefault="003C401E" w:rsidP="00BF15EA">
            <w:pPr>
              <w:snapToGrid w:val="0"/>
              <w:jc w:val="center"/>
              <w:rPr>
                <w:rFonts w:ascii="Arial" w:eastAsia="TimesNewRomanPSMT" w:hAnsi="Arial" w:cs="Arial"/>
                <w:lang w:val="sr-Cyrl-RS"/>
              </w:rPr>
            </w:pPr>
            <w:r>
              <w:rPr>
                <w:rFonts w:ascii="Arial" w:eastAsia="TimesNewRomanPSMT" w:hAnsi="Arial" w:cs="Arial"/>
              </w:rPr>
              <w:t>2</w:t>
            </w:r>
            <w:r w:rsidR="00BF15EA">
              <w:rPr>
                <w:rFonts w:ascii="Arial" w:eastAsia="TimesNewRomanPSMT" w:hAnsi="Arial" w:cs="Arial"/>
                <w:lang w:val="sr-Cyrl-RS"/>
              </w:rPr>
              <w:t>3</w:t>
            </w:r>
          </w:p>
        </w:tc>
      </w:tr>
      <w:tr w:rsidR="003C401E">
        <w:trPr>
          <w:trHeight w:val="5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2E08A1" w:rsidP="00483B4E">
            <w:pPr>
              <w:snapToGrid w:val="0"/>
              <w:jc w:val="center"/>
              <w:rPr>
                <w:rFonts w:ascii="Arial" w:eastAsia="TimesNewRomanPSMT" w:hAnsi="Arial" w:cs="Arial"/>
                <w:lang w:val="sr-Cyrl-RS"/>
              </w:rPr>
            </w:pPr>
            <w:r>
              <w:rPr>
                <w:rFonts w:ascii="Arial" w:eastAsia="TimesNewRomanPSMT" w:hAnsi="Arial" w:cs="Arial"/>
                <w:lang w:val="sr-Cyrl-RS"/>
              </w:rPr>
              <w:t>2</w:t>
            </w:r>
            <w:r w:rsidR="00483B4E">
              <w:rPr>
                <w:rFonts w:ascii="Arial" w:eastAsia="TimesNewRomanPSMT" w:hAnsi="Arial" w:cs="Arial"/>
                <w:lang w:val="sr-Cyrl-RS"/>
              </w:rPr>
              <w:t>7</w:t>
            </w:r>
            <w:bookmarkStart w:id="0" w:name="_GoBack"/>
            <w:bookmarkEnd w:id="0"/>
          </w:p>
        </w:tc>
      </w:tr>
    </w:tbl>
    <w:p w:rsidR="003C401E" w:rsidRDefault="003C401E" w:rsidP="003C401E">
      <w:pPr>
        <w:jc w:val="both"/>
        <w:rPr>
          <w:color w:val="FF0000"/>
        </w:rPr>
      </w:pPr>
    </w:p>
    <w:p w:rsidR="003C401E" w:rsidRDefault="003C401E" w:rsidP="003C401E">
      <w:pPr>
        <w:jc w:val="both"/>
        <w:rPr>
          <w:rFonts w:ascii="Arial" w:eastAsia="TimesNewRomanPSMT" w:hAnsi="Arial" w:cs="Arial"/>
        </w:rPr>
      </w:pPr>
    </w:p>
    <w:p w:rsidR="003C401E" w:rsidRDefault="003C401E" w:rsidP="003C401E">
      <w:pPr>
        <w:jc w:val="both"/>
        <w:rPr>
          <w:rFonts w:ascii="Arial" w:hAnsi="Arial"/>
          <w:lang w:val="en-US"/>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ru-RU"/>
        </w:rPr>
        <w:t xml:space="preserve">  ОПШТИ ПОДАЦИ О ЈАВНОЈ НАБАВЦИ</w:t>
      </w:r>
    </w:p>
    <w:p w:rsidR="003C401E" w:rsidRDefault="003C401E" w:rsidP="003C401E">
      <w:pPr>
        <w:shd w:val="clear" w:color="auto" w:fill="C6D9F1"/>
        <w:jc w:val="center"/>
        <w:rPr>
          <w:rFonts w:ascii="Arial" w:hAnsi="Arial" w:cs="Arial"/>
          <w:b/>
          <w:bCs/>
          <w:i/>
          <w:iCs/>
          <w:sz w:val="28"/>
          <w:szCs w:val="28"/>
          <w:lang w:val="ru-RU"/>
        </w:rPr>
      </w:pPr>
    </w:p>
    <w:p w:rsidR="003C401E" w:rsidRDefault="003C401E" w:rsidP="003C401E">
      <w:pPr>
        <w:jc w:val="both"/>
        <w:rPr>
          <w:rFonts w:ascii="Arial" w:hAnsi="Arial" w:cs="Arial"/>
          <w:b/>
          <w:bCs/>
          <w:i/>
          <w:iCs/>
          <w:sz w:val="28"/>
          <w:szCs w:val="28"/>
          <w:lang w:val="ru-RU"/>
        </w:rPr>
      </w:pPr>
    </w:p>
    <w:p w:rsidR="003C401E" w:rsidRDefault="003C401E" w:rsidP="003C401E">
      <w:pPr>
        <w:jc w:val="both"/>
        <w:rPr>
          <w:lang w:val="ru-RU"/>
        </w:rPr>
      </w:pPr>
    </w:p>
    <w:p w:rsidR="003C401E" w:rsidRDefault="003C401E" w:rsidP="003C401E">
      <w:pPr>
        <w:jc w:val="both"/>
        <w:rPr>
          <w:rFonts w:ascii="Arial" w:hAnsi="Arial" w:cs="Arial"/>
          <w:lang w:val="ru-RU"/>
        </w:rPr>
      </w:pPr>
      <w:r>
        <w:rPr>
          <w:rFonts w:ascii="Arial" w:hAnsi="Arial" w:cs="Arial"/>
          <w:b/>
          <w:bCs/>
          <w:lang w:val="ru-RU"/>
        </w:rPr>
        <w:t>1. Предмет јавне набавке</w:t>
      </w:r>
    </w:p>
    <w:p w:rsidR="003C401E" w:rsidRPr="00706242" w:rsidRDefault="00BF675A" w:rsidP="003C401E">
      <w:pPr>
        <w:jc w:val="both"/>
        <w:rPr>
          <w:rFonts w:ascii="Arial" w:hAnsi="Arial" w:cs="Arial"/>
          <w:lang w:val="ru-RU"/>
        </w:rPr>
      </w:pPr>
      <w:r>
        <w:rPr>
          <w:rFonts w:ascii="Arial" w:hAnsi="Arial" w:cs="Arial"/>
          <w:lang w:val="ru-RU"/>
        </w:rPr>
        <w:t>Предмет јавне набавке бр.1.1.</w:t>
      </w:r>
      <w:r w:rsidR="00706242">
        <w:rPr>
          <w:rFonts w:ascii="Arial" w:hAnsi="Arial" w:cs="Arial"/>
          <w:lang w:val="ru-RU"/>
        </w:rPr>
        <w:t>15</w:t>
      </w:r>
      <w:r w:rsidR="003C401E">
        <w:rPr>
          <w:rFonts w:ascii="Arial" w:hAnsi="Arial" w:cs="Arial"/>
          <w:lang w:val="ru-RU"/>
        </w:rPr>
        <w:t>/1</w:t>
      </w:r>
      <w:r w:rsidR="00706242">
        <w:rPr>
          <w:rFonts w:ascii="Arial" w:hAnsi="Arial" w:cs="Arial"/>
          <w:lang w:val="ru-RU"/>
        </w:rPr>
        <w:t>9</w:t>
      </w:r>
      <w:r w:rsidR="003C401E">
        <w:rPr>
          <w:rFonts w:ascii="Arial" w:hAnsi="Arial" w:cs="Arial"/>
          <w:i/>
          <w:iCs/>
          <w:lang w:val="ru-RU"/>
        </w:rPr>
        <w:t xml:space="preserve"> </w:t>
      </w:r>
      <w:r w:rsidR="00706242" w:rsidRPr="00706242">
        <w:rPr>
          <w:rFonts w:ascii="Arial" w:hAnsi="Arial" w:cs="Arial"/>
          <w:iCs/>
          <w:lang w:val="ru-RU"/>
        </w:rPr>
        <w:t>је</w:t>
      </w:r>
      <w:r w:rsidR="003C401E" w:rsidRPr="00706242">
        <w:rPr>
          <w:rFonts w:ascii="Arial" w:hAnsi="Arial" w:cs="Arial"/>
          <w:lang w:val="ru-RU"/>
        </w:rPr>
        <w:t xml:space="preserve"> набавка добара –</w:t>
      </w:r>
      <w:r w:rsidR="00270817" w:rsidRPr="00706242">
        <w:rPr>
          <w:rFonts w:ascii="Arial" w:hAnsi="Arial" w:cs="Arial"/>
          <w:lang w:val="ru-RU"/>
        </w:rPr>
        <w:t>играчке</w:t>
      </w:r>
      <w:r w:rsidRPr="00706242">
        <w:rPr>
          <w:rFonts w:ascii="Arial" w:hAnsi="Arial" w:cs="Arial"/>
          <w:lang w:val="ru-RU"/>
        </w:rPr>
        <w:t xml:space="preserve"> за децу</w:t>
      </w:r>
      <w:r w:rsidR="00E709BF">
        <w:rPr>
          <w:rFonts w:ascii="Arial" w:hAnsi="Arial" w:cs="Arial"/>
          <w:lang w:val="ru-RU"/>
        </w:rPr>
        <w:t>.</w:t>
      </w:r>
    </w:p>
    <w:p w:rsidR="003C401E" w:rsidRPr="000F23BA" w:rsidRDefault="00884DE8" w:rsidP="003C401E">
      <w:pPr>
        <w:rPr>
          <w:rFonts w:ascii="Arial" w:hAnsi="Arial" w:cs="Arial"/>
          <w:lang w:val="sr-Cyrl-RS"/>
        </w:rPr>
      </w:pPr>
      <w:r w:rsidRPr="00884DE8">
        <w:rPr>
          <w:rFonts w:ascii="Arial" w:hAnsi="Arial" w:cs="Arial"/>
          <w:iCs/>
          <w:lang w:val="ru-RU"/>
        </w:rPr>
        <w:t xml:space="preserve"> О</w:t>
      </w:r>
      <w:r w:rsidR="003C401E" w:rsidRPr="00884DE8">
        <w:rPr>
          <w:rFonts w:ascii="Arial" w:hAnsi="Arial" w:cs="Arial"/>
          <w:iCs/>
          <w:lang w:val="ru-RU"/>
        </w:rPr>
        <w:t>знак</w:t>
      </w:r>
      <w:r w:rsidRPr="00884DE8">
        <w:rPr>
          <w:rFonts w:ascii="Arial" w:hAnsi="Arial" w:cs="Arial"/>
          <w:iCs/>
          <w:lang w:val="ru-RU"/>
        </w:rPr>
        <w:t>а</w:t>
      </w:r>
      <w:r w:rsidR="003C401E" w:rsidRPr="00884DE8">
        <w:rPr>
          <w:rFonts w:ascii="Arial" w:hAnsi="Arial" w:cs="Arial"/>
          <w:iCs/>
          <w:lang w:val="ru-RU"/>
        </w:rPr>
        <w:t xml:space="preserve"> из општег речника набавке</w:t>
      </w:r>
      <w:r w:rsidR="005541D9">
        <w:rPr>
          <w:rFonts w:ascii="Arial" w:hAnsi="Arial" w:cs="Arial"/>
          <w:iCs/>
          <w:lang w:val="en-US"/>
        </w:rPr>
        <w:t>-</w:t>
      </w:r>
      <w:r w:rsidR="003C401E">
        <w:rPr>
          <w:rFonts w:ascii="Arial" w:hAnsi="Arial" w:cs="Arial"/>
          <w:i/>
          <w:iCs/>
          <w:lang w:val="ru-RU"/>
        </w:rPr>
        <w:t xml:space="preserve"> </w:t>
      </w:r>
      <w:r w:rsidR="003C401E" w:rsidRPr="00C87BF1">
        <w:rPr>
          <w:rFonts w:ascii="Arial" w:hAnsi="Arial" w:cs="Arial"/>
          <w:lang w:val="sr-Latn-CS"/>
        </w:rPr>
        <w:t>3752000</w:t>
      </w:r>
      <w:r w:rsidR="000F23BA">
        <w:rPr>
          <w:rFonts w:ascii="Arial" w:hAnsi="Arial" w:cs="Arial"/>
          <w:lang w:val="sr-Latn-CS"/>
        </w:rPr>
        <w:t>0-</w:t>
      </w:r>
      <w:r w:rsidR="000F23BA">
        <w:rPr>
          <w:rFonts w:ascii="Arial" w:hAnsi="Arial" w:cs="Arial"/>
          <w:lang w:val="sr-Cyrl-RS"/>
        </w:rPr>
        <w:t>играчке</w:t>
      </w:r>
    </w:p>
    <w:p w:rsidR="003C401E" w:rsidRDefault="003C401E" w:rsidP="003C401E">
      <w:pPr>
        <w:jc w:val="both"/>
        <w:rPr>
          <w:i/>
          <w:lang w:val="ru-RU"/>
        </w:rPr>
      </w:pPr>
    </w:p>
    <w:p w:rsidR="003C401E" w:rsidRDefault="003C401E" w:rsidP="003C401E">
      <w:pPr>
        <w:jc w:val="both"/>
        <w:rPr>
          <w:lang w:val="ru-RU"/>
        </w:rPr>
      </w:pPr>
    </w:p>
    <w:p w:rsidR="003C401E" w:rsidRDefault="003C401E" w:rsidP="003C401E">
      <w:pPr>
        <w:jc w:val="both"/>
        <w:rPr>
          <w:rFonts w:ascii="Arial" w:hAnsi="Arial" w:cs="Arial"/>
          <w:b/>
          <w:bCs/>
        </w:rPr>
      </w:pPr>
      <w:r>
        <w:rPr>
          <w:rFonts w:ascii="Arial" w:hAnsi="Arial" w:cs="Arial"/>
          <w:b/>
          <w:bCs/>
        </w:rPr>
        <w:t>2.</w:t>
      </w:r>
      <w:r>
        <w:rPr>
          <w:rFonts w:ascii="Arial" w:hAnsi="Arial" w:cs="Arial"/>
          <w:b/>
          <w:bCs/>
          <w:i/>
          <w:iCs/>
        </w:rPr>
        <w:t xml:space="preserve"> </w:t>
      </w:r>
      <w:r>
        <w:rPr>
          <w:rFonts w:ascii="Arial" w:hAnsi="Arial" w:cs="Arial"/>
          <w:b/>
          <w:bCs/>
        </w:rPr>
        <w:t>Партије</w:t>
      </w:r>
    </w:p>
    <w:p w:rsidR="003C401E" w:rsidRPr="00806AE2" w:rsidRDefault="003C401E" w:rsidP="003C401E">
      <w:pPr>
        <w:jc w:val="both"/>
        <w:rPr>
          <w:rFonts w:ascii="Arial" w:hAnsi="Arial" w:cs="Arial"/>
          <w:bCs/>
          <w:lang w:val="sr-Cyrl-RS"/>
        </w:rPr>
      </w:pPr>
      <w:r>
        <w:rPr>
          <w:rFonts w:ascii="Arial" w:hAnsi="Arial" w:cs="Arial"/>
          <w:bCs/>
        </w:rPr>
        <w:t>Предмет јавне набавке није обликован у више партија</w:t>
      </w:r>
      <w:r w:rsidR="00806AE2">
        <w:rPr>
          <w:rFonts w:ascii="Arial" w:hAnsi="Arial" w:cs="Arial"/>
          <w:bCs/>
          <w:lang w:val="sr-Cyrl-RS"/>
        </w:rPr>
        <w:t>.</w:t>
      </w:r>
    </w:p>
    <w:p w:rsidR="003C401E" w:rsidRDefault="003C401E" w:rsidP="003C401E">
      <w:pPr>
        <w:spacing w:line="260" w:lineRule="exact"/>
        <w:rPr>
          <w:rFonts w:ascii="Arial" w:hAnsi="Arial" w:cs="Arial"/>
          <w:b/>
          <w:bCs/>
        </w:rPr>
      </w:pPr>
    </w:p>
    <w:p w:rsidR="003C401E" w:rsidRDefault="003C401E" w:rsidP="003C401E">
      <w:pPr>
        <w:spacing w:line="260" w:lineRule="exact"/>
        <w:rPr>
          <w:rFonts w:ascii="Arial" w:hAnsi="Arial" w:cs="Arial"/>
          <w:b/>
          <w:bCs/>
        </w:rPr>
      </w:pPr>
    </w:p>
    <w:p w:rsidR="003C401E" w:rsidRDefault="003C401E" w:rsidP="003C401E">
      <w:pPr>
        <w:rPr>
          <w:rFonts w:ascii="Arial" w:eastAsia="Arial" w:hAnsi="Arial" w:cs="Arial"/>
          <w:lang w:val="ru-RU"/>
        </w:rPr>
      </w:pPr>
      <w:r>
        <w:rPr>
          <w:rFonts w:ascii="Arial" w:hAnsi="Arial" w:cs="Arial"/>
          <w:b/>
          <w:bCs/>
        </w:rPr>
        <w:t>3.</w:t>
      </w:r>
      <w:r>
        <w:rPr>
          <w:rFonts w:ascii="Arial" w:hAnsi="Arial" w:cs="Arial"/>
          <w:b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3C401E" w:rsidRDefault="003C401E" w:rsidP="003C401E">
      <w:pPr>
        <w:spacing w:line="260" w:lineRule="exact"/>
        <w:rPr>
          <w:rFonts w:eastAsia="Arial Unicode MS"/>
          <w:lang w:val="ru-RU"/>
        </w:rPr>
      </w:pPr>
      <w:r>
        <w:rPr>
          <w:rFonts w:ascii="Arial" w:eastAsia="Arial" w:hAnsi="Arial" w:cs="Arial"/>
          <w:lang w:val="ru-RU"/>
        </w:rPr>
        <w:t>Предметни поступак се спроводи ради закључења уговора.</w:t>
      </w:r>
    </w:p>
    <w:p w:rsidR="003C401E" w:rsidRDefault="003C401E" w:rsidP="003C401E">
      <w:pPr>
        <w:rPr>
          <w:lang w:val="ru-RU"/>
        </w:rPr>
      </w:pPr>
    </w:p>
    <w:p w:rsidR="003C401E" w:rsidRDefault="003C401E" w:rsidP="003C401E">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3C401E" w:rsidRDefault="001679F3" w:rsidP="003C401E">
      <w:pPr>
        <w:rPr>
          <w:rFonts w:ascii="Arial" w:eastAsia="Arial" w:hAnsi="Arial" w:cs="Arial"/>
          <w:lang w:val="ru-RU"/>
        </w:rPr>
      </w:pPr>
      <w:r>
        <w:rPr>
          <w:rFonts w:ascii="Arial" w:eastAsia="Arial" w:hAnsi="Arial" w:cs="Arial"/>
          <w:lang w:val="ru-RU"/>
        </w:rPr>
        <w:t>Иванка Милошевић</w:t>
      </w:r>
    </w:p>
    <w:p w:rsidR="003C401E" w:rsidRDefault="003C401E" w:rsidP="003C401E">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w:t>
      </w:r>
      <w:r w:rsidR="00E709BF">
        <w:rPr>
          <w:rFonts w:ascii="Arial" w:eastAsia="Arial" w:hAnsi="Arial" w:cs="Arial"/>
          <w:lang w:val="ru-RU"/>
        </w:rPr>
        <w:t>300-845</w:t>
      </w:r>
      <w:r w:rsidR="001679F3">
        <w:rPr>
          <w:rFonts w:ascii="Arial" w:eastAsia="Arial" w:hAnsi="Arial" w:cs="Arial"/>
          <w:lang w:val="ru-RU"/>
        </w:rPr>
        <w:t xml:space="preserve"> и 064/87-36-070</w:t>
      </w:r>
    </w:p>
    <w:p w:rsidR="003C401E" w:rsidRDefault="003C401E" w:rsidP="003C401E">
      <w:pPr>
        <w:jc w:val="both"/>
        <w:rPr>
          <w:rFonts w:ascii="Arial" w:hAnsi="Arial" w:cs="Arial"/>
          <w:bCs/>
        </w:rPr>
      </w:pPr>
    </w:p>
    <w:p w:rsidR="003C401E" w:rsidRDefault="003C401E" w:rsidP="003C401E">
      <w:pPr>
        <w:rPr>
          <w:lang w:val="ru-RU"/>
        </w:rPr>
      </w:pPr>
    </w:p>
    <w:p w:rsidR="003C401E" w:rsidRDefault="003C401E" w:rsidP="003C401E">
      <w:pPr>
        <w:jc w:val="both"/>
        <w:rPr>
          <w:rFonts w:ascii="Arial" w:hAnsi="Arial" w:cs="Arial"/>
          <w:b/>
          <w:bCs/>
          <w:lang w:val="ru-RU"/>
        </w:rPr>
      </w:pPr>
    </w:p>
    <w:p w:rsidR="003C401E" w:rsidRDefault="003C401E" w:rsidP="003C401E">
      <w:pPr>
        <w:jc w:val="both"/>
        <w:rPr>
          <w:rFonts w:ascii="Arial" w:hAnsi="Arial" w:cs="Arial"/>
          <w:b/>
          <w:bCs/>
          <w:i/>
          <w:iCs/>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hAnsi="Arial" w:cs="Arial"/>
          <w:i/>
          <w:iCs/>
          <w:lang w:val="ru-RU"/>
        </w:rPr>
      </w:pPr>
    </w:p>
    <w:p w:rsidR="003C401E" w:rsidRDefault="003C401E" w:rsidP="003C401E">
      <w:pPr>
        <w:jc w:val="both"/>
        <w:rPr>
          <w:lang w:val="ru-RU"/>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Pr="005E14C5" w:rsidRDefault="005E14C5" w:rsidP="003C401E">
      <w:pPr>
        <w:jc w:val="both"/>
        <w:rPr>
          <w:rFonts w:ascii="Arial" w:hAnsi="Arial" w:cs="Arial"/>
          <w:bCs/>
          <w:lang w:val="en-US"/>
        </w:rPr>
      </w:pPr>
    </w:p>
    <w:p w:rsidR="003C401E" w:rsidRPr="009A17A4" w:rsidRDefault="00234C83" w:rsidP="009A17A4">
      <w:pPr>
        <w:shd w:val="clear" w:color="auto" w:fill="C6D9F1"/>
        <w:jc w:val="center"/>
        <w:rPr>
          <w:rFonts w:ascii="Arial" w:hAnsi="Arial" w:cs="Arial"/>
          <w:b/>
          <w:bCs/>
          <w:i/>
          <w:iCs/>
          <w:lang w:val="ru-RU"/>
        </w:rPr>
      </w:pPr>
      <w:r>
        <w:rPr>
          <w:rFonts w:ascii="Arial" w:hAnsi="Arial" w:cs="Arial"/>
          <w:b/>
          <w:bCs/>
          <w:i/>
          <w:iCs/>
          <w:sz w:val="28"/>
          <w:szCs w:val="28"/>
        </w:rPr>
        <w:lastRenderedPageBreak/>
        <w:t>II</w:t>
      </w:r>
      <w:r>
        <w:rPr>
          <w:rFonts w:ascii="Arial" w:hAnsi="Arial" w:cs="Arial"/>
          <w:b/>
          <w:bCs/>
          <w:i/>
          <w:iCs/>
          <w:sz w:val="28"/>
          <w:szCs w:val="28"/>
          <w:lang w:val="ru-RU"/>
        </w:rPr>
        <w:t xml:space="preserve">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ДОБАРА </w:t>
      </w:r>
    </w:p>
    <w:p w:rsidR="003C401E" w:rsidRDefault="003C401E" w:rsidP="003C401E">
      <w:pPr>
        <w:rPr>
          <w:rFonts w:ascii="Arial" w:hAnsi="Arial"/>
          <w:lang w:val="ru-RU"/>
        </w:rPr>
      </w:pPr>
    </w:p>
    <w:p w:rsidR="00012113" w:rsidRPr="00137641" w:rsidRDefault="00012113" w:rsidP="00137641">
      <w:pPr>
        <w:jc w:val="center"/>
        <w:rPr>
          <w:rFonts w:ascii="Arial" w:hAnsi="Arial"/>
          <w:b/>
          <w:bCs/>
        </w:rPr>
      </w:pPr>
      <w:r w:rsidRPr="00137641">
        <w:rPr>
          <w:rFonts w:ascii="Arial" w:hAnsi="Arial" w:cs="Arial"/>
          <w:b/>
        </w:rPr>
        <w:t>СПЕЦИФИКАЦИЈА</w:t>
      </w:r>
    </w:p>
    <w:p w:rsidR="00012113" w:rsidRPr="00553EAF" w:rsidRDefault="00012113" w:rsidP="00012113">
      <w:pPr>
        <w:jc w:val="center"/>
        <w:rPr>
          <w:rFonts w:ascii="Arial" w:hAnsi="Arial" w:cs="Arial"/>
          <w:b/>
          <w:lang w:val="sr-Cyrl-RS"/>
        </w:rPr>
      </w:pPr>
      <w:r>
        <w:rPr>
          <w:rFonts w:ascii="Arial" w:hAnsi="Arial" w:cs="Arial"/>
          <w:b/>
          <w:lang w:val="ru-RU"/>
        </w:rPr>
        <w:t xml:space="preserve">за </w:t>
      </w:r>
      <w:r>
        <w:rPr>
          <w:rFonts w:ascii="Arial" w:hAnsi="Arial" w:cs="Arial"/>
          <w:b/>
        </w:rPr>
        <w:t xml:space="preserve">набавку добара, </w:t>
      </w:r>
      <w:r w:rsidR="00553EAF">
        <w:rPr>
          <w:rFonts w:ascii="Arial" w:hAnsi="Arial" w:cs="Arial"/>
          <w:b/>
          <w:lang w:val="sr-Cyrl-RS"/>
        </w:rPr>
        <w:t>играчке за децу</w:t>
      </w:r>
    </w:p>
    <w:p w:rsidR="00012113" w:rsidRPr="00A75EDE" w:rsidRDefault="00012113" w:rsidP="00012113">
      <w:pPr>
        <w:ind w:left="-180"/>
        <w:rPr>
          <w:rFonts w:ascii="Arial" w:hAnsi="Arial" w:cs="Arial"/>
          <w:b/>
          <w:lang w:val="sr-Cyrl-RS"/>
        </w:rPr>
      </w:pPr>
      <w:r>
        <w:rPr>
          <w:rFonts w:ascii="Arial" w:hAnsi="Arial" w:cs="Arial"/>
          <w:b/>
          <w:lang w:val="ru-RU"/>
        </w:rPr>
        <w:t>Број јавне набавке</w:t>
      </w:r>
      <w:r>
        <w:rPr>
          <w:rFonts w:ascii="Arial" w:hAnsi="Arial" w:cs="Arial"/>
          <w:b/>
          <w:lang w:val="sr-Latn-CS"/>
        </w:rPr>
        <w:t>:</w:t>
      </w:r>
      <w:r w:rsidR="00234C83">
        <w:rPr>
          <w:rFonts w:ascii="Arial" w:hAnsi="Arial" w:cs="Arial"/>
          <w:b/>
        </w:rPr>
        <w:t>1.1.</w:t>
      </w:r>
      <w:r w:rsidR="00A75EDE">
        <w:rPr>
          <w:rFonts w:ascii="Arial" w:hAnsi="Arial" w:cs="Arial"/>
          <w:b/>
          <w:lang w:val="sr-Cyrl-RS"/>
        </w:rPr>
        <w:t>15</w:t>
      </w:r>
      <w:r w:rsidR="00234C83">
        <w:rPr>
          <w:rFonts w:ascii="Arial" w:hAnsi="Arial" w:cs="Arial"/>
          <w:b/>
        </w:rPr>
        <w:t>/1</w:t>
      </w:r>
      <w:r w:rsidR="00A75EDE">
        <w:rPr>
          <w:rFonts w:ascii="Arial" w:hAnsi="Arial" w:cs="Arial"/>
          <w:b/>
          <w:lang w:val="sr-Cyrl-RS"/>
        </w:rPr>
        <w:t>9</w:t>
      </w:r>
    </w:p>
    <w:p w:rsidR="00012113" w:rsidRDefault="00012113" w:rsidP="00012113">
      <w:pPr>
        <w:ind w:left="-180"/>
        <w:rPr>
          <w:rFonts w:ascii="Arial" w:hAnsi="Arial" w:cs="Arial"/>
          <w:b/>
        </w:rPr>
      </w:pPr>
      <w:r>
        <w:rPr>
          <w:rFonts w:ascii="Arial" w:hAnsi="Arial" w:cs="Arial"/>
          <w:b/>
        </w:rPr>
        <w:t>Наручилац: ПРЕД</w:t>
      </w:r>
      <w:r w:rsidR="004C0645">
        <w:rPr>
          <w:rFonts w:ascii="Arial" w:hAnsi="Arial" w:cs="Arial"/>
          <w:b/>
        </w:rPr>
        <w:t>ШКОЛСКА УСТАНОВА ''</w:t>
      </w:r>
      <w:r w:rsidR="004C0645">
        <w:rPr>
          <w:rFonts w:ascii="Arial" w:hAnsi="Arial" w:cs="Arial"/>
          <w:b/>
          <w:lang w:val="sr-Cyrl-RS"/>
        </w:rPr>
        <w:t xml:space="preserve">ЂУРЂЕВДАН'' </w:t>
      </w:r>
      <w:r>
        <w:rPr>
          <w:rFonts w:ascii="Arial" w:hAnsi="Arial" w:cs="Arial"/>
          <w:b/>
        </w:rPr>
        <w:t xml:space="preserve">Крагујевац                                                                                                             </w:t>
      </w:r>
    </w:p>
    <w:tbl>
      <w:tblPr>
        <w:tblW w:w="11064"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4182"/>
        <w:gridCol w:w="720"/>
        <w:gridCol w:w="652"/>
        <w:gridCol w:w="1148"/>
        <w:gridCol w:w="1316"/>
        <w:gridCol w:w="1260"/>
        <w:gridCol w:w="1260"/>
      </w:tblGrid>
      <w:tr w:rsidR="00466897" w:rsidRPr="00012113" w:rsidTr="00F43E44">
        <w:tc>
          <w:tcPr>
            <w:tcW w:w="526"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rPr>
                <w:rFonts w:ascii="Arial" w:hAnsi="Arial" w:cs="Arial"/>
                <w:b/>
                <w:sz w:val="20"/>
                <w:szCs w:val="20"/>
                <w:lang w:val="ru-RU"/>
              </w:rPr>
            </w:pPr>
            <w:r w:rsidRPr="00466897">
              <w:rPr>
                <w:rFonts w:ascii="Arial" w:hAnsi="Arial" w:cs="Arial"/>
                <w:b/>
                <w:sz w:val="20"/>
                <w:szCs w:val="20"/>
                <w:lang w:val="sr-Cyrl-CS"/>
              </w:rPr>
              <w:t xml:space="preserve">р   </w:t>
            </w:r>
            <w:r w:rsidRPr="00466897">
              <w:rPr>
                <w:rFonts w:ascii="Arial" w:hAnsi="Arial" w:cs="Arial"/>
                <w:sz w:val="20"/>
                <w:szCs w:val="20"/>
                <w:lang w:val="sr-Cyrl-CS"/>
              </w:rPr>
              <w:t xml:space="preserve"> бр.</w:t>
            </w:r>
          </w:p>
        </w:tc>
        <w:tc>
          <w:tcPr>
            <w:tcW w:w="418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Врста производа</w:t>
            </w:r>
          </w:p>
        </w:tc>
        <w:tc>
          <w:tcPr>
            <w:tcW w:w="72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rsidP="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Јед. мере</w:t>
            </w:r>
          </w:p>
        </w:tc>
        <w:tc>
          <w:tcPr>
            <w:tcW w:w="65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Количина</w:t>
            </w:r>
          </w:p>
        </w:tc>
        <w:tc>
          <w:tcPr>
            <w:tcW w:w="1148" w:type="dxa"/>
            <w:tcBorders>
              <w:top w:val="single" w:sz="4" w:space="0" w:color="auto"/>
              <w:left w:val="single" w:sz="4" w:space="0" w:color="auto"/>
              <w:bottom w:val="single" w:sz="4" w:space="0" w:color="auto"/>
              <w:right w:val="single" w:sz="4" w:space="0" w:color="auto"/>
            </w:tcBorders>
            <w:vAlign w:val="center"/>
          </w:tcPr>
          <w:p w:rsidR="00466897" w:rsidRPr="008F2AAB" w:rsidRDefault="00466897">
            <w:pPr>
              <w:suppressAutoHyphens/>
              <w:spacing w:after="200" w:line="100" w:lineRule="atLeast"/>
              <w:jc w:val="center"/>
              <w:rPr>
                <w:rFonts w:ascii="Arial" w:eastAsia="Calibri" w:hAnsi="Arial" w:cs="Arial"/>
                <w:color w:val="000000"/>
                <w:kern w:val="2"/>
                <w:sz w:val="20"/>
                <w:szCs w:val="20"/>
                <w:lang w:val="sr-Cyrl-RS" w:eastAsia="ar-SA"/>
              </w:rPr>
            </w:pPr>
            <w:r w:rsidRPr="00466897">
              <w:rPr>
                <w:rFonts w:ascii="Arial" w:hAnsi="Arial" w:cs="Arial"/>
                <w:sz w:val="20"/>
                <w:szCs w:val="20"/>
              </w:rPr>
              <w:t>Цена без ПДВ-</w:t>
            </w:r>
            <w:r w:rsidR="008F2AAB">
              <w:rPr>
                <w:rFonts w:ascii="Arial" w:hAnsi="Arial" w:cs="Arial"/>
                <w:sz w:val="20"/>
                <w:szCs w:val="20"/>
                <w:lang w:val="sr-Cyrl-RS"/>
              </w:rPr>
              <w:t>а</w:t>
            </w:r>
          </w:p>
        </w:tc>
        <w:tc>
          <w:tcPr>
            <w:tcW w:w="1316" w:type="dxa"/>
            <w:tcBorders>
              <w:top w:val="single" w:sz="4" w:space="0" w:color="auto"/>
              <w:left w:val="single" w:sz="4" w:space="0" w:color="auto"/>
              <w:bottom w:val="single" w:sz="4" w:space="0" w:color="auto"/>
              <w:right w:val="single" w:sz="4" w:space="0" w:color="auto"/>
            </w:tcBorders>
            <w:vAlign w:val="center"/>
          </w:tcPr>
          <w:p w:rsidR="00466897" w:rsidRPr="008F2AAB" w:rsidRDefault="00466897">
            <w:pPr>
              <w:suppressAutoHyphens/>
              <w:spacing w:after="200" w:line="100" w:lineRule="atLeast"/>
              <w:jc w:val="center"/>
              <w:rPr>
                <w:rFonts w:ascii="Arial" w:eastAsia="Calibri" w:hAnsi="Arial" w:cs="Arial"/>
                <w:color w:val="000000"/>
                <w:kern w:val="2"/>
                <w:sz w:val="20"/>
                <w:szCs w:val="20"/>
                <w:lang w:val="sr-Cyrl-RS" w:eastAsia="ar-SA"/>
              </w:rPr>
            </w:pPr>
            <w:r w:rsidRPr="00466897">
              <w:rPr>
                <w:rFonts w:ascii="Arial" w:hAnsi="Arial" w:cs="Arial"/>
                <w:sz w:val="20"/>
                <w:szCs w:val="20"/>
              </w:rPr>
              <w:t>Цена са ПДВ-</w:t>
            </w:r>
            <w:r w:rsidR="008F2AAB">
              <w:rPr>
                <w:rFonts w:ascii="Arial" w:hAnsi="Arial" w:cs="Arial"/>
                <w:sz w:val="20"/>
                <w:szCs w:val="20"/>
                <w:lang w:val="sr-Cyrl-RS"/>
              </w:rPr>
              <w:t>ом</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без ПДВ-а</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са ПДВ-ом</w:t>
            </w: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1.</w:t>
            </w:r>
          </w:p>
        </w:tc>
        <w:tc>
          <w:tcPr>
            <w:tcW w:w="4182" w:type="dxa"/>
            <w:tcBorders>
              <w:top w:val="single" w:sz="4" w:space="0" w:color="auto"/>
              <w:left w:val="single" w:sz="4" w:space="0" w:color="auto"/>
              <w:bottom w:val="single" w:sz="4" w:space="0" w:color="auto"/>
              <w:right w:val="single" w:sz="4" w:space="0" w:color="auto"/>
            </w:tcBorders>
          </w:tcPr>
          <w:p w:rsidR="00466897" w:rsidRDefault="004E1E6F" w:rsidP="0028694A">
            <w:pPr>
              <w:shd w:val="clear" w:color="auto" w:fill="FFFFFF"/>
              <w:rPr>
                <w:rFonts w:ascii="Arial" w:hAnsi="Arial" w:cs="Arial"/>
                <w:color w:val="000000"/>
                <w:sz w:val="20"/>
                <w:szCs w:val="20"/>
              </w:rPr>
            </w:pPr>
            <w:r w:rsidRPr="004E1E6F">
              <w:rPr>
                <w:rFonts w:ascii="Arial" w:hAnsi="Arial" w:cs="Arial"/>
                <w:color w:val="000000"/>
                <w:sz w:val="20"/>
                <w:szCs w:val="20"/>
              </w:rPr>
              <w:t>Магнетна табла са подесивим постољем-сет садржи магнетну таблу димензије 49х48цм,26 магнетних бројева,26 магнетних слова,магнетни фломастер са суђером за брисање,стикере за лепљење.Висина постоља:108цм.Димензија паковања:46х54х9цм.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8C73AA" w:rsidRDefault="008C73AA">
            <w:pPr>
              <w:rPr>
                <w:rFonts w:ascii="Arial" w:eastAsia="Calibri" w:hAnsi="Arial" w:cs="Arial"/>
                <w:lang w:val="sr-Cyrl-RS" w:eastAsia="ar-SA"/>
              </w:rPr>
            </w:pPr>
            <w:r>
              <w:rPr>
                <w:rFonts w:ascii="Arial" w:eastAsia="Calibri" w:hAnsi="Arial" w:cs="Arial"/>
                <w:lang w:val="sr-Cyrl-RS" w:eastAsia="ar-SA"/>
              </w:rPr>
              <w:t>28</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2</w:t>
            </w:r>
            <w:r w:rsidR="001919BA">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4E1E6F" w:rsidP="0028694A">
            <w:pPr>
              <w:spacing w:after="160" w:line="259" w:lineRule="auto"/>
              <w:rPr>
                <w:rFonts w:ascii="Arial" w:hAnsi="Arial" w:cs="Arial"/>
                <w:color w:val="000000"/>
                <w:sz w:val="20"/>
                <w:szCs w:val="20"/>
              </w:rPr>
            </w:pPr>
            <w:r w:rsidRPr="004E1E6F">
              <w:rPr>
                <w:rFonts w:ascii="Arial" w:hAnsi="Arial" w:cs="Arial"/>
                <w:color w:val="000000"/>
                <w:sz w:val="20"/>
                <w:szCs w:val="20"/>
              </w:rPr>
              <w:t>Магнетни сет"азбука и бројеви"-сет садржи 56 елемената:30 ћириличних слова величине 3,8цм,20 бројева и 6 знакова за рачунске операције.Паковање у пластичној тегли.</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4C380B" w:rsidRDefault="008C73AA">
            <w:pPr>
              <w:rPr>
                <w:rFonts w:ascii="Arial" w:eastAsia="Calibri" w:hAnsi="Arial" w:cs="Arial"/>
                <w:lang w:val="sr-Cyrl-RS" w:eastAsia="ar-SA"/>
              </w:rPr>
            </w:pPr>
            <w:r>
              <w:rPr>
                <w:rFonts w:ascii="Arial" w:eastAsia="Calibri" w:hAnsi="Arial" w:cs="Arial"/>
                <w:lang w:val="sr-Cyrl-RS" w:eastAsia="ar-SA"/>
              </w:rPr>
              <w:t>35</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3</w:t>
            </w:r>
            <w:r w:rsidR="00A645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810FC3">
            <w:pPr>
              <w:autoSpaceDE w:val="0"/>
              <w:autoSpaceDN w:val="0"/>
              <w:adjustRightInd w:val="0"/>
              <w:rPr>
                <w:rFonts w:ascii="Arial" w:hAnsi="Arial" w:cs="Arial"/>
                <w:color w:val="000000"/>
                <w:sz w:val="20"/>
                <w:szCs w:val="20"/>
              </w:rPr>
            </w:pPr>
            <w:r w:rsidRPr="00810FC3">
              <w:rPr>
                <w:rFonts w:ascii="Arial" w:hAnsi="Arial" w:cs="Arial"/>
                <w:color w:val="000000"/>
                <w:sz w:val="20"/>
                <w:szCs w:val="20"/>
              </w:rPr>
              <w:t>Супермаркет сет-кутак са преградама за сортирање различитх врста воћа и поврћа,вагом за мерење,ценама,маркет корпицама и намирницама.Дим.40х26цм,х=64цм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rsidP="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A500F9" w:rsidRDefault="008C73AA">
            <w:pPr>
              <w:rPr>
                <w:rFonts w:ascii="Arial" w:eastAsia="Calibri" w:hAnsi="Arial" w:cs="Arial"/>
                <w:lang w:val="sr-Cyrl-RS" w:eastAsia="ar-SA"/>
              </w:rPr>
            </w:pPr>
            <w:r>
              <w:rPr>
                <w:rFonts w:ascii="Arial" w:eastAsia="Calibri" w:hAnsi="Arial" w:cs="Arial"/>
                <w:lang w:val="sr-Cyrl-RS" w:eastAsia="ar-SA"/>
              </w:rPr>
              <w:t>30</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4</w:t>
            </w:r>
            <w:r w:rsidR="00056375">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5E172D" w:rsidP="0028694A">
            <w:pPr>
              <w:spacing w:after="160" w:line="259" w:lineRule="auto"/>
              <w:rPr>
                <w:rFonts w:ascii="Arial" w:hAnsi="Arial" w:cs="Arial"/>
                <w:color w:val="000000"/>
                <w:sz w:val="20"/>
                <w:szCs w:val="20"/>
              </w:rPr>
            </w:pPr>
            <w:r w:rsidRPr="005E172D">
              <w:rPr>
                <w:rFonts w:ascii="Arial" w:hAnsi="Arial" w:cs="Arial"/>
                <w:color w:val="000000"/>
                <w:sz w:val="20"/>
                <w:szCs w:val="20"/>
              </w:rPr>
              <w:t>Ролеркостер сто-са неправилно распоређеним жичаним путањама и дрвеним перлицама које се по њима возе и нижу.Дим.О=38,х=68цм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r>
              <w:rPr>
                <w:rFonts w:ascii="Arial" w:hAnsi="Arial" w:cs="Arial"/>
                <w:color w:val="000000"/>
                <w:sz w:val="20"/>
                <w:szCs w:val="20"/>
              </w:rPr>
              <w:t>Ком.</w:t>
            </w:r>
          </w:p>
          <w:p w:rsidR="00466897" w:rsidRDefault="00466897" w:rsidP="00466897">
            <w:pPr>
              <w:autoSpaceDE w:val="0"/>
              <w:autoSpaceDN w:val="0"/>
              <w:adjustRightInd w:val="0"/>
              <w:rPr>
                <w:rFonts w:ascii="Arial" w:hAnsi="Arial" w:cs="Arial"/>
                <w:color w:val="000000"/>
                <w:sz w:val="20"/>
                <w:szCs w:val="20"/>
              </w:rPr>
            </w:pPr>
          </w:p>
        </w:tc>
        <w:tc>
          <w:tcPr>
            <w:tcW w:w="652" w:type="dxa"/>
            <w:tcBorders>
              <w:top w:val="single" w:sz="4" w:space="0" w:color="auto"/>
              <w:left w:val="single" w:sz="4" w:space="0" w:color="auto"/>
              <w:bottom w:val="single" w:sz="4" w:space="0" w:color="auto"/>
              <w:right w:val="single" w:sz="4" w:space="0" w:color="auto"/>
            </w:tcBorders>
          </w:tcPr>
          <w:p w:rsidR="00466897" w:rsidRPr="00056375" w:rsidRDefault="0037031D">
            <w:pPr>
              <w:rPr>
                <w:rFonts w:ascii="Arial" w:eastAsia="Calibri" w:hAnsi="Arial" w:cs="Arial"/>
                <w:lang w:val="sr-Cyrl-RS" w:eastAsia="ar-SA"/>
              </w:rPr>
            </w:pPr>
            <w:r>
              <w:rPr>
                <w:rFonts w:ascii="Arial" w:eastAsia="Calibri" w:hAnsi="Arial" w:cs="Arial"/>
                <w:lang w:val="sr-Cyrl-RS" w:eastAsia="ar-SA"/>
              </w:rPr>
              <w:t>35</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5</w:t>
            </w:r>
            <w:r w:rsidR="008C78FC">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5F427E">
            <w:pPr>
              <w:autoSpaceDE w:val="0"/>
              <w:autoSpaceDN w:val="0"/>
              <w:adjustRightInd w:val="0"/>
              <w:rPr>
                <w:rFonts w:ascii="Arial" w:hAnsi="Arial" w:cs="Arial"/>
                <w:color w:val="000000"/>
                <w:sz w:val="20"/>
                <w:szCs w:val="20"/>
              </w:rPr>
            </w:pPr>
            <w:r w:rsidRPr="005F427E">
              <w:rPr>
                <w:rFonts w:ascii="Arial" w:hAnsi="Arial" w:cs="Arial"/>
                <w:color w:val="000000"/>
                <w:sz w:val="20"/>
                <w:szCs w:val="20"/>
              </w:rPr>
              <w:t>Дрвена кухиња-позориште-кутак 2 у 1 позориште-пијаца сет израђен од дрвене конструкције која се може користити као позориште са једне стране или пијаца са друге.Дим.произв.100х53х24цм.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r>
              <w:rPr>
                <w:rFonts w:ascii="Arial" w:hAnsi="Arial" w:cs="Arial"/>
                <w:color w:val="000000"/>
                <w:sz w:val="20"/>
                <w:szCs w:val="20"/>
              </w:rPr>
              <w:t>Ком.</w:t>
            </w:r>
          </w:p>
          <w:p w:rsidR="00466897" w:rsidRDefault="00466897" w:rsidP="00466897">
            <w:pPr>
              <w:autoSpaceDE w:val="0"/>
              <w:autoSpaceDN w:val="0"/>
              <w:adjustRightInd w:val="0"/>
              <w:rPr>
                <w:rFonts w:ascii="Arial" w:hAnsi="Arial" w:cs="Arial"/>
                <w:color w:val="000000"/>
                <w:sz w:val="20"/>
                <w:szCs w:val="20"/>
              </w:rPr>
            </w:pPr>
          </w:p>
        </w:tc>
        <w:tc>
          <w:tcPr>
            <w:tcW w:w="652" w:type="dxa"/>
            <w:tcBorders>
              <w:top w:val="single" w:sz="4" w:space="0" w:color="auto"/>
              <w:left w:val="single" w:sz="4" w:space="0" w:color="auto"/>
              <w:bottom w:val="single" w:sz="4" w:space="0" w:color="auto"/>
              <w:right w:val="single" w:sz="4" w:space="0" w:color="auto"/>
            </w:tcBorders>
          </w:tcPr>
          <w:p w:rsidR="00466897" w:rsidRPr="008C78FC" w:rsidRDefault="0037031D">
            <w:pPr>
              <w:rPr>
                <w:rFonts w:ascii="Arial" w:eastAsia="Calibri" w:hAnsi="Arial" w:cs="Arial"/>
                <w:lang w:val="sr-Cyrl-RS" w:eastAsia="ar-SA"/>
              </w:rPr>
            </w:pPr>
            <w:r>
              <w:rPr>
                <w:rFonts w:ascii="Arial" w:eastAsia="Calibri" w:hAnsi="Arial" w:cs="Arial"/>
                <w:lang w:val="sr-Cyrl-RS" w:eastAsia="ar-SA"/>
              </w:rPr>
              <w:t>35</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6</w:t>
            </w:r>
            <w:r w:rsidR="004C20E1">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74305F" w:rsidP="00DD734E">
            <w:pPr>
              <w:spacing w:after="160" w:line="259" w:lineRule="auto"/>
              <w:rPr>
                <w:rFonts w:ascii="Arial" w:hAnsi="Arial" w:cs="Arial"/>
                <w:color w:val="000000"/>
                <w:sz w:val="20"/>
                <w:szCs w:val="20"/>
              </w:rPr>
            </w:pPr>
            <w:r w:rsidRPr="0074305F">
              <w:rPr>
                <w:rFonts w:ascii="Arial" w:hAnsi="Arial" w:cs="Arial"/>
                <w:color w:val="000000"/>
                <w:sz w:val="20"/>
                <w:szCs w:val="20"/>
              </w:rPr>
              <w:t>Гумени конструктор сунцокрет-Сет садржи 90 гунемих, рачвастих елемената у обкику сунцокрета који се повезују са свих страна, у свим правцима до најразличитијих облика. Паковање у пластичној тегли са поклопцем и ручком.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343717" w:rsidRDefault="005726FD" w:rsidP="004034E0">
            <w:pPr>
              <w:rPr>
                <w:rFonts w:ascii="Arial" w:eastAsia="Calibri" w:hAnsi="Arial" w:cs="Arial"/>
                <w:lang w:val="sr-Cyrl-RS" w:eastAsia="ar-SA"/>
              </w:rPr>
            </w:pPr>
            <w:r>
              <w:rPr>
                <w:rFonts w:ascii="Arial" w:eastAsia="Calibri" w:hAnsi="Arial" w:cs="Arial"/>
                <w:lang w:val="sr-Cyrl-RS" w:eastAsia="ar-SA"/>
              </w:rPr>
              <w:t>105</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7</w:t>
            </w:r>
            <w:r w:rsidR="00872E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6B1C9A">
            <w:pPr>
              <w:autoSpaceDE w:val="0"/>
              <w:autoSpaceDN w:val="0"/>
              <w:adjustRightInd w:val="0"/>
              <w:rPr>
                <w:rFonts w:ascii="Arial" w:hAnsi="Arial" w:cs="Arial"/>
                <w:color w:val="000000"/>
                <w:sz w:val="20"/>
                <w:szCs w:val="20"/>
              </w:rPr>
            </w:pPr>
            <w:r w:rsidRPr="006B1C9A">
              <w:rPr>
                <w:rFonts w:ascii="Arial" w:hAnsi="Arial" w:cs="Arial"/>
                <w:color w:val="000000"/>
                <w:sz w:val="20"/>
                <w:szCs w:val="20"/>
              </w:rPr>
              <w:t>Конструктор низалица ракета-сет се састоји од 60 пластичних елементата у облику ракете и 4 пертле различитих боја.Паковање у пвц.теглици са поклопцем и ручком.Дим.пак.19х14цм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B644E2" w:rsidRDefault="00E14976">
            <w:pPr>
              <w:rPr>
                <w:rFonts w:ascii="Arial" w:eastAsia="Calibri" w:hAnsi="Arial" w:cs="Arial"/>
                <w:lang w:val="sr-Cyrl-RS" w:eastAsia="ar-SA"/>
              </w:rPr>
            </w:pPr>
            <w:r>
              <w:rPr>
                <w:rFonts w:ascii="Arial" w:eastAsia="Calibri" w:hAnsi="Arial" w:cs="Arial"/>
                <w:lang w:val="sr-Cyrl-RS" w:eastAsia="ar-SA"/>
              </w:rPr>
              <w:t>105</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lastRenderedPageBreak/>
              <w:t>8</w:t>
            </w:r>
            <w:r w:rsidR="00872E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DB0885" w:rsidRPr="00DB0885" w:rsidRDefault="00CE4580" w:rsidP="00DB0885">
            <w:pPr>
              <w:autoSpaceDE w:val="0"/>
              <w:autoSpaceDN w:val="0"/>
              <w:adjustRightInd w:val="0"/>
              <w:rPr>
                <w:rFonts w:ascii="Arial" w:hAnsi="Arial" w:cs="Arial"/>
                <w:color w:val="000000"/>
                <w:sz w:val="20"/>
                <w:szCs w:val="20"/>
                <w:lang w:val="sr-Cyrl-RS"/>
              </w:rPr>
            </w:pPr>
            <w:r w:rsidRPr="00CE4580">
              <w:rPr>
                <w:rFonts w:ascii="Arial" w:hAnsi="Arial" w:cs="Arial"/>
                <w:color w:val="000000"/>
                <w:sz w:val="20"/>
                <w:szCs w:val="20"/>
                <w:lang w:val="sr-Cyrl-RS"/>
              </w:rPr>
              <w:t>Тактилна уметаљка на дрвеној бази-игра за развој чула додира и распознавање различитих материјала и површина.10 различитих текстура,10 тактилних кругова за уметање.Дим.28х11 цм х=3,5цм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r>
              <w:rPr>
                <w:rFonts w:ascii="Arial" w:hAnsi="Arial" w:cs="Arial"/>
                <w:color w:val="000000"/>
                <w:sz w:val="20"/>
                <w:szCs w:val="20"/>
              </w:rPr>
              <w:t>Ком.</w:t>
            </w:r>
          </w:p>
          <w:p w:rsidR="00466897" w:rsidRDefault="00466897" w:rsidP="00466897">
            <w:pPr>
              <w:autoSpaceDE w:val="0"/>
              <w:autoSpaceDN w:val="0"/>
              <w:adjustRightInd w:val="0"/>
              <w:rPr>
                <w:rFonts w:ascii="Arial" w:hAnsi="Arial" w:cs="Arial"/>
                <w:color w:val="000000"/>
                <w:sz w:val="20"/>
                <w:szCs w:val="20"/>
              </w:rPr>
            </w:pPr>
          </w:p>
        </w:tc>
        <w:tc>
          <w:tcPr>
            <w:tcW w:w="652" w:type="dxa"/>
            <w:tcBorders>
              <w:top w:val="single" w:sz="4" w:space="0" w:color="auto"/>
              <w:left w:val="single" w:sz="4" w:space="0" w:color="auto"/>
              <w:bottom w:val="single" w:sz="4" w:space="0" w:color="auto"/>
              <w:right w:val="single" w:sz="4" w:space="0" w:color="auto"/>
            </w:tcBorders>
          </w:tcPr>
          <w:p w:rsidR="00466897" w:rsidRPr="00B644E2" w:rsidRDefault="00F61302" w:rsidP="00343717">
            <w:pPr>
              <w:rPr>
                <w:rFonts w:ascii="Arial" w:eastAsia="Calibri" w:hAnsi="Arial" w:cs="Arial"/>
                <w:lang w:val="sr-Cyrl-RS" w:eastAsia="ar-SA"/>
              </w:rPr>
            </w:pPr>
            <w:r>
              <w:rPr>
                <w:rFonts w:ascii="Arial" w:eastAsia="Calibri" w:hAnsi="Arial" w:cs="Arial"/>
                <w:lang w:val="sr-Cyrl-RS" w:eastAsia="ar-SA"/>
              </w:rPr>
              <w:t>60</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9</w:t>
            </w:r>
            <w:r w:rsidR="00DB0885">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064ABD" w:rsidRDefault="00585D77" w:rsidP="008A480E">
            <w:pPr>
              <w:spacing w:after="160" w:line="259" w:lineRule="auto"/>
              <w:jc w:val="both"/>
              <w:rPr>
                <w:rFonts w:ascii="Arial" w:hAnsi="Arial" w:cs="Arial"/>
                <w:color w:val="000000"/>
                <w:sz w:val="20"/>
                <w:szCs w:val="20"/>
              </w:rPr>
            </w:pPr>
            <w:r w:rsidRPr="00585D77">
              <w:rPr>
                <w:rFonts w:ascii="Arial" w:hAnsi="Arial" w:cs="Arial"/>
                <w:color w:val="000000"/>
                <w:sz w:val="20"/>
                <w:szCs w:val="20"/>
              </w:rPr>
              <w:t>Тунел шатор за провлачење-израђен од инпрегнираног платна,еластичне консрукције.Димензија ф=48х295цм.Димензија паковања:50,5х49,5х6цм.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0C7404" w:rsidRDefault="00F61302">
            <w:pPr>
              <w:rPr>
                <w:rFonts w:ascii="Arial" w:eastAsia="Calibri" w:hAnsi="Arial" w:cs="Arial"/>
                <w:lang w:val="sr-Cyrl-RS" w:eastAsia="ar-SA"/>
              </w:rPr>
            </w:pPr>
            <w:r>
              <w:rPr>
                <w:rFonts w:ascii="Arial" w:eastAsia="Calibri" w:hAnsi="Arial" w:cs="Arial"/>
                <w:lang w:val="sr-Cyrl-RS" w:eastAsia="ar-SA"/>
              </w:rPr>
              <w:t>35</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10</w:t>
            </w:r>
          </w:p>
        </w:tc>
        <w:tc>
          <w:tcPr>
            <w:tcW w:w="4182" w:type="dxa"/>
            <w:tcBorders>
              <w:top w:val="single" w:sz="4" w:space="0" w:color="auto"/>
              <w:left w:val="single" w:sz="4" w:space="0" w:color="auto"/>
              <w:bottom w:val="single" w:sz="4" w:space="0" w:color="auto"/>
              <w:right w:val="single" w:sz="4" w:space="0" w:color="auto"/>
            </w:tcBorders>
          </w:tcPr>
          <w:p w:rsidR="00466897" w:rsidRPr="00C5772E" w:rsidRDefault="005A4B89" w:rsidP="00B62761">
            <w:pPr>
              <w:rPr>
                <w:rFonts w:ascii="Arial" w:hAnsi="Arial" w:cs="Arial"/>
                <w:color w:val="000000"/>
                <w:sz w:val="20"/>
                <w:szCs w:val="20"/>
                <w:lang w:val="sr-Cyrl-RS"/>
              </w:rPr>
            </w:pPr>
            <w:r w:rsidRPr="005A4B89">
              <w:rPr>
                <w:rFonts w:ascii="Arial" w:hAnsi="Arial" w:cs="Arial"/>
                <w:color w:val="000000"/>
                <w:sz w:val="20"/>
                <w:szCs w:val="20"/>
              </w:rPr>
              <w:t>Дрвени конструктор на тему ЗОО врта који садржи 50 дрвених геометријских облика са мотивима зоо амбијента и у боји дрвета.Паковање у кофици димензије:17,5х18цм.</w:t>
            </w:r>
            <w:r w:rsidR="00C5772E">
              <w:rPr>
                <w:rFonts w:ascii="Arial" w:hAnsi="Arial" w:cs="Arial"/>
                <w:color w:val="000000"/>
                <w:sz w:val="20"/>
                <w:szCs w:val="20"/>
                <w:lang w:val="sr-Cyrl-RS"/>
              </w:rPr>
              <w:t>-доставити узорак</w:t>
            </w:r>
            <w:r w:rsidR="00932EEF">
              <w:rPr>
                <w:rFonts w:ascii="Arial" w:hAnsi="Arial" w:cs="Arial"/>
                <w:color w:val="000000"/>
                <w:sz w:val="20"/>
                <w:szCs w:val="20"/>
                <w:lang w:val="sr-Cyrl-RS"/>
              </w:rPr>
              <w:t xml:space="preserve"> уз понуду</w:t>
            </w:r>
            <w:r w:rsidR="00C5772E">
              <w:rPr>
                <w:rFonts w:ascii="Arial" w:hAnsi="Arial" w:cs="Arial"/>
                <w:color w:val="000000"/>
                <w:sz w:val="20"/>
                <w:szCs w:val="20"/>
                <w:lang w:val="sr-Cyrl-RS"/>
              </w:rPr>
              <w:t>-</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p>
          <w:p w:rsidR="00466897" w:rsidRDefault="00466897" w:rsidP="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064ABD" w:rsidRDefault="00F61302">
            <w:pPr>
              <w:rPr>
                <w:rFonts w:ascii="Arial" w:eastAsia="Calibri" w:hAnsi="Arial" w:cs="Arial"/>
                <w:lang w:val="sr-Cyrl-RS" w:eastAsia="ar-SA"/>
              </w:rPr>
            </w:pPr>
            <w:r>
              <w:rPr>
                <w:rFonts w:ascii="Arial" w:eastAsia="Calibri" w:hAnsi="Arial" w:cs="Arial"/>
                <w:lang w:val="sr-Cyrl-RS" w:eastAsia="ar-SA"/>
              </w:rPr>
              <w:t>28</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531698"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531698" w:rsidRPr="00531698" w:rsidRDefault="00531698">
            <w:pPr>
              <w:pStyle w:val="Header"/>
              <w:tabs>
                <w:tab w:val="left" w:pos="720"/>
              </w:tabs>
              <w:rPr>
                <w:rFonts w:ascii="Arial" w:hAnsi="Arial" w:cs="Arial"/>
                <w:lang w:val="sr-Latn-RS"/>
              </w:rPr>
            </w:pPr>
            <w:r>
              <w:rPr>
                <w:rFonts w:ascii="Arial" w:hAnsi="Arial" w:cs="Arial"/>
                <w:lang w:val="sr-Latn-RS"/>
              </w:rPr>
              <w:t>11</w:t>
            </w:r>
          </w:p>
        </w:tc>
        <w:tc>
          <w:tcPr>
            <w:tcW w:w="4182" w:type="dxa"/>
            <w:tcBorders>
              <w:top w:val="single" w:sz="4" w:space="0" w:color="auto"/>
              <w:left w:val="single" w:sz="4" w:space="0" w:color="auto"/>
              <w:bottom w:val="single" w:sz="4" w:space="0" w:color="auto"/>
              <w:right w:val="single" w:sz="4" w:space="0" w:color="auto"/>
            </w:tcBorders>
          </w:tcPr>
          <w:p w:rsidR="00531698" w:rsidRPr="00711491" w:rsidRDefault="0099519D" w:rsidP="00B62761">
            <w:pPr>
              <w:rPr>
                <w:rFonts w:ascii="Arial" w:hAnsi="Arial" w:cs="Arial"/>
                <w:color w:val="000000"/>
                <w:sz w:val="20"/>
                <w:szCs w:val="20"/>
                <w:lang w:val="sr-Cyrl-RS"/>
              </w:rPr>
            </w:pPr>
            <w:r>
              <w:rPr>
                <w:rFonts w:ascii="Arial" w:hAnsi="Arial" w:cs="Arial"/>
                <w:color w:val="000000"/>
                <w:sz w:val="20"/>
                <w:szCs w:val="20"/>
                <w:lang w:val="sr-Cyrl-RS"/>
              </w:rPr>
              <w:t>Геометријска уметаљка -</w:t>
            </w:r>
            <w:r w:rsidRPr="0099519D">
              <w:rPr>
                <w:rFonts w:ascii="Arial" w:hAnsi="Arial" w:cs="Arial"/>
                <w:color w:val="000000"/>
                <w:sz w:val="20"/>
                <w:szCs w:val="20"/>
              </w:rPr>
              <w:t>Сет садржи: Дрвену плочу 37х8цм са вертикалним дрвеним клиновима који су распоређени као задатак за правилно уметање одговарајућих геометријских облика и 14 дрвених разнобојних елемената у 5 геометријских облика за уметање. Сортирањем деца упознају први појам броја и скупа јер сваки облик има разлицит број елемената у низу од 1-5. Дим.производа:37х8х8 цм</w:t>
            </w:r>
            <w:r w:rsidR="00711491">
              <w:rPr>
                <w:rFonts w:ascii="Arial" w:hAnsi="Arial" w:cs="Arial"/>
                <w:color w:val="000000"/>
                <w:sz w:val="20"/>
                <w:szCs w:val="20"/>
                <w:lang w:val="sr-Cyrl-RS"/>
              </w:rPr>
              <w:t>-доставити узорак уз понуду-</w:t>
            </w:r>
          </w:p>
        </w:tc>
        <w:tc>
          <w:tcPr>
            <w:tcW w:w="720" w:type="dxa"/>
            <w:tcBorders>
              <w:top w:val="single" w:sz="4" w:space="0" w:color="auto"/>
              <w:left w:val="single" w:sz="4" w:space="0" w:color="auto"/>
              <w:bottom w:val="single" w:sz="4" w:space="0" w:color="auto"/>
              <w:right w:val="single" w:sz="4" w:space="0" w:color="auto"/>
            </w:tcBorders>
          </w:tcPr>
          <w:p w:rsidR="00531698" w:rsidRPr="00A410C2" w:rsidRDefault="00A410C2">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531698" w:rsidRPr="00A410C2" w:rsidRDefault="00F61302">
            <w:pPr>
              <w:rPr>
                <w:rFonts w:ascii="Arial" w:eastAsia="Calibri" w:hAnsi="Arial" w:cs="Arial"/>
                <w:lang w:val="sr-Cyrl-RS" w:eastAsia="ar-SA"/>
              </w:rPr>
            </w:pPr>
            <w:r>
              <w:rPr>
                <w:rFonts w:ascii="Arial" w:eastAsia="Calibri" w:hAnsi="Arial" w:cs="Arial"/>
                <w:lang w:val="sr-Cyrl-RS" w:eastAsia="ar-SA"/>
              </w:rPr>
              <w:t>28</w:t>
            </w:r>
          </w:p>
        </w:tc>
        <w:tc>
          <w:tcPr>
            <w:tcW w:w="1148"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r>
      <w:tr w:rsidR="00C9148E"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C9148E" w:rsidRDefault="00C9148E">
            <w:pPr>
              <w:pStyle w:val="Header"/>
              <w:tabs>
                <w:tab w:val="left" w:pos="720"/>
              </w:tabs>
              <w:rPr>
                <w:rFonts w:ascii="Arial" w:hAnsi="Arial" w:cs="Arial"/>
                <w:lang w:val="sr-Latn-RS"/>
              </w:rPr>
            </w:pPr>
            <w:r>
              <w:rPr>
                <w:rFonts w:ascii="Arial" w:hAnsi="Arial" w:cs="Arial"/>
                <w:lang w:val="sr-Latn-RS"/>
              </w:rPr>
              <w:t>12</w:t>
            </w:r>
          </w:p>
        </w:tc>
        <w:tc>
          <w:tcPr>
            <w:tcW w:w="4182" w:type="dxa"/>
            <w:tcBorders>
              <w:top w:val="single" w:sz="4" w:space="0" w:color="auto"/>
              <w:left w:val="single" w:sz="4" w:space="0" w:color="auto"/>
              <w:bottom w:val="single" w:sz="4" w:space="0" w:color="auto"/>
              <w:right w:val="single" w:sz="4" w:space="0" w:color="auto"/>
            </w:tcBorders>
          </w:tcPr>
          <w:p w:rsidR="00C9148E" w:rsidRPr="00297B69" w:rsidRDefault="00535CFD" w:rsidP="00B62761">
            <w:pPr>
              <w:rPr>
                <w:rFonts w:ascii="Arial" w:hAnsi="Arial" w:cs="Arial"/>
                <w:color w:val="000000"/>
                <w:sz w:val="20"/>
                <w:szCs w:val="20"/>
                <w:lang w:val="sr-Cyrl-RS"/>
              </w:rPr>
            </w:pPr>
            <w:r w:rsidRPr="00535CFD">
              <w:rPr>
                <w:rFonts w:ascii="Arial" w:hAnsi="Arial" w:cs="Arial"/>
                <w:color w:val="000000"/>
                <w:sz w:val="20"/>
                <w:szCs w:val="20"/>
              </w:rPr>
              <w:t>Роштиљ емоција  -  игра која истиче и промовише важност емотивног образовања. Користец́и фину психометрију, деца - било појединачно или у групи - подстичу се да свако своје емоције ставља на ражањ као да су састојци. Циљ је подстицати дијалог о осец́ањима која доживљавају и како их научити да их препознају и схвате. Три врсте игре: игра имитације, визуелна игра, игра нарације.</w:t>
            </w:r>
            <w:r w:rsidR="00297B69">
              <w:rPr>
                <w:rFonts w:ascii="Arial" w:hAnsi="Arial" w:cs="Arial"/>
                <w:color w:val="000000"/>
                <w:sz w:val="20"/>
                <w:szCs w:val="20"/>
                <w:lang w:val="sr-Cyrl-RS"/>
              </w:rPr>
              <w:t>-доставити узорак уз понуду-</w:t>
            </w:r>
          </w:p>
        </w:tc>
        <w:tc>
          <w:tcPr>
            <w:tcW w:w="720" w:type="dxa"/>
            <w:tcBorders>
              <w:top w:val="single" w:sz="4" w:space="0" w:color="auto"/>
              <w:left w:val="single" w:sz="4" w:space="0" w:color="auto"/>
              <w:bottom w:val="single" w:sz="4" w:space="0" w:color="auto"/>
              <w:right w:val="single" w:sz="4" w:space="0" w:color="auto"/>
            </w:tcBorders>
          </w:tcPr>
          <w:p w:rsidR="00C9148E" w:rsidRPr="00A410C2" w:rsidRDefault="00A410C2">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C9148E" w:rsidRPr="00A410C2" w:rsidRDefault="006D4646">
            <w:pPr>
              <w:rPr>
                <w:rFonts w:ascii="Arial" w:eastAsia="Calibri" w:hAnsi="Arial" w:cs="Arial"/>
                <w:lang w:val="sr-Cyrl-RS" w:eastAsia="ar-SA"/>
              </w:rPr>
            </w:pPr>
            <w:r>
              <w:rPr>
                <w:rFonts w:ascii="Arial" w:eastAsia="Calibri" w:hAnsi="Arial" w:cs="Arial"/>
                <w:lang w:val="sr-Cyrl-RS" w:eastAsia="ar-SA"/>
              </w:rPr>
              <w:t>28</w:t>
            </w:r>
          </w:p>
        </w:tc>
        <w:tc>
          <w:tcPr>
            <w:tcW w:w="1148"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r>
      <w:tr w:rsidR="00885ED5"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885ED5" w:rsidRDefault="00885ED5">
            <w:pPr>
              <w:pStyle w:val="Header"/>
              <w:tabs>
                <w:tab w:val="left" w:pos="720"/>
              </w:tabs>
              <w:rPr>
                <w:rFonts w:ascii="Arial" w:hAnsi="Arial" w:cs="Arial"/>
                <w:lang w:val="sr-Latn-RS"/>
              </w:rPr>
            </w:pPr>
            <w:r>
              <w:rPr>
                <w:rFonts w:ascii="Arial" w:hAnsi="Arial" w:cs="Arial"/>
                <w:lang w:val="sr-Latn-RS"/>
              </w:rPr>
              <w:t>13</w:t>
            </w:r>
          </w:p>
        </w:tc>
        <w:tc>
          <w:tcPr>
            <w:tcW w:w="4182" w:type="dxa"/>
            <w:tcBorders>
              <w:top w:val="single" w:sz="4" w:space="0" w:color="auto"/>
              <w:left w:val="single" w:sz="4" w:space="0" w:color="auto"/>
              <w:bottom w:val="single" w:sz="4" w:space="0" w:color="auto"/>
              <w:right w:val="single" w:sz="4" w:space="0" w:color="auto"/>
            </w:tcBorders>
          </w:tcPr>
          <w:p w:rsidR="00885ED5" w:rsidRPr="00C9148E" w:rsidRDefault="00ED4A31" w:rsidP="00B62761">
            <w:pPr>
              <w:rPr>
                <w:rFonts w:ascii="Arial" w:hAnsi="Arial" w:cs="Arial"/>
                <w:color w:val="000000"/>
                <w:sz w:val="20"/>
                <w:szCs w:val="20"/>
              </w:rPr>
            </w:pPr>
            <w:r w:rsidRPr="00ED4A31">
              <w:rPr>
                <w:rFonts w:ascii="Arial" w:hAnsi="Arial" w:cs="Arial"/>
                <w:color w:val="000000"/>
                <w:sz w:val="20"/>
                <w:szCs w:val="20"/>
              </w:rPr>
              <w:t>Дрвена вагица-састоји се од постоља,два таса за мерење и 6 тегића у 3 различите величине.Приликом мерења казаљка на скали се помера.Димензија:28х21,5х8,5цм</w:t>
            </w:r>
          </w:p>
        </w:tc>
        <w:tc>
          <w:tcPr>
            <w:tcW w:w="720" w:type="dxa"/>
            <w:tcBorders>
              <w:top w:val="single" w:sz="4" w:space="0" w:color="auto"/>
              <w:left w:val="single" w:sz="4" w:space="0" w:color="auto"/>
              <w:bottom w:val="single" w:sz="4" w:space="0" w:color="auto"/>
              <w:right w:val="single" w:sz="4" w:space="0" w:color="auto"/>
            </w:tcBorders>
          </w:tcPr>
          <w:p w:rsidR="00885ED5" w:rsidRPr="00A410C2" w:rsidRDefault="00A410C2">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885ED5" w:rsidRPr="00A410C2" w:rsidRDefault="006D4646">
            <w:pPr>
              <w:rPr>
                <w:rFonts w:ascii="Arial" w:eastAsia="Calibri" w:hAnsi="Arial" w:cs="Arial"/>
                <w:lang w:val="sr-Cyrl-RS" w:eastAsia="ar-SA"/>
              </w:rPr>
            </w:pPr>
            <w:r>
              <w:rPr>
                <w:rFonts w:ascii="Arial" w:eastAsia="Calibri" w:hAnsi="Arial" w:cs="Arial"/>
                <w:lang w:val="sr-Cyrl-RS" w:eastAsia="ar-SA"/>
              </w:rPr>
              <w:t>35</w:t>
            </w:r>
          </w:p>
        </w:tc>
        <w:tc>
          <w:tcPr>
            <w:tcW w:w="1148"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r>
      <w:tr w:rsidR="00E67FCC"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E67FCC" w:rsidRDefault="00E67FCC">
            <w:pPr>
              <w:pStyle w:val="Header"/>
              <w:tabs>
                <w:tab w:val="left" w:pos="720"/>
              </w:tabs>
              <w:rPr>
                <w:rFonts w:ascii="Arial" w:hAnsi="Arial" w:cs="Arial"/>
                <w:lang w:val="sr-Latn-RS"/>
              </w:rPr>
            </w:pPr>
            <w:r>
              <w:rPr>
                <w:rFonts w:ascii="Arial" w:hAnsi="Arial" w:cs="Arial"/>
                <w:lang w:val="sr-Latn-RS"/>
              </w:rPr>
              <w:t>14</w:t>
            </w:r>
          </w:p>
        </w:tc>
        <w:tc>
          <w:tcPr>
            <w:tcW w:w="4182" w:type="dxa"/>
            <w:tcBorders>
              <w:top w:val="single" w:sz="4" w:space="0" w:color="auto"/>
              <w:left w:val="single" w:sz="4" w:space="0" w:color="auto"/>
              <w:bottom w:val="single" w:sz="4" w:space="0" w:color="auto"/>
              <w:right w:val="single" w:sz="4" w:space="0" w:color="auto"/>
            </w:tcBorders>
          </w:tcPr>
          <w:p w:rsidR="00E67FCC" w:rsidRPr="00885ED5" w:rsidRDefault="004B7338" w:rsidP="00B62761">
            <w:pPr>
              <w:rPr>
                <w:rFonts w:ascii="Arial" w:hAnsi="Arial" w:cs="Arial"/>
                <w:color w:val="000000"/>
                <w:sz w:val="20"/>
                <w:szCs w:val="20"/>
              </w:rPr>
            </w:pPr>
            <w:r w:rsidRPr="004B7338">
              <w:rPr>
                <w:rFonts w:ascii="Arial" w:hAnsi="Arial" w:cs="Arial"/>
                <w:color w:val="000000"/>
                <w:sz w:val="20"/>
                <w:szCs w:val="20"/>
              </w:rPr>
              <w:t>Крупни конструктор на тему саобраћајног полигона-сет садржи 96 елемент:крупне коцке,саобраћајне знакове,аутиће,рампе,кровове и стазе.Дим.пак.45х31,х=18цм.</w:t>
            </w:r>
          </w:p>
        </w:tc>
        <w:tc>
          <w:tcPr>
            <w:tcW w:w="720" w:type="dxa"/>
            <w:tcBorders>
              <w:top w:val="single" w:sz="4" w:space="0" w:color="auto"/>
              <w:left w:val="single" w:sz="4" w:space="0" w:color="auto"/>
              <w:bottom w:val="single" w:sz="4" w:space="0" w:color="auto"/>
              <w:right w:val="single" w:sz="4" w:space="0" w:color="auto"/>
            </w:tcBorders>
          </w:tcPr>
          <w:p w:rsidR="00E67FCC" w:rsidRPr="00A410C2" w:rsidRDefault="00A410C2">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E67FCC" w:rsidRPr="00A410C2" w:rsidRDefault="001022A1">
            <w:pPr>
              <w:rPr>
                <w:rFonts w:ascii="Arial" w:eastAsia="Calibri" w:hAnsi="Arial" w:cs="Arial"/>
                <w:lang w:val="sr-Cyrl-RS" w:eastAsia="ar-SA"/>
              </w:rPr>
            </w:pPr>
            <w:r>
              <w:rPr>
                <w:rFonts w:ascii="Arial" w:eastAsia="Calibri" w:hAnsi="Arial" w:cs="Arial"/>
                <w:lang w:val="sr-Cyrl-RS" w:eastAsia="ar-SA"/>
              </w:rPr>
              <w:t>32</w:t>
            </w:r>
          </w:p>
        </w:tc>
        <w:tc>
          <w:tcPr>
            <w:tcW w:w="1148"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r>
      <w:tr w:rsidR="00206210">
        <w:trPr>
          <w:trHeight w:val="245"/>
        </w:trPr>
        <w:tc>
          <w:tcPr>
            <w:tcW w:w="8544" w:type="dxa"/>
            <w:gridSpan w:val="6"/>
            <w:tcBorders>
              <w:top w:val="single" w:sz="4" w:space="0" w:color="auto"/>
              <w:left w:val="single" w:sz="4" w:space="0" w:color="auto"/>
              <w:bottom w:val="single" w:sz="4" w:space="0" w:color="auto"/>
              <w:right w:val="single" w:sz="4" w:space="0" w:color="auto"/>
            </w:tcBorders>
          </w:tcPr>
          <w:p w:rsidR="00206210" w:rsidRDefault="00206210" w:rsidP="00296EAD">
            <w:pPr>
              <w:suppressAutoHyphens/>
              <w:spacing w:after="200" w:line="100" w:lineRule="atLeast"/>
              <w:rPr>
                <w:rFonts w:ascii="Arial" w:eastAsia="Calibri" w:hAnsi="Arial" w:cs="Arial"/>
                <w:b/>
                <w:bCs/>
                <w:sz w:val="20"/>
                <w:szCs w:val="20"/>
              </w:rPr>
            </w:pPr>
            <w:r>
              <w:rPr>
                <w:rFonts w:ascii="Arial" w:eastAsia="Calibri" w:hAnsi="Arial" w:cs="Arial"/>
                <w:b/>
                <w:bCs/>
                <w:sz w:val="20"/>
                <w:szCs w:val="20"/>
              </w:rPr>
              <w:t>УКУПНО</w:t>
            </w:r>
            <w:r w:rsidR="00296EAD">
              <w:rPr>
                <w:rFonts w:ascii="Arial" w:eastAsia="Calibri" w:hAnsi="Arial" w:cs="Arial"/>
                <w:b/>
                <w:bCs/>
                <w:sz w:val="20"/>
                <w:szCs w:val="20"/>
                <w:lang w:val="sr-Cyrl-RS"/>
              </w:rPr>
              <w:t xml:space="preserve"> БЕЗ ПДВ-а </w:t>
            </w:r>
            <w:r>
              <w:rPr>
                <w:rFonts w:ascii="Arial" w:eastAsia="Calibri" w:hAnsi="Arial" w:cs="Arial"/>
                <w:b/>
                <w:bCs/>
                <w:sz w:val="20"/>
                <w:szCs w:val="20"/>
              </w:rPr>
              <w:t>:</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93"/>
        </w:trPr>
        <w:tc>
          <w:tcPr>
            <w:tcW w:w="8544" w:type="dxa"/>
            <w:gridSpan w:val="6"/>
            <w:tcBorders>
              <w:top w:val="single" w:sz="4" w:space="0" w:color="auto"/>
              <w:left w:val="single" w:sz="4" w:space="0" w:color="auto"/>
              <w:bottom w:val="single" w:sz="4" w:space="0" w:color="auto"/>
              <w:right w:val="single" w:sz="4" w:space="0" w:color="auto"/>
            </w:tcBorders>
          </w:tcPr>
          <w:p w:rsidR="00206210" w:rsidRPr="003252C1" w:rsidRDefault="00206210">
            <w:pPr>
              <w:suppressAutoHyphens/>
              <w:spacing w:after="200" w:line="100" w:lineRule="atLeast"/>
              <w:rPr>
                <w:rFonts w:ascii="Arial" w:eastAsia="Calibri" w:hAnsi="Arial" w:cs="Arial"/>
                <w:b/>
                <w:bCs/>
                <w:color w:val="000000"/>
                <w:kern w:val="2"/>
                <w:sz w:val="20"/>
                <w:szCs w:val="20"/>
                <w:lang w:val="sr-Cyrl-RS" w:eastAsia="ar-SA"/>
              </w:rPr>
            </w:pPr>
            <w:r>
              <w:rPr>
                <w:rFonts w:ascii="Arial" w:eastAsia="Calibri" w:hAnsi="Arial" w:cs="Arial"/>
                <w:b/>
                <w:bCs/>
                <w:sz w:val="20"/>
                <w:szCs w:val="20"/>
              </w:rPr>
              <w:t>ПДВ</w:t>
            </w:r>
            <w:r w:rsidR="003252C1">
              <w:rPr>
                <w:rFonts w:ascii="Arial" w:eastAsia="Calibri" w:hAnsi="Arial" w:cs="Arial"/>
                <w:b/>
                <w:bCs/>
                <w:sz w:val="20"/>
                <w:szCs w:val="20"/>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57"/>
        </w:trPr>
        <w:tc>
          <w:tcPr>
            <w:tcW w:w="8544" w:type="dxa"/>
            <w:gridSpan w:val="6"/>
            <w:tcBorders>
              <w:top w:val="single" w:sz="4" w:space="0" w:color="auto"/>
              <w:left w:val="single" w:sz="4" w:space="0" w:color="auto"/>
              <w:bottom w:val="single" w:sz="4" w:space="0" w:color="auto"/>
              <w:right w:val="single" w:sz="4" w:space="0" w:color="auto"/>
            </w:tcBorders>
          </w:tcPr>
          <w:p w:rsidR="00206210" w:rsidRPr="00296EAD" w:rsidRDefault="00206210">
            <w:pPr>
              <w:suppressAutoHyphens/>
              <w:spacing w:after="200" w:line="100" w:lineRule="atLeast"/>
              <w:rPr>
                <w:rFonts w:ascii="Arial" w:eastAsia="Calibri" w:hAnsi="Arial" w:cs="Arial"/>
                <w:b/>
                <w:bCs/>
                <w:color w:val="000000"/>
                <w:kern w:val="2"/>
                <w:sz w:val="20"/>
                <w:szCs w:val="20"/>
                <w:lang w:val="sr-Cyrl-RS" w:eastAsia="ar-SA"/>
              </w:rPr>
            </w:pPr>
            <w:r>
              <w:rPr>
                <w:rFonts w:ascii="Arial" w:eastAsia="Calibri" w:hAnsi="Arial" w:cs="Arial"/>
                <w:b/>
                <w:bCs/>
                <w:sz w:val="20"/>
                <w:szCs w:val="20"/>
              </w:rPr>
              <w:t>УКУПНО СА ПДВ-ом</w:t>
            </w:r>
            <w:r w:rsidR="00296EAD">
              <w:rPr>
                <w:rFonts w:ascii="Arial" w:eastAsia="Calibri" w:hAnsi="Arial" w:cs="Arial"/>
                <w:b/>
                <w:bCs/>
                <w:sz w:val="20"/>
                <w:szCs w:val="20"/>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bl>
    <w:p w:rsidR="00855660" w:rsidRDefault="00012113" w:rsidP="0060657F">
      <w:pPr>
        <w:tabs>
          <w:tab w:val="left" w:pos="5130"/>
        </w:tabs>
        <w:rPr>
          <w:rFonts w:ascii="Arial" w:hAnsi="Arial" w:cs="Arial"/>
          <w:b/>
          <w:lang w:val="sr-Cyrl-RS"/>
        </w:rPr>
      </w:pPr>
      <w:r w:rsidRPr="005E14C5">
        <w:rPr>
          <w:rFonts w:ascii="Arial" w:hAnsi="Arial" w:cs="Arial"/>
          <w:b/>
        </w:rPr>
        <w:lastRenderedPageBreak/>
        <w:t xml:space="preserve">Напомена: </w:t>
      </w:r>
      <w:r w:rsidR="00855660" w:rsidRPr="00855660">
        <w:rPr>
          <w:rFonts w:ascii="Arial" w:hAnsi="Arial" w:cs="Arial"/>
          <w:b/>
        </w:rPr>
        <w:t xml:space="preserve">За позиције </w:t>
      </w:r>
      <w:r w:rsidR="00BE7160">
        <w:rPr>
          <w:rFonts w:ascii="Arial" w:hAnsi="Arial" w:cs="Arial"/>
          <w:b/>
          <w:lang w:val="sr-Cyrl-RS"/>
        </w:rPr>
        <w:t>1</w:t>
      </w:r>
      <w:r w:rsidR="004B5A1A">
        <w:rPr>
          <w:rFonts w:ascii="Arial" w:hAnsi="Arial" w:cs="Arial"/>
          <w:b/>
          <w:lang w:val="sr-Cyrl-RS"/>
        </w:rPr>
        <w:t>0</w:t>
      </w:r>
      <w:r w:rsidR="00855660" w:rsidRPr="00855660">
        <w:rPr>
          <w:rFonts w:ascii="Arial" w:hAnsi="Arial" w:cs="Arial"/>
          <w:b/>
        </w:rPr>
        <w:t>,1</w:t>
      </w:r>
      <w:r w:rsidR="004B5A1A">
        <w:rPr>
          <w:rFonts w:ascii="Arial" w:hAnsi="Arial" w:cs="Arial"/>
          <w:b/>
          <w:lang w:val="sr-Cyrl-RS"/>
        </w:rPr>
        <w:t>1</w:t>
      </w:r>
      <w:r w:rsidR="007C4702">
        <w:rPr>
          <w:rFonts w:ascii="Arial" w:hAnsi="Arial" w:cs="Arial"/>
          <w:b/>
          <w:lang w:val="sr-Cyrl-RS"/>
        </w:rPr>
        <w:t>,1</w:t>
      </w:r>
      <w:r w:rsidR="004B5A1A">
        <w:rPr>
          <w:rFonts w:ascii="Arial" w:hAnsi="Arial" w:cs="Arial"/>
          <w:b/>
          <w:lang w:val="sr-Cyrl-RS"/>
        </w:rPr>
        <w:t>2</w:t>
      </w:r>
      <w:r w:rsidR="00855660" w:rsidRPr="00855660">
        <w:rPr>
          <w:rFonts w:ascii="Arial" w:hAnsi="Arial" w:cs="Arial"/>
          <w:b/>
        </w:rPr>
        <w:t xml:space="preserve"> доставити узорке. Након закључења уговора за предметну јавну набавку, узорци ће бити враћени понуђачима који су их доставили.</w:t>
      </w:r>
    </w:p>
    <w:p w:rsidR="00197E21" w:rsidRDefault="006F5ABE" w:rsidP="0060657F">
      <w:pPr>
        <w:tabs>
          <w:tab w:val="left" w:pos="5130"/>
        </w:tabs>
        <w:rPr>
          <w:rFonts w:ascii="Arial" w:hAnsi="Arial" w:cs="Arial"/>
          <w:b/>
        </w:rPr>
      </w:pPr>
      <w:r>
        <w:rPr>
          <w:rFonts w:ascii="Arial" w:hAnsi="Arial" w:cs="Arial"/>
          <w:b/>
        </w:rPr>
        <w:t>Уз понуду понуђач је у обавези да достави:</w:t>
      </w:r>
    </w:p>
    <w:p w:rsidR="009A4EC6" w:rsidRPr="001E042E" w:rsidRDefault="001E042E" w:rsidP="00835CDC">
      <w:pPr>
        <w:jc w:val="both"/>
        <w:rPr>
          <w:rFonts w:ascii="Arial" w:hAnsi="Arial" w:cs="Arial"/>
          <w:b/>
          <w:u w:val="single"/>
          <w:lang w:val="sr-Cyrl-RS"/>
        </w:rPr>
      </w:pPr>
      <w:r>
        <w:rPr>
          <w:rFonts w:ascii="Arial" w:hAnsi="Arial" w:cs="Arial"/>
          <w:b/>
          <w:u w:val="single"/>
          <w:lang w:val="sr-Cyrl-RS"/>
        </w:rPr>
        <w:t xml:space="preserve"> </w:t>
      </w:r>
      <w:r w:rsidR="00A80517" w:rsidRPr="00A80517">
        <w:rPr>
          <w:rFonts w:ascii="Arial" w:hAnsi="Arial" w:cs="Arial"/>
          <w:b/>
          <w:u w:val="single"/>
          <w:lang w:val="sr-Cyrl-RS"/>
        </w:rPr>
        <w:t>За предметна добра доставити декларацију и атест или Решење о здравственој исправности производа</w:t>
      </w:r>
      <w:r w:rsidR="00D36868">
        <w:rPr>
          <w:rFonts w:ascii="Arial" w:hAnsi="Arial" w:cs="Arial"/>
          <w:b/>
          <w:u w:val="single"/>
          <w:lang w:val="sr-Cyrl-RS"/>
        </w:rPr>
        <w:t>,</w:t>
      </w:r>
      <w:r w:rsidR="00A80517" w:rsidRPr="00A80517">
        <w:rPr>
          <w:rFonts w:ascii="Arial" w:hAnsi="Arial" w:cs="Arial"/>
          <w:b/>
          <w:u w:val="single"/>
          <w:lang w:val="sr-Cyrl-RS"/>
        </w:rPr>
        <w:t xml:space="preserve"> а које издаје Министарство здравља Републике Србије, Сектор за с</w:t>
      </w:r>
      <w:r w:rsidR="00D36868">
        <w:rPr>
          <w:rFonts w:ascii="Arial" w:hAnsi="Arial" w:cs="Arial"/>
          <w:b/>
          <w:u w:val="single"/>
          <w:lang w:val="sr-Cyrl-RS"/>
        </w:rPr>
        <w:t xml:space="preserve">анитарни надзор јавног здравља </w:t>
      </w:r>
      <w:r w:rsidR="00A80517" w:rsidRPr="00A80517">
        <w:rPr>
          <w:rFonts w:ascii="Arial" w:hAnsi="Arial" w:cs="Arial"/>
          <w:b/>
          <w:u w:val="single"/>
          <w:lang w:val="sr-Cyrl-RS"/>
        </w:rPr>
        <w:t xml:space="preserve">или  издато од надлежних органа установа које се баве испитивањем квалитета производа на пример Института за јавно здравље Србије „Др Милан Јовановић Батут“, Београд, или „Југоинспект“ Београд, или Градског завода за јавно здравље </w:t>
      </w:r>
      <w:r>
        <w:rPr>
          <w:rFonts w:ascii="Arial" w:hAnsi="Arial" w:cs="Arial"/>
          <w:b/>
          <w:u w:val="single"/>
        </w:rPr>
        <w:t>(</w:t>
      </w:r>
      <w:r>
        <w:rPr>
          <w:rFonts w:ascii="Arial" w:hAnsi="Arial" w:cs="Arial"/>
          <w:b/>
          <w:u w:val="single"/>
          <w:lang w:val="sr-Cyrl-RS"/>
        </w:rPr>
        <w:t xml:space="preserve"> за све производе наведене у Техничкој спецификацији)</w:t>
      </w:r>
      <w:r w:rsidR="00D36868">
        <w:rPr>
          <w:rFonts w:ascii="Arial" w:hAnsi="Arial" w:cs="Arial"/>
          <w:b/>
          <w:u w:val="single"/>
          <w:lang w:val="sr-Cyrl-RS"/>
        </w:rPr>
        <w:t>.</w:t>
      </w:r>
    </w:p>
    <w:p w:rsidR="00012113" w:rsidRPr="00835CDC" w:rsidRDefault="00012113" w:rsidP="00835CDC">
      <w:pPr>
        <w:jc w:val="both"/>
        <w:rPr>
          <w:rFonts w:ascii="Arial" w:hAnsi="Arial" w:cs="Arial"/>
        </w:rPr>
      </w:pPr>
      <w:r w:rsidRPr="00835CDC">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p>
    <w:p w:rsidR="00012113" w:rsidRPr="00835CDC" w:rsidRDefault="00E2711B" w:rsidP="00835CDC">
      <w:pPr>
        <w:pStyle w:val="Default"/>
        <w:jc w:val="both"/>
        <w:rPr>
          <w:b/>
          <w:lang w:val="ru-RU"/>
        </w:rPr>
      </w:pPr>
      <w:r>
        <w:rPr>
          <w:lang w:val="sr-Cyrl-CS"/>
        </w:rPr>
        <w:t>Добра морају бити  одговарајућ</w:t>
      </w:r>
      <w:r w:rsidR="00012113" w:rsidRPr="00835CDC">
        <w:rPr>
          <w:lang w:val="sr-Cyrl-CS"/>
        </w:rPr>
        <w:t>ег квалитета,</w:t>
      </w:r>
      <w:r w:rsidR="00012113" w:rsidRPr="00835CDC">
        <w:rPr>
          <w:rFonts w:ascii="Times New Roman" w:hAnsi="Times New Roman" w:cs="Times New Roman"/>
          <w:lang w:val="ru-RU"/>
        </w:rPr>
        <w:t xml:space="preserve"> </w:t>
      </w:r>
      <w:r w:rsidR="00012113" w:rsidRPr="00835CDC">
        <w:rPr>
          <w:lang w:val="ru-RU"/>
        </w:rPr>
        <w:t>у складу са обавезујућим стандардима за ту врсту производа и другим позитивним прописима</w:t>
      </w:r>
      <w:r w:rsidR="00012113" w:rsidRPr="00835CDC">
        <w:rPr>
          <w:b/>
          <w:lang w:val="ru-RU"/>
        </w:rPr>
        <w:t xml:space="preserve">. </w:t>
      </w:r>
      <w:r w:rsidR="00012113" w:rsidRPr="00835CDC">
        <w:rPr>
          <w:b/>
          <w:lang w:val="sr-Cyrl-CS"/>
        </w:rPr>
        <w:t xml:space="preserve"> </w:t>
      </w:r>
    </w:p>
    <w:p w:rsidR="00012113" w:rsidRPr="00012113" w:rsidRDefault="00012113" w:rsidP="003B074E">
      <w:pPr>
        <w:tabs>
          <w:tab w:val="left" w:pos="5130"/>
        </w:tabs>
        <w:jc w:val="both"/>
        <w:rPr>
          <w:rFonts w:ascii="Arial" w:hAnsi="Arial" w:cs="Arial"/>
          <w:lang w:val="ru-RU"/>
        </w:rPr>
      </w:pPr>
      <w:r>
        <w:rPr>
          <w:rFonts w:ascii="Arial" w:hAnsi="Arial" w:cs="Arial"/>
        </w:rPr>
        <w:t>Квалитет добара мора у потпуности одговарати важећим домаћим и међународним стандардима за ту врсту робе.</w:t>
      </w:r>
    </w:p>
    <w:p w:rsidR="00012113" w:rsidRDefault="00012113" w:rsidP="003B074E">
      <w:pPr>
        <w:autoSpaceDE w:val="0"/>
        <w:autoSpaceDN w:val="0"/>
        <w:adjustRightInd w:val="0"/>
        <w:jc w:val="both"/>
        <w:rPr>
          <w:rFonts w:ascii="Arial" w:hAnsi="Arial" w:cs="Arial"/>
          <w:lang w:val="ru-RU"/>
        </w:rPr>
      </w:pPr>
      <w:r>
        <w:rPr>
          <w:rFonts w:ascii="Arial" w:hAnsi="Arial" w:cs="Arial"/>
        </w:rPr>
        <w:t>Добра морају бити  п</w:t>
      </w:r>
      <w:r>
        <w:rPr>
          <w:rFonts w:ascii="Arial" w:hAnsi="Arial" w:cs="Arial"/>
          <w:lang w:val="ru-RU"/>
        </w:rPr>
        <w:t>равилно декларисана  у складу са Правилником о декларацији.</w:t>
      </w:r>
    </w:p>
    <w:p w:rsidR="00012113" w:rsidRPr="003B074E" w:rsidRDefault="00012113" w:rsidP="003B074E">
      <w:pPr>
        <w:jc w:val="both"/>
        <w:rPr>
          <w:rFonts w:ascii="Arial" w:hAnsi="Arial" w:cs="Arial"/>
          <w:lang w:val="sr-Cyrl-RS"/>
        </w:rPr>
      </w:pPr>
      <w:r>
        <w:rPr>
          <w:rFonts w:ascii="Arial" w:hAnsi="Arial" w:cs="Arial"/>
        </w:rPr>
        <w:t xml:space="preserve">Испорука робе врши </w:t>
      </w:r>
      <w:r w:rsidR="003B074E">
        <w:rPr>
          <w:rFonts w:ascii="Arial" w:hAnsi="Arial" w:cs="Arial"/>
        </w:rPr>
        <w:t>се ФЦО магацин купца</w:t>
      </w:r>
      <w:r w:rsidR="003B074E">
        <w:rPr>
          <w:rFonts w:ascii="Arial" w:hAnsi="Arial" w:cs="Arial"/>
          <w:lang w:val="sr-Cyrl-RS"/>
        </w:rPr>
        <w:t>.</w:t>
      </w:r>
    </w:p>
    <w:p w:rsidR="00012113" w:rsidRDefault="00012113" w:rsidP="003B074E">
      <w:pPr>
        <w:tabs>
          <w:tab w:val="left" w:pos="5130"/>
        </w:tabs>
        <w:jc w:val="both"/>
        <w:rPr>
          <w:rFonts w:ascii="Arial" w:hAnsi="Arial" w:cs="Arial"/>
          <w:lang w:val="sr-Cyrl-RS"/>
        </w:rPr>
      </w:pPr>
      <w:r>
        <w:rPr>
          <w:rFonts w:ascii="Arial" w:hAnsi="Arial" w:cs="Arial"/>
        </w:rPr>
        <w:t>Приликом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D423ED" w:rsidRDefault="00D423ED" w:rsidP="003B074E">
      <w:pPr>
        <w:tabs>
          <w:tab w:val="left" w:pos="5130"/>
        </w:tabs>
        <w:jc w:val="both"/>
        <w:rPr>
          <w:rFonts w:ascii="Arial" w:hAnsi="Arial" w:cs="Arial"/>
          <w:lang w:val="sr-Cyrl-RS"/>
        </w:rPr>
      </w:pPr>
    </w:p>
    <w:p w:rsidR="00D423ED" w:rsidRPr="00D423ED" w:rsidRDefault="00D423ED" w:rsidP="003B074E">
      <w:pPr>
        <w:tabs>
          <w:tab w:val="left" w:pos="5130"/>
        </w:tabs>
        <w:jc w:val="both"/>
        <w:rPr>
          <w:rFonts w:ascii="Arial" w:hAnsi="Arial" w:cs="Arial"/>
          <w:lang w:val="sr-Cyrl-RS"/>
        </w:rPr>
      </w:pPr>
    </w:p>
    <w:p w:rsidR="00012113" w:rsidRDefault="00012113" w:rsidP="00012113">
      <w:pPr>
        <w:tabs>
          <w:tab w:val="left" w:pos="5130"/>
        </w:tabs>
        <w:rPr>
          <w:rFonts w:eastAsia="Arial Unicode MS"/>
          <w:kern w:val="2"/>
          <w:lang w:eastAsia="ar-SA"/>
        </w:rPr>
      </w:pPr>
    </w:p>
    <w:p w:rsidR="00025D62" w:rsidRDefault="00D423ED" w:rsidP="00D348C7">
      <w:pPr>
        <w:tabs>
          <w:tab w:val="left" w:pos="5130"/>
        </w:tabs>
        <w:rPr>
          <w:rFonts w:ascii="Arial" w:hAnsi="Arial" w:cs="Arial"/>
          <w:lang w:val="ru-RU"/>
        </w:rPr>
      </w:pPr>
      <w:r>
        <w:rPr>
          <w:rFonts w:ascii="Arial" w:hAnsi="Arial" w:cs="Arial"/>
          <w:lang w:val="ru-RU"/>
        </w:rPr>
        <w:t xml:space="preserve">                     </w:t>
      </w:r>
      <w:r w:rsidR="008A624B">
        <w:rPr>
          <w:rFonts w:ascii="Arial" w:hAnsi="Arial" w:cs="Arial"/>
          <w:lang w:val="ru-RU"/>
        </w:rPr>
        <w:t xml:space="preserve">        </w:t>
      </w: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434A1" w:rsidRDefault="008A624B" w:rsidP="00D348C7">
      <w:pPr>
        <w:tabs>
          <w:tab w:val="left" w:pos="5130"/>
        </w:tabs>
        <w:rPr>
          <w:rFonts w:ascii="Arial" w:hAnsi="Arial" w:cs="Arial"/>
          <w:lang w:val="ru-RU"/>
        </w:rPr>
      </w:pPr>
      <w:r>
        <w:rPr>
          <w:rFonts w:ascii="Arial" w:hAnsi="Arial" w:cs="Arial"/>
          <w:lang w:val="ru-RU"/>
        </w:rPr>
        <w:t xml:space="preserve">   </w:t>
      </w:r>
      <w:r w:rsidR="00D423ED">
        <w:rPr>
          <w:rFonts w:ascii="Arial" w:hAnsi="Arial" w:cs="Arial"/>
          <w:lang w:val="ru-RU"/>
        </w:rPr>
        <w:t xml:space="preserve">        </w:t>
      </w:r>
      <w:r w:rsidR="00012113">
        <w:rPr>
          <w:rFonts w:ascii="Arial" w:hAnsi="Arial" w:cs="Arial"/>
          <w:lang w:val="ru-RU"/>
        </w:rPr>
        <w:t xml:space="preserve"> Потпис овлашће</w:t>
      </w:r>
      <w:r w:rsidR="00D348C7">
        <w:rPr>
          <w:rFonts w:ascii="Arial" w:hAnsi="Arial" w:cs="Arial"/>
          <w:lang w:val="ru-RU"/>
        </w:rPr>
        <w:t>ног лица:_____________________</w:t>
      </w: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Pr="00D348C7" w:rsidRDefault="00025D62" w:rsidP="00D348C7">
      <w:pPr>
        <w:tabs>
          <w:tab w:val="left" w:pos="5130"/>
        </w:tabs>
        <w:rPr>
          <w:rFonts w:ascii="Arial" w:hAnsi="Arial" w:cs="Arial"/>
          <w:lang w:val="ru-RU"/>
        </w:rPr>
      </w:pPr>
    </w:p>
    <w:p w:rsidR="000434A1" w:rsidRPr="00D348C7" w:rsidRDefault="000434A1" w:rsidP="00012113">
      <w:pPr>
        <w:rPr>
          <w:rFonts w:ascii="Arial" w:hAnsi="Arial"/>
          <w:b/>
          <w:bCs/>
          <w:i/>
          <w:iCs/>
          <w:lang w:val="ru-RU"/>
        </w:rPr>
      </w:pPr>
    </w:p>
    <w:p w:rsidR="00A90033" w:rsidRDefault="002B7985"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t>I</w:t>
      </w:r>
      <w:r>
        <w:rPr>
          <w:rFonts w:ascii="Arial" w:hAnsi="Arial" w:cs="Arial"/>
          <w:b/>
          <w:bCs/>
          <w:i/>
          <w:iCs/>
          <w:sz w:val="28"/>
          <w:szCs w:val="28"/>
          <w:lang w:val="sr-Latn-RS"/>
        </w:rPr>
        <w:t>II</w:t>
      </w:r>
      <w:r w:rsidR="00A90033">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A90033" w:rsidRDefault="00A90033" w:rsidP="00A90033">
      <w:pPr>
        <w:jc w:val="center"/>
        <w:rPr>
          <w:rFonts w:ascii="Arial" w:eastAsia="TimesNewRomanPSMT" w:hAnsi="Arial" w:cs="Arial"/>
          <w:bCs/>
          <w:sz w:val="32"/>
          <w:szCs w:val="32"/>
          <w:lang w:val="ru-RU"/>
        </w:rPr>
      </w:pPr>
    </w:p>
    <w:p w:rsidR="00A90033" w:rsidRPr="00371646" w:rsidRDefault="00A90033" w:rsidP="00A90033">
      <w:pPr>
        <w:jc w:val="center"/>
        <w:rPr>
          <w:rFonts w:ascii="Arial" w:eastAsia="TimesNewRomanPSMT" w:hAnsi="Arial" w:cs="Arial"/>
          <w:b/>
          <w:bCs/>
          <w:sz w:val="28"/>
          <w:szCs w:val="28"/>
        </w:rPr>
      </w:pPr>
      <w:r w:rsidRPr="00371646">
        <w:rPr>
          <w:rFonts w:ascii="Arial" w:eastAsia="TimesNewRomanPSMT" w:hAnsi="Arial" w:cs="Arial"/>
          <w:b/>
          <w:bCs/>
          <w:sz w:val="28"/>
          <w:szCs w:val="28"/>
        </w:rPr>
        <w:t>ОБАВЕЗНИ УСЛОВИ</w:t>
      </w:r>
    </w:p>
    <w:p w:rsidR="00A90033" w:rsidRDefault="00A90033" w:rsidP="00A90033">
      <w:pPr>
        <w:jc w:val="center"/>
        <w:rPr>
          <w:rFonts w:ascii="Arial" w:hAnsi="Arial" w:cs="Arial"/>
          <w:b/>
          <w:bCs/>
          <w:i/>
          <w:iCs/>
          <w:sz w:val="28"/>
          <w:szCs w:val="28"/>
          <w:lang w:val="ru-RU"/>
        </w:rPr>
      </w:pPr>
    </w:p>
    <w:p w:rsidR="00A90033" w:rsidRDefault="00A90033" w:rsidP="00A90033">
      <w:pPr>
        <w:pStyle w:val="ListParagraph"/>
        <w:tabs>
          <w:tab w:val="left" w:pos="680"/>
        </w:tabs>
        <w:ind w:left="0"/>
        <w:jc w:val="both"/>
        <w:rPr>
          <w:lang w:val="ru-RU"/>
        </w:rPr>
      </w:pPr>
      <w:r>
        <w:rPr>
          <w:rFonts w:ascii="Arial" w:hAnsi="Arial" w:cs="Arial"/>
          <w:iCs/>
          <w:lang w:val="ru-RU"/>
        </w:rPr>
        <w:t xml:space="preserve">Право на учешће у поступку предметне јавне набавке има понуђач који испуњава </w:t>
      </w:r>
      <w:r>
        <w:rPr>
          <w:rFonts w:ascii="Arial" w:hAnsi="Arial" w:cs="Arial"/>
          <w:b/>
          <w:iCs/>
          <w:lang w:val="ru-RU"/>
        </w:rPr>
        <w:t>обавезне услове</w:t>
      </w:r>
      <w:r>
        <w:rPr>
          <w:rFonts w:ascii="Arial" w:hAnsi="Arial" w:cs="Arial"/>
          <w:iCs/>
          <w:lang w:val="ru-RU"/>
        </w:rPr>
        <w:t xml:space="preserve"> за учешће, дефинисане чланом 75. ЗЈН, </w:t>
      </w:r>
      <w:r>
        <w:rPr>
          <w:rFonts w:ascii="Arial" w:hAnsi="Arial" w:cs="Arial"/>
          <w:iCs/>
          <w:lang w:val="sr-Cyrl-CS"/>
        </w:rPr>
        <w:t>а и</w:t>
      </w:r>
      <w:r>
        <w:rPr>
          <w:rFonts w:ascii="Arial" w:hAnsi="Arial" w:cs="Arial"/>
          <w:lang w:val="ru-RU"/>
        </w:rPr>
        <w:t xml:space="preserve">спуњеност </w:t>
      </w:r>
      <w:r>
        <w:rPr>
          <w:rFonts w:ascii="Arial" w:hAnsi="Arial" w:cs="Arial"/>
          <w:b/>
          <w:lang w:val="ru-RU"/>
        </w:rPr>
        <w:t xml:space="preserve">обавезних </w:t>
      </w:r>
      <w:r>
        <w:rPr>
          <w:rFonts w:ascii="Arial" w:hAnsi="Arial" w:cs="Arial"/>
          <w:b/>
          <w:lang w:val="sr-Cyrl-CS"/>
        </w:rPr>
        <w:t xml:space="preserve">услова </w:t>
      </w:r>
      <w:r>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A90033" w:rsidRDefault="00A90033" w:rsidP="00A90033">
      <w:pPr>
        <w:pStyle w:val="ListParagraph"/>
        <w:tabs>
          <w:tab w:val="left" w:pos="680"/>
        </w:tabs>
        <w:ind w:left="0"/>
        <w:jc w:val="both"/>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A90033">
        <w:trPr>
          <w:trHeight w:val="548"/>
        </w:trPr>
        <w:tc>
          <w:tcPr>
            <w:tcW w:w="631"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rPr>
                <w:rFonts w:ascii="Arial" w:hAnsi="Arial" w:cs="Arial"/>
                <w:sz w:val="20"/>
                <w:szCs w:val="20"/>
              </w:rPr>
            </w:pPr>
          </w:p>
          <w:p w:rsidR="00A90033" w:rsidRDefault="00A90033" w:rsidP="00853786">
            <w:pPr>
              <w:pStyle w:val="msonormalcxspmiddle"/>
              <w:rPr>
                <w:rFonts w:ascii="Arial" w:hAnsi="Arial" w:cs="Arial"/>
                <w:sz w:val="20"/>
                <w:szCs w:val="20"/>
                <w:lang w:val="sr-Cyrl-CS"/>
              </w:rPr>
            </w:pPr>
            <w:r>
              <w:rPr>
                <w:rFonts w:ascii="Arial" w:hAnsi="Arial" w:cs="Arial"/>
                <w:sz w:val="20"/>
                <w:szCs w:val="20"/>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НАЧИН ДОКАЗИВАЊА</w:t>
            </w:r>
          </w:p>
        </w:tc>
      </w:tr>
      <w:tr w:rsidR="00A90033">
        <w:tc>
          <w:tcPr>
            <w:tcW w:w="631" w:type="dxa"/>
            <w:tcBorders>
              <w:top w:val="single" w:sz="4" w:space="0" w:color="auto"/>
              <w:left w:val="single" w:sz="4" w:space="0" w:color="auto"/>
              <w:bottom w:val="single" w:sz="4" w:space="0" w:color="auto"/>
              <w:right w:val="single" w:sz="4" w:space="0" w:color="auto"/>
            </w:tcBorders>
          </w:tcPr>
          <w:p w:rsidR="00A90033" w:rsidRDefault="00A90033" w:rsidP="00853786">
            <w:pPr>
              <w:jc w:val="center"/>
              <w:rPr>
                <w:rFonts w:ascii="Arial" w:hAnsi="Arial" w:cs="Arial"/>
              </w:rPr>
            </w:pPr>
          </w:p>
          <w:p w:rsidR="00A90033" w:rsidRDefault="00A90033" w:rsidP="00853786">
            <w:pPr>
              <w:jc w:val="center"/>
              <w:rPr>
                <w:rFonts w:ascii="Arial" w:hAnsi="Arial" w:cs="Arial"/>
              </w:rPr>
            </w:pPr>
          </w:p>
          <w:p w:rsidR="00A90033" w:rsidRDefault="00A90033" w:rsidP="00853786">
            <w:pPr>
              <w:jc w:val="center"/>
              <w:rPr>
                <w:rFonts w:ascii="Arial" w:hAnsi="Arial" w:cs="Arial"/>
              </w:rPr>
            </w:pPr>
            <w:r>
              <w:rPr>
                <w:rFonts w:ascii="Arial" w:hAnsi="Arial" w:cs="Arial"/>
              </w:rPr>
              <w:t>1.</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lang w:val="ru-RU"/>
              </w:rPr>
            </w:pPr>
          </w:p>
          <w:p w:rsidR="00A90033" w:rsidRPr="009F4E57" w:rsidRDefault="00A90033" w:rsidP="00853786">
            <w:pPr>
              <w:jc w:val="both"/>
              <w:rPr>
                <w:rFonts w:ascii="Arial" w:hAnsi="Arial" w:cs="Arial"/>
                <w:i/>
                <w:iCs/>
              </w:rPr>
            </w:pPr>
            <w:r>
              <w:rPr>
                <w:rFonts w:ascii="Arial" w:hAnsi="Arial" w:cs="Arial"/>
                <w:iCs/>
                <w:lang w:val="ru-RU"/>
              </w:rPr>
              <w:t>Да је регистрован код надлежног органа, односно уписан у одговарајући регистар</w:t>
            </w:r>
            <w:r>
              <w:rPr>
                <w:rFonts w:ascii="Arial" w:hAnsi="Arial" w:cs="Arial"/>
                <w:iCs/>
              </w:rPr>
              <w:t xml:space="preserve"> </w:t>
            </w:r>
            <w:r>
              <w:rPr>
                <w:rFonts w:ascii="Arial" w:hAnsi="Arial" w:cs="Arial"/>
                <w:i/>
                <w:iCs/>
              </w:rPr>
              <w:t>(чл. 75. ст. 1. тач. 1) ЗЈН);</w:t>
            </w:r>
          </w:p>
        </w:tc>
        <w:tc>
          <w:tcPr>
            <w:tcW w:w="4526" w:type="dxa"/>
            <w:vMerge w:val="restart"/>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rPr>
            </w:pPr>
          </w:p>
          <w:p w:rsidR="00A90033" w:rsidRDefault="00A90033" w:rsidP="00853786">
            <w:pPr>
              <w:pStyle w:val="ListParagraph"/>
              <w:ind w:left="0"/>
              <w:jc w:val="both"/>
              <w:rPr>
                <w:rFonts w:ascii="Arial" w:hAnsi="Arial" w:cs="Arial"/>
              </w:rPr>
            </w:pPr>
            <w:r>
              <w:rPr>
                <w:rFonts w:ascii="Arial" w:hAnsi="Arial" w:cs="Arial"/>
                <w:b/>
                <w:lang w:val="ru-RU"/>
              </w:rPr>
              <w:t>ИЗЈАВА</w:t>
            </w:r>
            <w:r>
              <w:rPr>
                <w:rFonts w:ascii="Arial" w:hAnsi="Arial" w:cs="Arial"/>
                <w:color w:val="FF0000"/>
                <w:lang w:val="sr-Cyrl-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Pr>
                <w:rFonts w:ascii="Arial" w:hAnsi="Arial" w:cs="Arial"/>
              </w:rPr>
              <w:t>ЗЈН, дефинисане овом конкурсном документацијом</w:t>
            </w:r>
          </w:p>
          <w:p w:rsidR="00A90033" w:rsidRDefault="00A90033" w:rsidP="00853786">
            <w:pPr>
              <w:pStyle w:val="ListParagraph"/>
              <w:ind w:left="0"/>
              <w:jc w:val="both"/>
              <w:rPr>
                <w:rFonts w:ascii="Arial" w:hAnsi="Arial" w:cs="Arial"/>
              </w:rPr>
            </w:pPr>
          </w:p>
          <w:p w:rsidR="00A90033" w:rsidRDefault="00A90033" w:rsidP="00853786">
            <w:pPr>
              <w:pStyle w:val="ListParagraph"/>
              <w:ind w:left="0"/>
              <w:jc w:val="both"/>
              <w:rPr>
                <w:color w:val="FF0000"/>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2.</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i/>
                <w:iCs/>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rPr>
              <w:t xml:space="preserve"> </w:t>
            </w:r>
            <w:r>
              <w:rPr>
                <w:rFonts w:ascii="Arial" w:hAnsi="Arial" w:cs="Arial"/>
                <w:i/>
                <w:i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color w:val="FF0000"/>
              </w:rPr>
            </w:pPr>
            <w:r>
              <w:rPr>
                <w:rFonts w:ascii="Arial" w:hAnsi="Arial" w:cs="Arial"/>
              </w:rPr>
              <w:t>3.</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rPr>
            </w:pPr>
            <w:r>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4.</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
                <w:iCs/>
              </w:rPr>
            </w:pPr>
            <w:r>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чл. 75. ст. 2. ЗЈН).</w:t>
            </w:r>
          </w:p>
          <w:p w:rsidR="00A90033" w:rsidRDefault="00A90033" w:rsidP="00853786">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Default="00A90033" w:rsidP="00853786">
            <w:pPr>
              <w:rPr>
                <w:rFonts w:eastAsia="Arial Unicode MS"/>
                <w:color w:val="FF0000"/>
                <w:kern w:val="2"/>
                <w:lang w:val="en-US" w:eastAsia="ar-SA"/>
              </w:rPr>
            </w:pPr>
          </w:p>
        </w:tc>
      </w:tr>
    </w:tbl>
    <w:p w:rsidR="00A90033" w:rsidRDefault="00A90033" w:rsidP="00A90033">
      <w:pPr>
        <w:pStyle w:val="ListParagraph"/>
        <w:tabs>
          <w:tab w:val="left" w:pos="680"/>
        </w:tabs>
        <w:ind w:left="0"/>
        <w:rPr>
          <w:rFonts w:ascii="Arial" w:eastAsia="TimesNewRomanPSMT" w:hAnsi="Arial" w:cs="Arial"/>
          <w:bCs/>
          <w:sz w:val="32"/>
          <w:szCs w:val="32"/>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lastRenderedPageBreak/>
        <w:t>УПУТСТВО КАКО СЕ ДОКАЗУЈЕ ИСПУЊЕНОСТ УСЛОВА</w:t>
      </w: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numPr>
          <w:ilvl w:val="0"/>
          <w:numId w:val="7"/>
        </w:numPr>
        <w:suppressAutoHyphens/>
        <w:spacing w:line="100" w:lineRule="atLeast"/>
        <w:ind w:left="180" w:firstLine="0"/>
        <w:contextualSpacing w:val="0"/>
        <w:jc w:val="both"/>
        <w:rPr>
          <w:rFonts w:ascii="Arial" w:hAnsi="Arial" w:cs="Arial"/>
        </w:rPr>
      </w:pPr>
      <w:r>
        <w:rPr>
          <w:rFonts w:ascii="Arial" w:hAnsi="Arial" w:cs="Arial"/>
          <w:lang w:val="ru-RU"/>
        </w:rPr>
        <w:t xml:space="preserve">Испуњеност </w:t>
      </w:r>
      <w:r>
        <w:rPr>
          <w:rFonts w:ascii="Arial" w:hAnsi="Arial" w:cs="Arial"/>
          <w:b/>
          <w:lang w:val="ru-RU"/>
        </w:rPr>
        <w:t xml:space="preserve">обавезних услова </w:t>
      </w:r>
      <w:r>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Pr>
          <w:rFonts w:ascii="Arial" w:hAnsi="Arial" w:cs="Arial"/>
          <w:b/>
          <w:lang w:val="ru-RU"/>
        </w:rPr>
        <w:t>ИЗЈАВЕ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w:t>
      </w:r>
      <w:r>
        <w:rPr>
          <w:rFonts w:ascii="Arial" w:hAnsi="Arial" w:cs="Arial"/>
        </w:rPr>
        <w:t xml:space="preserve">ЗЈН, дефинисане овом конкурсном документацијом. </w:t>
      </w:r>
    </w:p>
    <w:p w:rsidR="00A90033" w:rsidRDefault="00A90033" w:rsidP="00A90033">
      <w:pPr>
        <w:pStyle w:val="ListParagraph"/>
        <w:tabs>
          <w:tab w:val="left" w:pos="680"/>
        </w:tabs>
        <w:ind w:left="0"/>
        <w:jc w:val="both"/>
        <w:rPr>
          <w:rFonts w:ascii="Arial" w:hAnsi="Arial" w:cs="Arial"/>
          <w:i/>
        </w:rPr>
      </w:pPr>
      <w:r>
        <w:rPr>
          <w:rFonts w:ascii="Arial" w:hAnsi="Arial" w:cs="Arial"/>
          <w:iCs/>
          <w:lang w:val="sr-Cyrl-CS"/>
        </w:rPr>
        <w:t xml:space="preserve">   </w:t>
      </w: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понуђач подноси понуду са подизвођачем</w:t>
      </w:r>
      <w:r>
        <w:rPr>
          <w:rFonts w:ascii="Arial" w:hAnsi="Arial" w:cs="Arial"/>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lang w:val="ru-RU"/>
        </w:rPr>
        <w:t>ИЗЈАВУ</w:t>
      </w:r>
      <w:r>
        <w:rPr>
          <w:rFonts w:ascii="Arial" w:hAnsi="Arial" w:cs="Arial"/>
          <w:bCs/>
          <w:iCs/>
          <w:lang w:val="ru-RU"/>
        </w:rPr>
        <w:t xml:space="preserve"> подизвођача </w:t>
      </w:r>
      <w:r>
        <w:rPr>
          <w:rFonts w:ascii="Arial" w:hAnsi="Arial" w:cs="Arial"/>
          <w:lang w:val="sr-Cyrl-CS"/>
        </w:rPr>
        <w:t>(</w:t>
      </w:r>
      <w:r>
        <w:rPr>
          <w:rFonts w:ascii="Arial" w:hAnsi="Arial" w:cs="Arial"/>
          <w:i/>
          <w:lang w:val="sr-Cyrl-CS"/>
        </w:rPr>
        <w:t>Образац 6</w:t>
      </w:r>
      <w:r>
        <w:rPr>
          <w:rFonts w:ascii="Arial" w:hAnsi="Arial" w:cs="Arial"/>
          <w:i/>
          <w:lang w:val="ru-RU"/>
        </w:rPr>
        <w:t xml:space="preserve">. у поглављу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bCs/>
          <w:iCs/>
          <w:lang w:val="sr-Cyrl-CS"/>
        </w:rPr>
        <w:t xml:space="preserve"> </w:t>
      </w:r>
      <w:r>
        <w:rPr>
          <w:rFonts w:ascii="Arial" w:hAnsi="Arial" w:cs="Arial"/>
          <w:bCs/>
          <w:iCs/>
          <w:lang w:val="ru-RU"/>
        </w:rPr>
        <w:t xml:space="preserve">потписану од стране овлашћеног лица подизвођача. </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понуду подноси група понуђача</w:t>
      </w:r>
      <w:r>
        <w:rPr>
          <w:rFonts w:ascii="Arial" w:hAnsi="Arial" w:cs="Arial"/>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lang w:val="ru-RU"/>
        </w:rPr>
        <w:t>ИЗЈАВА</w:t>
      </w:r>
      <w:r>
        <w:rPr>
          <w:rFonts w:ascii="Arial" w:hAnsi="Arial" w:cs="Arial"/>
          <w:bCs/>
          <w:iCs/>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bCs/>
          <w:iCs/>
          <w:lang w:val="ru-RU"/>
        </w:rPr>
        <w:t xml:space="preserve">мора бити потписана од стране овлашћеног лица сваког понуђача из групе понуђача. </w:t>
      </w:r>
    </w:p>
    <w:p w:rsidR="00A90033" w:rsidRDefault="00A90033" w:rsidP="00A90033">
      <w:pPr>
        <w:pStyle w:val="ListParagraph"/>
        <w:ind w:left="0"/>
        <w:rPr>
          <w:rFonts w:ascii="Arial" w:eastAsia="TimesNewRomanPSMT" w:hAnsi="Arial" w:cs="Arial"/>
          <w:bCs/>
          <w:lang w:val="sr-Cyrl-CS"/>
        </w:rPr>
      </w:pPr>
    </w:p>
    <w:p w:rsidR="00A90033" w:rsidRDefault="00A90033" w:rsidP="00A90033">
      <w:pPr>
        <w:pStyle w:val="ListParagraph"/>
        <w:numPr>
          <w:ilvl w:val="0"/>
          <w:numId w:val="8"/>
        </w:numPr>
        <w:suppressAutoHyphens/>
        <w:spacing w:line="100" w:lineRule="atLeast"/>
        <w:ind w:left="360" w:firstLine="0"/>
        <w:contextualSpacing w:val="0"/>
        <w:jc w:val="both"/>
        <w:rPr>
          <w:rFonts w:ascii="Arial" w:hAnsi="Arial" w:cs="Arial"/>
          <w:bCs/>
          <w:iCs/>
          <w:lang w:val="sr-Cyrl-CS"/>
        </w:rPr>
      </w:pPr>
      <w:r>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9"/>
        </w:numPr>
        <w:suppressAutoHyphens/>
        <w:spacing w:line="100" w:lineRule="atLeast"/>
        <w:ind w:left="360" w:firstLine="0"/>
        <w:contextualSpacing w:val="0"/>
        <w:jc w:val="both"/>
        <w:rPr>
          <w:rFonts w:ascii="Arial" w:hAnsi="Arial" w:cs="Arial"/>
          <w:bCs/>
          <w:iCs/>
          <w:lang w:val="sr-Cyrl-CS"/>
        </w:rPr>
      </w:pPr>
      <w:r>
        <w:rPr>
          <w:rFonts w:ascii="Arial" w:hAnsi="Arial" w:cs="Arial"/>
          <w:bCs/>
          <w:iCs/>
          <w:lang w:val="ru-RU"/>
        </w:rPr>
        <w:t>Наручилац може пре доношења одлуке о додели уговора да зат</w:t>
      </w:r>
      <w:r>
        <w:rPr>
          <w:rFonts w:ascii="Arial" w:hAnsi="Arial" w:cs="Arial"/>
          <w:bCs/>
          <w:iCs/>
          <w:lang w:val="sr-Cyrl-CS"/>
        </w:rPr>
        <w:t xml:space="preserve">ражи </w:t>
      </w:r>
      <w:r>
        <w:rPr>
          <w:rFonts w:ascii="Arial" w:hAnsi="Arial" w:cs="Arial"/>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Arial" w:hAnsi="Arial" w:cs="Arial"/>
          <w:bCs/>
          <w:lang w:val="ru-RU"/>
        </w:rPr>
        <w:t>т</w:t>
      </w:r>
      <w:r>
        <w:rPr>
          <w:rFonts w:ascii="Arial" w:hAnsi="Arial" w:cs="Arial"/>
          <w:bCs/>
          <w:lang w:val="sr-Cyrl-CS"/>
        </w:rPr>
        <w:t>љиву.</w:t>
      </w:r>
      <w:r>
        <w:rPr>
          <w:rFonts w:ascii="Arial" w:hAnsi="Arial" w:cs="Arial"/>
          <w:bCs/>
          <w:iCs/>
          <w:lang w:val="sr-Cyrl-CS"/>
        </w:rPr>
        <w:t xml:space="preserve"> </w:t>
      </w:r>
    </w:p>
    <w:p w:rsidR="00A90033" w:rsidRDefault="00A90033" w:rsidP="00A90033">
      <w:pPr>
        <w:pStyle w:val="ListParagraph"/>
        <w:ind w:left="360"/>
        <w:jc w:val="both"/>
        <w:rPr>
          <w:rFonts w:ascii="Arial" w:eastAsia="TimesNewRomanPSMT" w:hAnsi="Arial" w:cs="Arial"/>
          <w:bCs/>
          <w:lang w:val="ru-RU"/>
        </w:rPr>
      </w:pPr>
      <w:r>
        <w:rPr>
          <w:rFonts w:ascii="Arial" w:eastAsia="TimesNewRomanPSMT" w:hAnsi="Arial" w:cs="Arial"/>
          <w:bCs/>
          <w:lang w:val="ru-RU"/>
        </w:rPr>
        <w:t xml:space="preserve">Уколико наручилац буде захтевао достављање доказа о испуњености обавезних услова за учешће у поступку предметне јавне набавке </w:t>
      </w:r>
      <w:r>
        <w:rPr>
          <w:rFonts w:ascii="Arial" w:hAnsi="Arial" w:cs="Arial"/>
          <w:bCs/>
          <w:iCs/>
          <w:lang w:val="ru-RU"/>
        </w:rPr>
        <w:t>(свих или појединих доказа о испуњености услова)</w:t>
      </w:r>
      <w:r>
        <w:rPr>
          <w:rFonts w:ascii="Arial" w:eastAsia="TimesNewRomanPSMT" w:hAnsi="Arial" w:cs="Arial"/>
          <w:bCs/>
          <w:lang w:val="ru-RU"/>
        </w:rPr>
        <w:t>, понуђач ће бити дужан да достави:</w:t>
      </w:r>
    </w:p>
    <w:p w:rsidR="00A90033" w:rsidRDefault="00A90033" w:rsidP="00A90033">
      <w:pPr>
        <w:pStyle w:val="ListParagraph"/>
        <w:jc w:val="both"/>
        <w:rPr>
          <w:rFonts w:ascii="Arial" w:eastAsia="TimesNewRomanPSMT" w:hAnsi="Arial" w:cs="Arial"/>
          <w:bCs/>
          <w:lang w:val="ru-RU"/>
        </w:rPr>
      </w:pPr>
    </w:p>
    <w:p w:rsidR="00A90033" w:rsidRDefault="00A90033" w:rsidP="00A90033">
      <w:pPr>
        <w:pStyle w:val="ListParagraph"/>
        <w:numPr>
          <w:ilvl w:val="0"/>
          <w:numId w:val="10"/>
        </w:numPr>
        <w:suppressAutoHyphens/>
        <w:spacing w:line="100" w:lineRule="atLeast"/>
        <w:ind w:left="360" w:firstLine="0"/>
        <w:contextualSpacing w:val="0"/>
        <w:jc w:val="both"/>
        <w:rPr>
          <w:rFonts w:ascii="Arial" w:hAnsi="Arial" w:cs="Arial"/>
          <w:b/>
          <w:bCs/>
          <w:iCs/>
          <w:lang w:val="sr-Cyrl-CS"/>
        </w:rPr>
      </w:pPr>
      <w:r>
        <w:rPr>
          <w:rFonts w:ascii="Arial" w:eastAsia="TimesNewRomanPSMT" w:hAnsi="Arial" w:cs="Arial"/>
          <w:b/>
          <w:bCs/>
        </w:rPr>
        <w:t>ОБАВЕЗНИ УСЛОВИ</w:t>
      </w:r>
    </w:p>
    <w:p w:rsidR="00A90033" w:rsidRDefault="00A90033" w:rsidP="00A90033">
      <w:pPr>
        <w:pStyle w:val="ListParagraph"/>
        <w:numPr>
          <w:ilvl w:val="0"/>
          <w:numId w:val="11"/>
        </w:numPr>
        <w:tabs>
          <w:tab w:val="left" w:pos="680"/>
        </w:tabs>
        <w:suppressAutoHyphens/>
        <w:spacing w:line="100" w:lineRule="atLeast"/>
        <w:ind w:left="360" w:firstLine="0"/>
        <w:contextualSpacing w:val="0"/>
        <w:jc w:val="both"/>
        <w:rPr>
          <w:rFonts w:ascii="Arial" w:eastAsia="TimesNewRomanPSMT" w:hAnsi="Arial" w:cs="Arial"/>
          <w:bCs/>
          <w:lang w:val="ru-RU"/>
        </w:rPr>
      </w:pPr>
      <w:r>
        <w:rPr>
          <w:rFonts w:ascii="Arial" w:eastAsia="TimesNewRomanPSMT" w:hAnsi="Arial" w:cs="Arial"/>
          <w:bCs/>
          <w:lang w:val="ru-RU"/>
        </w:rPr>
        <w:t xml:space="preserve">Чл. 75. ст. 1. тач. 1) ЗЈН, услов под редним бројем 1. наведен у табеларном приказу </w:t>
      </w:r>
      <w:r>
        <w:rPr>
          <w:rFonts w:ascii="Arial" w:eastAsia="TimesNewRomanPSMT" w:hAnsi="Arial" w:cs="Arial"/>
          <w:b/>
          <w:bCs/>
          <w:lang w:val="ru-RU"/>
        </w:rPr>
        <w:t>обавезних услова</w:t>
      </w:r>
      <w:r>
        <w:rPr>
          <w:rFonts w:ascii="Arial" w:eastAsia="TimesNewRomanPSMT" w:hAnsi="Arial" w:cs="Arial"/>
          <w:bCs/>
          <w:lang w:val="ru-RU"/>
        </w:rPr>
        <w:t xml:space="preserve"> –</w:t>
      </w:r>
      <w:r>
        <w:rPr>
          <w:rFonts w:ascii="Arial" w:eastAsia="TimesNewRomanPSMT" w:hAnsi="Arial" w:cs="Arial"/>
          <w:b/>
          <w:bCs/>
          <w:lang w:val="ru-RU"/>
        </w:rPr>
        <w:t xml:space="preserve"> Доказ:</w:t>
      </w:r>
      <w:r>
        <w:rPr>
          <w:rFonts w:ascii="Arial" w:eastAsia="TimesNewRomanPSMT" w:hAnsi="Arial" w:cs="Arial"/>
          <w:bCs/>
          <w:lang w:val="ru-RU"/>
        </w:rPr>
        <w:t xml:space="preserve"> </w:t>
      </w:r>
    </w:p>
    <w:p w:rsidR="00A90033" w:rsidRDefault="00A90033" w:rsidP="00A90033">
      <w:pPr>
        <w:pStyle w:val="ListParagraph"/>
        <w:tabs>
          <w:tab w:val="left" w:pos="680"/>
        </w:tabs>
        <w:ind w:left="360"/>
        <w:jc w:val="both"/>
        <w:rPr>
          <w:rFonts w:ascii="Arial" w:hAnsi="Arial" w:cs="Arial"/>
          <w:lang w:val="ru-RU"/>
        </w:rPr>
      </w:pPr>
      <w:r>
        <w:rPr>
          <w:rFonts w:ascii="Arial" w:eastAsia="TimesNewRomanPSMT" w:hAnsi="Arial" w:cs="Arial"/>
          <w:b/>
          <w:bCs/>
          <w:u w:val="single"/>
          <w:lang w:val="ru-RU"/>
        </w:rPr>
        <w:t>Правна лица</w:t>
      </w:r>
      <w:r>
        <w:rPr>
          <w:rFonts w:ascii="Arial" w:eastAsia="TimesNewRomanPSMT" w:hAnsi="Arial" w:cs="Arial"/>
          <w:bCs/>
          <w:u w:val="single"/>
          <w:lang w:val="ru-RU"/>
        </w:rPr>
        <w:t xml:space="preserve">: </w:t>
      </w:r>
      <w:r>
        <w:rPr>
          <w:rFonts w:ascii="Arial" w:eastAsia="TimesNewRomanPSMT" w:hAnsi="Arial" w:cs="Arial"/>
          <w:bCs/>
          <w:lang w:val="ru-RU"/>
        </w:rPr>
        <w:t>И</w:t>
      </w:r>
      <w:r>
        <w:rPr>
          <w:rFonts w:ascii="Arial" w:hAnsi="Arial" w:cs="Arial"/>
          <w:iCs/>
          <w:lang w:val="sr-Cyrl-CS"/>
        </w:rPr>
        <w:t xml:space="preserve">звод </w:t>
      </w:r>
      <w:r>
        <w:rPr>
          <w:rFonts w:ascii="Arial" w:hAnsi="Arial" w:cs="Arial"/>
          <w:lang w:val="ru-RU"/>
        </w:rPr>
        <w:t xml:space="preserve">из регистра Агенције за привредне регистре, односно извод из регистра надлежног привредног суда; </w:t>
      </w:r>
    </w:p>
    <w:p w:rsidR="00A90033" w:rsidRDefault="00A90033" w:rsidP="00A90033">
      <w:pPr>
        <w:pStyle w:val="ListParagraph"/>
        <w:tabs>
          <w:tab w:val="left" w:pos="680"/>
        </w:tabs>
        <w:ind w:left="360"/>
        <w:jc w:val="both"/>
        <w:rPr>
          <w:rFonts w:ascii="Arial" w:eastAsia="TimesNewRomanPSMT" w:hAnsi="Arial" w:cs="Arial"/>
          <w:bCs/>
          <w:lang w:val="ru-RU"/>
        </w:rPr>
      </w:pPr>
      <w:r>
        <w:rPr>
          <w:rFonts w:ascii="Arial" w:hAnsi="Arial" w:cs="Arial"/>
          <w:b/>
          <w:u w:val="single"/>
          <w:lang w:val="ru-RU"/>
        </w:rPr>
        <w:t>Предузетници:</w:t>
      </w:r>
      <w:r>
        <w:rPr>
          <w:rFonts w:ascii="Arial" w:eastAsia="TimesNewRomanPSMT" w:hAnsi="Arial" w:cs="Arial"/>
          <w:bCs/>
          <w:lang w:val="ru-RU"/>
        </w:rPr>
        <w:t xml:space="preserve"> И</w:t>
      </w:r>
      <w:r>
        <w:rPr>
          <w:rFonts w:ascii="Arial" w:hAnsi="Arial" w:cs="Arial"/>
          <w:iCs/>
          <w:lang w:val="sr-Cyrl-CS"/>
        </w:rPr>
        <w:t xml:space="preserve">звод </w:t>
      </w:r>
      <w:r>
        <w:rPr>
          <w:rFonts w:ascii="Arial" w:hAnsi="Arial" w:cs="Arial"/>
          <w:lang w:val="ru-RU"/>
        </w:rPr>
        <w:t>из регистра Агенције за привредне регистре,, односно извод из одговарајућег регистра.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2) ЗЈН, услов под редним бројем 2.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 xml:space="preserve">– </w:t>
      </w:r>
      <w:r>
        <w:rPr>
          <w:rFonts w:ascii="Arial" w:eastAsia="TimesNewRomanPSMT" w:hAnsi="Arial" w:cs="Arial"/>
          <w:b/>
          <w:bCs/>
          <w:lang w:val="ru-RU"/>
        </w:rPr>
        <w:t>Доказ:</w:t>
      </w:r>
    </w:p>
    <w:p w:rsidR="00A90033" w:rsidRDefault="00A90033" w:rsidP="00A90033">
      <w:pPr>
        <w:pStyle w:val="ListParagraph"/>
        <w:tabs>
          <w:tab w:val="left" w:pos="680"/>
        </w:tabs>
        <w:autoSpaceDE w:val="0"/>
        <w:autoSpaceDN w:val="0"/>
        <w:adjustRightInd w:val="0"/>
        <w:ind w:left="360"/>
        <w:jc w:val="both"/>
        <w:rPr>
          <w:rFonts w:ascii="Arial" w:hAnsi="Arial" w:cs="Arial"/>
          <w:b/>
          <w:lang w:val="ru-RU"/>
        </w:rPr>
      </w:pPr>
      <w:r>
        <w:rPr>
          <w:rFonts w:ascii="Arial" w:hAnsi="Arial" w:cs="Arial"/>
          <w:b/>
          <w:u w:val="single"/>
          <w:lang w:val="ru-RU"/>
        </w:rPr>
        <w:lastRenderedPageBreak/>
        <w:t>П</w:t>
      </w:r>
      <w:r>
        <w:rPr>
          <w:rFonts w:ascii="Arial" w:hAnsi="Arial" w:cs="Arial"/>
          <w:b/>
          <w:u w:val="single"/>
          <w:lang w:val="sr-Cyrl-CS"/>
        </w:rPr>
        <w:t>р</w:t>
      </w:r>
      <w:r>
        <w:rPr>
          <w:rFonts w:ascii="Arial" w:hAnsi="Arial" w:cs="Arial"/>
          <w:b/>
          <w:bCs/>
          <w:u w:val="single"/>
          <w:lang w:val="ru-RU"/>
        </w:rPr>
        <w:t>авна лица:</w:t>
      </w:r>
      <w:r>
        <w:rPr>
          <w:rFonts w:ascii="Arial" w:hAnsi="Arial" w:cs="Arial"/>
          <w:bCs/>
          <w:lang w:val="ru-RU"/>
        </w:rPr>
        <w:t xml:space="preserve"> 1) </w:t>
      </w:r>
      <w:r>
        <w:rPr>
          <w:rFonts w:ascii="Arial" w:hAnsi="Arial" w:cs="Arial"/>
          <w:lang w:val="ru-RU"/>
        </w:rPr>
        <w:t>Извод из казнене евиденције, односно уверењ</w:t>
      </w:r>
      <w:r>
        <w:rPr>
          <w:rFonts w:ascii="Arial" w:hAnsi="Arial" w:cs="Arial"/>
        </w:rPr>
        <w:t>e</w:t>
      </w:r>
      <w:r>
        <w:rPr>
          <w:rFonts w:ascii="Arial" w:hAnsi="Arial" w:cs="Arial"/>
          <w:b/>
          <w:lang w:val="ru-RU"/>
        </w:rPr>
        <w:t xml:space="preserve"> основног суда </w:t>
      </w:r>
      <w:r>
        <w:rPr>
          <w:rFonts w:ascii="Arial" w:hAnsi="Arial" w:cs="Arial"/>
          <w:lang w:val="ru-RU"/>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u w:val="single"/>
          <w:lang w:val="ru-RU"/>
        </w:rPr>
        <w:t>Напомена</w:t>
      </w:r>
      <w:r>
        <w:rPr>
          <w:rFonts w:ascii="Arial" w:hAnsi="Arial" w:cs="Arial"/>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u w:val="single"/>
          <w:lang w:val="ru-RU"/>
        </w:rPr>
        <w:t>И</w:t>
      </w:r>
      <w:r>
        <w:rPr>
          <w:rFonts w:ascii="Arial" w:hAnsi="Arial" w:cs="Arial"/>
          <w:lang w:val="ru-RU"/>
        </w:rPr>
        <w:t xml:space="preserve"> </w:t>
      </w:r>
      <w:r>
        <w:rPr>
          <w:rFonts w:ascii="Arial" w:hAnsi="Arial" w:cs="Arial"/>
          <w:b/>
          <w:lang w:val="ru-RU"/>
        </w:rPr>
        <w:t xml:space="preserve">УВЕРЕЊЕ ВИШЕГ СУДА </w:t>
      </w:r>
      <w:r>
        <w:rPr>
          <w:rFonts w:ascii="Arial" w:hAnsi="Arial" w:cs="Arial"/>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lang w:val="ru-RU"/>
        </w:rPr>
        <w:t>Посебног одељења за организовани криминал Вишег суда у Београду</w:t>
      </w:r>
      <w:r>
        <w:rPr>
          <w:rFonts w:ascii="Arial" w:hAnsi="Arial" w:cs="Arial"/>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lang w:val="ru-RU"/>
        </w:rPr>
        <w:t xml:space="preserve"> надлежне полицијске управе МУП-а</w:t>
      </w:r>
      <w:r>
        <w:rPr>
          <w:rFonts w:ascii="Arial" w:hAnsi="Arial" w:cs="Arial"/>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b/>
          <w:lang w:val="ru-RU"/>
        </w:rPr>
        <w:t xml:space="preserve">Уколико понуђач има више зсконских заступника дужан је да достави доказ за сваког од њих. </w:t>
      </w:r>
    </w:p>
    <w:p w:rsidR="00A90033" w:rsidRDefault="00A90033" w:rsidP="00A90033">
      <w:pPr>
        <w:pStyle w:val="ListParagraph"/>
        <w:tabs>
          <w:tab w:val="left" w:pos="680"/>
        </w:tabs>
        <w:autoSpaceDE w:val="0"/>
        <w:autoSpaceDN w:val="0"/>
        <w:adjustRightInd w:val="0"/>
        <w:ind w:left="360"/>
        <w:jc w:val="both"/>
        <w:rPr>
          <w:rFonts w:ascii="Arial" w:hAnsi="Arial" w:cs="Arial"/>
          <w:b/>
          <w:u w:val="single"/>
          <w:lang w:val="sr-Cyrl-CS"/>
        </w:rPr>
      </w:pP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u w:val="single"/>
          <w:lang w:val="ru-RU"/>
        </w:rPr>
        <w:t>П</w:t>
      </w:r>
      <w:r>
        <w:rPr>
          <w:rFonts w:ascii="Arial" w:hAnsi="Arial" w:cs="Arial"/>
          <w:b/>
          <w:bCs/>
          <w:u w:val="single"/>
          <w:lang w:val="ru-RU"/>
        </w:rPr>
        <w:t>редузетници и физичка лица</w:t>
      </w:r>
      <w:r>
        <w:rPr>
          <w:rFonts w:ascii="Arial" w:hAnsi="Arial" w:cs="Arial"/>
          <w:u w:val="single"/>
          <w:lang w:val="ru-RU"/>
        </w:rPr>
        <w:t>:</w:t>
      </w:r>
      <w:r>
        <w:rPr>
          <w:rFonts w:ascii="Arial" w:hAnsi="Arial" w:cs="Arial"/>
          <w:lang w:val="ru-RU"/>
        </w:rPr>
        <w:t xml:space="preserve"> Извод из казнене евиденције, односно уверење </w:t>
      </w:r>
      <w:r>
        <w:rPr>
          <w:rFonts w:ascii="Arial" w:hAnsi="Arial" w:cs="Arial"/>
          <w:b/>
          <w:lang w:val="ru-RU"/>
        </w:rPr>
        <w:t>надлежне полицијске управе МУП-а</w:t>
      </w:r>
      <w:r>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4) ЗЈН, услов под редним бројем 3.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w:t>
      </w:r>
      <w:r>
        <w:rPr>
          <w:rFonts w:ascii="Arial" w:hAnsi="Arial" w:cs="Arial"/>
          <w:b/>
          <w:lang w:val="sr-Cyrl-CS"/>
        </w:rPr>
        <w:t xml:space="preserve"> Доказ: </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 xml:space="preserve">Уверење </w:t>
      </w:r>
      <w:r>
        <w:rPr>
          <w:rFonts w:ascii="Arial" w:hAnsi="Arial" w:cs="Arial"/>
          <w:b/>
          <w:bCs/>
          <w:lang w:val="ru-RU"/>
        </w:rPr>
        <w:t>Пореске управе Министарства финансија</w:t>
      </w:r>
      <w:r>
        <w:rPr>
          <w:rFonts w:ascii="Arial" w:hAnsi="Arial" w:cs="Arial"/>
          <w:bCs/>
          <w:lang w:val="ru-RU"/>
        </w:rPr>
        <w:t xml:space="preserve"> </w:t>
      </w:r>
      <w:r>
        <w:rPr>
          <w:rFonts w:ascii="Arial" w:hAnsi="Arial" w:cs="Arial"/>
          <w:lang w:val="ru-RU"/>
        </w:rPr>
        <w:t xml:space="preserve">да је измирио доспеле порезе и доприносе и </w:t>
      </w:r>
      <w:r>
        <w:rPr>
          <w:rFonts w:ascii="Arial" w:hAnsi="Arial" w:cs="Arial"/>
          <w:b/>
          <w:lang w:val="ru-RU"/>
        </w:rPr>
        <w:t xml:space="preserve">уверење надлежне управе </w:t>
      </w:r>
      <w:r>
        <w:rPr>
          <w:rFonts w:ascii="Arial" w:hAnsi="Arial" w:cs="Arial"/>
          <w:b/>
          <w:bCs/>
          <w:lang w:val="ru-RU"/>
        </w:rPr>
        <w:t>локалне самоуправе</w:t>
      </w:r>
      <w:r>
        <w:rPr>
          <w:rFonts w:ascii="Arial" w:hAnsi="Arial" w:cs="Arial"/>
          <w:bCs/>
          <w:lang w:val="ru-RU"/>
        </w:rPr>
        <w:t xml:space="preserve"> </w:t>
      </w:r>
      <w:r>
        <w:rPr>
          <w:rFonts w:ascii="Arial" w:hAnsi="Arial" w:cs="Arial"/>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A90033" w:rsidRDefault="00A90033" w:rsidP="00A90033">
      <w:pPr>
        <w:pStyle w:val="ListParagraph"/>
        <w:tabs>
          <w:tab w:val="left" w:pos="680"/>
        </w:tabs>
        <w:autoSpaceDE w:val="0"/>
        <w:autoSpaceDN w:val="0"/>
        <w:adjustRightInd w:val="0"/>
        <w:ind w:left="360"/>
        <w:jc w:val="both"/>
        <w:rPr>
          <w:rFonts w:ascii="Arial" w:hAnsi="Arial" w:cs="Arial"/>
          <w:lang w:val="sr-Cyrl-CS"/>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tabs>
          <w:tab w:val="left" w:pos="540"/>
        </w:tabs>
        <w:autoSpaceDE w:val="0"/>
        <w:autoSpaceDN w:val="0"/>
        <w:adjustRightInd w:val="0"/>
        <w:ind w:left="0"/>
        <w:jc w:val="both"/>
        <w:rPr>
          <w:rFonts w:ascii="Arial" w:eastAsia="TimesNewRomanPS-BoldMT" w:hAnsi="Arial" w:cs="Arial"/>
          <w:bCs/>
          <w:lang w:val="ru-RU"/>
        </w:rPr>
      </w:pPr>
      <w:r>
        <w:rPr>
          <w:rFonts w:ascii="Arial" w:eastAsia="TimesNewRomanPS-BoldMT" w:hAnsi="Arial" w:cs="Arial"/>
          <w:bCs/>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lang w:val="ru-RU"/>
        </w:rPr>
        <w:t xml:space="preserve">1) до 4) </w:t>
      </w:r>
      <w:r>
        <w:rPr>
          <w:rFonts w:ascii="Arial" w:eastAsia="TimesNewRomanPS-BoldMT" w:hAnsi="Arial" w:cs="Arial"/>
          <w:bCs/>
          <w:lang w:val="ru-RU"/>
        </w:rPr>
        <w:t>ЗЈН, сходно чл. 78. ЗЈН.</w:t>
      </w:r>
    </w:p>
    <w:p w:rsidR="00A90033" w:rsidRDefault="00A90033" w:rsidP="00A90033">
      <w:pPr>
        <w:tabs>
          <w:tab w:val="left" w:pos="540"/>
        </w:tabs>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 xml:space="preserve">Понуђач није дужан да доставља доказе који су јавно доступни на интернет страницама Агенције за привредне регистре </w:t>
      </w:r>
      <w:r>
        <w:rPr>
          <w:rFonts w:ascii="Arial" w:hAnsi="Arial" w:cs="Arial"/>
          <w:i/>
          <w:lang w:val="ru-RU"/>
        </w:rPr>
        <w:t xml:space="preserve">- </w:t>
      </w:r>
      <w:r>
        <w:rPr>
          <w:rFonts w:ascii="Arial" w:hAnsi="Arial" w:cs="Arial"/>
          <w:i/>
          <w:lang w:val="en-US"/>
        </w:rPr>
        <w:t>www</w:t>
      </w:r>
      <w:r>
        <w:rPr>
          <w:rFonts w:ascii="Arial" w:hAnsi="Arial" w:cs="Arial"/>
          <w:i/>
          <w:lang w:val="ru-RU"/>
        </w:rPr>
        <w:t xml:space="preserve">. </w:t>
      </w:r>
      <w:r>
        <w:rPr>
          <w:rFonts w:ascii="Arial" w:hAnsi="Arial" w:cs="Arial"/>
          <w:i/>
          <w:lang w:val="en-US"/>
        </w:rPr>
        <w:t>apr</w:t>
      </w:r>
      <w:r>
        <w:rPr>
          <w:rFonts w:ascii="Arial" w:hAnsi="Arial" w:cs="Arial"/>
          <w:i/>
          <w:lang w:val="ru-RU"/>
        </w:rPr>
        <w:t>.</w:t>
      </w:r>
      <w:r>
        <w:rPr>
          <w:rFonts w:ascii="Arial" w:hAnsi="Arial" w:cs="Arial"/>
          <w:i/>
          <w:lang w:val="en-US"/>
        </w:rPr>
        <w:t>gov</w:t>
      </w:r>
      <w:r>
        <w:rPr>
          <w:rFonts w:ascii="Arial" w:hAnsi="Arial" w:cs="Arial"/>
          <w:i/>
          <w:lang w:val="ru-RU"/>
        </w:rPr>
        <w:t>.</w:t>
      </w:r>
      <w:r>
        <w:rPr>
          <w:rFonts w:ascii="Arial" w:hAnsi="Arial" w:cs="Arial"/>
          <w:i/>
          <w:lang w:val="en-US"/>
        </w:rPr>
        <w:t>rs</w:t>
      </w:r>
    </w:p>
    <w:p w:rsidR="00A90033" w:rsidRDefault="00A90033" w:rsidP="00A90033">
      <w:pPr>
        <w:tabs>
          <w:tab w:val="left" w:pos="540"/>
        </w:tabs>
        <w:autoSpaceDE w:val="0"/>
        <w:autoSpaceDN w:val="0"/>
        <w:adjustRightInd w:val="0"/>
        <w:jc w:val="both"/>
        <w:rPr>
          <w:rFonts w:ascii="Arial" w:eastAsia="ArialMT" w:hAnsi="Arial" w:cs="Arial"/>
          <w:b/>
          <w:bCs/>
          <w:color w:val="000000"/>
          <w:lang w:val="ru-RU"/>
        </w:rPr>
      </w:pPr>
      <w:r>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A90033" w:rsidRDefault="00A90033" w:rsidP="00A90033">
      <w:pPr>
        <w:autoSpaceDE w:val="0"/>
        <w:autoSpaceDN w:val="0"/>
        <w:adjustRightInd w:val="0"/>
        <w:jc w:val="both"/>
        <w:rPr>
          <w:rFonts w:ascii="Arial" w:eastAsia="ArialMT" w:hAnsi="Arial" w:cs="Arial"/>
          <w:color w:val="000000"/>
          <w:lang w:val="ru-RU"/>
        </w:rPr>
      </w:pP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lastRenderedPageBreak/>
        <w:t xml:space="preserve">*Уколико понуду подноси група понуђача </w:t>
      </w:r>
      <w:r>
        <w:rPr>
          <w:rFonts w:ascii="Arial" w:eastAsia="ArialMT" w:hAnsi="Arial" w:cs="Arial"/>
          <w:color w:val="000000"/>
          <w:lang w:val="ru-RU"/>
        </w:rPr>
        <w:t>, сваки члан групе је дужан да достави наведене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понуђач подноси понуду са подизвођачем </w:t>
      </w:r>
      <w:r>
        <w:rPr>
          <w:rFonts w:ascii="Arial" w:eastAsia="ArialMT" w:hAnsi="Arial" w:cs="Arial"/>
          <w:color w:val="000000"/>
          <w:lang w:val="ru-RU"/>
        </w:rPr>
        <w:t>, понуђач је дужан да за подизвођача достави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A90033" w:rsidRDefault="00A90033" w:rsidP="00A90033"/>
    <w:p w:rsidR="00A90033" w:rsidRDefault="00A90033" w:rsidP="00A90033"/>
    <w:p w:rsidR="00A90033" w:rsidRDefault="002357B7"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A90033">
        <w:rPr>
          <w:rFonts w:ascii="Arial" w:hAnsi="Arial" w:cs="Arial"/>
          <w:b/>
          <w:i/>
          <w:sz w:val="28"/>
          <w:szCs w:val="28"/>
        </w:rPr>
        <w:t>V</w:t>
      </w:r>
      <w:r w:rsidR="00A90033">
        <w:rPr>
          <w:rFonts w:ascii="Arial" w:hAnsi="Arial" w:cs="Arial"/>
          <w:b/>
          <w:bCs/>
          <w:i/>
          <w:iCs/>
          <w:sz w:val="28"/>
          <w:szCs w:val="28"/>
          <w:lang w:val="ru-RU"/>
        </w:rPr>
        <w:t xml:space="preserve"> КРИТЕРИЈУМ ЗА ИЗБОР НАЈПОВОЉНИЈЕ ПОНУДЕ</w:t>
      </w:r>
    </w:p>
    <w:p w:rsidR="00A90033" w:rsidRDefault="00A90033" w:rsidP="00A90033">
      <w:pPr>
        <w:jc w:val="center"/>
        <w:rPr>
          <w:rFonts w:ascii="Arial" w:hAnsi="Arial" w:cs="Arial"/>
          <w:b/>
          <w:bCs/>
          <w:lang w:val="ru-RU"/>
        </w:rPr>
      </w:pPr>
    </w:p>
    <w:p w:rsidR="00A90033" w:rsidRDefault="00A90033" w:rsidP="00A90033">
      <w:pPr>
        <w:numPr>
          <w:ilvl w:val="0"/>
          <w:numId w:val="12"/>
        </w:numPr>
        <w:suppressAutoHyphens/>
        <w:spacing w:line="100" w:lineRule="atLeast"/>
        <w:jc w:val="both"/>
        <w:rPr>
          <w:rFonts w:ascii="Arial" w:hAnsi="Arial" w:cs="Arial"/>
          <w:b/>
        </w:rPr>
      </w:pPr>
      <w:r>
        <w:rPr>
          <w:rFonts w:ascii="Arial" w:hAnsi="Arial" w:cs="Arial"/>
          <w:b/>
        </w:rPr>
        <w:t xml:space="preserve">Критеријум за доделу уговора: </w:t>
      </w:r>
    </w:p>
    <w:p w:rsidR="00A90033" w:rsidRDefault="00A90033" w:rsidP="00A90033">
      <w:pPr>
        <w:ind w:left="720"/>
        <w:jc w:val="both"/>
        <w:rPr>
          <w:rFonts w:ascii="Arial" w:hAnsi="Arial" w:cs="Arial"/>
        </w:rPr>
      </w:pPr>
    </w:p>
    <w:p w:rsidR="00A90033" w:rsidRDefault="00A90033" w:rsidP="00A90033">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p>
    <w:p w:rsidR="00A90033" w:rsidRDefault="00A90033" w:rsidP="00A90033">
      <w:pPr>
        <w:ind w:left="720"/>
        <w:jc w:val="both"/>
        <w:rPr>
          <w:rFonts w:ascii="Arial" w:hAnsi="Arial" w:cs="Arial"/>
          <w:lang w:val="ru-RU"/>
        </w:rPr>
      </w:pPr>
    </w:p>
    <w:p w:rsidR="00A90033" w:rsidRDefault="00A90033" w:rsidP="00A90033">
      <w:pPr>
        <w:pStyle w:val="ListParagraph"/>
        <w:ind w:left="0"/>
        <w:jc w:val="both"/>
        <w:rPr>
          <w:rFonts w:ascii="Arial" w:hAnsi="Arial" w:cs="Arial"/>
          <w:b/>
          <w:bCs/>
          <w:lang w:val="ru-RU"/>
        </w:rPr>
      </w:pPr>
    </w:p>
    <w:p w:rsidR="00A90033" w:rsidRDefault="00A90033" w:rsidP="00A90033">
      <w:pPr>
        <w:pStyle w:val="ListParagraph"/>
        <w:numPr>
          <w:ilvl w:val="0"/>
          <w:numId w:val="12"/>
        </w:numPr>
        <w:suppressAutoHyphens/>
        <w:spacing w:line="100" w:lineRule="atLeast"/>
        <w:contextualSpacing w:val="0"/>
        <w:jc w:val="both"/>
        <w:rPr>
          <w:rFonts w:ascii="Arial" w:hAnsi="Arial" w:cs="Arial"/>
          <w:b/>
          <w:bCs/>
          <w:lang w:val="ru-RU"/>
        </w:rPr>
      </w:pPr>
      <w:r>
        <w:rPr>
          <w:rFonts w:ascii="Arial" w:hAnsi="Arial" w:cs="Arial"/>
          <w:b/>
          <w:lang w:val="ru-RU"/>
        </w:rPr>
        <w:t>Е</w:t>
      </w:r>
      <w:r>
        <w:rPr>
          <w:rFonts w:ascii="Arial" w:hAnsi="Arial" w:cs="Arial"/>
          <w:b/>
          <w:bCs/>
          <w:lang w:val="ru-RU"/>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A90033" w:rsidRDefault="00A90033" w:rsidP="00A90033">
      <w:pPr>
        <w:jc w:val="both"/>
        <w:rPr>
          <w:rFonts w:ascii="Arial" w:hAnsi="Arial" w:cs="Arial"/>
          <w:b/>
          <w:bCs/>
          <w:lang w:val="ru-RU"/>
        </w:rPr>
      </w:pPr>
    </w:p>
    <w:p w:rsidR="00A90033" w:rsidRDefault="00A90033" w:rsidP="00A90033">
      <w:pPr>
        <w:jc w:val="both"/>
        <w:rPr>
          <w:rFonts w:ascii="Arial" w:hAnsi="Arial" w:cs="Arial"/>
          <w:i/>
          <w:lang w:val="ru-RU"/>
        </w:rPr>
      </w:pPr>
      <w:r>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Pr>
          <w:rFonts w:ascii="Arial" w:hAnsi="Arial" w:cs="Arial"/>
          <w:i/>
          <w:lang w:val="ru-RU"/>
        </w:rPr>
        <w:t xml:space="preserve"> </w:t>
      </w:r>
    </w:p>
    <w:p w:rsidR="00A90033" w:rsidRPr="00271171" w:rsidRDefault="00A90033" w:rsidP="00A90033">
      <w:pPr>
        <w:jc w:val="both"/>
        <w:rPr>
          <w:rFonts w:ascii="Arial" w:hAnsi="Arial" w:cs="Arial"/>
          <w:lang w:val="ru-RU"/>
        </w:rPr>
      </w:pPr>
      <w:r>
        <w:rPr>
          <w:rFonts w:ascii="Arial" w:hAnsi="Arial" w:cs="Arial"/>
          <w:lang w:val="ru-RU"/>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005C2F7A">
        <w:rPr>
          <w:rFonts w:ascii="Arial" w:hAnsi="Arial" w:cs="Arial"/>
          <w:lang w:val="ru-RU"/>
        </w:rPr>
        <w:t>,</w:t>
      </w:r>
      <w:r>
        <w:rPr>
          <w:rFonts w:ascii="Arial" w:hAnsi="Arial" w:cs="Arial"/>
          <w:lang w:val="ru-RU"/>
        </w:rPr>
        <w:t xml:space="preserve">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90033" w:rsidRDefault="00A90033" w:rsidP="00A90033">
      <w:pPr>
        <w:jc w:val="both"/>
        <w:rPr>
          <w:rFonts w:ascii="Arial" w:hAnsi="Arial" w:cs="Arial"/>
          <w:b/>
          <w:bCs/>
          <w:i/>
          <w:iCs/>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w:t>
      </w:r>
      <w:r>
        <w:rPr>
          <w:rFonts w:ascii="Arial" w:hAnsi="Arial" w:cs="Arial"/>
          <w:b/>
          <w:i/>
          <w:sz w:val="28"/>
          <w:szCs w:val="28"/>
          <w:lang w:val="ru-RU"/>
        </w:rPr>
        <w:t xml:space="preserve"> ОБРАЦИ КОЈИ ЧИНЕ САСТАВНИ ДЕО ПОНУДЕ</w:t>
      </w:r>
    </w:p>
    <w:p w:rsidR="00A90033" w:rsidRDefault="00A90033" w:rsidP="00A90033">
      <w:pPr>
        <w:pStyle w:val="ListParagraph"/>
        <w:ind w:left="0"/>
        <w:jc w:val="both"/>
        <w:rPr>
          <w:lang w:val="ru-RU"/>
        </w:rPr>
      </w:pPr>
    </w:p>
    <w:p w:rsidR="00A90033" w:rsidRDefault="00A90033" w:rsidP="00A90033">
      <w:pPr>
        <w:pStyle w:val="ListParagraph"/>
        <w:ind w:left="0"/>
        <w:jc w:val="both"/>
        <w:rPr>
          <w:lang w:val="ru-RU"/>
        </w:rPr>
      </w:pPr>
    </w:p>
    <w:p w:rsidR="00A90033" w:rsidRDefault="00A90033" w:rsidP="00A90033">
      <w:pPr>
        <w:pStyle w:val="ListParagraph"/>
        <w:ind w:left="0"/>
        <w:jc w:val="both"/>
        <w:rPr>
          <w:rFonts w:ascii="Arial" w:hAnsi="Arial" w:cs="Arial"/>
          <w:lang w:val="ru-RU"/>
        </w:rPr>
      </w:pPr>
      <w:r>
        <w:rPr>
          <w:rFonts w:ascii="Arial" w:hAnsi="Arial" w:cs="Arial"/>
          <w:lang w:val="ru-RU"/>
        </w:rPr>
        <w:t>Саставни део понуде чине следећи обрасци:</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rPr>
        <w:t>Образац понуде (Образац 1);</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структуре понуђене цене, са упутством како да се попуни (Образац 2);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трошкова припреме понуде (Образац 3);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Образац изјаве о независној понуди (Образац 4);</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и 76. </w:t>
      </w:r>
      <w:r>
        <w:rPr>
          <w:rFonts w:ascii="Arial" w:hAnsi="Arial" w:cs="Arial"/>
        </w:rPr>
        <w:t>ЗЈН, наведених овом конурсном докумнтацијом, (Образац 5);</w:t>
      </w:r>
    </w:p>
    <w:p w:rsidR="00A90033" w:rsidRDefault="00A90033" w:rsidP="00A90033">
      <w:pPr>
        <w:numPr>
          <w:ilvl w:val="0"/>
          <w:numId w:val="13"/>
        </w:numPr>
        <w:suppressAutoHyphens/>
        <w:spacing w:before="100" w:beforeAutospacing="1" w:line="210" w:lineRule="atLeast"/>
        <w:jc w:val="both"/>
        <w:rPr>
          <w:rFonts w:ascii="Arial" w:hAnsi="Arial" w:cs="Arial"/>
        </w:rPr>
      </w:pPr>
      <w:r>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A90033" w:rsidRDefault="00A90033" w:rsidP="00A90033">
      <w:pPr>
        <w:suppressAutoHyphens/>
        <w:spacing w:line="210" w:lineRule="atLeast"/>
        <w:jc w:val="both"/>
        <w:rPr>
          <w:rFonts w:ascii="Arial" w:hAnsi="Arial" w:cs="Arial"/>
        </w:rPr>
      </w:pPr>
      <w:r>
        <w:rPr>
          <w:rFonts w:ascii="Arial" w:hAnsi="Arial" w:cs="Arial"/>
        </w:rPr>
        <w:t xml:space="preserve">     7) Образац пуномоћје (Образац 7).</w:t>
      </w: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rPr>
      </w:pPr>
    </w:p>
    <w:p w:rsidR="00A90033" w:rsidRDefault="00A90033" w:rsidP="00A90033">
      <w:pPr>
        <w:ind w:left="720"/>
        <w:jc w:val="right"/>
        <w:rPr>
          <w:rFonts w:ascii="Arial" w:hAnsi="Arial" w:cs="Arial"/>
          <w:b/>
          <w:bCs/>
          <w:iCs/>
          <w:sz w:val="20"/>
          <w:szCs w:val="20"/>
        </w:rPr>
      </w:pPr>
      <w:r>
        <w:rPr>
          <w:rFonts w:ascii="Arial" w:hAnsi="Arial" w:cs="Arial"/>
          <w:b/>
          <w:bCs/>
          <w:iCs/>
          <w:sz w:val="20"/>
          <w:szCs w:val="20"/>
        </w:rPr>
        <w:lastRenderedPageBreak/>
        <w:t>(ОБРАЗАЦ 1)</w:t>
      </w:r>
    </w:p>
    <w:p w:rsidR="00A90033" w:rsidRDefault="00A90033" w:rsidP="00A90033">
      <w:pPr>
        <w:ind w:left="720"/>
        <w:jc w:val="center"/>
        <w:rPr>
          <w:rFonts w:ascii="Arial" w:hAnsi="Arial" w:cs="Arial"/>
          <w:b/>
          <w:bCs/>
          <w:iCs/>
          <w:sz w:val="28"/>
          <w:szCs w:val="28"/>
        </w:rPr>
      </w:pPr>
    </w:p>
    <w:p w:rsidR="00A90033" w:rsidRDefault="00A90033" w:rsidP="00A90033">
      <w:pPr>
        <w:ind w:left="720"/>
        <w:jc w:val="center"/>
        <w:rPr>
          <w:rFonts w:ascii="Arial" w:hAnsi="Arial" w:cs="Arial"/>
          <w:b/>
          <w:bCs/>
          <w:iCs/>
          <w:sz w:val="28"/>
          <w:szCs w:val="28"/>
        </w:rPr>
      </w:pPr>
      <w:r>
        <w:rPr>
          <w:rFonts w:ascii="Arial" w:hAnsi="Arial" w:cs="Arial"/>
          <w:b/>
          <w:bCs/>
          <w:iCs/>
          <w:sz w:val="28"/>
          <w:szCs w:val="28"/>
        </w:rPr>
        <w:t>ОБРАЗАЦ ПОНУДЕ</w:t>
      </w:r>
    </w:p>
    <w:p w:rsidR="00A90033" w:rsidRPr="002755C8" w:rsidRDefault="00A90033" w:rsidP="00A90033">
      <w:pPr>
        <w:jc w:val="both"/>
        <w:rPr>
          <w:rFonts w:ascii="Arial" w:hAnsi="Arial" w:cs="Arial"/>
          <w:i/>
          <w:iCs/>
          <w:lang w:val="sr-Cyrl-RS"/>
        </w:rPr>
      </w:pPr>
      <w:r>
        <w:rPr>
          <w:rFonts w:ascii="Arial" w:hAnsi="Arial" w:cs="Arial"/>
          <w:iCs/>
          <w:lang w:val="ru-RU"/>
        </w:rPr>
        <w:t>Понуда бр ________________ од __________________ за јавну набавку</w:t>
      </w:r>
      <w:r w:rsidR="002755C8">
        <w:rPr>
          <w:rFonts w:ascii="Arial" w:hAnsi="Arial" w:cs="Arial"/>
          <w:iCs/>
          <w:lang w:val="ru-RU"/>
        </w:rPr>
        <w:t xml:space="preserve"> добара</w:t>
      </w:r>
      <w:r w:rsidR="00897EFE">
        <w:rPr>
          <w:rFonts w:ascii="Arial" w:hAnsi="Arial" w:cs="Arial"/>
          <w:iCs/>
          <w:lang w:val="ru-RU"/>
        </w:rPr>
        <w:t>- играчке</w:t>
      </w:r>
      <w:r w:rsidR="008F23B5">
        <w:rPr>
          <w:rFonts w:ascii="Arial" w:hAnsi="Arial" w:cs="Arial"/>
          <w:b/>
          <w:bCs/>
          <w:i/>
          <w:iCs/>
          <w:lang w:val="ru-RU"/>
        </w:rPr>
        <w:t xml:space="preserve"> </w:t>
      </w:r>
      <w:r w:rsidR="008F23B5" w:rsidRPr="008F23B5">
        <w:rPr>
          <w:rFonts w:ascii="Arial" w:hAnsi="Arial" w:cs="Arial"/>
          <w:bCs/>
          <w:iCs/>
          <w:lang w:val="ru-RU"/>
        </w:rPr>
        <w:t>за децу</w:t>
      </w:r>
      <w:r w:rsidR="008F23B5">
        <w:rPr>
          <w:rFonts w:ascii="Arial" w:hAnsi="Arial" w:cs="Arial"/>
          <w:iCs/>
          <w:lang w:val="ru-RU"/>
        </w:rPr>
        <w:t>,</w:t>
      </w:r>
      <w:r w:rsidRPr="008F23B5">
        <w:rPr>
          <w:rFonts w:ascii="Arial" w:hAnsi="Arial" w:cs="Arial"/>
          <w:iCs/>
          <w:lang w:val="ru-RU"/>
        </w:rPr>
        <w:t xml:space="preserve"> </w:t>
      </w:r>
      <w:r>
        <w:rPr>
          <w:rFonts w:ascii="Arial" w:hAnsi="Arial" w:cs="Arial"/>
          <w:iCs/>
          <w:lang w:val="ru-RU"/>
        </w:rPr>
        <w:t xml:space="preserve">ЈН број </w:t>
      </w:r>
      <w:r w:rsidR="009474F6">
        <w:rPr>
          <w:rFonts w:ascii="Arial" w:hAnsi="Arial" w:cs="Arial"/>
          <w:iCs/>
        </w:rPr>
        <w:t>1.1.</w:t>
      </w:r>
      <w:r w:rsidR="002755C8">
        <w:rPr>
          <w:rFonts w:ascii="Arial" w:hAnsi="Arial" w:cs="Arial"/>
          <w:iCs/>
          <w:lang w:val="sr-Cyrl-RS"/>
        </w:rPr>
        <w:t>15</w:t>
      </w:r>
      <w:r>
        <w:rPr>
          <w:rFonts w:ascii="Arial" w:hAnsi="Arial" w:cs="Arial"/>
          <w:iCs/>
        </w:rPr>
        <w:t>/1</w:t>
      </w:r>
      <w:r w:rsidR="002755C8">
        <w:rPr>
          <w:rFonts w:ascii="Arial" w:hAnsi="Arial" w:cs="Arial"/>
          <w:iCs/>
          <w:lang w:val="sr-Cyrl-RS"/>
        </w:rPr>
        <w:t>9.</w:t>
      </w:r>
    </w:p>
    <w:p w:rsidR="00A90033" w:rsidRDefault="00A90033" w:rsidP="00A90033">
      <w:pPr>
        <w:jc w:val="both"/>
        <w:rPr>
          <w:rFonts w:ascii="Arial" w:hAnsi="Arial" w:cs="Arial"/>
          <w:i/>
          <w:iCs/>
          <w:lang w:val="ru-RU"/>
        </w:rPr>
      </w:pPr>
    </w:p>
    <w:p w:rsidR="00A90033" w:rsidRPr="00C367C8" w:rsidRDefault="00A90033" w:rsidP="00A90033">
      <w:pPr>
        <w:rPr>
          <w:rFonts w:ascii="Arial" w:hAnsi="Arial" w:cs="Arial"/>
          <w:i/>
          <w:iCs/>
          <w:lang w:val="ru-RU"/>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90033" w:rsidRPr="00C367C8">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rPr>
            </w:pPr>
            <w:r w:rsidRPr="00C367C8">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Адреса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Матични број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Име особе за контакт:</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Телефон:</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Телефакс:</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Број рачуна понуђача и назив банке:</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p w:rsidR="00A90033" w:rsidRDefault="00A90033" w:rsidP="00853786">
            <w:pPr>
              <w:rPr>
                <w:rFonts w:ascii="Arial" w:hAnsi="Arial" w:cs="Arial"/>
                <w:b/>
                <w:bCs/>
                <w:i/>
                <w:iCs/>
                <w:lang w:val="ru-RU"/>
              </w:rPr>
            </w:pPr>
          </w:p>
          <w:p w:rsidR="00A90033" w:rsidRDefault="00A90033" w:rsidP="00853786">
            <w:pPr>
              <w:rPr>
                <w:rFonts w:ascii="Arial" w:hAnsi="Arial" w:cs="Arial"/>
                <w:b/>
                <w:bCs/>
                <w:i/>
                <w:iCs/>
                <w:lang w:val="ru-RU"/>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tc>
      </w:tr>
    </w:tbl>
    <w:p w:rsidR="00A90033" w:rsidRDefault="00A90033" w:rsidP="00A90033">
      <w:pPr>
        <w:rPr>
          <w:rFonts w:ascii="Arial" w:hAnsi="Arial" w:cs="Arial"/>
          <w:b/>
          <w:bCs/>
          <w:i/>
          <w:iCs/>
          <w:lang w:val="ru-RU"/>
        </w:rPr>
      </w:pPr>
    </w:p>
    <w:p w:rsidR="00A90033" w:rsidRDefault="00A90033" w:rsidP="00A90033">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A90033" w:rsidRDefault="00A90033" w:rsidP="00A90033">
      <w:pPr>
        <w:jc w:val="both"/>
        <w:rPr>
          <w:rFonts w:eastAsia="TimesNewRomanPSMT"/>
          <w:bCs/>
          <w:lang w:val="ru-RU"/>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0033" w:rsidRDefault="00A90033" w:rsidP="00A90033">
      <w:pPr>
        <w:jc w:val="both"/>
        <w:rPr>
          <w:rFonts w:ascii="Arial" w:eastAsia="TimesNewRomanPSMT" w:hAnsi="Arial" w:cs="Arial"/>
          <w:b/>
          <w:bCs/>
          <w:i/>
          <w:lang w:val="ru-RU"/>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A90033" w:rsidRDefault="00A90033" w:rsidP="00A90033">
      <w:pPr>
        <w:jc w:val="both"/>
        <w:rPr>
          <w:rFonts w:ascii="Arial" w:eastAsia="TimesNewRomanPSMT" w:hAnsi="Arial" w:cs="Arial"/>
          <w:b/>
          <w:bCs/>
          <w:i/>
          <w:lang w:val="en-US"/>
        </w:rPr>
      </w:pPr>
      <w:r>
        <w:rPr>
          <w:rFonts w:ascii="Arial" w:eastAsia="TimesNewRomanPSMT" w:hAnsi="Arial" w:cs="Arial"/>
          <w:b/>
          <w:bCs/>
          <w:i/>
        </w:rPr>
        <w:lastRenderedPageBreak/>
        <w:t xml:space="preserve">3) </w:t>
      </w:r>
      <w:r>
        <w:rPr>
          <w:rFonts w:ascii="Arial" w:eastAsia="TimesNewRomanPSMT" w:hAnsi="Arial" w:cs="Arial"/>
          <w:b/>
          <w:bCs/>
          <w:i/>
          <w:lang w:val="en-US"/>
        </w:rPr>
        <w:t xml:space="preserve">ПОДАЦИ О ПОДИЗВОЂАЧУ </w:t>
      </w:r>
    </w:p>
    <w:p w:rsidR="00A90033" w:rsidRDefault="00A90033" w:rsidP="00A90033">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bl>
    <w:p w:rsidR="00A90033" w:rsidRDefault="00A90033" w:rsidP="00A90033">
      <w:pPr>
        <w:jc w:val="both"/>
        <w:rPr>
          <w:rFonts w:ascii="Arial" w:hAnsi="Arial" w:cs="Arial"/>
          <w:b/>
          <w:bCs/>
          <w:i/>
          <w:iCs/>
          <w:u w:val="single"/>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A90033" w:rsidRDefault="00A90033" w:rsidP="00A9003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i/>
          <w:lang w:val="ru-RU"/>
        </w:rPr>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A90033" w:rsidRDefault="00A90033" w:rsidP="00A90033">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lang w:val="ru-RU"/>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bl>
    <w:p w:rsidR="00A90033" w:rsidRDefault="00A90033" w:rsidP="00A90033">
      <w:pPr>
        <w:jc w:val="both"/>
        <w:rPr>
          <w:rFonts w:ascii="Arial" w:hAnsi="Arial" w:cs="Arial"/>
          <w:b/>
          <w:bCs/>
          <w:i/>
          <w:iCs/>
          <w:u w:val="single"/>
        </w:rPr>
      </w:pPr>
    </w:p>
    <w:p w:rsidR="00A90033" w:rsidRDefault="00A90033" w:rsidP="00A90033">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A90033" w:rsidRDefault="00A90033" w:rsidP="00A90033">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A90033" w:rsidRPr="00DF6D6E" w:rsidRDefault="00A90033" w:rsidP="00A90033">
      <w:pPr>
        <w:rPr>
          <w:rFonts w:ascii="Arial" w:eastAsia="TimesNewRomanPSMT" w:hAnsi="Arial" w:cs="Arial"/>
          <w:b/>
          <w:bCs/>
          <w:lang w:val="sr-Cyrl-RS"/>
        </w:rPr>
      </w:pPr>
      <w:r>
        <w:rPr>
          <w:rFonts w:ascii="Arial" w:eastAsia="TimesNewRomanPSMT" w:hAnsi="Arial" w:cs="Arial"/>
          <w:b/>
          <w:bCs/>
        </w:rPr>
        <w:lastRenderedPageBreak/>
        <w:t xml:space="preserve">5) </w:t>
      </w:r>
      <w:r>
        <w:rPr>
          <w:rFonts w:ascii="Arial" w:eastAsia="TimesNewRomanPSMT" w:hAnsi="Arial" w:cs="Arial"/>
          <w:b/>
          <w:bCs/>
          <w:lang w:val="ru-RU"/>
        </w:rPr>
        <w:t>ОПИС ПРЕДМЕТА НАБАВКЕ</w:t>
      </w:r>
      <w:r w:rsidR="000434A1">
        <w:rPr>
          <w:rFonts w:ascii="Arial" w:eastAsia="TimesNewRomanPSMT" w:hAnsi="Arial" w:cs="Arial"/>
          <w:b/>
          <w:bCs/>
          <w:lang w:val="en-US"/>
        </w:rPr>
        <w:t>-</w:t>
      </w:r>
      <w:r>
        <w:rPr>
          <w:rFonts w:ascii="Arial" w:eastAsia="TimesNewRomanPSMT" w:hAnsi="Arial" w:cs="Arial"/>
          <w:b/>
          <w:bCs/>
          <w:lang w:val="ru-RU"/>
        </w:rPr>
        <w:t xml:space="preserve"> </w:t>
      </w:r>
      <w:r w:rsidR="00DF6D6E">
        <w:rPr>
          <w:rFonts w:ascii="Arial" w:eastAsia="TimesNewRomanPSMT" w:hAnsi="Arial" w:cs="Arial"/>
          <w:b/>
          <w:bCs/>
          <w:lang w:val="sr-Cyrl-RS"/>
        </w:rPr>
        <w:t>играчке</w:t>
      </w:r>
      <w:r w:rsidR="00524144">
        <w:rPr>
          <w:rFonts w:ascii="Arial" w:eastAsia="TimesNewRomanPSMT" w:hAnsi="Arial" w:cs="Arial"/>
          <w:b/>
          <w:bCs/>
          <w:lang w:val="sr-Cyrl-RS"/>
        </w:rPr>
        <w:t xml:space="preserve"> за децу </w:t>
      </w:r>
      <w:r w:rsidR="00E048FF">
        <w:rPr>
          <w:rFonts w:ascii="Arial" w:eastAsia="TimesNewRomanPSMT" w:hAnsi="Arial" w:cs="Arial"/>
          <w:b/>
          <w:bCs/>
          <w:lang w:val="sr-Cyrl-RS"/>
        </w:rPr>
        <w:t>, ЈН бр.1.1.</w:t>
      </w:r>
      <w:r w:rsidR="005900F7">
        <w:rPr>
          <w:rFonts w:ascii="Arial" w:eastAsia="TimesNewRomanPSMT" w:hAnsi="Arial" w:cs="Arial"/>
          <w:b/>
          <w:bCs/>
          <w:lang w:val="sr-Cyrl-RS"/>
        </w:rPr>
        <w:t>15</w:t>
      </w:r>
      <w:r w:rsidR="00E048FF">
        <w:rPr>
          <w:rFonts w:ascii="Arial" w:eastAsia="TimesNewRomanPSMT" w:hAnsi="Arial" w:cs="Arial"/>
          <w:b/>
          <w:bCs/>
          <w:lang w:val="sr-Cyrl-RS"/>
        </w:rPr>
        <w:t>/1</w:t>
      </w:r>
      <w:r w:rsidR="005900F7">
        <w:rPr>
          <w:rFonts w:ascii="Arial" w:eastAsia="TimesNewRomanPSMT" w:hAnsi="Arial" w:cs="Arial"/>
          <w:b/>
          <w:bCs/>
          <w:lang w:val="sr-Cyrl-RS"/>
        </w:rPr>
        <w:t>9</w:t>
      </w:r>
    </w:p>
    <w:p w:rsidR="00A90033" w:rsidRDefault="00A90033" w:rsidP="00A90033">
      <w:pPr>
        <w:jc w:val="both"/>
        <w:rPr>
          <w:rFonts w:ascii="Arial" w:eastAsia="TimesNewRomanPSMT" w:hAnsi="Arial" w:cs="Arial"/>
          <w:b/>
          <w:bCs/>
          <w:lang w:val="ru-RU"/>
        </w:rPr>
      </w:pPr>
    </w:p>
    <w:tbl>
      <w:tblPr>
        <w:tblW w:w="0" w:type="auto"/>
        <w:tblInd w:w="303" w:type="dxa"/>
        <w:tblLayout w:type="fixed"/>
        <w:tblLook w:val="0000" w:firstRow="0" w:lastRow="0" w:firstColumn="0" w:lastColumn="0" w:noHBand="0" w:noVBand="0"/>
      </w:tblPr>
      <w:tblGrid>
        <w:gridCol w:w="5745"/>
        <w:gridCol w:w="2880"/>
      </w:tblGrid>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90033" w:rsidRDefault="00A90033" w:rsidP="00C367C8">
            <w:pPr>
              <w:jc w:val="both"/>
              <w:rPr>
                <w:rFonts w:ascii="Arial" w:eastAsia="TimesNewRomanPSMT" w:hAnsi="Arial" w:cs="Arial"/>
                <w:bCs/>
                <w:color w:val="FF0000"/>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p w:rsidR="00A90033" w:rsidRDefault="00A90033" w:rsidP="00C367C8">
            <w:pPr>
              <w:jc w:val="both"/>
              <w:rPr>
                <w:rFonts w:ascii="Arial" w:eastAsia="TimesNewRomanPSMT" w:hAnsi="Arial" w:cs="Arial"/>
                <w:bCs/>
                <w:color w:val="FF0000"/>
                <w:lang w:val="ru-RU"/>
              </w:rPr>
            </w:pPr>
          </w:p>
        </w:tc>
      </w:tr>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90033" w:rsidRDefault="00A90033" w:rsidP="00C367C8">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Pr="00C367C8" w:rsidRDefault="00C367C8" w:rsidP="00C367C8">
            <w:pPr>
              <w:jc w:val="both"/>
              <w:rPr>
                <w:rFonts w:ascii="Arial" w:hAnsi="Arial" w:cs="Arial"/>
                <w:iCs/>
                <w:lang w:val="ru-RU"/>
              </w:rPr>
            </w:pPr>
            <w:r>
              <w:rPr>
                <w:rFonts w:ascii="Arial" w:eastAsia="TimesNewRomanPSMT" w:hAnsi="Arial" w:cs="Arial"/>
                <w:bCs/>
                <w:lang w:val="ru-RU"/>
              </w:rPr>
              <w:t>Рок важења понуде</w:t>
            </w:r>
            <w:r w:rsidR="00BD48AD">
              <w:rPr>
                <w:rFonts w:ascii="Arial" w:eastAsia="TimesNewRomanPSMT" w:hAnsi="Arial" w:cs="Arial"/>
                <w:bCs/>
                <w:lang w:val="ru-RU"/>
              </w:rPr>
              <w:t xml:space="preserve"> -</w:t>
            </w:r>
            <w:r>
              <w:rPr>
                <w:rFonts w:ascii="Arial" w:hAnsi="Arial" w:cs="Arial"/>
                <w:iCs/>
                <w:lang w:val="ru-RU"/>
              </w:rPr>
              <w:t xml:space="preserve"> не може бити краћи од 30 дана од дана отварања понуда.</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FE4B1E" w:rsidRPr="004E3CDB">
        <w:tc>
          <w:tcPr>
            <w:tcW w:w="5745" w:type="dxa"/>
            <w:tcBorders>
              <w:top w:val="single" w:sz="4" w:space="0" w:color="000000"/>
              <w:left w:val="single" w:sz="4" w:space="0" w:color="000000"/>
              <w:bottom w:val="single" w:sz="4" w:space="0" w:color="000000"/>
              <w:right w:val="nil"/>
            </w:tcBorders>
          </w:tcPr>
          <w:p w:rsidR="00FE4B1E" w:rsidRDefault="00FE4B1E" w:rsidP="00C367C8">
            <w:pPr>
              <w:jc w:val="both"/>
              <w:rPr>
                <w:rFonts w:ascii="Arial" w:eastAsia="TimesNewRomanPSMT" w:hAnsi="Arial" w:cs="Arial"/>
                <w:bCs/>
                <w:lang w:val="ru-RU"/>
              </w:rPr>
            </w:pPr>
            <w:r>
              <w:rPr>
                <w:rFonts w:ascii="Arial" w:eastAsia="TimesNewRomanPSMT" w:hAnsi="Arial" w:cs="Arial"/>
                <w:bCs/>
                <w:lang w:val="ru-RU"/>
              </w:rPr>
              <w:t>Гарантни рок – минимум 6 (шест) месеци од дана испоруке</w:t>
            </w:r>
          </w:p>
        </w:tc>
        <w:tc>
          <w:tcPr>
            <w:tcW w:w="2880" w:type="dxa"/>
            <w:tcBorders>
              <w:top w:val="single" w:sz="4" w:space="0" w:color="000000"/>
              <w:left w:val="single" w:sz="4" w:space="0" w:color="000000"/>
              <w:bottom w:val="single" w:sz="4" w:space="0" w:color="000000"/>
              <w:right w:val="single" w:sz="4" w:space="0" w:color="000000"/>
            </w:tcBorders>
          </w:tcPr>
          <w:p w:rsidR="00FE4B1E" w:rsidRDefault="00FE4B1E" w:rsidP="00C367C8">
            <w:pPr>
              <w:snapToGrid w:val="0"/>
              <w:jc w:val="both"/>
              <w:rPr>
                <w:rFonts w:ascii="Arial" w:eastAsia="TimesNewRomanPSMT" w:hAnsi="Arial" w:cs="Arial"/>
                <w:bCs/>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Default="00C367C8" w:rsidP="00614CF2">
            <w:pPr>
              <w:jc w:val="both"/>
              <w:rPr>
                <w:rFonts w:ascii="Arial" w:eastAsia="TimesNewRomanPSMT" w:hAnsi="Arial" w:cs="Arial"/>
                <w:bCs/>
                <w:lang w:val="ru-RU"/>
              </w:rPr>
            </w:pPr>
            <w:r>
              <w:rPr>
                <w:rFonts w:ascii="Arial" w:eastAsia="TimesNewRomanPSMT" w:hAnsi="Arial" w:cs="Arial"/>
                <w:bCs/>
                <w:lang w:val="ru-RU"/>
              </w:rPr>
              <w:t>Рок испоруке</w:t>
            </w:r>
            <w:r w:rsidR="00D750C7">
              <w:rPr>
                <w:rFonts w:ascii="Arial" w:eastAsia="TimesNewRomanPSMT" w:hAnsi="Arial" w:cs="Arial"/>
                <w:bCs/>
                <w:lang w:val="ru-RU"/>
              </w:rPr>
              <w:t xml:space="preserve"> -</w:t>
            </w:r>
            <w:r>
              <w:rPr>
                <w:rFonts w:ascii="Arial" w:eastAsia="TimesNewRomanPSMT" w:hAnsi="Arial" w:cs="Arial"/>
                <w:bCs/>
                <w:lang w:val="ru-RU"/>
              </w:rPr>
              <w:t xml:space="preserve"> не дужи од </w:t>
            </w:r>
            <w:r w:rsidR="00614CF2">
              <w:rPr>
                <w:rFonts w:ascii="Arial" w:eastAsia="TimesNewRomanPSMT" w:hAnsi="Arial" w:cs="Arial"/>
                <w:bCs/>
                <w:lang w:val="ru-RU"/>
              </w:rPr>
              <w:t>7</w:t>
            </w:r>
            <w:r>
              <w:rPr>
                <w:rFonts w:ascii="Arial" w:hAnsi="Arial" w:cs="Arial"/>
                <w:i/>
                <w:iCs/>
                <w:lang w:val="ru-RU"/>
              </w:rPr>
              <w:t xml:space="preserve"> (</w:t>
            </w:r>
            <w:r w:rsidR="00EB0FC8">
              <w:rPr>
                <w:rFonts w:ascii="Arial" w:hAnsi="Arial" w:cs="Arial"/>
                <w:i/>
                <w:iCs/>
                <w:lang w:val="ru-RU"/>
              </w:rPr>
              <w:t>седам</w:t>
            </w:r>
            <w:r>
              <w:rPr>
                <w:rFonts w:ascii="Arial" w:hAnsi="Arial" w:cs="Arial"/>
                <w:i/>
                <w:iCs/>
                <w:lang w:val="ru-RU"/>
              </w:rPr>
              <w:t xml:space="preserve"> )</w:t>
            </w:r>
            <w:r>
              <w:rPr>
                <w:rFonts w:ascii="Arial" w:hAnsi="Arial" w:cs="Arial"/>
                <w:szCs w:val="22"/>
                <w:lang w:val="ru-RU"/>
              </w:rPr>
              <w:t xml:space="preserve"> дана  од дана </w:t>
            </w:r>
            <w:r w:rsidR="006211C6">
              <w:rPr>
                <w:rFonts w:ascii="Arial" w:hAnsi="Arial" w:cs="Arial"/>
                <w:szCs w:val="22"/>
                <w:lang w:val="ru-RU"/>
              </w:rPr>
              <w:t>поруџбине</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Default="006C6B46" w:rsidP="00386F5A">
            <w:pPr>
              <w:widowControl w:val="0"/>
              <w:autoSpaceDE w:val="0"/>
              <w:autoSpaceDN w:val="0"/>
              <w:adjustRightInd w:val="0"/>
              <w:rPr>
                <w:rFonts w:eastAsia="TimesNewRomanPSMT"/>
                <w:bCs/>
                <w:lang w:val="ru-RU"/>
              </w:rPr>
            </w:pPr>
            <w:r w:rsidRPr="00457451">
              <w:rPr>
                <w:rFonts w:ascii="Arial" w:eastAsia="TimesNewRomanPSMT" w:hAnsi="Arial" w:cs="Arial"/>
                <w:bCs/>
                <w:lang w:val="ru-RU"/>
              </w:rPr>
              <w:t>Рок и начин плаћања</w:t>
            </w:r>
            <w:r>
              <w:rPr>
                <w:rFonts w:ascii="Arial" w:eastAsia="TimesNewRomanPSMT" w:hAnsi="Arial" w:cs="Arial"/>
                <w:bCs/>
                <w:lang w:val="ru-RU"/>
              </w:rPr>
              <w:t xml:space="preserve"> </w:t>
            </w:r>
            <w:r w:rsidR="00B433F4">
              <w:rPr>
                <w:rFonts w:ascii="Arial" w:eastAsia="TimesNewRomanPSMT" w:hAnsi="Arial" w:cs="Arial"/>
                <w:bCs/>
                <w:lang w:val="ru-RU"/>
              </w:rPr>
              <w:t>–</w:t>
            </w:r>
            <w:r>
              <w:rPr>
                <w:rFonts w:ascii="Arial" w:eastAsia="TimesNewRomanPSMT" w:hAnsi="Arial" w:cs="Arial"/>
                <w:bCs/>
                <w:lang w:val="ru-RU"/>
              </w:rPr>
              <w:t xml:space="preserve"> </w:t>
            </w:r>
            <w:r w:rsidR="00B433F4">
              <w:rPr>
                <w:rFonts w:ascii="Arial" w:eastAsia="TimesNewRomanPSMT" w:hAnsi="Arial" w:cs="Arial"/>
                <w:bCs/>
                <w:lang w:val="ru-RU"/>
              </w:rPr>
              <w:t>након испоруке робе</w:t>
            </w:r>
            <w:r w:rsidR="007307C8">
              <w:rPr>
                <w:rFonts w:ascii="Arial" w:eastAsia="TimesNewRomanPSMT" w:hAnsi="Arial" w:cs="Arial"/>
                <w:bCs/>
                <w:lang w:val="ru-RU"/>
              </w:rPr>
              <w:t xml:space="preserve"> </w:t>
            </w:r>
            <w:r w:rsidR="00B433F4" w:rsidRPr="00B433F4">
              <w:rPr>
                <w:rFonts w:ascii="Arial" w:eastAsia="TimesNewRomanPSMT" w:hAnsi="Arial" w:cs="Arial"/>
                <w:bCs/>
                <w:lang w:val="ru-RU"/>
              </w:rPr>
              <w:t xml:space="preserve">, </w:t>
            </w:r>
            <w:r w:rsidR="00386F5A">
              <w:rPr>
                <w:rFonts w:ascii="Arial" w:eastAsia="TimesNewRomanPSMT" w:hAnsi="Arial" w:cs="Arial"/>
                <w:bCs/>
                <w:lang w:val="ru-RU"/>
              </w:rPr>
              <w:t xml:space="preserve">а   према исправно испостављеној </w:t>
            </w:r>
            <w:r w:rsidR="00B433F4" w:rsidRPr="00B433F4">
              <w:rPr>
                <w:rFonts w:ascii="Arial" w:eastAsia="TimesNewRomanPSMT" w:hAnsi="Arial" w:cs="Arial"/>
                <w:bCs/>
                <w:lang w:val="ru-RU"/>
              </w:rPr>
              <w:t xml:space="preserve"> фактур</w:t>
            </w:r>
            <w:r w:rsidR="00386F5A">
              <w:rPr>
                <w:rFonts w:ascii="Arial" w:eastAsia="TimesNewRomanPSMT" w:hAnsi="Arial" w:cs="Arial"/>
                <w:bCs/>
                <w:lang w:val="ru-RU"/>
              </w:rPr>
              <w:t>и</w:t>
            </w:r>
            <w:r w:rsidR="00B433F4" w:rsidRPr="00B433F4">
              <w:rPr>
                <w:rFonts w:ascii="Arial" w:eastAsia="TimesNewRomanPSMT" w:hAnsi="Arial" w:cs="Arial"/>
                <w:bCs/>
                <w:lang w:val="ru-RU"/>
              </w:rPr>
              <w:t xml:space="preserve"> у року од  45 дана, у складу са Законом о роковима измирења новчаних обавеза у комерцијалним трансакцијама (“Сл.гласник РС”, бр. 119/12,68/2015 и 113/2017).</w:t>
            </w: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Pr="00C367C8" w:rsidRDefault="00C367C8" w:rsidP="00A52EB8">
            <w:pPr>
              <w:jc w:val="both"/>
              <w:rPr>
                <w:rFonts w:eastAsia="TimesNewRomanPSMT"/>
                <w:bCs/>
              </w:rPr>
            </w:pPr>
            <w:r>
              <w:rPr>
                <w:rFonts w:ascii="Arial" w:eastAsia="TimesNewRomanPSMT" w:hAnsi="Arial" w:cs="Arial"/>
                <w:bCs/>
                <w:lang w:val="ru-RU"/>
              </w:rPr>
              <w:t>Место и начин испоруке</w:t>
            </w:r>
            <w:r w:rsidR="00A52EB8">
              <w:rPr>
                <w:rFonts w:ascii="Arial" w:eastAsia="TimesNewRomanPSMT" w:hAnsi="Arial" w:cs="Arial"/>
                <w:bCs/>
              </w:rPr>
              <w:t xml:space="preserve"> </w:t>
            </w:r>
            <w:r w:rsidR="00D750C7">
              <w:rPr>
                <w:rFonts w:ascii="Arial" w:eastAsia="TimesNewRomanPSMT" w:hAnsi="Arial" w:cs="Arial"/>
                <w:bCs/>
                <w:lang w:val="sr-Cyrl-RS"/>
              </w:rPr>
              <w:t xml:space="preserve"> - </w:t>
            </w:r>
            <w:r>
              <w:rPr>
                <w:rFonts w:ascii="Arial" w:eastAsia="TimesNewRomanPSMT" w:hAnsi="Arial" w:cs="Arial"/>
                <w:bCs/>
              </w:rPr>
              <w:t>ФЦО магацин купца</w:t>
            </w:r>
          </w:p>
        </w:tc>
      </w:tr>
    </w:tbl>
    <w:p w:rsidR="006C5241" w:rsidRDefault="006C5241" w:rsidP="00A90033">
      <w:pPr>
        <w:ind w:left="720" w:firstLine="720"/>
        <w:jc w:val="both"/>
        <w:rPr>
          <w:rFonts w:ascii="Arial" w:eastAsia="TimesNewRomanPSMT" w:hAnsi="Arial" w:cs="Arial"/>
          <w:bCs/>
          <w:lang w:val="ru-RU"/>
        </w:rPr>
      </w:pPr>
    </w:p>
    <w:p w:rsidR="00A90033" w:rsidRDefault="00A90033" w:rsidP="00A90033">
      <w:pPr>
        <w:ind w:left="720" w:firstLine="720"/>
        <w:jc w:val="both"/>
        <w:rPr>
          <w:rFonts w:ascii="Arial" w:eastAsia="TimesNewRomanPSMT" w:hAnsi="Arial" w:cs="Arial"/>
          <w:bCs/>
          <w:lang w:val="ru-RU"/>
        </w:rPr>
      </w:pPr>
      <w:r>
        <w:rPr>
          <w:rFonts w:ascii="Arial" w:eastAsia="TimesNewRomanPSMT" w:hAnsi="Arial" w:cs="Arial"/>
          <w:bCs/>
          <w:lang w:val="ru-RU"/>
        </w:rPr>
        <w:t xml:space="preserve">Датум </w:t>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t xml:space="preserve">              Понуђач</w:t>
      </w:r>
    </w:p>
    <w:p w:rsidR="00A90033" w:rsidRDefault="00A90033" w:rsidP="00A90033">
      <w:pPr>
        <w:ind w:left="2880" w:firstLine="720"/>
        <w:jc w:val="both"/>
        <w:rPr>
          <w:rFonts w:ascii="Arial" w:eastAsia="TimesNewRomanPS-BoldMT" w:hAnsi="Arial" w:cs="Arial"/>
          <w:b/>
          <w:bCs/>
          <w:i/>
          <w:iCs/>
          <w:color w:val="002060"/>
          <w:lang w:val="ru-RU"/>
        </w:rPr>
      </w:pPr>
      <w:r>
        <w:rPr>
          <w:rFonts w:eastAsia="TimesNewRomanPSMT"/>
          <w:bCs/>
          <w:lang w:val="ru-RU"/>
        </w:rPr>
        <w:t xml:space="preserve"> </w:t>
      </w:r>
      <w:r>
        <w:rPr>
          <w:rFonts w:ascii="Arial" w:eastAsia="TimesNewRomanPSMT" w:hAnsi="Arial" w:cs="Arial"/>
          <w:bCs/>
          <w:lang w:val="ru-RU"/>
        </w:rPr>
        <w:t xml:space="preserve">   </w:t>
      </w:r>
    </w:p>
    <w:p w:rsidR="00A90033" w:rsidRDefault="00A90033" w:rsidP="00A90033">
      <w:pPr>
        <w:jc w:val="both"/>
        <w:rPr>
          <w:rFonts w:eastAsia="TimesNewRomanPS-BoldMT"/>
          <w:b/>
          <w:bCs/>
          <w:i/>
          <w:iCs/>
          <w:color w:val="002060"/>
        </w:rPr>
      </w:pPr>
      <w:r>
        <w:rPr>
          <w:rFonts w:eastAsia="TimesNewRomanPS-BoldMT"/>
          <w:b/>
          <w:bCs/>
          <w:i/>
          <w:iCs/>
          <w:color w:val="002060"/>
          <w:lang w:val="ru-RU"/>
        </w:rPr>
        <w:t>_____________________________</w:t>
      </w:r>
      <w:r>
        <w:rPr>
          <w:rFonts w:eastAsia="TimesNewRomanPS-BoldMT"/>
          <w:b/>
          <w:bCs/>
          <w:i/>
          <w:iCs/>
          <w:color w:val="002060"/>
          <w:lang w:val="ru-RU"/>
        </w:rPr>
        <w:tab/>
      </w:r>
      <w:r>
        <w:rPr>
          <w:rFonts w:eastAsia="TimesNewRomanPS-BoldMT"/>
          <w:b/>
          <w:bCs/>
          <w:i/>
          <w:iCs/>
          <w:color w:val="002060"/>
          <w:lang w:val="ru-RU"/>
        </w:rPr>
        <w:tab/>
      </w:r>
      <w:r>
        <w:rPr>
          <w:rFonts w:eastAsia="TimesNewRomanPS-BoldMT"/>
          <w:b/>
          <w:bCs/>
          <w:i/>
          <w:iCs/>
          <w:color w:val="002060"/>
          <w:lang w:val="ru-RU"/>
        </w:rPr>
        <w:tab/>
        <w:t>______________________________</w:t>
      </w:r>
    </w:p>
    <w:p w:rsidR="00A90033" w:rsidRDefault="00A90033" w:rsidP="00A90033">
      <w:pPr>
        <w:jc w:val="both"/>
        <w:rPr>
          <w:rFonts w:eastAsia="TimesNewRomanPS-BoldMT"/>
          <w:b/>
          <w:bCs/>
          <w:i/>
          <w:iCs/>
          <w:color w:val="002060"/>
          <w:lang w:val="ru-RU"/>
        </w:rPr>
      </w:pPr>
    </w:p>
    <w:p w:rsidR="00A90033" w:rsidRDefault="00A90033" w:rsidP="00A90033">
      <w:pPr>
        <w:jc w:val="both"/>
        <w:rPr>
          <w:rFonts w:eastAsia="TimesNewRomanPS-BoldMT"/>
          <w:b/>
          <w:bCs/>
          <w:i/>
          <w:iCs/>
          <w:color w:val="002060"/>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A90033" w:rsidRDefault="00A90033" w:rsidP="00A90033">
      <w:pPr>
        <w:jc w:val="both"/>
        <w:rPr>
          <w:rFonts w:ascii="Arial" w:hAnsi="Arial" w:cs="Arial"/>
          <w:i/>
          <w:iCs/>
          <w:lang w:val="ru-RU"/>
        </w:rPr>
      </w:pPr>
      <w:r>
        <w:rPr>
          <w:rFonts w:ascii="Arial" w:hAnsi="Arial" w:cs="Arial"/>
          <w:i/>
          <w:iCs/>
          <w:lang w:val="ru-RU"/>
        </w:rPr>
        <w:t>Образац</w:t>
      </w:r>
      <w:r w:rsidR="004E2996">
        <w:rPr>
          <w:rFonts w:ascii="Arial" w:hAnsi="Arial" w:cs="Arial"/>
          <w:i/>
          <w:iCs/>
          <w:lang w:val="ru-RU"/>
        </w:rPr>
        <w:t xml:space="preserve"> понуде понуђач мора да попуни</w:t>
      </w:r>
      <w:r>
        <w:rPr>
          <w:rFonts w:ascii="Arial" w:hAnsi="Arial" w:cs="Arial"/>
          <w:i/>
          <w:iCs/>
          <w:lang w:val="ru-RU"/>
        </w:rPr>
        <w:t xml:space="preserve"> и потпише, чиме </w:t>
      </w:r>
      <w:r>
        <w:rPr>
          <w:rFonts w:ascii="Arial" w:hAnsi="Arial" w:cs="Arial"/>
          <w:i/>
          <w:i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w:t>
      </w:r>
      <w:r w:rsidR="009B7262">
        <w:rPr>
          <w:rFonts w:ascii="Arial" w:hAnsi="Arial" w:cs="Arial"/>
          <w:i/>
          <w:iCs/>
          <w:lang w:val="ru-RU"/>
        </w:rPr>
        <w:t xml:space="preserve">ђача из групе који ће попунити и </w:t>
      </w:r>
      <w:r>
        <w:rPr>
          <w:rFonts w:ascii="Arial" w:hAnsi="Arial" w:cs="Arial"/>
          <w:i/>
          <w:iCs/>
          <w:lang w:val="ru-RU"/>
        </w:rPr>
        <w:t>потписати образац понуде.</w:t>
      </w:r>
    </w:p>
    <w:p w:rsidR="00A90033" w:rsidRPr="009F4E57" w:rsidRDefault="00A90033" w:rsidP="00A90033">
      <w:pPr>
        <w:jc w:val="both"/>
        <w:rPr>
          <w:rFonts w:ascii="Arial" w:hAnsi="Arial" w:cs="Arial"/>
          <w:b/>
          <w:i/>
          <w:iCs/>
          <w:lang w:val="ru-RU"/>
        </w:rPr>
      </w:pPr>
      <w:r>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FE5CD1" w:rsidRDefault="00FE5CD1" w:rsidP="00A90033">
      <w:pPr>
        <w:jc w:val="right"/>
        <w:rPr>
          <w:rFonts w:ascii="Arial" w:hAnsi="Arial" w:cs="Arial"/>
          <w:b/>
          <w:bCs/>
          <w:i/>
          <w:iCs/>
          <w:sz w:val="28"/>
          <w:szCs w:val="28"/>
        </w:rPr>
      </w:pPr>
    </w:p>
    <w:p w:rsidR="00A90033" w:rsidRDefault="00A90033" w:rsidP="00A90033">
      <w:pPr>
        <w:jc w:val="right"/>
        <w:rPr>
          <w:rFonts w:ascii="Arial" w:hAnsi="Arial" w:cs="Arial"/>
          <w:b/>
          <w:bCs/>
          <w:i/>
          <w:iCs/>
          <w:sz w:val="20"/>
          <w:szCs w:val="20"/>
          <w:lang w:val="ru-RU"/>
        </w:rPr>
      </w:pPr>
      <w:r>
        <w:rPr>
          <w:rFonts w:ascii="Arial" w:hAnsi="Arial" w:cs="Arial"/>
          <w:b/>
          <w:bCs/>
          <w:i/>
          <w:iCs/>
          <w:sz w:val="28"/>
          <w:szCs w:val="28"/>
        </w:rPr>
        <w:lastRenderedPageBreak/>
        <w:t xml:space="preserve"> </w:t>
      </w:r>
      <w:r>
        <w:rPr>
          <w:rFonts w:ascii="Arial" w:hAnsi="Arial" w:cs="Arial"/>
          <w:b/>
          <w:bCs/>
          <w:i/>
          <w:iCs/>
          <w:sz w:val="20"/>
          <w:szCs w:val="20"/>
          <w:lang w:val="ru-RU"/>
        </w:rPr>
        <w:t>(ОБРАЗАЦ 2)</w:t>
      </w:r>
    </w:p>
    <w:p w:rsidR="00A90033" w:rsidRDefault="00A90033" w:rsidP="00A90033">
      <w:pPr>
        <w:jc w:val="right"/>
        <w:rPr>
          <w:rFonts w:ascii="Arial" w:hAnsi="Arial" w:cs="Arial"/>
          <w:b/>
          <w:bCs/>
          <w:i/>
          <w:iCs/>
          <w:sz w:val="28"/>
          <w:szCs w:val="28"/>
          <w:lang w:val="ru-RU"/>
        </w:rPr>
      </w:pPr>
    </w:p>
    <w:p w:rsidR="00A90033" w:rsidRDefault="00A90033" w:rsidP="00A90033">
      <w:pPr>
        <w:jc w:val="center"/>
        <w:rPr>
          <w:rFonts w:ascii="Arial" w:hAnsi="Arial" w:cs="Arial"/>
          <w:b/>
          <w:bCs/>
          <w:i/>
          <w:iCs/>
          <w:sz w:val="28"/>
          <w:szCs w:val="28"/>
          <w:lang w:val="ru-RU"/>
        </w:rPr>
      </w:pPr>
      <w:r>
        <w:rPr>
          <w:rFonts w:ascii="Arial" w:hAnsi="Arial" w:cs="Arial"/>
          <w:b/>
          <w:bCs/>
          <w:i/>
          <w:iCs/>
          <w:sz w:val="28"/>
          <w:szCs w:val="28"/>
          <w:lang w:val="ru-RU"/>
        </w:rPr>
        <w:t>ОБРАЗАЦ СТРУКТУРЕ ЦЕНЕ СА УПУТСТВОМ КАКО ДА СЕ ПОПУНИ</w:t>
      </w:r>
    </w:p>
    <w:p w:rsidR="00A90033" w:rsidRDefault="00A90033" w:rsidP="00A90033">
      <w:pPr>
        <w:pStyle w:val="BodyText"/>
        <w:rPr>
          <w:lang w:val="ru-RU"/>
        </w:rPr>
      </w:pPr>
    </w:p>
    <w:p w:rsidR="00A90033" w:rsidRDefault="00A90033" w:rsidP="00A90033">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A90033" w:rsidRPr="004E3CDB">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sz w:val="20"/>
                <w:szCs w:val="20"/>
              </w:rPr>
            </w:pPr>
            <w:r>
              <w:rPr>
                <w:rFonts w:cs="Arial"/>
                <w:b/>
                <w:sz w:val="20"/>
                <w:szCs w:val="20"/>
                <w:lang w:val="ru-RU"/>
              </w:rPr>
              <w:t>1</w:t>
            </w:r>
            <w:r>
              <w:rPr>
                <w:rFonts w:ascii="Arial" w:hAnsi="Arial" w:cs="Arial"/>
                <w:b/>
                <w:lang w:val="ru-RU"/>
              </w:rPr>
              <w:t xml:space="preserve">. </w:t>
            </w:r>
            <w:r>
              <w:rPr>
                <w:rFonts w:ascii="Arial" w:hAnsi="Arial" w:cs="Arial"/>
              </w:rPr>
              <w:t xml:space="preserve">Укупна цена без осталих </w:t>
            </w:r>
            <w:r>
              <w:rPr>
                <w:rFonts w:ascii="Arial" w:hAnsi="Arial" w:cs="Arial"/>
                <w:lang w:val="ru-RU"/>
              </w:rPr>
              <w:t>(</w:t>
            </w:r>
            <w:r>
              <w:rPr>
                <w:rFonts w:ascii="Arial" w:hAnsi="Arial" w:cs="Arial"/>
              </w:rPr>
              <w:t>зависних</w:t>
            </w:r>
            <w:r>
              <w:rPr>
                <w:rFonts w:ascii="Arial" w:hAnsi="Arial" w:cs="Arial"/>
                <w:lang w:val="ru-RU"/>
              </w:rPr>
              <w:t>)</w:t>
            </w:r>
            <w:r>
              <w:rPr>
                <w:rFonts w:ascii="Arial" w:hAnsi="Arial" w:cs="Arial"/>
              </w:rPr>
              <w:t xml:space="preserve"> трошкова и без  ПДВ-а</w:t>
            </w:r>
            <w:r>
              <w:rPr>
                <w:rFonts w:cs="Arial"/>
                <w:sz w:val="20"/>
                <w:szCs w:val="20"/>
              </w:rPr>
              <w:t xml:space="preserve">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sz w:val="20"/>
                <w:szCs w:val="20"/>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 xml:space="preserve">2. </w:t>
            </w:r>
            <w:r>
              <w:rPr>
                <w:rFonts w:ascii="Arial" w:hAnsi="Arial" w:cs="Arial"/>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b/>
                <w:bCs/>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3. </w:t>
            </w:r>
            <w:r>
              <w:rPr>
                <w:rFonts w:ascii="Arial" w:hAnsi="Arial" w:cs="Arial"/>
              </w:rPr>
              <w:t>Укупна цена без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4. </w:t>
            </w:r>
            <w:r>
              <w:rPr>
                <w:rFonts w:ascii="Arial" w:hAnsi="Arial" w:cs="Arial"/>
              </w:rPr>
              <w:t>Стопа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rPr>
              <w:t xml:space="preserve">Износ ПДВ-а, на укупну цену </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rPr>
              <w:t xml:space="preserve">Укупна цена са ПДВ-ом </w:t>
            </w:r>
          </w:p>
          <w:p w:rsidR="00A90033" w:rsidRDefault="00A90033" w:rsidP="00853786">
            <w:pPr>
              <w:rPr>
                <w:rFonts w:ascii="Arial" w:hAnsi="Arial" w:cs="Arial"/>
              </w:rPr>
            </w:pPr>
            <w:r>
              <w:rPr>
                <w:rFonts w:ascii="Arial" w:hAnsi="Arial" w:cs="Arial"/>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bl>
    <w:p w:rsidR="00A90033" w:rsidRDefault="00A90033" w:rsidP="00A90033">
      <w:pPr>
        <w:rPr>
          <w:rFonts w:ascii="Arial" w:hAnsi="Arial" w:cs="Arial"/>
          <w:b/>
          <w:bCs/>
        </w:rPr>
      </w:pPr>
    </w:p>
    <w:p w:rsidR="00A90033" w:rsidRDefault="00A90033" w:rsidP="00A90033">
      <w:pPr>
        <w:rPr>
          <w:rFonts w:ascii="Arial" w:hAnsi="Arial" w:cs="Arial"/>
          <w:u w:val="single"/>
          <w:lang w:val="ru-RU"/>
        </w:rPr>
      </w:pPr>
      <w:r>
        <w:rPr>
          <w:rFonts w:ascii="Arial" w:hAnsi="Arial" w:cs="Arial"/>
          <w:u w:val="single"/>
        </w:rPr>
        <w:t>УПУТСТВО ЗА ПОПУЊАВАЊЕ ОБРАСЦА СТРУКТУРЕ ЦЕНЕ:</w:t>
      </w:r>
    </w:p>
    <w:p w:rsidR="00A90033" w:rsidRDefault="00A90033" w:rsidP="00A90033">
      <w:pPr>
        <w:rPr>
          <w:rFonts w:ascii="Arial" w:hAnsi="Arial" w:cs="Arial"/>
          <w:u w:val="single"/>
          <w:lang w:val="ru-RU"/>
        </w:rPr>
      </w:pPr>
    </w:p>
    <w:p w:rsidR="00A90033" w:rsidRDefault="00A90033" w:rsidP="00A90033">
      <w:pPr>
        <w:rPr>
          <w:rFonts w:ascii="Arial" w:hAnsi="Arial" w:cs="Arial"/>
        </w:rPr>
      </w:pPr>
      <w:r>
        <w:rPr>
          <w:rFonts w:ascii="Arial" w:hAnsi="Arial" w:cs="Arial"/>
        </w:rPr>
        <w:t xml:space="preserve">Под тачком 1 уписати укупну цену без зависних трошкова и без Пдв-а. </w:t>
      </w:r>
    </w:p>
    <w:p w:rsidR="00A90033" w:rsidRDefault="00A90033" w:rsidP="00A90033">
      <w:pPr>
        <w:rPr>
          <w:rFonts w:ascii="Arial" w:hAnsi="Arial" w:cs="Arial"/>
          <w:lang w:val="ru-RU"/>
        </w:rPr>
      </w:pPr>
      <w:r>
        <w:rPr>
          <w:rFonts w:ascii="Arial" w:hAnsi="Arial" w:cs="Arial"/>
        </w:rPr>
        <w:t xml:space="preserve">Под тачком 2 уписати износ посебно за сваки од трошкова који чине цену </w:t>
      </w:r>
    </w:p>
    <w:p w:rsidR="00A90033" w:rsidRDefault="00A90033" w:rsidP="00A90033">
      <w:pPr>
        <w:rPr>
          <w:rFonts w:ascii="Arial" w:hAnsi="Arial" w:cs="Arial"/>
        </w:rPr>
      </w:pPr>
      <w:r>
        <w:rPr>
          <w:rFonts w:ascii="Arial" w:hAnsi="Arial" w:cs="Arial"/>
        </w:rPr>
        <w:t>Под тачком 3 уписати укупну цену без ПДВ-а</w:t>
      </w:r>
    </w:p>
    <w:p w:rsidR="00A90033" w:rsidRDefault="00A90033" w:rsidP="00A90033">
      <w:pPr>
        <w:rPr>
          <w:rFonts w:ascii="Arial" w:hAnsi="Arial" w:cs="Arial"/>
        </w:rPr>
      </w:pPr>
      <w:r>
        <w:rPr>
          <w:rFonts w:ascii="Arial" w:hAnsi="Arial" w:cs="Arial"/>
        </w:rPr>
        <w:t>Под тачком 4 уписати стопу ПДВ-а.</w:t>
      </w:r>
    </w:p>
    <w:p w:rsidR="00A90033" w:rsidRDefault="00A90033" w:rsidP="00A90033">
      <w:pPr>
        <w:rPr>
          <w:rFonts w:ascii="Arial" w:hAnsi="Arial" w:cs="Arial"/>
        </w:rPr>
      </w:pPr>
      <w:r>
        <w:rPr>
          <w:rFonts w:ascii="Arial" w:hAnsi="Arial" w:cs="Arial"/>
        </w:rPr>
        <w:t>Под тачком 5 уписати износ ПДВ-а, на укупну цену.</w:t>
      </w:r>
    </w:p>
    <w:p w:rsidR="00A90033" w:rsidRDefault="00A90033" w:rsidP="00A90033">
      <w:pPr>
        <w:rPr>
          <w:rFonts w:ascii="Arial" w:hAnsi="Arial" w:cs="Arial"/>
        </w:rPr>
      </w:pPr>
      <w:r>
        <w:rPr>
          <w:rFonts w:ascii="Arial" w:hAnsi="Arial" w:cs="Arial"/>
        </w:rPr>
        <w:t>Под тачком 6 уписати укупну цену са ПДВ-ом.</w:t>
      </w:r>
    </w:p>
    <w:p w:rsidR="00A90033" w:rsidRDefault="00A90033" w:rsidP="00A90033">
      <w:pPr>
        <w:widowControl w:val="0"/>
        <w:autoSpaceDE w:val="0"/>
        <w:autoSpaceDN w:val="0"/>
        <w:adjustRightInd w:val="0"/>
        <w:rPr>
          <w:rFonts w:ascii="Arial" w:hAnsi="Arial" w:cs="Arial"/>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ascii="Arial" w:hAnsi="Arial" w:cs="Arial"/>
          <w:lang w:val="ru-RU"/>
        </w:rPr>
      </w:pPr>
      <w:r>
        <w:rPr>
          <w:rFonts w:cs="Arial"/>
          <w:szCs w:val="22"/>
          <w:lang w:val="ru-RU"/>
        </w:rPr>
        <w:t xml:space="preserve">                                     </w:t>
      </w:r>
      <w:r w:rsidR="00A65DB1">
        <w:rPr>
          <w:rFonts w:cs="Arial"/>
          <w:szCs w:val="22"/>
          <w:lang w:val="ru-RU"/>
        </w:rPr>
        <w:t xml:space="preserve">                                  </w:t>
      </w:r>
      <w:r>
        <w:rPr>
          <w:rFonts w:ascii="Arial" w:hAnsi="Arial" w:cs="Arial"/>
          <w:lang w:val="ru-RU"/>
        </w:rPr>
        <w:t xml:space="preserve">                  потпис овлашћеног лица</w:t>
      </w:r>
    </w:p>
    <w:p w:rsidR="00A90033" w:rsidRDefault="00A90033" w:rsidP="00A90033">
      <w:pPr>
        <w:widowControl w:val="0"/>
        <w:autoSpaceDE w:val="0"/>
        <w:autoSpaceDN w:val="0"/>
        <w:adjustRightInd w:val="0"/>
        <w:rPr>
          <w:rFonts w:ascii="Arial" w:hAnsi="Arial" w:cs="Arial"/>
          <w:lang w:val="ru-RU"/>
        </w:rPr>
      </w:pPr>
      <w:r>
        <w:rPr>
          <w:rFonts w:ascii="Arial" w:hAnsi="Arial" w:cs="Arial"/>
          <w:lang w:val="ru-RU"/>
        </w:rPr>
        <w:t>Датум:________</w:t>
      </w:r>
    </w:p>
    <w:p w:rsidR="00A90033" w:rsidRDefault="00A90033" w:rsidP="00A90033">
      <w:pPr>
        <w:widowControl w:val="0"/>
        <w:tabs>
          <w:tab w:val="left" w:pos="7860"/>
        </w:tabs>
        <w:autoSpaceDE w:val="0"/>
        <w:autoSpaceDN w:val="0"/>
        <w:adjustRightInd w:val="0"/>
        <w:jc w:val="center"/>
        <w:rPr>
          <w:rFonts w:cs="Arial"/>
          <w:b/>
          <w:bCs/>
          <w:szCs w:val="22"/>
          <w:lang w:val="ru-RU"/>
        </w:rPr>
      </w:pPr>
      <w:r>
        <w:rPr>
          <w:rFonts w:cs="Arial"/>
          <w:szCs w:val="22"/>
          <w:lang w:val="ru-RU"/>
        </w:rPr>
        <w:t xml:space="preserve">                                                                                                     </w:t>
      </w:r>
    </w:p>
    <w:p w:rsidR="00A90033" w:rsidRDefault="00A90033" w:rsidP="00A90033">
      <w:pPr>
        <w:tabs>
          <w:tab w:val="left" w:pos="6690"/>
        </w:tabs>
        <w:rPr>
          <w:rFonts w:cs="Arial"/>
          <w:szCs w:val="22"/>
          <w:lang w:val="ru-RU"/>
        </w:rPr>
      </w:pPr>
      <w:r>
        <w:rPr>
          <w:rFonts w:cs="Arial"/>
          <w:szCs w:val="22"/>
          <w:lang w:val="ru-RU"/>
        </w:rPr>
        <w:t xml:space="preserve">                                                                                             ________________________</w:t>
      </w:r>
    </w:p>
    <w:p w:rsidR="00A90033" w:rsidRDefault="00A90033" w:rsidP="00A90033">
      <w:pPr>
        <w:rPr>
          <w:rFonts w:ascii="Arial" w:hAnsi="Arial" w:cs="Arial"/>
          <w:b/>
          <w:bCs/>
          <w:i/>
          <w:iCs/>
          <w:lang w:val="ru-RU"/>
        </w:rPr>
      </w:pPr>
      <w:r>
        <w:rPr>
          <w:rFonts w:cs="Arial"/>
          <w:szCs w:val="22"/>
          <w:lang w:val="ru-RU"/>
        </w:rPr>
        <w:br w:type="page"/>
      </w:r>
    </w:p>
    <w:p w:rsidR="00A90033" w:rsidRDefault="00A90033" w:rsidP="00A90033">
      <w:pPr>
        <w:keepLines/>
        <w:tabs>
          <w:tab w:val="left" w:pos="-2977"/>
          <w:tab w:val="right" w:pos="4820"/>
        </w:tabs>
        <w:spacing w:before="60"/>
        <w:jc w:val="right"/>
        <w:rPr>
          <w:rFonts w:ascii="Arial" w:hAnsi="Arial" w:cs="Arial"/>
          <w:b/>
          <w:bCs/>
          <w:noProof/>
          <w:sz w:val="20"/>
          <w:szCs w:val="20"/>
          <w:lang w:val="ru-RU"/>
        </w:rPr>
      </w:pPr>
      <w:r>
        <w:rPr>
          <w:rFonts w:ascii="Arial" w:hAnsi="Arial" w:cs="Arial"/>
          <w:b/>
          <w:bCs/>
          <w:noProof/>
          <w:sz w:val="20"/>
          <w:szCs w:val="20"/>
          <w:lang w:val="ru-RU"/>
        </w:rPr>
        <w:lastRenderedPageBreak/>
        <w:t>(ОБРАЗАЦ 3)</w:t>
      </w:r>
    </w:p>
    <w:p w:rsidR="00A90033" w:rsidRDefault="00A90033" w:rsidP="00A90033">
      <w:pPr>
        <w:keepLines/>
        <w:tabs>
          <w:tab w:val="left" w:pos="-2977"/>
          <w:tab w:val="right" w:pos="4820"/>
        </w:tabs>
        <w:spacing w:before="60"/>
        <w:jc w:val="right"/>
        <w:rPr>
          <w:rFonts w:ascii="Arial" w:hAnsi="Arial" w:cs="Arial"/>
          <w:b/>
          <w:bCs/>
          <w:noProof/>
          <w:sz w:val="28"/>
          <w:szCs w:val="20"/>
          <w:lang w:val="ru-RU"/>
        </w:rPr>
      </w:pPr>
    </w:p>
    <w:p w:rsidR="00A90033" w:rsidRDefault="00A90033" w:rsidP="00A90033">
      <w:pPr>
        <w:keepLines/>
        <w:tabs>
          <w:tab w:val="left" w:pos="-2977"/>
          <w:tab w:val="right" w:pos="4820"/>
        </w:tabs>
        <w:spacing w:before="60"/>
        <w:jc w:val="center"/>
        <w:rPr>
          <w:rFonts w:ascii="Arial" w:hAnsi="Arial" w:cs="Arial"/>
          <w:b/>
          <w:bCs/>
          <w:noProof/>
          <w:sz w:val="28"/>
          <w:szCs w:val="20"/>
          <w:lang w:val="ru-RU"/>
        </w:rPr>
      </w:pPr>
      <w:r>
        <w:rPr>
          <w:rFonts w:ascii="Arial" w:hAnsi="Arial" w:cs="Arial"/>
          <w:b/>
          <w:bCs/>
          <w:noProof/>
          <w:sz w:val="28"/>
          <w:szCs w:val="20"/>
          <w:lang w:val="ru-RU"/>
        </w:rPr>
        <w:t xml:space="preserve"> ОБРАЗАЦ ТРОШКОВА ПРИПРЕМЕ ПОНУДЕ</w:t>
      </w:r>
    </w:p>
    <w:p w:rsidR="00A90033" w:rsidRDefault="00A90033" w:rsidP="00A90033">
      <w:pPr>
        <w:rPr>
          <w:rFonts w:ascii="Arial" w:hAnsi="Arial" w:cs="Arial"/>
          <w:b/>
          <w:bCs/>
          <w:i/>
          <w:iCs/>
          <w:sz w:val="28"/>
          <w:szCs w:val="28"/>
          <w:lang w:val="ru-RU"/>
        </w:rPr>
      </w:pPr>
    </w:p>
    <w:p w:rsidR="00A90033" w:rsidRDefault="00A90033" w:rsidP="00A90033">
      <w:pPr>
        <w:rPr>
          <w:rFonts w:ascii="Arial" w:hAnsi="Arial" w:cs="Arial"/>
          <w:b/>
          <w:bCs/>
          <w:i/>
          <w:iCs/>
          <w:sz w:val="28"/>
          <w:szCs w:val="28"/>
          <w:lang w:val="ru-RU"/>
        </w:rPr>
      </w:pPr>
    </w:p>
    <w:p w:rsidR="00A90033" w:rsidRDefault="00A90033" w:rsidP="00A90033">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rPr>
        <w:t>став 1.</w:t>
      </w:r>
      <w:r>
        <w:rPr>
          <w:rFonts w:ascii="Arial" w:hAnsi="Arial" w:cs="Arial"/>
          <w:lang w:val="ru-RU"/>
        </w:rPr>
        <w:t xml:space="preserve"> ЗЈН, понуђач ____________________ </w:t>
      </w:r>
      <w:r>
        <w:rPr>
          <w:rFonts w:ascii="Arial" w:hAnsi="Arial" w:cs="Arial"/>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rPr>
        <w:t xml:space="preserve">ља </w:t>
      </w:r>
      <w:r>
        <w:rPr>
          <w:rFonts w:ascii="Arial" w:hAnsi="Arial" w:cs="Arial"/>
          <w:lang w:val="ru-RU"/>
        </w:rPr>
        <w:t xml:space="preserve">укупан износ и структуру трошкова припремања понуде, </w:t>
      </w:r>
      <w:r>
        <w:rPr>
          <w:rFonts w:ascii="Arial" w:hAnsi="Arial" w:cs="Arial"/>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jc w:val="center"/>
              <w:rPr>
                <w:rFonts w:ascii="Arial" w:hAnsi="Arial" w:cs="Arial"/>
              </w:rPr>
            </w:pPr>
            <w:r>
              <w:rPr>
                <w:rFonts w:ascii="Arial" w:hAnsi="Arial" w:cs="Arial"/>
                <w:b/>
                <w:i/>
              </w:rPr>
              <w:t>ИЗНОС ТРОШКА У РСД</w:t>
            </w: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rsidRPr="004E3CDB">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i/>
                <w:lang w:val="ru-RU"/>
              </w:rPr>
            </w:pPr>
          </w:p>
          <w:p w:rsidR="00A90033" w:rsidRDefault="00A90033" w:rsidP="00853786">
            <w:pPr>
              <w:jc w:val="both"/>
              <w:rPr>
                <w:rFonts w:ascii="Arial" w:hAnsi="Arial" w:cs="Arial"/>
                <w:lang w:val="ru-RU"/>
              </w:rPr>
            </w:pPr>
            <w:r>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ru-RU"/>
              </w:rPr>
            </w:pPr>
          </w:p>
        </w:tc>
      </w:tr>
    </w:tbl>
    <w:p w:rsidR="00A90033" w:rsidRDefault="00A90033" w:rsidP="00A90033">
      <w:pPr>
        <w:jc w:val="both"/>
        <w:rPr>
          <w:lang w:val="ru-RU"/>
        </w:rPr>
      </w:pPr>
    </w:p>
    <w:p w:rsidR="00A90033" w:rsidRDefault="00A90033" w:rsidP="00A90033">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A90033" w:rsidRDefault="00A90033" w:rsidP="00A90033">
      <w:pPr>
        <w:jc w:val="both"/>
        <w:rPr>
          <w:rFonts w:ascii="Arial" w:hAnsi="Arial" w:cs="Arial"/>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90033" w:rsidRDefault="00A90033" w:rsidP="00A90033">
      <w:pPr>
        <w:spacing w:after="120"/>
        <w:ind w:firstLine="426"/>
        <w:jc w:val="both"/>
        <w:rPr>
          <w:rFonts w:ascii="Arial" w:hAnsi="Arial" w:cs="Arial"/>
          <w:b/>
          <w:bCs/>
          <w:i/>
          <w:lang w:val="ru-RU"/>
        </w:rPr>
      </w:pPr>
    </w:p>
    <w:p w:rsidR="00A90033" w:rsidRDefault="00A90033" w:rsidP="00A90033">
      <w:pPr>
        <w:spacing w:after="120"/>
        <w:jc w:val="both"/>
        <w:rPr>
          <w:bCs/>
          <w:i/>
          <w:color w:val="FF0000"/>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p>
    <w:p w:rsidR="00A90033" w:rsidRDefault="00A90033" w:rsidP="00A90033">
      <w:pPr>
        <w:spacing w:after="120"/>
        <w:jc w:val="both"/>
        <w:rPr>
          <w:bCs/>
          <w:lang w:val="ru-RU"/>
        </w:rPr>
      </w:pPr>
    </w:p>
    <w:p w:rsidR="00A90033" w:rsidRDefault="00A90033" w:rsidP="00A90033">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A90033" w:rsidRDefault="00A90033" w:rsidP="00853786">
            <w:pPr>
              <w:pStyle w:val="BodyText2"/>
              <w:spacing w:line="100" w:lineRule="atLeast"/>
              <w:jc w:val="center"/>
              <w:rPr>
                <w:rFonts w:ascii="Arial" w:hAnsi="Arial" w:cs="Arial"/>
              </w:rPr>
            </w:pPr>
          </w:p>
        </w:tc>
        <w:tc>
          <w:tcPr>
            <w:tcW w:w="3094"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8" w:type="dxa"/>
          </w:tcPr>
          <w:p w:rsidR="00A90033" w:rsidRDefault="00A90033" w:rsidP="00853786">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pStyle w:val="BodyText3"/>
        <w:spacing w:after="0"/>
        <w:jc w:val="right"/>
        <w:rPr>
          <w:rFonts w:ascii="Arial" w:hAnsi="Arial" w:cs="Arial"/>
          <w:b/>
          <w:bCs/>
          <w:sz w:val="20"/>
          <w:szCs w:val="20"/>
        </w:rPr>
      </w:pPr>
      <w:r>
        <w:rPr>
          <w:rFonts w:ascii="Arial" w:hAnsi="Arial" w:cs="Arial"/>
          <w:b/>
          <w:bCs/>
          <w:sz w:val="28"/>
          <w:szCs w:val="28"/>
        </w:rPr>
        <w:lastRenderedPageBreak/>
        <w:t xml:space="preserve"> </w:t>
      </w:r>
      <w:r>
        <w:rPr>
          <w:rFonts w:ascii="Arial" w:hAnsi="Arial" w:cs="Arial"/>
          <w:b/>
          <w:bCs/>
          <w:sz w:val="20"/>
          <w:szCs w:val="20"/>
        </w:rPr>
        <w:t>(ОБРАЗАЦ 4)</w:t>
      </w:r>
    </w:p>
    <w:p w:rsidR="00A90033" w:rsidRDefault="00A90033" w:rsidP="00A90033">
      <w:pPr>
        <w:pStyle w:val="BodyText3"/>
        <w:spacing w:after="0"/>
        <w:jc w:val="right"/>
        <w:rPr>
          <w:rFonts w:ascii="Arial" w:hAnsi="Arial" w:cs="Arial"/>
          <w:b/>
          <w:bCs/>
          <w:sz w:val="28"/>
          <w:szCs w:val="28"/>
        </w:rPr>
      </w:pPr>
    </w:p>
    <w:p w:rsidR="00A90033" w:rsidRDefault="00A90033" w:rsidP="00A90033">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A90033" w:rsidRDefault="00A90033" w:rsidP="00A90033">
      <w:pPr>
        <w:pStyle w:val="BodyText3"/>
        <w:spacing w:after="0"/>
        <w:jc w:val="center"/>
        <w:rPr>
          <w:rFonts w:ascii="Arial" w:hAnsi="Arial" w:cs="Arial"/>
          <w:b/>
          <w:bCs/>
          <w:sz w:val="28"/>
          <w:szCs w:val="28"/>
        </w:rPr>
      </w:pPr>
    </w:p>
    <w:p w:rsidR="00A90033" w:rsidRDefault="00A90033" w:rsidP="00A90033">
      <w:pPr>
        <w:pStyle w:val="BodyText3"/>
        <w:spacing w:after="0"/>
        <w:jc w:val="center"/>
        <w:rPr>
          <w:rFonts w:ascii="Arial" w:hAnsi="Arial" w:cs="Arial"/>
          <w:bCs/>
          <w:sz w:val="24"/>
          <w:szCs w:val="24"/>
        </w:rPr>
      </w:pP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                      </w:t>
      </w:r>
      <w:r w:rsidR="002B3E3F">
        <w:rPr>
          <w:rFonts w:ascii="Arial" w:hAnsi="Arial" w:cs="Arial"/>
          <w:sz w:val="24"/>
          <w:szCs w:val="24"/>
          <w:lang w:val="ru-RU"/>
        </w:rPr>
        <w:t xml:space="preserve">                                               </w:t>
      </w: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A90033" w:rsidRDefault="00A90033" w:rsidP="00A90033">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A90033" w:rsidRDefault="00A90033" w:rsidP="00A90033">
      <w:pPr>
        <w:pStyle w:val="BodyText3"/>
        <w:spacing w:before="360" w:after="360"/>
        <w:ind w:firstLine="227"/>
        <w:jc w:val="both"/>
        <w:rPr>
          <w:rFonts w:ascii="Arial" w:hAnsi="Arial" w:cs="Arial"/>
          <w:w w:val="200"/>
          <w:sz w:val="24"/>
          <w:szCs w:val="24"/>
          <w:lang w:val="ru-RU"/>
        </w:rPr>
      </w:pPr>
    </w:p>
    <w:p w:rsidR="00A90033" w:rsidRDefault="00A90033" w:rsidP="00A90033">
      <w:pPr>
        <w:pStyle w:val="BodyText3"/>
        <w:spacing w:before="360" w:after="360"/>
        <w:ind w:firstLine="227"/>
        <w:jc w:val="center"/>
        <w:rPr>
          <w:rFonts w:ascii="Arial" w:hAnsi="Arial" w:cs="Arial"/>
          <w:b/>
          <w:bCs/>
          <w:sz w:val="24"/>
          <w:szCs w:val="24"/>
        </w:rPr>
      </w:pPr>
      <w:r>
        <w:rPr>
          <w:rFonts w:ascii="Arial" w:hAnsi="Arial" w:cs="Arial"/>
          <w:b/>
          <w:bCs/>
          <w:sz w:val="24"/>
          <w:szCs w:val="24"/>
        </w:rPr>
        <w:t xml:space="preserve">ИЗЈАВУ </w:t>
      </w:r>
    </w:p>
    <w:p w:rsidR="00A90033" w:rsidRDefault="00A90033" w:rsidP="00A90033">
      <w:pPr>
        <w:pStyle w:val="BodyText3"/>
        <w:spacing w:before="360" w:after="360"/>
        <w:ind w:firstLine="227"/>
        <w:jc w:val="center"/>
        <w:rPr>
          <w:rFonts w:ascii="Arial" w:hAnsi="Arial" w:cs="Arial"/>
          <w:bCs/>
          <w:sz w:val="24"/>
          <w:szCs w:val="24"/>
        </w:rPr>
      </w:pPr>
      <w:r>
        <w:rPr>
          <w:rFonts w:ascii="Arial" w:hAnsi="Arial" w:cs="Arial"/>
          <w:b/>
          <w:bCs/>
          <w:sz w:val="24"/>
          <w:szCs w:val="24"/>
        </w:rPr>
        <w:t>О НЕЗАВИСНОЈ</w:t>
      </w:r>
      <w:r>
        <w:rPr>
          <w:rFonts w:ascii="Arial" w:hAnsi="Arial" w:cs="Arial"/>
          <w:b/>
          <w:bCs/>
          <w:sz w:val="24"/>
          <w:szCs w:val="24"/>
          <w:lang w:val="ru-RU"/>
        </w:rPr>
        <w:t xml:space="preserve"> ПОНУДИ</w:t>
      </w:r>
    </w:p>
    <w:p w:rsidR="00A90033" w:rsidRDefault="00A90033" w:rsidP="00A90033">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A90033" w:rsidRDefault="00A90033" w:rsidP="00A90033">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rPr>
        <w:t>поступку</w:t>
      </w:r>
      <w:r>
        <w:rPr>
          <w:rFonts w:ascii="Arial" w:hAnsi="Arial" w:cs="Arial"/>
          <w:bCs/>
          <w:lang w:val="ru-RU"/>
        </w:rPr>
        <w:t xml:space="preserve"> јавне набавке</w:t>
      </w:r>
      <w:r>
        <w:rPr>
          <w:rFonts w:ascii="Arial" w:hAnsi="Arial" w:cs="Arial"/>
          <w:lang w:val="ru-RU"/>
        </w:rPr>
        <w:t xml:space="preserve"> </w:t>
      </w:r>
      <w:r w:rsidR="002B3E3F">
        <w:rPr>
          <w:rFonts w:ascii="Arial" w:hAnsi="Arial" w:cs="Arial"/>
          <w:lang w:val="ru-RU"/>
        </w:rPr>
        <w:t xml:space="preserve"> играчака</w:t>
      </w:r>
      <w:r w:rsidR="009B1E32">
        <w:rPr>
          <w:rFonts w:ascii="Arial" w:hAnsi="Arial" w:cs="Arial"/>
          <w:lang w:val="ru-RU"/>
        </w:rPr>
        <w:t xml:space="preserve"> за децу</w:t>
      </w:r>
      <w:r>
        <w:rPr>
          <w:rFonts w:ascii="Arial" w:hAnsi="Arial" w:cs="Arial"/>
          <w:i/>
          <w:iCs/>
          <w:lang w:val="ru-RU"/>
        </w:rPr>
        <w:t>,</w:t>
      </w:r>
      <w:r>
        <w:rPr>
          <w:rFonts w:ascii="Arial" w:hAnsi="Arial" w:cs="Arial"/>
          <w:lang w:val="ru-RU"/>
        </w:rPr>
        <w:t xml:space="preserve"> </w:t>
      </w:r>
      <w:r w:rsidR="00C367C8">
        <w:rPr>
          <w:rFonts w:ascii="Arial" w:hAnsi="Arial" w:cs="Arial"/>
          <w:lang w:val="ru-RU"/>
        </w:rPr>
        <w:t xml:space="preserve">ЈН </w:t>
      </w:r>
      <w:r>
        <w:rPr>
          <w:rFonts w:ascii="Arial" w:hAnsi="Arial" w:cs="Arial"/>
          <w:lang w:val="ru-RU"/>
        </w:rPr>
        <w:t>бр 1.</w:t>
      </w:r>
      <w:r w:rsidR="009B1E32">
        <w:rPr>
          <w:rFonts w:ascii="Arial" w:hAnsi="Arial" w:cs="Arial"/>
          <w:lang w:val="ru-RU"/>
        </w:rPr>
        <w:t>1.</w:t>
      </w:r>
      <w:r w:rsidR="00E6013E">
        <w:rPr>
          <w:rFonts w:ascii="Arial" w:hAnsi="Arial" w:cs="Arial"/>
          <w:lang w:val="ru-RU"/>
        </w:rPr>
        <w:t>15</w:t>
      </w:r>
      <w:r>
        <w:rPr>
          <w:rFonts w:ascii="Arial" w:hAnsi="Arial" w:cs="Arial"/>
          <w:lang w:val="ru-RU"/>
        </w:rPr>
        <w:t>/1</w:t>
      </w:r>
      <w:r w:rsidR="00E6013E">
        <w:rPr>
          <w:rFonts w:ascii="Arial" w:hAnsi="Arial" w:cs="Arial"/>
          <w:lang w:val="ru-RU"/>
        </w:rPr>
        <w:t>9</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A90033" w:rsidRDefault="00A90033" w:rsidP="00A90033">
      <w:pPr>
        <w:jc w:val="both"/>
        <w:rPr>
          <w:rFonts w:ascii="Arial" w:hAnsi="Arial" w:cs="Arial"/>
          <w:bCs/>
          <w:lang w:val="ru-RU"/>
        </w:rPr>
      </w:pPr>
    </w:p>
    <w:p w:rsidR="00A90033" w:rsidRDefault="00A90033" w:rsidP="00A90033">
      <w:pPr>
        <w:jc w:val="both"/>
        <w:rPr>
          <w:rFonts w:ascii="Arial" w:hAnsi="Arial" w:cs="Arial"/>
          <w:bCs/>
          <w:lang w:val="ru-RU"/>
        </w:rPr>
      </w:pPr>
    </w:p>
    <w:p w:rsidR="00A90033" w:rsidRDefault="00A90033" w:rsidP="00A90033">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A90033" w:rsidRDefault="00A90033" w:rsidP="00853786">
            <w:pPr>
              <w:pStyle w:val="BodyText2"/>
              <w:spacing w:line="100" w:lineRule="atLeast"/>
              <w:jc w:val="center"/>
              <w:rPr>
                <w:rFonts w:ascii="Arial" w:hAnsi="Arial" w:cs="Arial"/>
              </w:rPr>
            </w:pPr>
          </w:p>
        </w:tc>
        <w:tc>
          <w:tcPr>
            <w:tcW w:w="3097"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5" w:type="dxa"/>
          </w:tcPr>
          <w:p w:rsidR="00A90033" w:rsidRDefault="00A90033" w:rsidP="00853786">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Pr>
        <w:pStyle w:val="BodyText3"/>
        <w:spacing w:after="0"/>
        <w:ind w:firstLine="227"/>
        <w:jc w:val="both"/>
      </w:pPr>
    </w:p>
    <w:p w:rsidR="00A90033" w:rsidRDefault="00A90033" w:rsidP="00A90033">
      <w:pPr>
        <w:tabs>
          <w:tab w:val="left" w:pos="6028"/>
        </w:tabs>
        <w:autoSpaceDE w:val="0"/>
      </w:pPr>
    </w:p>
    <w:p w:rsidR="00A90033" w:rsidRDefault="00A90033" w:rsidP="00A90033">
      <w:pPr>
        <w:tabs>
          <w:tab w:val="left" w:pos="6028"/>
        </w:tabs>
        <w:autoSpaceDE w:val="0"/>
        <w:jc w:val="both"/>
        <w:rPr>
          <w:rFonts w:ascii="Arial" w:hAnsi="Arial" w:cs="Arial"/>
          <w:i/>
          <w:lang w:val="ru-RU"/>
        </w:rPr>
      </w:pPr>
      <w:r>
        <w:rPr>
          <w:rFonts w:ascii="Arial" w:hAnsi="Arial" w:cs="Arial"/>
          <w:b/>
          <w:bCs/>
          <w:i/>
          <w:iCs/>
          <w:lang w:val="ru-RU"/>
        </w:rPr>
        <w:t xml:space="preserve">Напомена: </w:t>
      </w:r>
      <w:r>
        <w:rPr>
          <w:rFonts w:ascii="Arial" w:hAnsi="Arial"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90033" w:rsidRDefault="00A90033" w:rsidP="00A90033">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w:t>
      </w:r>
      <w:r w:rsidR="0048702D">
        <w:rPr>
          <w:rFonts w:ascii="Arial" w:hAnsi="Arial" w:cs="Arial"/>
          <w:bCs/>
          <w:i/>
          <w:iCs/>
          <w:lang w:val="ru-RU"/>
        </w:rPr>
        <w:t>аког понуђача из групе понуђача</w:t>
      </w:r>
      <w:r>
        <w:rPr>
          <w:rFonts w:ascii="Arial" w:hAnsi="Arial" w:cs="Arial"/>
          <w:bCs/>
          <w:i/>
          <w:iCs/>
          <w:lang w:val="ru-RU"/>
        </w:rPr>
        <w:t>.</w:t>
      </w:r>
    </w:p>
    <w:p w:rsidR="00A90033" w:rsidRDefault="00A90033" w:rsidP="00A90033">
      <w:pPr>
        <w:pStyle w:val="BodyText3"/>
        <w:spacing w:after="0"/>
      </w:pPr>
    </w:p>
    <w:p w:rsidR="00A90033" w:rsidRDefault="00A90033" w:rsidP="00A90033">
      <w:pPr>
        <w:pStyle w:val="BodyText3"/>
        <w:spacing w:after="0"/>
        <w:jc w:val="center"/>
        <w:rPr>
          <w:lang w:val="ru-RU"/>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lang w:val="sr-Cyrl-RS"/>
        </w:rPr>
      </w:pPr>
    </w:p>
    <w:p w:rsidR="000C35D1" w:rsidRPr="000C35D1" w:rsidRDefault="000C35D1" w:rsidP="00A90033">
      <w:pPr>
        <w:rPr>
          <w:rFonts w:ascii="Arial" w:hAnsi="Arial" w:cs="Arial"/>
          <w:b/>
          <w:bCs/>
          <w:i/>
          <w:iCs/>
          <w:lang w:val="sr-Cyrl-RS"/>
        </w:rPr>
      </w:pPr>
    </w:p>
    <w:p w:rsidR="00A90033" w:rsidRDefault="00A90033" w:rsidP="00A90033">
      <w:pPr>
        <w:rPr>
          <w:rFonts w:ascii="Arial" w:hAnsi="Arial" w:cs="Arial"/>
          <w:b/>
          <w:bCs/>
          <w:i/>
          <w:iCs/>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lastRenderedPageBreak/>
        <w:t>(ОБРАЗАЦ 5)</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ПОНУЂАЧА  О ИСПУЊЕНОСТИ ОБАВЕЗНИХ И ДОДАТНИХ УСЛОВА ЗА УЧЕШЋЕ У ПОСТУПКУ ЈАВНЕ НАБАВКЕ -  ЧЛ. 75. ЗЈН</w:t>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center"/>
        <w:rPr>
          <w:rFonts w:ascii="Arial" w:hAnsi="Arial" w:cs="Arial"/>
          <w:lang w:val="ru-RU"/>
        </w:rPr>
      </w:pP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онуђач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понуђача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2549ED">
        <w:rPr>
          <w:rFonts w:ascii="Arial" w:hAnsi="Arial" w:cs="Arial"/>
          <w:lang w:val="ru-RU"/>
        </w:rPr>
        <w:t>играчака</w:t>
      </w:r>
      <w:r w:rsidR="00603610">
        <w:rPr>
          <w:rFonts w:ascii="Arial" w:hAnsi="Arial" w:cs="Arial"/>
          <w:lang w:val="ru-RU"/>
        </w:rPr>
        <w:t xml:space="preserve"> за децу,</w:t>
      </w:r>
      <w:r w:rsidR="00C367C8">
        <w:rPr>
          <w:rFonts w:ascii="Arial" w:hAnsi="Arial" w:cs="Arial"/>
          <w:lang w:val="ru-RU"/>
        </w:rPr>
        <w:t xml:space="preserve"> ЈН </w:t>
      </w:r>
      <w:r>
        <w:rPr>
          <w:rFonts w:ascii="Arial" w:hAnsi="Arial" w:cs="Arial"/>
        </w:rPr>
        <w:t>б</w:t>
      </w:r>
      <w:r w:rsidR="00C367C8">
        <w:rPr>
          <w:rFonts w:ascii="Arial" w:hAnsi="Arial" w:cs="Arial"/>
          <w:lang w:val="ru-RU"/>
        </w:rPr>
        <w:t>рој 1.1.</w:t>
      </w:r>
      <w:r w:rsidR="006C60FB">
        <w:rPr>
          <w:rFonts w:ascii="Arial" w:hAnsi="Arial" w:cs="Arial"/>
          <w:lang w:val="ru-RU"/>
        </w:rPr>
        <w:t>15</w:t>
      </w:r>
      <w:r>
        <w:rPr>
          <w:rFonts w:ascii="Arial" w:hAnsi="Arial" w:cs="Arial"/>
          <w:lang w:val="ru-RU"/>
        </w:rPr>
        <w:t>/1</w:t>
      </w:r>
      <w:r w:rsidR="006C60FB">
        <w:rPr>
          <w:rFonts w:ascii="Arial" w:hAnsi="Arial" w:cs="Arial"/>
          <w:lang w:val="ru-RU"/>
        </w:rPr>
        <w:t>9</w:t>
      </w:r>
      <w:r>
        <w:rPr>
          <w:rFonts w:ascii="Arial" w:hAnsi="Arial" w:cs="Arial"/>
          <w:lang w:val="ru-RU"/>
        </w:rPr>
        <w:t>, и</w:t>
      </w:r>
      <w:r w:rsidR="00603610">
        <w:rPr>
          <w:rFonts w:ascii="Arial" w:hAnsi="Arial" w:cs="Arial"/>
          <w:lang w:val="ru-RU"/>
        </w:rPr>
        <w:t xml:space="preserve">спуњава све услове из чл. 75. </w:t>
      </w:r>
      <w:r>
        <w:rPr>
          <w:rFonts w:ascii="Arial" w:hAnsi="Arial" w:cs="Arial"/>
          <w:lang w:val="ru-RU"/>
        </w:rPr>
        <w:t>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4"/>
        </w:numPr>
        <w:suppressAutoHyphens/>
        <w:spacing w:line="100" w:lineRule="atLeast"/>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sr-Cyrl-CS"/>
        </w:rPr>
        <w:t>Понуђач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710"/>
        <w:jc w:val="both"/>
        <w:rPr>
          <w:rFonts w:ascii="Arial" w:hAnsi="Arial" w:cs="Arial"/>
          <w:b/>
          <w:i/>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Понуђач</w:t>
      </w:r>
      <w:r>
        <w:rPr>
          <w:rFonts w:ascii="Arial" w:hAnsi="Arial" w:cs="Arial"/>
        </w:rPr>
        <w:t>:</w:t>
      </w:r>
    </w:p>
    <w:p w:rsidR="00A90033" w:rsidRDefault="00A90033" w:rsidP="00A90033">
      <w:pPr>
        <w:rPr>
          <w:rFonts w:ascii="Arial" w:hAnsi="Arial" w:cs="Arial"/>
          <w:b/>
          <w:bCs/>
          <w:i/>
        </w:rPr>
      </w:pPr>
      <w:r>
        <w:rPr>
          <w:rFonts w:ascii="Arial" w:hAnsi="Arial" w:cs="Arial"/>
          <w:lang w:val="ru-RU"/>
        </w:rPr>
        <w:t xml:space="preserve">Датум:_____________                         </w:t>
      </w:r>
      <w:r w:rsidR="002320BB">
        <w:rPr>
          <w:rFonts w:ascii="Arial" w:hAnsi="Arial" w:cs="Arial"/>
          <w:lang w:val="ru-RU"/>
        </w:rPr>
        <w:t xml:space="preserve">  </w:t>
      </w:r>
      <w:r>
        <w:rPr>
          <w:rFonts w:ascii="Arial" w:hAnsi="Arial" w:cs="Arial"/>
          <w:lang w:val="ru-RU"/>
        </w:rPr>
        <w:t xml:space="preserve">                     </w:t>
      </w:r>
      <w:r>
        <w:rPr>
          <w:rFonts w:ascii="Arial" w:hAnsi="Arial" w:cs="Arial"/>
        </w:rPr>
        <w:t xml:space="preserve">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bCs/>
          <w:i/>
          <w:lang w:val="ru-RU"/>
        </w:rPr>
        <w:t>Напомена:</w:t>
      </w:r>
      <w:r>
        <w:rPr>
          <w:rFonts w:ascii="Arial" w:hAnsi="Arial" w:cs="Arial"/>
          <w:bCs/>
          <w:i/>
          <w:lang w:val="ru-RU"/>
        </w:rPr>
        <w:t xml:space="preserve"> </w:t>
      </w: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w:t>
      </w:r>
      <w:r>
        <w:rPr>
          <w:rFonts w:ascii="Arial" w:hAnsi="Arial" w:cs="Arial"/>
          <w:bCs/>
          <w:iCs/>
          <w:lang w:val="ru-RU"/>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sz w:val="22"/>
          <w:szCs w:val="22"/>
          <w:lang w:val="ru-RU"/>
        </w:rPr>
        <w:t xml:space="preserve">. </w:t>
      </w:r>
    </w:p>
    <w:p w:rsidR="00A90033" w:rsidRDefault="00A90033" w:rsidP="00A90033">
      <w:pPr>
        <w:pStyle w:val="ListParagraph"/>
        <w:ind w:left="0"/>
        <w:jc w:val="both"/>
        <w:rPr>
          <w:rFonts w:ascii="Arial" w:hAnsi="Arial" w:cs="Arial"/>
          <w:bCs/>
          <w:i/>
          <w:iCs/>
          <w:color w:val="FF0000"/>
          <w:sz w:val="22"/>
          <w:szCs w:val="22"/>
          <w:lang w:val="ru-RU"/>
        </w:rPr>
      </w:pPr>
    </w:p>
    <w:p w:rsidR="00A90033" w:rsidRDefault="00A90033" w:rsidP="00A90033">
      <w:pPr>
        <w:tabs>
          <w:tab w:val="left" w:pos="6028"/>
        </w:tabs>
        <w:autoSpaceDE w:val="0"/>
        <w:ind w:left="360"/>
        <w:rPr>
          <w:rFonts w:ascii="Arial" w:hAnsi="Arial" w:cs="Arial"/>
          <w:bCs/>
          <w:iCs/>
          <w:lang w:val="ru-RU"/>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t>(ОБРАЗАЦ 6)</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ПОДИЗВОЂАЧА  О ИСПУЊЕНОСТИ ОБАВЕЗНИХ УСЛОВА ЗА УЧЕШЋЕ У ПОСТУПКУ ЈАВНЕ НАБАВКЕ -  ЧЛ. 75. ЗЈН</w:t>
      </w:r>
    </w:p>
    <w:p w:rsidR="00A90033" w:rsidRDefault="00A90033" w:rsidP="00A90033">
      <w:pPr>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одизвођач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подизвођача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AD4C4A">
        <w:rPr>
          <w:rFonts w:ascii="Arial" w:hAnsi="Arial" w:cs="Arial"/>
          <w:lang w:val="ru-RU"/>
        </w:rPr>
        <w:t>играчака</w:t>
      </w:r>
      <w:r w:rsidR="009906E5">
        <w:rPr>
          <w:rFonts w:ascii="Arial" w:hAnsi="Arial" w:cs="Arial"/>
          <w:lang w:val="ru-RU"/>
        </w:rPr>
        <w:t xml:space="preserve"> за децу,</w:t>
      </w:r>
      <w:r w:rsidR="00C367C8">
        <w:rPr>
          <w:rFonts w:ascii="Arial" w:hAnsi="Arial" w:cs="Arial"/>
          <w:lang w:val="ru-RU"/>
        </w:rPr>
        <w:t xml:space="preserve"> ЈН</w:t>
      </w:r>
      <w:r w:rsidR="006D19F5">
        <w:rPr>
          <w:rFonts w:ascii="Arial" w:hAnsi="Arial" w:cs="Arial"/>
          <w:lang w:val="ru-RU"/>
        </w:rPr>
        <w:t xml:space="preserve"> </w:t>
      </w:r>
      <w:r>
        <w:rPr>
          <w:rFonts w:ascii="Arial" w:hAnsi="Arial" w:cs="Arial"/>
        </w:rPr>
        <w:t>б</w:t>
      </w:r>
      <w:r w:rsidR="006D19F5">
        <w:rPr>
          <w:rFonts w:ascii="Arial" w:hAnsi="Arial" w:cs="Arial"/>
          <w:lang w:val="ru-RU"/>
        </w:rPr>
        <w:t>рој 1.1.</w:t>
      </w:r>
      <w:r w:rsidR="00AB4933">
        <w:rPr>
          <w:rFonts w:ascii="Arial" w:hAnsi="Arial" w:cs="Arial"/>
          <w:lang w:val="ru-RU"/>
        </w:rPr>
        <w:t>15</w:t>
      </w:r>
      <w:r>
        <w:rPr>
          <w:rFonts w:ascii="Arial" w:hAnsi="Arial" w:cs="Arial"/>
          <w:lang w:val="ru-RU"/>
        </w:rPr>
        <w:t>/1</w:t>
      </w:r>
      <w:r w:rsidR="00AB4933">
        <w:rPr>
          <w:rFonts w:ascii="Arial" w:hAnsi="Arial" w:cs="Arial"/>
          <w:lang w:val="ru-RU"/>
        </w:rPr>
        <w:t>9</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5"/>
        </w:numPr>
        <w:suppressAutoHyphens/>
        <w:spacing w:line="100" w:lineRule="atLeast"/>
        <w:contextualSpacing w:val="0"/>
        <w:jc w:val="both"/>
        <w:rPr>
          <w:rFonts w:ascii="Arial" w:hAnsi="Arial" w:cs="Arial"/>
          <w:iCs/>
          <w:lang w:val="sr-Cyrl-CS"/>
        </w:rPr>
      </w:pPr>
      <w:r>
        <w:rPr>
          <w:rFonts w:ascii="Arial" w:hAnsi="Arial" w:cs="Arial"/>
          <w:iCs/>
          <w:lang w:val="sr-Cyrl-CS"/>
        </w:rPr>
        <w:t>Подизвођач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sr-Cyrl-CS"/>
        </w:rPr>
        <w:t>Подизвођач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080"/>
        <w:jc w:val="both"/>
        <w:rPr>
          <w:rFonts w:ascii="Arial" w:hAnsi="Arial" w:cs="Arial"/>
          <w:iCs/>
          <w:lang w:val="sr-Cyrl-CS"/>
        </w:rPr>
      </w:pPr>
    </w:p>
    <w:p w:rsidR="00A90033" w:rsidRDefault="00A90033" w:rsidP="00A90033">
      <w:pPr>
        <w:pStyle w:val="ListParagraph"/>
        <w:jc w:val="both"/>
        <w:rPr>
          <w:rFonts w:ascii="Arial" w:hAnsi="Arial" w:cs="Arial"/>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w:t>
      </w:r>
      <w:r>
        <w:rPr>
          <w:rFonts w:ascii="Arial" w:hAnsi="Arial" w:cs="Arial"/>
        </w:rPr>
        <w:t>одизвођач:</w:t>
      </w:r>
    </w:p>
    <w:p w:rsidR="00A90033" w:rsidRDefault="00A90033" w:rsidP="00A90033">
      <w:pPr>
        <w:rPr>
          <w:rFonts w:ascii="Arial" w:hAnsi="Arial" w:cs="Arial"/>
          <w:b/>
          <w:bCs/>
          <w:i/>
        </w:rPr>
      </w:pPr>
      <w:r>
        <w:rPr>
          <w:rFonts w:ascii="Arial" w:hAnsi="Arial" w:cs="Arial"/>
          <w:lang w:val="ru-RU"/>
        </w:rPr>
        <w:t>Датум:__________</w:t>
      </w:r>
      <w:r w:rsidR="00E36686">
        <w:rPr>
          <w:rFonts w:ascii="Arial" w:hAnsi="Arial" w:cs="Arial"/>
          <w:lang w:val="ru-RU"/>
        </w:rPr>
        <w:t xml:space="preserve">___                            </w:t>
      </w:r>
      <w:r>
        <w:rPr>
          <w:rFonts w:ascii="Arial" w:hAnsi="Arial" w:cs="Arial"/>
          <w:lang w:val="ru-RU"/>
        </w:rPr>
        <w:t xml:space="preserve">                     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lang w:val="ru-RU"/>
        </w:rPr>
        <w:t>Напомена:</w:t>
      </w:r>
      <w:r>
        <w:rPr>
          <w:rFonts w:ascii="Arial" w:hAnsi="Arial" w:cs="Arial"/>
          <w:lang w:val="ru-RU"/>
        </w:rPr>
        <w:t xml:space="preserve"> </w:t>
      </w:r>
      <w:r>
        <w:rPr>
          <w:rFonts w:ascii="Arial" w:hAnsi="Arial" w:cs="Arial"/>
          <w:b/>
          <w:u w:val="single"/>
          <w:lang w:val="ru-RU"/>
        </w:rPr>
        <w:t>Уколико понуђач подноси понуду са подизвођачем</w:t>
      </w:r>
      <w:r>
        <w:rPr>
          <w:rFonts w:ascii="Arial" w:hAnsi="Arial" w:cs="Arial"/>
          <w:lang w:val="ru-RU"/>
        </w:rPr>
        <w:t>, Изјава мора бити потписана од стр</w:t>
      </w:r>
      <w:r w:rsidR="00F91E08">
        <w:rPr>
          <w:rFonts w:ascii="Arial" w:hAnsi="Arial" w:cs="Arial"/>
          <w:lang w:val="ru-RU"/>
        </w:rPr>
        <w:t>ане овлашћеног лица подизвођача</w:t>
      </w:r>
      <w:r>
        <w:rPr>
          <w:rFonts w:ascii="Arial" w:hAnsi="Arial" w:cs="Arial"/>
          <w:lang w:val="ru-RU"/>
        </w:rPr>
        <w:t xml:space="preserve">. </w:t>
      </w: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rPr>
          <w:rFonts w:ascii="Arial" w:hAnsi="Arial" w:cs="Arial"/>
          <w:b/>
          <w:bCs/>
          <w:i/>
          <w:color w:val="000000"/>
          <w:lang w:val="ru-RU"/>
        </w:rPr>
      </w:pPr>
    </w:p>
    <w:p w:rsidR="00A90033" w:rsidRDefault="00AD7191" w:rsidP="00A90033">
      <w:pPr>
        <w:jc w:val="right"/>
        <w:rPr>
          <w:rFonts w:cs="Arial"/>
          <w:b/>
          <w:lang w:val="ru-RU"/>
        </w:rPr>
      </w:pPr>
      <w:r w:rsidRPr="00AD7191">
        <w:rPr>
          <w:rFonts w:ascii="Arial" w:hAnsi="Arial" w:cs="Arial"/>
          <w:b/>
          <w:lang w:val="ru-RU"/>
        </w:rPr>
        <w:lastRenderedPageBreak/>
        <w:t>(</w:t>
      </w:r>
      <w:r w:rsidR="00A90033" w:rsidRPr="00AD7191">
        <w:rPr>
          <w:rFonts w:ascii="Arial" w:hAnsi="Arial" w:cs="Arial"/>
          <w:b/>
          <w:lang w:val="ru-RU"/>
        </w:rPr>
        <w:t>ОБРАЗАЦ 7</w:t>
      </w:r>
      <w:r>
        <w:rPr>
          <w:rFonts w:cs="Arial"/>
          <w:b/>
          <w:lang w:val="ru-RU"/>
        </w:rPr>
        <w:t>)</w:t>
      </w:r>
    </w:p>
    <w:p w:rsidR="00A90033" w:rsidRDefault="00A90033" w:rsidP="00A90033">
      <w:pPr>
        <w:rPr>
          <w:rFonts w:ascii="Arial" w:hAnsi="Arial" w:cs="Arial"/>
          <w:lang w:val="ru-RU"/>
        </w:rPr>
      </w:pPr>
    </w:p>
    <w:p w:rsidR="00A90033" w:rsidRDefault="00A90033" w:rsidP="00A90033">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Место: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Број пуномоћја: ________________</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Датум: _________ 201</w:t>
      </w:r>
      <w:r w:rsidR="000C4356">
        <w:rPr>
          <w:rFonts w:ascii="Arial" w:hAnsi="Arial" w:cs="Arial"/>
          <w:lang w:val="sr-Cyrl-RS"/>
        </w:rPr>
        <w:t>9</w:t>
      </w:r>
      <w:r w:rsidR="00AD7191">
        <w:rPr>
          <w:rFonts w:ascii="Arial" w:hAnsi="Arial" w:cs="Arial"/>
          <w:lang w:val="ru-RU"/>
        </w:rPr>
        <w:t>.</w:t>
      </w:r>
      <w:r>
        <w:rPr>
          <w:rFonts w:ascii="Arial" w:hAnsi="Arial" w:cs="Arial"/>
        </w:rPr>
        <w:t xml:space="preserve"> </w:t>
      </w:r>
      <w:r>
        <w:rPr>
          <w:rFonts w:ascii="Arial" w:hAnsi="Arial" w:cs="Arial"/>
          <w:lang w:val="sl-SI"/>
        </w:rPr>
        <w:t>г</w:t>
      </w:r>
      <w:r>
        <w:rPr>
          <w:rFonts w:ascii="Arial" w:hAnsi="Arial" w:cs="Arial"/>
        </w:rPr>
        <w:t>одине</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У својству овлашћеног лица понуђача,  дајем</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jc w:val="center"/>
        <w:rPr>
          <w:rFonts w:ascii="Arial" w:hAnsi="Arial" w:cs="Arial"/>
          <w:b/>
          <w:bCs/>
          <w:lang w:val="sl-SI"/>
        </w:rPr>
      </w:pPr>
      <w:r>
        <w:rPr>
          <w:rFonts w:ascii="Arial" w:hAnsi="Arial" w:cs="Arial"/>
          <w:b/>
          <w:bCs/>
          <w:lang w:val="sl-SI"/>
        </w:rPr>
        <w:t>П У Н О М О Ћ Ј Е</w:t>
      </w:r>
    </w:p>
    <w:p w:rsidR="00A90033" w:rsidRDefault="00A90033" w:rsidP="00A90033">
      <w:pPr>
        <w:rPr>
          <w:rFonts w:ascii="Arial" w:hAnsi="Arial" w:cs="Arial"/>
          <w:b/>
          <w:bCs/>
          <w:lang w:val="sl-SI"/>
        </w:rPr>
      </w:pPr>
    </w:p>
    <w:p w:rsidR="00A90033" w:rsidRDefault="00A90033" w:rsidP="00A90033">
      <w:pPr>
        <w:rPr>
          <w:rFonts w:ascii="Arial" w:hAnsi="Arial" w:cs="Arial"/>
          <w:lang w:val="ru-RU"/>
        </w:rPr>
      </w:pPr>
      <w:bookmarkStart w:id="1" w:name="_Toc251235146"/>
      <w:bookmarkStart w:id="2" w:name="_Toc251915705"/>
      <w:bookmarkStart w:id="3" w:name="_Toc283192613"/>
      <w:bookmarkStart w:id="4" w:name="_Toc283289226"/>
      <w:bookmarkStart w:id="5" w:name="_Toc301511097"/>
      <w:r>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A90033" w:rsidRDefault="00A90033" w:rsidP="00A90033">
      <w:pPr>
        <w:rPr>
          <w:rFonts w:ascii="Arial" w:hAnsi="Arial" w:cs="Arial"/>
          <w:lang w:val="sl-SI"/>
        </w:rPr>
      </w:pPr>
      <w:r>
        <w:rPr>
          <w:rFonts w:ascii="Arial" w:hAnsi="Arial" w:cs="Arial"/>
          <w:lang w:val="sl-SI"/>
        </w:rPr>
        <w:t xml:space="preserve">по занимању: _______________________________, </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на радном месту: ___________________________________________</w:t>
      </w:r>
      <w:r>
        <w:rPr>
          <w:rFonts w:ascii="Arial" w:hAnsi="Arial" w:cs="Arial"/>
        </w:rPr>
        <w:t>,</w:t>
      </w:r>
    </w:p>
    <w:p w:rsidR="00A90033" w:rsidRDefault="00A90033" w:rsidP="00A90033">
      <w:pPr>
        <w:rPr>
          <w:rFonts w:ascii="Arial" w:hAnsi="Arial" w:cs="Arial"/>
          <w:lang w:val="sl-SI"/>
        </w:rPr>
      </w:pPr>
    </w:p>
    <w:p w:rsidR="00A90033" w:rsidRDefault="00A90033" w:rsidP="00B6640A">
      <w:pPr>
        <w:jc w:val="both"/>
        <w:rPr>
          <w:rFonts w:ascii="Arial" w:hAnsi="Arial" w:cs="Arial"/>
          <w:b/>
          <w:bCs/>
          <w:lang w:val="ru-RU"/>
        </w:rPr>
      </w:pPr>
      <w:r>
        <w:rPr>
          <w:rFonts w:ascii="Arial" w:hAnsi="Arial" w:cs="Arial"/>
          <w:lang w:val="sl-SI"/>
        </w:rPr>
        <w:t xml:space="preserve">да заступа фирму у поступку </w:t>
      </w:r>
      <w:r w:rsidR="00877A3A">
        <w:rPr>
          <w:rFonts w:ascii="Arial" w:hAnsi="Arial" w:cs="Arial"/>
          <w:lang w:val="sr-Cyrl-RS"/>
        </w:rPr>
        <w:t>јавног отварања понуда</w:t>
      </w:r>
      <w:r>
        <w:rPr>
          <w:rFonts w:ascii="Arial" w:hAnsi="Arial" w:cs="Arial"/>
          <w:lang w:val="ru-RU"/>
        </w:rPr>
        <w:t xml:space="preserve"> за</w:t>
      </w:r>
      <w:r w:rsidR="00877A3A">
        <w:rPr>
          <w:rFonts w:ascii="Arial" w:hAnsi="Arial" w:cs="Arial"/>
          <w:lang w:val="ru-RU"/>
        </w:rPr>
        <w:t xml:space="preserve"> јавну </w:t>
      </w:r>
      <w:r>
        <w:rPr>
          <w:rFonts w:ascii="Arial" w:hAnsi="Arial" w:cs="Arial"/>
          <w:lang w:val="ru-RU"/>
        </w:rPr>
        <w:t xml:space="preserve"> набавку</w:t>
      </w:r>
      <w:r w:rsidR="00AD7191">
        <w:rPr>
          <w:rFonts w:ascii="Arial" w:hAnsi="Arial" w:cs="Arial"/>
          <w:lang w:val="ru-RU"/>
        </w:rPr>
        <w:t xml:space="preserve"> играчака</w:t>
      </w:r>
      <w:r w:rsidR="00877A3A">
        <w:rPr>
          <w:rFonts w:ascii="Arial" w:hAnsi="Arial" w:cs="Arial"/>
          <w:lang w:val="ru-RU"/>
        </w:rPr>
        <w:t xml:space="preserve"> за децу</w:t>
      </w:r>
      <w:r>
        <w:rPr>
          <w:rFonts w:ascii="Arial" w:hAnsi="Arial" w:cs="Arial"/>
          <w:lang w:val="ru-RU"/>
        </w:rPr>
        <w:t>, у поступку</w:t>
      </w:r>
      <w:r>
        <w:rPr>
          <w:rFonts w:ascii="Arial" w:hAnsi="Arial" w:cs="Arial"/>
        </w:rPr>
        <w:t xml:space="preserve"> јавне набавке мале вредности</w:t>
      </w:r>
      <w:r>
        <w:rPr>
          <w:rFonts w:ascii="Arial" w:hAnsi="Arial" w:cs="Arial"/>
          <w:lang w:val="ru-RU"/>
        </w:rPr>
        <w:t>, број ЈН 1.1.</w:t>
      </w:r>
      <w:r w:rsidR="00B6640A">
        <w:rPr>
          <w:rFonts w:ascii="Arial" w:hAnsi="Arial" w:cs="Arial"/>
          <w:lang w:val="ru-RU"/>
        </w:rPr>
        <w:t>15</w:t>
      </w:r>
      <w:r>
        <w:rPr>
          <w:rFonts w:ascii="Arial" w:hAnsi="Arial" w:cs="Arial"/>
          <w:lang w:val="ru-RU"/>
        </w:rPr>
        <w:t>/1</w:t>
      </w:r>
      <w:r w:rsidR="00B6640A">
        <w:rPr>
          <w:rFonts w:ascii="Arial" w:hAnsi="Arial" w:cs="Arial"/>
          <w:lang w:val="ru-RU"/>
        </w:rPr>
        <w:t>9 и предузима све радње прописане Законом.</w:t>
      </w: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lang w:val="sl-SI"/>
        </w:rPr>
      </w:pPr>
      <w:r>
        <w:rPr>
          <w:rFonts w:ascii="Arial" w:hAnsi="Arial" w:cs="Arial"/>
          <w:lang w:val="sl-SI"/>
        </w:rPr>
        <w:t xml:space="preserve">                                                              </w:t>
      </w:r>
      <w:r>
        <w:rPr>
          <w:rFonts w:ascii="Arial" w:hAnsi="Arial" w:cs="Arial"/>
        </w:rPr>
        <w:t xml:space="preserve">        </w:t>
      </w:r>
    </w:p>
    <w:p w:rsidR="00A90033" w:rsidRDefault="00A90033" w:rsidP="00A90033">
      <w:pPr>
        <w:rPr>
          <w:rFonts w:ascii="Arial" w:hAnsi="Arial" w:cs="Arial"/>
          <w:lang w:val="sl-SI"/>
        </w:rPr>
      </w:pPr>
      <w:r>
        <w:rPr>
          <w:rFonts w:ascii="Arial" w:hAnsi="Arial" w:cs="Arial"/>
          <w:lang w:val="sl-SI"/>
        </w:rPr>
        <w:t xml:space="preserve">                                                                          </w:t>
      </w:r>
    </w:p>
    <w:p w:rsidR="00A90033" w:rsidRDefault="00A90033" w:rsidP="00A90033">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A90033" w:rsidRDefault="00A90033" w:rsidP="00A90033">
      <w:pPr>
        <w:widowControl w:val="0"/>
        <w:autoSpaceDE w:val="0"/>
        <w:autoSpaceDN w:val="0"/>
        <w:adjustRightInd w:val="0"/>
        <w:jc w:val="right"/>
        <w:rPr>
          <w:rFonts w:ascii="Arial" w:hAnsi="Arial" w:cs="Arial"/>
          <w:lang w:val="ru-RU"/>
        </w:rPr>
      </w:pPr>
    </w:p>
    <w:p w:rsidR="00A90033" w:rsidRDefault="00A90033" w:rsidP="00A90033">
      <w:pPr>
        <w:widowControl w:val="0"/>
        <w:autoSpaceDE w:val="0"/>
        <w:autoSpaceDN w:val="0"/>
        <w:adjustRightInd w:val="0"/>
        <w:jc w:val="right"/>
        <w:rPr>
          <w:rFonts w:cs="Arial"/>
          <w:szCs w:val="22"/>
          <w:lang w:val="ru-RU"/>
        </w:rPr>
      </w:pPr>
    </w:p>
    <w:p w:rsidR="00A90033" w:rsidRDefault="00A90033" w:rsidP="00A90033">
      <w:pPr>
        <w:ind w:left="3600"/>
        <w:rPr>
          <w:rFonts w:cs="Arial"/>
        </w:rPr>
      </w:pPr>
      <w:r>
        <w:rPr>
          <w:rFonts w:cs="Arial"/>
          <w:szCs w:val="22"/>
          <w:lang w:val="ru-RU"/>
        </w:rPr>
        <w:t xml:space="preserve">                                            _______________________</w:t>
      </w:r>
    </w:p>
    <w:p w:rsidR="00A90033" w:rsidRDefault="00A90033" w:rsidP="00A90033">
      <w:pPr>
        <w:rPr>
          <w:rFonts w:cs="Arial"/>
        </w:rPr>
        <w:sectPr w:rsidR="00A90033">
          <w:footerReference w:type="even" r:id="rId9"/>
          <w:footerReference w:type="default" r:id="rId10"/>
          <w:pgSz w:w="11907" w:h="16840"/>
          <w:pgMar w:top="1340" w:right="1320" w:bottom="1520" w:left="1340" w:header="0" w:footer="1323" w:gutter="0"/>
          <w:pgNumType w:chapStyle="3"/>
          <w:cols w:space="720"/>
        </w:sectPr>
      </w:pPr>
    </w:p>
    <w:p w:rsidR="00A90033" w:rsidRDefault="00A90033" w:rsidP="00A90033">
      <w:pPr>
        <w:rPr>
          <w:rFonts w:ascii="Arial" w:hAnsi="Arial" w:cs="Arial"/>
          <w:b/>
          <w:bCs/>
          <w:i/>
          <w:iCs/>
          <w:lang w:val="ru-RU"/>
        </w:rPr>
      </w:pPr>
    </w:p>
    <w:p w:rsidR="00A90033" w:rsidRDefault="00BC0551"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A90033">
        <w:rPr>
          <w:rFonts w:ascii="Arial" w:hAnsi="Arial" w:cs="Arial"/>
          <w:b/>
          <w:bCs/>
          <w:i/>
          <w:iCs/>
          <w:sz w:val="28"/>
          <w:szCs w:val="28"/>
        </w:rPr>
        <w:t>I</w:t>
      </w:r>
      <w:r w:rsidR="00A90033">
        <w:rPr>
          <w:rFonts w:ascii="Arial" w:hAnsi="Arial" w:cs="Arial"/>
          <w:b/>
          <w:bCs/>
          <w:i/>
          <w:iCs/>
          <w:sz w:val="28"/>
          <w:szCs w:val="28"/>
          <w:lang w:val="ru-RU"/>
        </w:rPr>
        <w:t xml:space="preserve"> МОДЕЛ УГОВОРА</w:t>
      </w:r>
    </w:p>
    <w:p w:rsidR="00A90033" w:rsidRDefault="00A90033" w:rsidP="00A90033">
      <w:pPr>
        <w:shd w:val="clear" w:color="auto" w:fill="C6D9F1"/>
        <w:jc w:val="center"/>
        <w:rPr>
          <w:rFonts w:ascii="Arial" w:hAnsi="Arial" w:cs="Arial"/>
          <w:b/>
          <w:bCs/>
          <w:i/>
          <w:iCs/>
          <w:sz w:val="28"/>
          <w:szCs w:val="28"/>
          <w:lang w:val="ru-RU"/>
        </w:rPr>
      </w:pPr>
    </w:p>
    <w:p w:rsidR="00A90033" w:rsidRDefault="00A90033" w:rsidP="00EE2A7E">
      <w:pPr>
        <w:jc w:val="center"/>
        <w:rPr>
          <w:rFonts w:ascii="Arial" w:hAnsi="Arial" w:cs="Arial"/>
          <w:b/>
          <w:bCs/>
          <w:i/>
          <w:iCs/>
          <w:lang w:val="ru-RU"/>
        </w:rPr>
      </w:pPr>
      <w:r>
        <w:rPr>
          <w:rFonts w:ascii="Arial" w:hAnsi="Arial" w:cs="Arial"/>
          <w:b/>
          <w:bCs/>
          <w:i/>
          <w:iCs/>
          <w:lang w:val="ru-RU"/>
        </w:rPr>
        <w:t>УГОВОР О</w:t>
      </w:r>
    </w:p>
    <w:p w:rsidR="006D19F5" w:rsidRPr="00EE2A7E" w:rsidRDefault="00A90033" w:rsidP="00EE2A7E">
      <w:pPr>
        <w:jc w:val="center"/>
        <w:rPr>
          <w:rFonts w:ascii="Arial" w:hAnsi="Arial" w:cs="Arial"/>
          <w:lang w:val="sr-Cyrl-RS"/>
        </w:rPr>
      </w:pPr>
      <w:r>
        <w:rPr>
          <w:rFonts w:ascii="Arial" w:hAnsi="Arial" w:cs="Arial"/>
          <w:b/>
        </w:rPr>
        <w:t>Набавци добара</w:t>
      </w:r>
      <w:r>
        <w:rPr>
          <w:rFonts w:ascii="Arial" w:hAnsi="Arial" w:cs="Arial"/>
        </w:rPr>
        <w:t xml:space="preserve"> –</w:t>
      </w:r>
      <w:r w:rsidR="00EE2A7E">
        <w:rPr>
          <w:rFonts w:ascii="Arial" w:hAnsi="Arial" w:cs="Arial"/>
          <w:lang w:val="sr-Cyrl-RS"/>
        </w:rPr>
        <w:t>играчке</w:t>
      </w:r>
      <w:r w:rsidR="0047585F">
        <w:rPr>
          <w:rFonts w:ascii="Arial" w:hAnsi="Arial" w:cs="Arial"/>
          <w:lang w:val="sr-Cyrl-RS"/>
        </w:rPr>
        <w:t xml:space="preserve"> за децу</w:t>
      </w:r>
    </w:p>
    <w:p w:rsidR="00A90033" w:rsidRDefault="00A90033" w:rsidP="00A90033">
      <w:pPr>
        <w:rPr>
          <w:rFonts w:ascii="Arial" w:hAnsi="Arial" w:cs="Arial"/>
        </w:rPr>
      </w:pPr>
      <w:r>
        <w:rPr>
          <w:rFonts w:ascii="Arial" w:hAnsi="Arial" w:cs="Arial"/>
        </w:rPr>
        <w:t>Закључен дана___________године између уговорних страна:</w:t>
      </w:r>
    </w:p>
    <w:p w:rsidR="00A90033" w:rsidRDefault="00A90033" w:rsidP="00A90033">
      <w:pPr>
        <w:rPr>
          <w:rFonts w:ascii="Arial" w:hAnsi="Arial" w:cs="Arial"/>
        </w:rPr>
      </w:pPr>
    </w:p>
    <w:p w:rsidR="00EE2A7E" w:rsidRPr="00EE2A7E" w:rsidRDefault="00A90033" w:rsidP="00EE2A7E">
      <w:pPr>
        <w:tabs>
          <w:tab w:val="left" w:pos="5130"/>
        </w:tabs>
        <w:jc w:val="both"/>
        <w:rPr>
          <w:rFonts w:ascii="Arial" w:hAnsi="Arial" w:cs="Arial"/>
          <w:lang w:val="ru-RU"/>
        </w:rPr>
      </w:pPr>
      <w:r>
        <w:rPr>
          <w:rFonts w:ascii="Arial" w:hAnsi="Arial" w:cs="Arial"/>
          <w:lang w:val="ru-RU"/>
        </w:rPr>
        <w:t>1.</w:t>
      </w:r>
      <w:r w:rsidR="00EE2A7E" w:rsidRPr="00EE2A7E">
        <w:rPr>
          <w:rFonts w:ascii="Arial" w:hAnsi="Arial" w:cs="Arial"/>
          <w:b/>
          <w:lang w:val="ru-RU"/>
        </w:rPr>
        <w:t xml:space="preserve"> Предшколска установа </w:t>
      </w:r>
      <w:r w:rsidR="00EE2A7E" w:rsidRPr="00EE2A7E">
        <w:rPr>
          <w:rFonts w:ascii="Arial" w:hAnsi="Arial" w:cs="Arial"/>
          <w:b/>
          <w:lang w:val="sr-Cyrl-RS"/>
        </w:rPr>
        <w:t>“Ђурђевдан“</w:t>
      </w:r>
      <w:r w:rsidR="00EE2A7E" w:rsidRPr="00EE2A7E">
        <w:rPr>
          <w:rFonts w:ascii="Arial" w:hAnsi="Arial" w:cs="Arial"/>
          <w:b/>
          <w:lang w:val="ru-RU"/>
        </w:rPr>
        <w:t xml:space="preserve">  Крагујевац</w:t>
      </w:r>
      <w:r w:rsidR="00EE2A7E" w:rsidRPr="00EE2A7E">
        <w:rPr>
          <w:rFonts w:ascii="Arial" w:hAnsi="Arial" w:cs="Arial"/>
          <w:lang w:val="ru-RU"/>
        </w:rPr>
        <w:t xml:space="preserve">, ул. Кнеза Милоша </w:t>
      </w:r>
      <w:r w:rsidR="00EE2A7E">
        <w:rPr>
          <w:rFonts w:ascii="Arial" w:hAnsi="Arial" w:cs="Arial"/>
          <w:lang w:val="ru-RU"/>
        </w:rPr>
        <w:t xml:space="preserve">21а, Матични број 17872672, ПИБ </w:t>
      </w:r>
      <w:r w:rsidR="00EE2A7E" w:rsidRPr="00EE2A7E">
        <w:rPr>
          <w:rFonts w:ascii="Arial" w:hAnsi="Arial" w:cs="Arial"/>
          <w:lang w:val="ru-RU"/>
        </w:rPr>
        <w:t xml:space="preserve"> 108937534, кога заступа директор  Јаковљевић Сања  (  у даљем тексту: Наручилац) и</w:t>
      </w:r>
    </w:p>
    <w:p w:rsidR="00EE2A7E" w:rsidRDefault="00EE2A7E" w:rsidP="00A90033">
      <w:pPr>
        <w:rPr>
          <w:rFonts w:ascii="Arial" w:hAnsi="Arial" w:cs="Arial"/>
          <w:lang w:val="ru-RU"/>
        </w:rPr>
      </w:pPr>
    </w:p>
    <w:p w:rsidR="00A90033" w:rsidRDefault="00EE2A7E" w:rsidP="00A90033">
      <w:pPr>
        <w:rPr>
          <w:rFonts w:ascii="Arial" w:hAnsi="Arial" w:cs="Arial"/>
        </w:rPr>
      </w:pPr>
      <w:r>
        <w:rPr>
          <w:rFonts w:ascii="Arial" w:hAnsi="Arial" w:cs="Arial"/>
        </w:rPr>
        <w:t xml:space="preserve"> </w:t>
      </w:r>
    </w:p>
    <w:p w:rsidR="00A90033" w:rsidRPr="00D348C7" w:rsidRDefault="00A90033" w:rsidP="00A90033">
      <w:pPr>
        <w:rPr>
          <w:rFonts w:ascii="Arial" w:hAnsi="Arial" w:cs="Arial"/>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90033" w:rsidRDefault="00A90033" w:rsidP="00A90033">
      <w:pPr>
        <w:tabs>
          <w:tab w:val="left" w:pos="1095"/>
          <w:tab w:val="center" w:pos="4470"/>
        </w:tabs>
        <w:jc w:val="center"/>
        <w:rPr>
          <w:rFonts w:ascii="Arial" w:hAnsi="Arial" w:cs="Arial"/>
          <w:b/>
          <w:bCs/>
          <w:szCs w:val="22"/>
        </w:rPr>
      </w:pPr>
      <w:r>
        <w:rPr>
          <w:rFonts w:ascii="Arial" w:hAnsi="Arial" w:cs="Arial"/>
          <w:b/>
          <w:bCs/>
          <w:szCs w:val="22"/>
        </w:rPr>
        <w:t>Члан 1.</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90033" w:rsidRDefault="00A90033" w:rsidP="00A90033">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Pr>
          <w:rFonts w:ascii="Arial" w:eastAsia="TimesNewRomanPSMT" w:hAnsi="Arial" w:cs="Arial"/>
          <w:lang w:val="ru-RU"/>
        </w:rPr>
        <w:t xml:space="preserve"> 14/15 и 68/15</w:t>
      </w:r>
      <w:r>
        <w:rPr>
          <w:rFonts w:ascii="Arial" w:hAnsi="Arial" w:cs="Arial"/>
          <w:szCs w:val="22"/>
        </w:rPr>
        <w:t xml:space="preserve">) упутио позив за достављање понуда у  поступку јавне набавке </w:t>
      </w:r>
      <w:r w:rsidR="00F432D1">
        <w:rPr>
          <w:rFonts w:ascii="Arial" w:hAnsi="Arial" w:cs="Arial"/>
          <w:szCs w:val="22"/>
          <w:lang w:val="ru-RU"/>
        </w:rPr>
        <w:t>мале вредности, ЈН бр.1.1.</w:t>
      </w:r>
      <w:r w:rsidR="00094927">
        <w:rPr>
          <w:rFonts w:ascii="Arial" w:hAnsi="Arial" w:cs="Arial"/>
          <w:szCs w:val="22"/>
          <w:lang w:val="ru-RU"/>
        </w:rPr>
        <w:t>15</w:t>
      </w:r>
      <w:r w:rsidR="00F432D1">
        <w:rPr>
          <w:rFonts w:ascii="Arial" w:hAnsi="Arial" w:cs="Arial"/>
          <w:szCs w:val="22"/>
          <w:lang w:val="ru-RU"/>
        </w:rPr>
        <w:t>/1</w:t>
      </w:r>
      <w:r w:rsidR="00094927">
        <w:rPr>
          <w:rFonts w:ascii="Arial" w:hAnsi="Arial" w:cs="Arial"/>
          <w:szCs w:val="22"/>
          <w:lang w:val="ru-RU"/>
        </w:rPr>
        <w:t>9.</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DB7160">
        <w:rPr>
          <w:rFonts w:ascii="Arial" w:hAnsi="Arial" w:cs="Arial"/>
          <w:szCs w:val="22"/>
          <w:lang w:val="sr-Cyrl-RS"/>
        </w:rPr>
        <w:t>9</w:t>
      </w:r>
      <w:r>
        <w:rPr>
          <w:rFonts w:ascii="Arial" w:hAnsi="Arial" w:cs="Arial"/>
          <w:szCs w:val="22"/>
        </w:rPr>
        <w:t>. године</w:t>
      </w:r>
      <w:r w:rsidR="00EE2A7E">
        <w:rPr>
          <w:rFonts w:ascii="Arial" w:hAnsi="Arial" w:cs="Arial"/>
          <w:szCs w:val="22"/>
        </w:rPr>
        <w:t>, којом је изабрао понуду Добав</w:t>
      </w:r>
      <w:r w:rsidR="00EE2A7E">
        <w:rPr>
          <w:rFonts w:ascii="Arial" w:hAnsi="Arial" w:cs="Arial"/>
          <w:szCs w:val="22"/>
          <w:lang w:val="sr-Cyrl-RS"/>
        </w:rPr>
        <w:t>љ</w:t>
      </w:r>
      <w:r>
        <w:rPr>
          <w:rFonts w:ascii="Arial" w:hAnsi="Arial" w:cs="Arial"/>
          <w:szCs w:val="22"/>
        </w:rPr>
        <w:t>ача као наповољнијег понуђача за набавку добара из Јавног позива</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06640E">
        <w:rPr>
          <w:rFonts w:ascii="Arial" w:hAnsi="Arial" w:cs="Arial"/>
          <w:szCs w:val="22"/>
          <w:lang w:val="sr-Cyrl-RS"/>
        </w:rPr>
        <w:t>9</w:t>
      </w:r>
      <w:r>
        <w:rPr>
          <w:rFonts w:ascii="Arial" w:hAnsi="Arial" w:cs="Arial"/>
          <w:szCs w:val="22"/>
        </w:rPr>
        <w:t>. године број _______, која се налази у прилогу овог Уговора и чини његов саставни део</w:t>
      </w:r>
    </w:p>
    <w:p w:rsidR="00A90033" w:rsidRDefault="00A90033" w:rsidP="00A90033">
      <w:pPr>
        <w:tabs>
          <w:tab w:val="left" w:pos="1095"/>
          <w:tab w:val="center" w:pos="4470"/>
        </w:tabs>
        <w:rPr>
          <w:rFonts w:ascii="Arial" w:hAnsi="Arial" w:cs="Arial"/>
          <w:szCs w:val="22"/>
        </w:rPr>
      </w:pPr>
      <w:r>
        <w:rPr>
          <w:rFonts w:ascii="Arial" w:hAnsi="Arial" w:cs="Arial"/>
          <w:szCs w:val="22"/>
        </w:rPr>
        <w:t xml:space="preserve">- Да понуда Добављача  у потпуности одговара условима из конкурсне           документације.       </w:t>
      </w:r>
    </w:p>
    <w:p w:rsidR="00A90033" w:rsidRDefault="00A90033" w:rsidP="00A90033">
      <w:pPr>
        <w:tabs>
          <w:tab w:val="left" w:pos="1095"/>
          <w:tab w:val="center" w:pos="4470"/>
        </w:tabs>
        <w:jc w:val="center"/>
        <w:rPr>
          <w:rFonts w:ascii="Arial" w:hAnsi="Arial" w:cs="Arial"/>
          <w:b/>
        </w:rPr>
      </w:pPr>
      <w:r>
        <w:rPr>
          <w:rFonts w:ascii="Arial" w:hAnsi="Arial" w:cs="Arial"/>
          <w:b/>
        </w:rPr>
        <w:t>Члан 2.</w:t>
      </w:r>
    </w:p>
    <w:p w:rsidR="00A90033" w:rsidRDefault="00A90033" w:rsidP="00A90033">
      <w:pPr>
        <w:tabs>
          <w:tab w:val="left" w:pos="1095"/>
          <w:tab w:val="center" w:pos="4470"/>
        </w:tabs>
        <w:jc w:val="center"/>
        <w:rPr>
          <w:rFonts w:ascii="Arial" w:hAnsi="Arial" w:cs="Arial"/>
          <w:szCs w:val="22"/>
        </w:rPr>
      </w:pPr>
    </w:p>
    <w:p w:rsidR="00A90033" w:rsidRDefault="00A90033" w:rsidP="00440D0D">
      <w:pPr>
        <w:pStyle w:val="Default"/>
        <w:jc w:val="both"/>
        <w:rPr>
          <w:lang w:val="ru-RU"/>
        </w:rPr>
      </w:pPr>
      <w:r>
        <w:rPr>
          <w:lang w:val="sr-Cyrl-CS"/>
        </w:rPr>
        <w:t xml:space="preserve">Предмет овог уговора је  набавка </w:t>
      </w:r>
      <w:r w:rsidR="00BA7F89">
        <w:rPr>
          <w:lang w:val="sr-Cyrl-CS"/>
        </w:rPr>
        <w:t xml:space="preserve">добара - </w:t>
      </w:r>
      <w:r>
        <w:rPr>
          <w:lang w:val="sr-Cyrl-CS"/>
        </w:rPr>
        <w:t xml:space="preserve"> </w:t>
      </w:r>
      <w:r w:rsidR="004179C3">
        <w:rPr>
          <w:lang w:val="sr-Cyrl-CS"/>
        </w:rPr>
        <w:t>играчке за децу</w:t>
      </w:r>
      <w:r w:rsidR="00BA7F89">
        <w:rPr>
          <w:lang w:val="sr-Cyrl-CS"/>
        </w:rPr>
        <w:t xml:space="preserve"> </w:t>
      </w:r>
      <w:r>
        <w:rPr>
          <w:lang w:val="sr-Cyrl-CS"/>
        </w:rPr>
        <w:t>за потребе Установе</w:t>
      </w:r>
      <w:r w:rsidR="00440D0D">
        <w:rPr>
          <w:lang w:val="sr-Cyrl-CS"/>
        </w:rPr>
        <w:t>,</w:t>
      </w:r>
      <w:r>
        <w:rPr>
          <w:lang w:val="ru-RU"/>
        </w:rPr>
        <w:t xml:space="preserve"> таксативно н</w:t>
      </w:r>
      <w:r w:rsidR="00440D0D">
        <w:rPr>
          <w:lang w:val="ru-RU"/>
        </w:rPr>
        <w:t>аведених у Спецификацији добара</w:t>
      </w:r>
      <w:r w:rsidR="00504C4A">
        <w:rPr>
          <w:lang w:val="ru-RU"/>
        </w:rPr>
        <w:t>. Саставни део овог уговор је усвојена понуда добављача број ____ од ____2019. године.</w:t>
      </w:r>
    </w:p>
    <w:p w:rsidR="00A90033" w:rsidRDefault="00A90033" w:rsidP="00A90033">
      <w:pPr>
        <w:pStyle w:val="Default"/>
        <w:rPr>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3.</w:t>
      </w:r>
    </w:p>
    <w:p w:rsidR="00A90033" w:rsidRDefault="00A90033" w:rsidP="00A90033">
      <w:pPr>
        <w:autoSpaceDE w:val="0"/>
        <w:autoSpaceDN w:val="0"/>
        <w:adjustRightInd w:val="0"/>
        <w:jc w:val="center"/>
        <w:rPr>
          <w:rFonts w:ascii="Arial" w:hAnsi="Arial" w:cs="Arial"/>
          <w:b/>
          <w:bCs/>
          <w:sz w:val="23"/>
          <w:szCs w:val="23"/>
          <w:lang w:val="ru-RU"/>
        </w:rPr>
      </w:pP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Укупна вредност добара из члана 2. овог уговора износи </w:t>
      </w:r>
      <w:r w:rsidRPr="00EE2A7E">
        <w:rPr>
          <w:rFonts w:ascii="Arial" w:hAnsi="Arial" w:cs="Arial"/>
          <w:b/>
          <w:bCs/>
          <w:lang w:val="ru-RU"/>
        </w:rPr>
        <w:t xml:space="preserve">__________________ </w:t>
      </w:r>
      <w:r w:rsidRPr="00EE2A7E">
        <w:rPr>
          <w:rFonts w:ascii="Arial" w:hAnsi="Arial" w:cs="Arial"/>
          <w:lang w:val="ru-RU"/>
        </w:rPr>
        <w:t>динара без урачунатог ПДВ</w:t>
      </w:r>
      <w:r w:rsidR="00DF2463">
        <w:rPr>
          <w:rFonts w:ascii="Arial" w:hAnsi="Arial" w:cs="Arial"/>
          <w:lang w:val="ru-RU"/>
        </w:rPr>
        <w:t>-а,</w:t>
      </w:r>
      <w:r w:rsidRPr="00EE2A7E">
        <w:rPr>
          <w:rFonts w:ascii="Arial" w:hAnsi="Arial" w:cs="Arial"/>
          <w:lang w:val="ru-RU"/>
        </w:rPr>
        <w:t xml:space="preserve"> односно </w:t>
      </w:r>
      <w:r w:rsidRPr="00EE2A7E">
        <w:rPr>
          <w:rFonts w:ascii="Arial" w:hAnsi="Arial" w:cs="Arial"/>
          <w:b/>
          <w:bCs/>
          <w:lang w:val="ru-RU"/>
        </w:rPr>
        <w:t xml:space="preserve">____________ </w:t>
      </w:r>
      <w:r w:rsidRPr="00EE2A7E">
        <w:rPr>
          <w:rFonts w:ascii="Arial" w:hAnsi="Arial" w:cs="Arial"/>
          <w:lang w:val="ru-RU"/>
        </w:rPr>
        <w:t xml:space="preserve">динара са ПДВ-ом и представља вредност добара по понуди број ________ од ___________ године. </w:t>
      </w:r>
    </w:p>
    <w:p w:rsidR="00853786" w:rsidRPr="00EE2A7E" w:rsidRDefault="000434A1" w:rsidP="00EE2A7E">
      <w:pPr>
        <w:ind w:right="-1"/>
        <w:jc w:val="both"/>
        <w:rPr>
          <w:rFonts w:ascii="Arial" w:hAnsi="Arial" w:cs="Arial"/>
          <w:lang w:val="ru-RU"/>
        </w:rPr>
      </w:pPr>
      <w:r w:rsidRPr="00EE2A7E">
        <w:rPr>
          <w:rFonts w:ascii="Arial" w:hAnsi="Arial" w:cs="Arial"/>
          <w:lang w:val="ru-RU"/>
        </w:rPr>
        <w:t xml:space="preserve">Осим вредности </w:t>
      </w:r>
      <w:r w:rsidRPr="00EE2A7E">
        <w:rPr>
          <w:rFonts w:ascii="Arial" w:hAnsi="Arial" w:cs="Arial"/>
        </w:rPr>
        <w:t>р</w:t>
      </w:r>
      <w:r w:rsidR="00853786" w:rsidRPr="00EE2A7E">
        <w:rPr>
          <w:rFonts w:ascii="Arial" w:hAnsi="Arial" w:cs="Arial"/>
          <w:lang w:val="ru-RU"/>
        </w:rPr>
        <w:t>обе која су предмет</w:t>
      </w:r>
      <w:r w:rsidR="00853786" w:rsidRPr="00EE2A7E">
        <w:rPr>
          <w:lang w:val="ru-RU"/>
        </w:rPr>
        <w:t xml:space="preserve"> </w:t>
      </w:r>
      <w:r w:rsidR="00853786" w:rsidRPr="00EE2A7E">
        <w:rPr>
          <w:rFonts w:ascii="Arial" w:hAnsi="Arial" w:cs="Arial"/>
          <w:lang w:val="ru-RU"/>
        </w:rPr>
        <w:t>набавке</w:t>
      </w:r>
      <w:r w:rsidR="00853786" w:rsidRPr="00EE2A7E">
        <w:rPr>
          <w:rFonts w:ascii="Arial" w:hAnsi="Arial" w:cs="Arial"/>
        </w:rPr>
        <w:t>,</w:t>
      </w:r>
      <w:r w:rsidRPr="00EE2A7E">
        <w:rPr>
          <w:rFonts w:ascii="Arial" w:hAnsi="Arial" w:cs="Arial"/>
          <w:lang w:val="ru-RU"/>
        </w:rPr>
        <w:t xml:space="preserve"> цена р</w:t>
      </w:r>
      <w:r w:rsidR="00853786" w:rsidRPr="00EE2A7E">
        <w:rPr>
          <w:rFonts w:ascii="Arial" w:hAnsi="Arial" w:cs="Arial"/>
          <w:lang w:val="ru-RU"/>
        </w:rPr>
        <w:t xml:space="preserve">обе обухвата </w:t>
      </w:r>
      <w:r w:rsidR="000508DA">
        <w:rPr>
          <w:rFonts w:ascii="Arial" w:hAnsi="Arial" w:cs="Arial"/>
          <w:lang w:val="ru-RU"/>
        </w:rPr>
        <w:t>и трошкове превоза до Наручиоца, као и све друге зависне трошкове.</w:t>
      </w:r>
      <w:r w:rsidR="00853786" w:rsidRPr="00EE2A7E">
        <w:rPr>
          <w:rFonts w:ascii="Arial" w:hAnsi="Arial" w:cs="Arial"/>
          <w:lang w:val="ru-RU"/>
        </w:rPr>
        <w:t xml:space="preserve"> </w:t>
      </w:r>
    </w:p>
    <w:p w:rsidR="00B00822" w:rsidRPr="00B00822" w:rsidRDefault="00A90033" w:rsidP="00B00822">
      <w:pPr>
        <w:autoSpaceDE w:val="0"/>
        <w:autoSpaceDN w:val="0"/>
        <w:adjustRightInd w:val="0"/>
        <w:jc w:val="both"/>
        <w:rPr>
          <w:rFonts w:ascii="Arial" w:hAnsi="Arial" w:cs="Arial"/>
          <w:lang w:val="ru-RU"/>
        </w:rPr>
      </w:pPr>
      <w:r w:rsidRPr="00EE2A7E">
        <w:rPr>
          <w:rFonts w:ascii="Arial" w:hAnsi="Arial" w:cs="Arial"/>
          <w:lang w:val="ru-RU"/>
        </w:rPr>
        <w:t>Уговорене цене  добара</w:t>
      </w:r>
      <w:r w:rsidRPr="00EE2A7E">
        <w:rPr>
          <w:rFonts w:ascii="Arial" w:hAnsi="Arial" w:cs="Arial"/>
          <w:b/>
          <w:lang w:val="ru-RU"/>
        </w:rPr>
        <w:t xml:space="preserve"> </w:t>
      </w:r>
      <w:r w:rsidRPr="00EE2A7E">
        <w:rPr>
          <w:rFonts w:ascii="Arial" w:hAnsi="Arial" w:cs="Arial"/>
          <w:iCs/>
          <w:lang w:val="ru-RU"/>
        </w:rPr>
        <w:t xml:space="preserve"> су фиксне  и не могу  се мењати</w:t>
      </w:r>
      <w:r w:rsidR="00F92F67">
        <w:rPr>
          <w:rFonts w:ascii="Arial" w:hAnsi="Arial" w:cs="Arial"/>
          <w:iCs/>
          <w:lang w:val="ru-RU"/>
        </w:rPr>
        <w:t xml:space="preserve"> током трајања овог уговора</w:t>
      </w:r>
      <w:r w:rsidRPr="00EE2A7E">
        <w:rPr>
          <w:rFonts w:ascii="Arial" w:hAnsi="Arial" w:cs="Arial"/>
          <w:iCs/>
          <w:lang w:val="ru-RU"/>
        </w:rPr>
        <w:t>.</w:t>
      </w:r>
      <w:r w:rsidRPr="00EE2A7E">
        <w:rPr>
          <w:rFonts w:ascii="Arial" w:hAnsi="Arial" w:cs="Arial"/>
          <w:lang w:val="ru-RU"/>
        </w:rPr>
        <w:t xml:space="preserve"> </w:t>
      </w:r>
    </w:p>
    <w:p w:rsidR="00B00822" w:rsidRPr="00B00822" w:rsidRDefault="00B00822" w:rsidP="00B00822">
      <w:pPr>
        <w:autoSpaceDE w:val="0"/>
        <w:autoSpaceDN w:val="0"/>
        <w:adjustRightInd w:val="0"/>
        <w:jc w:val="both"/>
        <w:rPr>
          <w:rFonts w:ascii="Arial" w:hAnsi="Arial" w:cs="Arial"/>
          <w:lang w:val="ru-RU"/>
        </w:rPr>
      </w:pPr>
    </w:p>
    <w:p w:rsidR="00A90033" w:rsidRPr="00EE2A7E" w:rsidRDefault="00B00822" w:rsidP="00B00822">
      <w:pPr>
        <w:autoSpaceDE w:val="0"/>
        <w:autoSpaceDN w:val="0"/>
        <w:adjustRightInd w:val="0"/>
        <w:jc w:val="both"/>
        <w:rPr>
          <w:rFonts w:ascii="Arial" w:hAnsi="Arial" w:cs="Arial"/>
          <w:lang w:val="ru-RU"/>
        </w:rPr>
      </w:pPr>
      <w:r w:rsidRPr="00B00822">
        <w:rPr>
          <w:rFonts w:ascii="Arial" w:hAnsi="Arial" w:cs="Arial"/>
          <w:lang w:val="ru-RU"/>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A90033" w:rsidRDefault="00A90033" w:rsidP="00A90033">
      <w:pPr>
        <w:autoSpaceDE w:val="0"/>
        <w:autoSpaceDN w:val="0"/>
        <w:adjustRightInd w:val="0"/>
        <w:rPr>
          <w:rFonts w:ascii="Arial" w:hAnsi="Arial" w:cs="Arial"/>
          <w:lang w:val="ru-RU"/>
        </w:rPr>
      </w:pPr>
    </w:p>
    <w:p w:rsidR="00EE2A7E" w:rsidRDefault="00EE2A7E" w:rsidP="00A90033">
      <w:pPr>
        <w:autoSpaceDE w:val="0"/>
        <w:autoSpaceDN w:val="0"/>
        <w:adjustRightInd w:val="0"/>
        <w:rPr>
          <w:rFonts w:ascii="Arial" w:hAnsi="Arial" w:cs="Arial"/>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4.</w:t>
      </w:r>
    </w:p>
    <w:p w:rsidR="00A90033" w:rsidRDefault="00A90033" w:rsidP="00A90033">
      <w:pPr>
        <w:autoSpaceDE w:val="0"/>
        <w:autoSpaceDN w:val="0"/>
        <w:adjustRightInd w:val="0"/>
        <w:jc w:val="center"/>
        <w:rPr>
          <w:rFonts w:ascii="Arial" w:hAnsi="Arial" w:cs="Arial"/>
          <w:sz w:val="23"/>
          <w:szCs w:val="23"/>
          <w:lang w:val="ru-RU"/>
        </w:rPr>
      </w:pPr>
    </w:p>
    <w:p w:rsidR="000434A1"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Добављач се обавезује да добра из чл.</w:t>
      </w:r>
      <w:r w:rsidR="00EE2A7E">
        <w:rPr>
          <w:rFonts w:ascii="Arial" w:hAnsi="Arial" w:cs="Arial"/>
          <w:lang w:val="ru-RU"/>
        </w:rPr>
        <w:t xml:space="preserve"> </w:t>
      </w:r>
      <w:r w:rsidRPr="00EE2A7E">
        <w:rPr>
          <w:rFonts w:ascii="Arial" w:hAnsi="Arial" w:cs="Arial"/>
          <w:lang w:val="ru-RU"/>
        </w:rPr>
        <w:t xml:space="preserve">2. овог уговора испоручити у количинама назначеним у спецификацији  Наручиоца у року од </w:t>
      </w:r>
      <w:r w:rsidR="00853786" w:rsidRPr="00EE2A7E">
        <w:rPr>
          <w:rFonts w:ascii="Arial" w:hAnsi="Arial" w:cs="Arial"/>
          <w:lang w:val="ru-RU"/>
        </w:rPr>
        <w:t>_____</w:t>
      </w:r>
      <w:r w:rsidRPr="00EE2A7E">
        <w:rPr>
          <w:rFonts w:ascii="Arial" w:hAnsi="Arial" w:cs="Arial"/>
          <w:lang w:val="ru-RU"/>
        </w:rPr>
        <w:t xml:space="preserve"> дана од дана </w:t>
      </w:r>
      <w:r w:rsidR="006211C6" w:rsidRPr="00EE2A7E">
        <w:rPr>
          <w:rFonts w:ascii="Arial" w:hAnsi="Arial" w:cs="Arial"/>
          <w:lang w:val="ru-RU"/>
        </w:rPr>
        <w:t>поруџбине</w:t>
      </w:r>
      <w:r w:rsidR="000434A1" w:rsidRPr="00EE2A7E">
        <w:rPr>
          <w:rFonts w:ascii="Arial" w:hAnsi="Arial" w:cs="Arial"/>
          <w:lang w:val="ru-RU"/>
        </w:rPr>
        <w:t>.</w:t>
      </w:r>
    </w:p>
    <w:p w:rsidR="00AF7E59" w:rsidRPr="00EE2A7E" w:rsidRDefault="006211C6" w:rsidP="00EE2A7E">
      <w:pPr>
        <w:autoSpaceDE w:val="0"/>
        <w:autoSpaceDN w:val="0"/>
        <w:adjustRightInd w:val="0"/>
        <w:jc w:val="both"/>
        <w:rPr>
          <w:rFonts w:ascii="Arial" w:hAnsi="Arial" w:cs="Arial"/>
          <w:lang w:val="ru-RU"/>
        </w:rPr>
      </w:pPr>
      <w:r w:rsidRPr="00EE2A7E">
        <w:rPr>
          <w:rFonts w:ascii="Arial" w:hAnsi="Arial" w:cs="Arial"/>
          <w:lang w:val="ru-RU"/>
        </w:rPr>
        <w:t>Сва испоручена добра морају бити праћена одговарајућом документацијом, у складу са обавезујућим стандардима за ту врсту производа и другим позитивним прописима</w:t>
      </w:r>
      <w:r w:rsidR="00EE2A7E">
        <w:rPr>
          <w:rFonts w:ascii="Arial" w:hAnsi="Arial" w:cs="Arial"/>
          <w:lang w:val="ru-RU"/>
        </w:rPr>
        <w:t>.</w:t>
      </w:r>
      <w:r w:rsidRPr="00EE2A7E">
        <w:rPr>
          <w:rFonts w:ascii="Arial" w:hAnsi="Arial" w:cs="Arial"/>
          <w:lang w:val="ru-RU"/>
        </w:rPr>
        <w:t xml:space="preserve"> </w:t>
      </w:r>
    </w:p>
    <w:p w:rsidR="00AF7E59" w:rsidRPr="00EE2A7E" w:rsidRDefault="00AF7E59" w:rsidP="00EE2A7E">
      <w:pPr>
        <w:autoSpaceDE w:val="0"/>
        <w:autoSpaceDN w:val="0"/>
        <w:adjustRightInd w:val="0"/>
        <w:jc w:val="both"/>
        <w:rPr>
          <w:rFonts w:ascii="Arial" w:hAnsi="Arial" w:cs="Arial"/>
          <w:lang w:val="ru-RU"/>
        </w:rPr>
      </w:pPr>
      <w:r w:rsidRPr="00EE2A7E">
        <w:rPr>
          <w:rFonts w:ascii="Arial" w:hAnsi="Arial" w:cs="Arial"/>
          <w:lang w:val="ru-RU"/>
        </w:rPr>
        <w:t xml:space="preserve">Уговорне стране су сагласне да, уколико Наручилац уочи </w:t>
      </w:r>
      <w:r w:rsidRPr="00EE2A7E">
        <w:rPr>
          <w:rFonts w:ascii="Arial" w:hAnsi="Arial" w:cs="Arial"/>
        </w:rPr>
        <w:t xml:space="preserve">квалитативне или/и квантитивне </w:t>
      </w:r>
      <w:r w:rsidRPr="00EE2A7E">
        <w:rPr>
          <w:rFonts w:ascii="Arial" w:hAnsi="Arial" w:cs="Arial"/>
          <w:lang w:val="ru-RU"/>
        </w:rPr>
        <w:t xml:space="preserve"> недостатаке по извршеној испоруци добара о томе одмах, а најкасније у року од 3 дана по извршеном пријему добара, обавести Добављача. Добављач</w:t>
      </w:r>
      <w:r w:rsidRPr="00EE2A7E">
        <w:rPr>
          <w:rFonts w:ascii="Arial" w:hAnsi="Arial" w:cs="Arial"/>
          <w:lang w:val="sl-SI"/>
        </w:rPr>
        <w:t xml:space="preserve"> мора ист</w:t>
      </w:r>
      <w:r w:rsidRPr="00EE2A7E">
        <w:rPr>
          <w:rFonts w:ascii="Arial" w:hAnsi="Arial" w:cs="Arial"/>
        </w:rPr>
        <w:t xml:space="preserve">у, у разумном року </w:t>
      </w:r>
      <w:r w:rsidRPr="00EE2A7E">
        <w:rPr>
          <w:rFonts w:ascii="Arial" w:hAnsi="Arial" w:cs="Arial"/>
          <w:lang w:val="sl-SI"/>
        </w:rPr>
        <w:t>о свом трошку заменити новим</w:t>
      </w:r>
      <w:r w:rsidRPr="00EE2A7E">
        <w:rPr>
          <w:rFonts w:ascii="Arial" w:hAnsi="Arial" w:cs="Arial"/>
        </w:rPr>
        <w:t xml:space="preserve"> робом</w:t>
      </w:r>
      <w:r w:rsidRPr="00EE2A7E">
        <w:rPr>
          <w:rFonts w:ascii="Arial" w:hAnsi="Arial" w:cs="Arial"/>
          <w:lang w:val="sl-SI"/>
        </w:rPr>
        <w:t>, кој</w:t>
      </w:r>
      <w:r w:rsidRPr="00EE2A7E">
        <w:rPr>
          <w:rFonts w:ascii="Arial" w:hAnsi="Arial" w:cs="Arial"/>
        </w:rPr>
        <w:t>а</w:t>
      </w:r>
      <w:r w:rsidRPr="00EE2A7E">
        <w:rPr>
          <w:rFonts w:ascii="Arial" w:hAnsi="Arial" w:cs="Arial"/>
          <w:lang w:val="sl-SI"/>
        </w:rPr>
        <w:t xml:space="preserve"> има једнаке карактеристике</w:t>
      </w:r>
      <w:r w:rsidRPr="00EE2A7E">
        <w:rPr>
          <w:rFonts w:ascii="Arial" w:hAnsi="Arial" w:cs="Arial"/>
          <w:lang w:val="ru-RU"/>
        </w:rPr>
        <w:t xml:space="preserve">.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       </w:t>
      </w:r>
    </w:p>
    <w:p w:rsidR="00A90033" w:rsidRDefault="00A90033" w:rsidP="00A90033">
      <w:pPr>
        <w:autoSpaceDE w:val="0"/>
        <w:autoSpaceDN w:val="0"/>
        <w:adjustRightInd w:val="0"/>
        <w:jc w:val="center"/>
        <w:rPr>
          <w:rFonts w:ascii="Arial" w:hAnsi="Arial" w:cs="Arial"/>
          <w:b/>
          <w:lang w:val="ru-RU"/>
        </w:rPr>
      </w:pPr>
      <w:r>
        <w:rPr>
          <w:rFonts w:ascii="Arial" w:hAnsi="Arial" w:cs="Arial"/>
          <w:b/>
          <w:lang w:val="ru-RU"/>
        </w:rPr>
        <w:t xml:space="preserve"> Члан 5.</w:t>
      </w:r>
    </w:p>
    <w:p w:rsidR="00A90033" w:rsidRDefault="00A90033" w:rsidP="00A90033">
      <w:pPr>
        <w:autoSpaceDE w:val="0"/>
        <w:autoSpaceDN w:val="0"/>
        <w:adjustRightInd w:val="0"/>
        <w:jc w:val="center"/>
        <w:rPr>
          <w:rFonts w:ascii="Arial" w:hAnsi="Arial" w:cs="Arial"/>
          <w:b/>
          <w:lang w:val="ru-RU"/>
        </w:rPr>
      </w:pPr>
    </w:p>
    <w:p w:rsidR="00A90033" w:rsidRDefault="00A90033" w:rsidP="00A90033">
      <w:pPr>
        <w:autoSpaceDE w:val="0"/>
        <w:autoSpaceDN w:val="0"/>
        <w:adjustRightInd w:val="0"/>
        <w:jc w:val="both"/>
        <w:rPr>
          <w:rFonts w:ascii="Arial" w:hAnsi="Arial" w:cs="Arial"/>
          <w:lang w:val="ru-RU"/>
        </w:rPr>
      </w:pPr>
      <w:r>
        <w:rPr>
          <w:rFonts w:ascii="Arial" w:hAnsi="Arial" w:cs="Arial"/>
          <w:lang w:val="ru-RU"/>
        </w:rPr>
        <w:t>Наручилац прихвата појединачне цене добара дате у понуди Добављача и обавезује се на исплату која ће бити извршена</w:t>
      </w:r>
      <w:r w:rsidR="002754B4">
        <w:rPr>
          <w:rFonts w:ascii="Arial" w:hAnsi="Arial" w:cs="Arial"/>
          <w:lang w:val="ru-RU"/>
        </w:rPr>
        <w:t xml:space="preserve"> </w:t>
      </w:r>
      <w:r w:rsidR="002D6E41">
        <w:rPr>
          <w:rFonts w:ascii="Arial" w:hAnsi="Arial" w:cs="Arial"/>
          <w:lang w:val="ru-RU"/>
        </w:rPr>
        <w:t xml:space="preserve">након испоруке добара, а </w:t>
      </w:r>
      <w:r w:rsidR="002754B4">
        <w:rPr>
          <w:rFonts w:ascii="Arial" w:hAnsi="Arial" w:cs="Arial"/>
          <w:lang w:val="ru-RU"/>
        </w:rPr>
        <w:t xml:space="preserve">према исправно испостављеној фактури </w:t>
      </w:r>
      <w:r>
        <w:rPr>
          <w:rFonts w:ascii="Arial" w:hAnsi="Arial" w:cs="Arial"/>
          <w:lang w:val="ru-RU"/>
        </w:rPr>
        <w:t xml:space="preserve"> </w:t>
      </w:r>
      <w:r w:rsidR="002754B4" w:rsidRPr="002754B4">
        <w:rPr>
          <w:rFonts w:ascii="Arial" w:hAnsi="Arial" w:cs="Arial"/>
          <w:lang w:val="ru-RU"/>
        </w:rPr>
        <w:t>у року од  45 дана, у складу са Законом о роковима измирења новчаних обавеза у комерцијалним трансакцијама (“Сл.гласник РС”, бр. 119/12,68/2015 и 113/2017).</w:t>
      </w:r>
      <w:r>
        <w:rPr>
          <w:rFonts w:ascii="Arial" w:hAnsi="Arial" w:cs="Arial"/>
          <w:lang w:val="ru-RU"/>
        </w:rPr>
        <w:t xml:space="preserve"> на текући рачун Добављача бр. _____________________________ код ___________________банке. </w:t>
      </w:r>
    </w:p>
    <w:p w:rsidR="00A90033" w:rsidRDefault="00A90033" w:rsidP="00A90033">
      <w:pPr>
        <w:autoSpaceDE w:val="0"/>
        <w:autoSpaceDN w:val="0"/>
        <w:adjustRightInd w:val="0"/>
        <w:rPr>
          <w:lang w:val="ru-RU"/>
        </w:rPr>
      </w:pPr>
    </w:p>
    <w:p w:rsidR="00A10DD4" w:rsidRDefault="00A10DD4" w:rsidP="00A90033">
      <w:pPr>
        <w:autoSpaceDE w:val="0"/>
        <w:autoSpaceDN w:val="0"/>
        <w:adjustRightInd w:val="0"/>
        <w:rPr>
          <w:lang w:val="ru-RU"/>
        </w:rPr>
      </w:pPr>
    </w:p>
    <w:p w:rsidR="00A90033" w:rsidRDefault="00A90033" w:rsidP="00A90033">
      <w:pPr>
        <w:autoSpaceDE w:val="0"/>
        <w:autoSpaceDN w:val="0"/>
        <w:adjustRightInd w:val="0"/>
        <w:jc w:val="center"/>
        <w:rPr>
          <w:rFonts w:ascii="Arial" w:hAnsi="Arial" w:cs="Arial"/>
          <w:b/>
          <w:bCs/>
          <w:lang w:val="ru-RU"/>
        </w:rPr>
      </w:pPr>
      <w:r w:rsidRPr="00A10DD4">
        <w:rPr>
          <w:rFonts w:ascii="Arial" w:hAnsi="Arial" w:cs="Arial"/>
          <w:b/>
          <w:bCs/>
          <w:lang w:val="ru-RU"/>
        </w:rPr>
        <w:t>Члан 6.</w:t>
      </w:r>
    </w:p>
    <w:p w:rsidR="00A10DD4" w:rsidRPr="00A10DD4" w:rsidRDefault="00A10DD4" w:rsidP="00A90033">
      <w:pPr>
        <w:autoSpaceDE w:val="0"/>
        <w:autoSpaceDN w:val="0"/>
        <w:adjustRightInd w:val="0"/>
        <w:jc w:val="center"/>
        <w:rPr>
          <w:rFonts w:ascii="Arial" w:hAnsi="Arial" w:cs="Arial"/>
          <w:b/>
          <w:bCs/>
          <w:lang w:val="ru-RU"/>
        </w:rPr>
      </w:pPr>
    </w:p>
    <w:p w:rsidR="00204FBA" w:rsidRDefault="00204FBA" w:rsidP="00A10DD4">
      <w:pPr>
        <w:autoSpaceDE w:val="0"/>
        <w:autoSpaceDN w:val="0"/>
        <w:adjustRightInd w:val="0"/>
        <w:jc w:val="both"/>
        <w:rPr>
          <w:rFonts w:ascii="Arial" w:hAnsi="Arial" w:cs="Arial"/>
          <w:lang w:val="ru-RU"/>
        </w:rPr>
      </w:pPr>
      <w:r>
        <w:rPr>
          <w:rFonts w:ascii="Arial" w:hAnsi="Arial" w:cs="Arial"/>
          <w:lang w:val="ru-RU"/>
        </w:rPr>
        <w:t xml:space="preserve">Добављач се обавезује да уговорену количину </w:t>
      </w:r>
      <w:r w:rsidR="009177AE">
        <w:rPr>
          <w:rFonts w:ascii="Arial" w:hAnsi="Arial" w:cs="Arial"/>
          <w:lang w:val="ru-RU"/>
        </w:rPr>
        <w:t xml:space="preserve">играчака за децу </w:t>
      </w:r>
      <w:r>
        <w:rPr>
          <w:rFonts w:ascii="Arial" w:hAnsi="Arial" w:cs="Arial"/>
          <w:lang w:val="ru-RU"/>
        </w:rPr>
        <w:t xml:space="preserve"> у складу са техничком спецификацијом из у</w:t>
      </w:r>
      <w:r w:rsidR="00A10DD4">
        <w:rPr>
          <w:rFonts w:ascii="Arial" w:hAnsi="Arial" w:cs="Arial"/>
          <w:lang w:val="ru-RU"/>
        </w:rPr>
        <w:t>својене понуде</w:t>
      </w:r>
      <w:r>
        <w:rPr>
          <w:rFonts w:ascii="Arial" w:hAnsi="Arial" w:cs="Arial"/>
          <w:lang w:val="ru-RU"/>
        </w:rPr>
        <w:t xml:space="preserve">  испоручи у исправном стању , здра</w:t>
      </w:r>
      <w:r w:rsidR="00A10DD4">
        <w:rPr>
          <w:rFonts w:ascii="Arial" w:hAnsi="Arial" w:cs="Arial"/>
          <w:lang w:val="ru-RU"/>
        </w:rPr>
        <w:t>в</w:t>
      </w:r>
      <w:r>
        <w:rPr>
          <w:rFonts w:ascii="Arial" w:hAnsi="Arial" w:cs="Arial"/>
          <w:lang w:val="ru-RU"/>
        </w:rPr>
        <w:t>ствено исправну, уговореног квалитета .</w:t>
      </w:r>
    </w:p>
    <w:p w:rsidR="00A90033" w:rsidRPr="00204FBA" w:rsidRDefault="00204FBA" w:rsidP="00A10DD4">
      <w:pPr>
        <w:autoSpaceDE w:val="0"/>
        <w:autoSpaceDN w:val="0"/>
        <w:adjustRightInd w:val="0"/>
        <w:jc w:val="both"/>
        <w:rPr>
          <w:rFonts w:ascii="Arial" w:hAnsi="Arial" w:cs="Arial"/>
          <w:lang w:val="ru-RU"/>
        </w:rPr>
      </w:pPr>
      <w:r>
        <w:rPr>
          <w:rFonts w:ascii="Arial" w:hAnsi="Arial" w:cs="Arial"/>
          <w:lang w:val="ru-RU"/>
        </w:rPr>
        <w:t>Сва добра која су предмет уговор</w:t>
      </w:r>
      <w:r w:rsidR="002A6C8B">
        <w:rPr>
          <w:rFonts w:ascii="Arial" w:hAnsi="Arial" w:cs="Arial"/>
          <w:lang w:val="ru-RU"/>
        </w:rPr>
        <w:t xml:space="preserve">а морају бити нова, некоришћена </w:t>
      </w:r>
      <w:r>
        <w:rPr>
          <w:rFonts w:ascii="Arial" w:hAnsi="Arial" w:cs="Arial"/>
          <w:lang w:val="ru-RU"/>
        </w:rPr>
        <w:t xml:space="preserve"> и сигурна за</w:t>
      </w:r>
      <w:r w:rsidR="002A6C8B">
        <w:rPr>
          <w:rFonts w:ascii="Arial" w:hAnsi="Arial" w:cs="Arial"/>
          <w:lang w:val="ru-RU"/>
        </w:rPr>
        <w:t xml:space="preserve"> </w:t>
      </w:r>
      <w:r>
        <w:rPr>
          <w:rFonts w:ascii="Arial" w:hAnsi="Arial" w:cs="Arial"/>
          <w:lang w:val="ru-RU"/>
        </w:rPr>
        <w:t xml:space="preserve">коришћење. </w:t>
      </w:r>
    </w:p>
    <w:p w:rsidR="00A90033" w:rsidRDefault="00A90033" w:rsidP="00A10DD4">
      <w:pPr>
        <w:autoSpaceDE w:val="0"/>
        <w:autoSpaceDN w:val="0"/>
        <w:adjustRightInd w:val="0"/>
        <w:jc w:val="both"/>
        <w:rPr>
          <w:rFonts w:ascii="Arial" w:hAnsi="Arial" w:cs="Arial"/>
          <w:lang w:val="ru-RU"/>
        </w:rPr>
      </w:pPr>
      <w:r>
        <w:rPr>
          <w:rFonts w:ascii="Arial" w:hAnsi="Arial" w:cs="Arial"/>
          <w:lang w:val="ru-RU"/>
        </w:rPr>
        <w:t>Добављач гарантује квалитет добара која су наведена у Спецификацији добара.</w:t>
      </w:r>
    </w:p>
    <w:p w:rsidR="00853786" w:rsidRPr="006C3746" w:rsidRDefault="00A90033" w:rsidP="00A10DD4">
      <w:pPr>
        <w:spacing w:line="276" w:lineRule="auto"/>
        <w:jc w:val="both"/>
        <w:rPr>
          <w:rFonts w:ascii="Arial" w:hAnsi="Arial" w:cs="Arial"/>
        </w:rPr>
      </w:pPr>
      <w:r>
        <w:rPr>
          <w:rFonts w:ascii="Arial" w:hAnsi="Arial" w:cs="Arial"/>
          <w:iCs/>
          <w:lang w:val="ru-RU"/>
        </w:rPr>
        <w:t>Гар</w:t>
      </w:r>
      <w:r>
        <w:rPr>
          <w:rFonts w:ascii="Arial" w:hAnsi="Arial" w:cs="Arial"/>
          <w:iCs/>
        </w:rPr>
        <w:t>антни рок  за</w:t>
      </w:r>
      <w:r w:rsidR="00D348C7">
        <w:rPr>
          <w:rFonts w:ascii="Arial" w:hAnsi="Arial" w:cs="Arial"/>
          <w:iCs/>
        </w:rPr>
        <w:t xml:space="preserve"> предметну  јавну</w:t>
      </w:r>
      <w:r>
        <w:rPr>
          <w:rFonts w:ascii="Arial" w:hAnsi="Arial" w:cs="Arial"/>
          <w:iCs/>
        </w:rPr>
        <w:t xml:space="preserve"> набавку добара је </w:t>
      </w:r>
      <w:r>
        <w:rPr>
          <w:rFonts w:ascii="Arial" w:hAnsi="Arial" w:cs="Arial"/>
          <w:iCs/>
          <w:lang w:val="ru-RU"/>
        </w:rPr>
        <w:t xml:space="preserve"> </w:t>
      </w:r>
      <w:r w:rsidR="00ED5FDA">
        <w:rPr>
          <w:rFonts w:ascii="Arial" w:hAnsi="Arial" w:cs="Arial"/>
          <w:iCs/>
          <w:lang w:val="ru-RU"/>
        </w:rPr>
        <w:t>_____________</w:t>
      </w:r>
      <w:r>
        <w:rPr>
          <w:rFonts w:ascii="Arial" w:hAnsi="Arial" w:cs="Arial"/>
          <w:iCs/>
        </w:rPr>
        <w:t xml:space="preserve"> </w:t>
      </w:r>
      <w:r>
        <w:rPr>
          <w:rFonts w:ascii="Arial" w:hAnsi="Arial" w:cs="Arial"/>
          <w:iCs/>
          <w:lang w:val="ru-RU"/>
        </w:rPr>
        <w:t>месец</w:t>
      </w:r>
      <w:r w:rsidR="00ED5FDA">
        <w:rPr>
          <w:rFonts w:ascii="Arial" w:hAnsi="Arial" w:cs="Arial"/>
          <w:iCs/>
          <w:lang w:val="ru-RU"/>
        </w:rPr>
        <w:t>и</w:t>
      </w:r>
      <w:r>
        <w:rPr>
          <w:rFonts w:ascii="Arial" w:hAnsi="Arial" w:cs="Arial"/>
          <w:iCs/>
          <w:color w:val="800000"/>
        </w:rPr>
        <w:t xml:space="preserve"> </w:t>
      </w:r>
      <w:r>
        <w:rPr>
          <w:rFonts w:ascii="Arial" w:hAnsi="Arial" w:cs="Arial"/>
          <w:iCs/>
          <w:lang w:val="ru-RU"/>
        </w:rPr>
        <w:t>од дана  и</w:t>
      </w:r>
      <w:r>
        <w:rPr>
          <w:rFonts w:ascii="Arial" w:hAnsi="Arial" w:cs="Arial"/>
          <w:iCs/>
        </w:rPr>
        <w:t>споруке добара</w:t>
      </w:r>
      <w:r w:rsidR="00853786" w:rsidRPr="00853786">
        <w:rPr>
          <w:sz w:val="22"/>
          <w:szCs w:val="22"/>
        </w:rPr>
        <w:t xml:space="preserve"> </w:t>
      </w:r>
      <w:r w:rsidR="00853786" w:rsidRPr="006C3746">
        <w:rPr>
          <w:rFonts w:ascii="Arial" w:hAnsi="Arial" w:cs="Arial"/>
        </w:rPr>
        <w:t xml:space="preserve">и </w:t>
      </w:r>
      <w:r w:rsidR="00204FBA">
        <w:rPr>
          <w:rFonts w:ascii="Arial" w:hAnsi="Arial" w:cs="Arial"/>
        </w:rPr>
        <w:t>добав</w:t>
      </w:r>
      <w:r w:rsidR="00D348C7">
        <w:rPr>
          <w:rFonts w:ascii="Arial" w:hAnsi="Arial" w:cs="Arial"/>
        </w:rPr>
        <w:t xml:space="preserve">љач се обавезује </w:t>
      </w:r>
      <w:r w:rsidR="002A6C8B">
        <w:rPr>
          <w:rFonts w:ascii="Arial" w:hAnsi="Arial" w:cs="Arial"/>
        </w:rPr>
        <w:t xml:space="preserve"> да, </w:t>
      </w:r>
      <w:r w:rsidR="002A6C8B">
        <w:rPr>
          <w:rFonts w:ascii="Arial" w:hAnsi="Arial" w:cs="Arial"/>
          <w:lang w:val="sr-Cyrl-RS"/>
        </w:rPr>
        <w:t>током</w:t>
      </w:r>
      <w:r w:rsidR="00853786" w:rsidRPr="006C3746">
        <w:rPr>
          <w:rFonts w:ascii="Arial" w:hAnsi="Arial" w:cs="Arial"/>
        </w:rPr>
        <w:t xml:space="preserve"> тог периода, на позив Наручиоца отклони недостатке </w:t>
      </w:r>
      <w:r w:rsidR="006C3746">
        <w:rPr>
          <w:rFonts w:ascii="Arial" w:hAnsi="Arial" w:cs="Arial"/>
        </w:rPr>
        <w:t>заменом робе са недостатком за р</w:t>
      </w:r>
      <w:r w:rsidR="00853786" w:rsidRPr="006C3746">
        <w:rPr>
          <w:rFonts w:ascii="Arial" w:hAnsi="Arial" w:cs="Arial"/>
        </w:rPr>
        <w:t>обу која одговара уговореном квалитету, у року који одреди Наручилац.</w:t>
      </w:r>
    </w:p>
    <w:p w:rsidR="00A90033" w:rsidRPr="00D348C7" w:rsidRDefault="00853786" w:rsidP="00A10DD4">
      <w:pPr>
        <w:spacing w:line="276" w:lineRule="auto"/>
        <w:jc w:val="both"/>
        <w:rPr>
          <w:rFonts w:ascii="Arial" w:hAnsi="Arial" w:cs="Arial"/>
        </w:rPr>
      </w:pPr>
      <w:r w:rsidRPr="006C3746">
        <w:rPr>
          <w:rFonts w:ascii="Arial" w:hAnsi="Arial" w:cs="Arial"/>
        </w:rPr>
        <w:t>У случају из става</w:t>
      </w:r>
      <w:r w:rsidR="006C3746">
        <w:rPr>
          <w:rFonts w:ascii="Arial" w:hAnsi="Arial" w:cs="Arial"/>
        </w:rPr>
        <w:t xml:space="preserve"> 2</w:t>
      </w:r>
      <w:r w:rsidRPr="006C3746">
        <w:rPr>
          <w:rFonts w:ascii="Arial" w:hAnsi="Arial" w:cs="Arial"/>
        </w:rPr>
        <w:t xml:space="preserve">. овог члана рокови гаранције почињу да теку </w:t>
      </w:r>
      <w:r w:rsidR="00D348C7">
        <w:rPr>
          <w:rFonts w:ascii="Arial" w:hAnsi="Arial" w:cs="Arial"/>
        </w:rPr>
        <w:t xml:space="preserve">од дана испоруке замењене </w:t>
      </w:r>
      <w:r w:rsidR="00A10DD4">
        <w:rPr>
          <w:rFonts w:ascii="Arial" w:hAnsi="Arial" w:cs="Arial"/>
          <w:lang w:val="sr-Cyrl-RS"/>
        </w:rPr>
        <w:t>р</w:t>
      </w:r>
      <w:r w:rsidR="00D348C7">
        <w:rPr>
          <w:rFonts w:ascii="Arial" w:hAnsi="Arial" w:cs="Arial"/>
        </w:rPr>
        <w:t>обе.</w:t>
      </w:r>
    </w:p>
    <w:p w:rsidR="001047DB" w:rsidRDefault="001047DB" w:rsidP="00A90033">
      <w:pPr>
        <w:autoSpaceDE w:val="0"/>
        <w:autoSpaceDN w:val="0"/>
        <w:adjustRightInd w:val="0"/>
        <w:jc w:val="center"/>
        <w:rPr>
          <w:rFonts w:ascii="Arial" w:hAnsi="Arial" w:cs="Arial"/>
          <w:b/>
          <w:bCs/>
          <w:lang w:val="ru-RU"/>
        </w:rPr>
      </w:pPr>
    </w:p>
    <w:p w:rsidR="001047DB" w:rsidRDefault="001047DB" w:rsidP="00A90033">
      <w:pPr>
        <w:autoSpaceDE w:val="0"/>
        <w:autoSpaceDN w:val="0"/>
        <w:adjustRightInd w:val="0"/>
        <w:jc w:val="center"/>
        <w:rPr>
          <w:rFonts w:ascii="Arial" w:hAnsi="Arial" w:cs="Arial"/>
          <w:b/>
          <w:bCs/>
          <w:lang w:val="ru-RU"/>
        </w:rPr>
      </w:pPr>
    </w:p>
    <w:p w:rsidR="001047DB" w:rsidRDefault="001047DB" w:rsidP="00A90033">
      <w:pPr>
        <w:autoSpaceDE w:val="0"/>
        <w:autoSpaceDN w:val="0"/>
        <w:adjustRightInd w:val="0"/>
        <w:jc w:val="center"/>
        <w:rPr>
          <w:rFonts w:ascii="Arial" w:hAnsi="Arial" w:cs="Arial"/>
          <w:b/>
          <w:bCs/>
          <w:lang w:val="ru-RU"/>
        </w:rPr>
      </w:pPr>
    </w:p>
    <w:p w:rsidR="001047DB" w:rsidRDefault="001047DB" w:rsidP="00A90033">
      <w:pPr>
        <w:autoSpaceDE w:val="0"/>
        <w:autoSpaceDN w:val="0"/>
        <w:adjustRightInd w:val="0"/>
        <w:jc w:val="center"/>
        <w:rPr>
          <w:rFonts w:ascii="Arial" w:hAnsi="Arial" w:cs="Arial"/>
          <w:b/>
          <w:bCs/>
          <w:lang w:val="ru-RU"/>
        </w:rPr>
      </w:pPr>
    </w:p>
    <w:p w:rsidR="00A90033" w:rsidRDefault="00A90033" w:rsidP="00A90033">
      <w:pPr>
        <w:autoSpaceDE w:val="0"/>
        <w:autoSpaceDN w:val="0"/>
        <w:adjustRightInd w:val="0"/>
        <w:jc w:val="center"/>
        <w:rPr>
          <w:rFonts w:ascii="Arial" w:hAnsi="Arial" w:cs="Arial"/>
          <w:lang w:val="ru-RU"/>
        </w:rPr>
      </w:pPr>
      <w:r>
        <w:rPr>
          <w:rFonts w:ascii="Arial" w:hAnsi="Arial" w:cs="Arial"/>
          <w:b/>
          <w:bCs/>
          <w:lang w:val="ru-RU"/>
        </w:rPr>
        <w:t>Члан 7</w:t>
      </w:r>
      <w:r>
        <w:rPr>
          <w:rFonts w:ascii="Arial" w:hAnsi="Arial" w:cs="Arial"/>
          <w:lang w:val="ru-RU"/>
        </w:rPr>
        <w:t>.</w:t>
      </w:r>
    </w:p>
    <w:p w:rsidR="00A90033" w:rsidRDefault="00A90033" w:rsidP="00A90033">
      <w:pPr>
        <w:autoSpaceDE w:val="0"/>
        <w:autoSpaceDN w:val="0"/>
        <w:adjustRightInd w:val="0"/>
        <w:jc w:val="center"/>
        <w:rPr>
          <w:rFonts w:ascii="Arial" w:hAnsi="Arial" w:cs="Arial"/>
          <w:lang w:val="ru-RU"/>
        </w:rPr>
      </w:pPr>
    </w:p>
    <w:p w:rsidR="00266316" w:rsidRPr="00806A90" w:rsidRDefault="00266316" w:rsidP="00266316">
      <w:pPr>
        <w:jc w:val="both"/>
        <w:rPr>
          <w:rFonts w:ascii="Arial" w:hAnsi="Arial" w:cs="Arial"/>
          <w:lang w:val="sr-Cyrl-RS"/>
        </w:rPr>
      </w:pPr>
      <w:r>
        <w:rPr>
          <w:rFonts w:ascii="Arial" w:hAnsi="Arial" w:cs="Arial"/>
        </w:rPr>
        <w:t xml:space="preserve">Уговор ступа на снагу даном потписивања  и </w:t>
      </w:r>
      <w:r w:rsidR="00806A90">
        <w:rPr>
          <w:rFonts w:ascii="Arial" w:hAnsi="Arial" w:cs="Arial"/>
          <w:lang w:val="sr-Cyrl-RS"/>
        </w:rPr>
        <w:t>трајаће до финансијког испуњења уговора, односно најдуже 12 месеци.</w:t>
      </w:r>
    </w:p>
    <w:p w:rsidR="00A90033" w:rsidRDefault="00A90033" w:rsidP="00A90033">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A90033" w:rsidRDefault="00A90033" w:rsidP="00A90033">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r w:rsidR="0036697E">
        <w:rPr>
          <w:rFonts w:ascii="Arial" w:hAnsi="Arial" w:cs="Arial"/>
          <w:lang w:val="ru-RU"/>
        </w:rPr>
        <w:t>.</w:t>
      </w:r>
    </w:p>
    <w:p w:rsidR="00A90033" w:rsidRDefault="00A90033" w:rsidP="00A90033">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8.</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9.</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10.</w:t>
      </w:r>
    </w:p>
    <w:p w:rsidR="00C33CF2" w:rsidRDefault="00C33CF2"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w:t>
      </w:r>
      <w:r w:rsidR="00D348C7">
        <w:rPr>
          <w:rFonts w:ascii="Arial" w:hAnsi="Arial" w:cs="Arial"/>
          <w:b/>
          <w:lang w:val="ru-RU"/>
        </w:rPr>
        <w:t>1</w:t>
      </w:r>
      <w:r>
        <w:rPr>
          <w:rFonts w:ascii="Arial" w:hAnsi="Arial" w:cs="Arial"/>
          <w:b/>
          <w:lang w:val="ru-RU"/>
        </w:rPr>
        <w:t>.</w:t>
      </w:r>
    </w:p>
    <w:p w:rsidR="00A90033" w:rsidRDefault="00A90033" w:rsidP="00A90033">
      <w:pPr>
        <w:tabs>
          <w:tab w:val="left" w:pos="5130"/>
        </w:tabs>
        <w:jc w:val="center"/>
        <w:rPr>
          <w:rFonts w:ascii="Arial" w:hAnsi="Arial" w:cs="Arial"/>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both"/>
        <w:rPr>
          <w:rFonts w:ascii="Arial" w:hAnsi="Arial" w:cs="Arial"/>
          <w:b/>
          <w:lang w:val="ru-RU"/>
        </w:rPr>
      </w:pPr>
    </w:p>
    <w:p w:rsidR="00A90033" w:rsidRDefault="007812CE" w:rsidP="00A90033">
      <w:pPr>
        <w:tabs>
          <w:tab w:val="left" w:pos="5130"/>
        </w:tabs>
        <w:jc w:val="both"/>
        <w:rPr>
          <w:rFonts w:ascii="Arial" w:hAnsi="Arial" w:cs="Arial"/>
          <w:b/>
          <w:lang w:val="ru-RU"/>
        </w:rPr>
      </w:pPr>
      <w:r>
        <w:rPr>
          <w:rFonts w:ascii="Arial" w:hAnsi="Arial" w:cs="Arial"/>
          <w:b/>
          <w:lang w:val="ru-RU"/>
        </w:rPr>
        <w:t xml:space="preserve">    </w:t>
      </w:r>
      <w:r w:rsidR="00A90033">
        <w:rPr>
          <w:rFonts w:ascii="Arial" w:hAnsi="Arial" w:cs="Arial"/>
          <w:b/>
          <w:lang w:val="ru-RU"/>
        </w:rPr>
        <w:t xml:space="preserve"> Наручи</w:t>
      </w:r>
      <w:r w:rsidR="00C33CF2">
        <w:rPr>
          <w:rFonts w:ascii="Arial" w:hAnsi="Arial" w:cs="Arial"/>
          <w:b/>
          <w:lang w:val="ru-RU"/>
        </w:rPr>
        <w:t>лац</w:t>
      </w:r>
      <w:r w:rsidR="00A90033">
        <w:rPr>
          <w:rFonts w:ascii="Arial" w:hAnsi="Arial" w:cs="Arial"/>
          <w:b/>
          <w:lang w:val="ru-RU"/>
        </w:rPr>
        <w:t xml:space="preserve">                                                 </w:t>
      </w:r>
      <w:r w:rsidR="00C33CF2">
        <w:rPr>
          <w:rFonts w:ascii="Arial" w:hAnsi="Arial" w:cs="Arial"/>
          <w:b/>
          <w:lang w:val="ru-RU"/>
        </w:rPr>
        <w:t xml:space="preserve">                     Добављач</w:t>
      </w:r>
    </w:p>
    <w:p w:rsidR="007812CE" w:rsidRDefault="007812CE" w:rsidP="00A90033">
      <w:pPr>
        <w:tabs>
          <w:tab w:val="left" w:pos="5130"/>
        </w:tabs>
        <w:jc w:val="both"/>
        <w:rPr>
          <w:rFonts w:ascii="Arial" w:hAnsi="Arial" w:cs="Arial"/>
          <w:b/>
          <w:lang w:val="ru-RU"/>
        </w:rPr>
      </w:pPr>
    </w:p>
    <w:p w:rsidR="00A90033" w:rsidRDefault="00A90033" w:rsidP="00A90033">
      <w:pPr>
        <w:tabs>
          <w:tab w:val="left" w:pos="5130"/>
        </w:tabs>
        <w:rPr>
          <w:rFonts w:ascii="Arial" w:hAnsi="Arial" w:cs="Arial"/>
          <w:b/>
          <w:bCs/>
          <w:i/>
          <w:iCs/>
          <w:lang w:val="ru-RU"/>
        </w:rPr>
      </w:pPr>
      <w:r>
        <w:rPr>
          <w:rFonts w:ascii="Arial" w:hAnsi="Arial" w:cs="Arial"/>
          <w:b/>
          <w:lang w:val="ru-RU"/>
        </w:rPr>
        <w:t>__________________                                                    ___________________</w:t>
      </w:r>
    </w:p>
    <w:p w:rsidR="00A90033" w:rsidRDefault="00A90033" w:rsidP="00A90033">
      <w:pPr>
        <w:rPr>
          <w:rFonts w:ascii="Arial" w:hAnsi="Arial" w:cs="Arial"/>
          <w:b/>
          <w:bCs/>
          <w:i/>
          <w:iCs/>
          <w:lang w:val="ru-RU"/>
        </w:rPr>
      </w:pPr>
    </w:p>
    <w:p w:rsidR="00A90033" w:rsidRDefault="00A90033" w:rsidP="00A90033">
      <w:pPr>
        <w:rPr>
          <w:rFonts w:ascii="Arial" w:hAnsi="Arial" w:cs="Arial"/>
          <w:b/>
          <w:bCs/>
          <w:i/>
          <w:iCs/>
          <w:lang w:val="ru-RU"/>
        </w:rPr>
      </w:pPr>
    </w:p>
    <w:p w:rsidR="00C33CF2" w:rsidRDefault="00C33CF2" w:rsidP="00C33CF2">
      <w:pPr>
        <w:autoSpaceDE w:val="0"/>
        <w:autoSpaceDN w:val="0"/>
        <w:adjustRightInd w:val="0"/>
        <w:jc w:val="both"/>
        <w:rPr>
          <w:rFonts w:ascii="Arial" w:hAnsi="Arial" w:cs="Arial"/>
          <w:bCs/>
          <w:iCs/>
          <w:lang w:val="ru-RU"/>
        </w:rPr>
      </w:pPr>
      <w:r>
        <w:rPr>
          <w:rFonts w:ascii="Arial" w:hAnsi="Arial" w:cs="Arial"/>
          <w:b/>
          <w:bCs/>
          <w:iCs/>
        </w:rPr>
        <w:lastRenderedPageBreak/>
        <w:t>НАПОМЕНА:</w:t>
      </w:r>
      <w:r>
        <w:rPr>
          <w:rFonts w:ascii="Arial" w:hAnsi="Arial" w:cs="Arial"/>
          <w:bCs/>
          <w:i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rPr>
        <w:t>. Н</w:t>
      </w:r>
      <w:r>
        <w:rPr>
          <w:rFonts w:ascii="Arial" w:hAnsi="Arial" w:cs="Arial"/>
          <w:bCs/>
          <w:iCs/>
          <w:lang w:val="ru-RU"/>
        </w:rPr>
        <w:t>аручилац</w:t>
      </w:r>
      <w:r>
        <w:rPr>
          <w:rFonts w:ascii="Arial" w:hAnsi="Arial" w:cs="Arial"/>
          <w:bCs/>
          <w:i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33CF2" w:rsidRDefault="00C33CF2" w:rsidP="00C33CF2">
      <w:pPr>
        <w:jc w:val="both"/>
        <w:rPr>
          <w:rFonts w:ascii="Arial" w:hAnsi="Arial" w:cs="Arial"/>
          <w:i/>
          <w:lang w:val="sr-Cyrl-RS"/>
        </w:rPr>
      </w:pPr>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005F6E3F">
        <w:rPr>
          <w:rFonts w:ascii="Arial" w:hAnsi="Arial" w:cs="Arial"/>
          <w:i/>
          <w:lang w:val="sr-Cyrl-RS"/>
        </w:rPr>
        <w:t>.</w:t>
      </w: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Pr="005F6E3F" w:rsidRDefault="0086089B" w:rsidP="00C33CF2">
      <w:pPr>
        <w:jc w:val="both"/>
        <w:rPr>
          <w:rFonts w:ascii="Arial" w:hAnsi="Arial" w:cs="Arial"/>
          <w:i/>
          <w:lang w:val="sr-Cyrl-RS"/>
        </w:rPr>
      </w:pPr>
    </w:p>
    <w:p w:rsidR="00E17E28" w:rsidRDefault="00693272" w:rsidP="00E17E28">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w:t>
      </w:r>
      <w:r w:rsidR="00E17E28">
        <w:rPr>
          <w:rFonts w:ascii="Arial" w:hAnsi="Arial" w:cs="Arial"/>
          <w:b/>
          <w:bCs/>
          <w:i/>
          <w:iCs/>
          <w:sz w:val="28"/>
          <w:szCs w:val="28"/>
        </w:rPr>
        <w:t>I</w:t>
      </w:r>
      <w:r w:rsidR="00E17E28">
        <w:rPr>
          <w:rFonts w:ascii="Arial" w:hAnsi="Arial" w:cs="Arial"/>
          <w:b/>
          <w:bCs/>
          <w:i/>
          <w:iCs/>
          <w:sz w:val="28"/>
          <w:szCs w:val="28"/>
          <w:lang w:val="ru-RU"/>
        </w:rPr>
        <w:t xml:space="preserve"> УПУТСТВО ПОНУЂАЧИМА КАКО ДА САЧИНЕ ПОНУДУ</w:t>
      </w:r>
    </w:p>
    <w:p w:rsidR="00E17E28" w:rsidRDefault="00E17E28" w:rsidP="00E17E28">
      <w:pPr>
        <w:shd w:val="clear" w:color="auto" w:fill="C6D9F1"/>
        <w:jc w:val="center"/>
        <w:rPr>
          <w:rFonts w:ascii="Arial" w:hAnsi="Arial" w:cs="Arial"/>
          <w:b/>
          <w:bCs/>
          <w:i/>
          <w:iCs/>
          <w:sz w:val="28"/>
          <w:szCs w:val="28"/>
          <w:lang w:val="ru-RU"/>
        </w:rPr>
      </w:pPr>
    </w:p>
    <w:p w:rsidR="00E17E28" w:rsidRDefault="00E17E28" w:rsidP="00E17E28">
      <w:pPr>
        <w:jc w:val="both"/>
        <w:rPr>
          <w:rFonts w:ascii="Arial" w:hAnsi="Arial" w:cs="Arial"/>
          <w:b/>
          <w:bCs/>
          <w:i/>
          <w:iCs/>
          <w:sz w:val="28"/>
          <w:szCs w:val="28"/>
          <w:lang w:val="ru-RU"/>
        </w:rPr>
      </w:pPr>
    </w:p>
    <w:p w:rsidR="00E17E28" w:rsidRDefault="00E17E28" w:rsidP="00E17E28">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b/>
          <w:bCs/>
          <w:i/>
          <w:iCs/>
          <w:lang w:val="ru-RU"/>
        </w:rPr>
      </w:pPr>
      <w:r>
        <w:rPr>
          <w:rFonts w:ascii="Arial" w:hAnsi="Arial" w:cs="Arial"/>
          <w:lang w:val="ru-RU"/>
        </w:rPr>
        <w:t>Понуђач подноси понуду на српском језику.</w:t>
      </w:r>
    </w:p>
    <w:p w:rsidR="00E17E28" w:rsidRDefault="00E17E28" w:rsidP="00E17E28">
      <w:pPr>
        <w:widowControl w:val="0"/>
        <w:autoSpaceDE w:val="0"/>
        <w:autoSpaceDN w:val="0"/>
        <w:adjustRightInd w:val="0"/>
        <w:rPr>
          <w:rFonts w:cs="Arial"/>
          <w:szCs w:val="22"/>
          <w:lang w:val="ru-RU"/>
        </w:rPr>
      </w:pPr>
    </w:p>
    <w:p w:rsidR="00E17E28" w:rsidRDefault="00E17E28" w:rsidP="00E17E28">
      <w:pPr>
        <w:jc w:val="both"/>
        <w:rPr>
          <w:rFonts w:ascii="Arial" w:eastAsia="TimesNewRomanPSMT" w:hAnsi="Arial" w:cs="Arial"/>
          <w:bCs/>
          <w:lang w:val="ru-RU"/>
        </w:rPr>
      </w:pPr>
      <w:r>
        <w:rPr>
          <w:rFonts w:ascii="Arial" w:hAnsi="Arial" w:cs="Arial"/>
          <w:b/>
          <w:bCs/>
          <w:i/>
          <w:iCs/>
          <w:lang w:val="ru-RU"/>
        </w:rPr>
        <w:t>2. НАЧИН ПОДНОШЕЊА ПОНУДА</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autoSpaceDE w:val="0"/>
        <w:autoSpaceDN w:val="0"/>
        <w:adjustRightInd w:val="0"/>
        <w:jc w:val="both"/>
        <w:rPr>
          <w:rFonts w:ascii="Arial" w:hAnsi="Arial" w:cs="Arial"/>
          <w:color w:val="FF0000"/>
          <w:lang w:val="ru-RU"/>
        </w:rPr>
      </w:pPr>
      <w:r>
        <w:rPr>
          <w:rFonts w:ascii="Arial" w:eastAsia="TimesNewRomanPSMT" w:hAnsi="Arial" w:cs="Arial"/>
          <w:bCs/>
          <w:lang w:val="ru-RU"/>
        </w:rPr>
        <w:t>Понуду доставити на адресу Пред</w:t>
      </w:r>
      <w:r w:rsidR="00F92A58">
        <w:rPr>
          <w:rFonts w:ascii="Arial" w:eastAsia="TimesNewRomanPSMT" w:hAnsi="Arial" w:cs="Arial"/>
          <w:bCs/>
          <w:lang w:val="ru-RU"/>
        </w:rPr>
        <w:t>школске установе ''Ђурђевдан</w:t>
      </w:r>
      <w:r>
        <w:rPr>
          <w:rFonts w:ascii="Arial" w:eastAsia="TimesNewRomanPSMT" w:hAnsi="Arial" w:cs="Arial"/>
          <w:bCs/>
          <w:lang w:val="ru-RU"/>
        </w:rPr>
        <w:t>''</w:t>
      </w:r>
      <w:r w:rsidR="00F92A58">
        <w:rPr>
          <w:rFonts w:ascii="Arial" w:eastAsia="TimesNewRomanPSMT" w:hAnsi="Arial" w:cs="Arial"/>
          <w:bCs/>
          <w:lang w:val="ru-RU"/>
        </w:rPr>
        <w:t xml:space="preserve"> Крагујевац,</w:t>
      </w:r>
      <w:r>
        <w:rPr>
          <w:rFonts w:ascii="Arial" w:eastAsia="TimesNewRomanPSMT" w:hAnsi="Arial" w:cs="Arial"/>
          <w:bCs/>
          <w:lang w:val="ru-RU"/>
        </w:rPr>
        <w:t xml:space="preserve"> </w:t>
      </w:r>
      <w:r w:rsidR="00A17F75">
        <w:rPr>
          <w:rFonts w:ascii="Arial" w:eastAsia="TimesNewRomanPSMT" w:hAnsi="Arial" w:cs="Arial"/>
          <w:bCs/>
          <w:lang w:val="ru-RU"/>
        </w:rPr>
        <w:t>Воје Радића</w:t>
      </w:r>
      <w:r>
        <w:rPr>
          <w:rFonts w:ascii="Arial" w:eastAsia="TimesNewRomanPSMT" w:hAnsi="Arial" w:cs="Arial"/>
          <w:bCs/>
          <w:lang w:val="ru-RU"/>
        </w:rPr>
        <w:t xml:space="preserve"> бр. 3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sidR="00F92A58">
        <w:rPr>
          <w:rFonts w:ascii="Arial" w:hAnsi="Arial" w:cs="Arial"/>
          <w:lang w:val="ru-RU"/>
        </w:rPr>
        <w:t xml:space="preserve"> </w:t>
      </w:r>
      <w:r w:rsidR="00F92A58" w:rsidRPr="00F92A58">
        <w:rPr>
          <w:rFonts w:ascii="Arial" w:hAnsi="Arial" w:cs="Arial"/>
          <w:b/>
          <w:lang w:val="ru-RU"/>
        </w:rPr>
        <w:t>добара</w:t>
      </w:r>
      <w:r w:rsidRPr="00F92A58">
        <w:rPr>
          <w:rFonts w:ascii="Arial" w:hAnsi="Arial" w:cs="Arial"/>
          <w:b/>
          <w:lang w:val="ru-RU"/>
        </w:rPr>
        <w:t xml:space="preserve"> –</w:t>
      </w:r>
      <w:r w:rsidR="00F92A58" w:rsidRPr="00F92A58">
        <w:rPr>
          <w:rFonts w:ascii="Arial" w:hAnsi="Arial" w:cs="Arial"/>
          <w:b/>
          <w:lang w:val="ru-RU"/>
        </w:rPr>
        <w:t>играчке</w:t>
      </w:r>
      <w:r w:rsidR="0002182C">
        <w:rPr>
          <w:rFonts w:ascii="Arial" w:hAnsi="Arial" w:cs="Arial"/>
          <w:b/>
          <w:lang w:val="ru-RU"/>
        </w:rPr>
        <w:t xml:space="preserve"> за децу</w:t>
      </w:r>
      <w:r w:rsidR="00F92A58">
        <w:rPr>
          <w:rFonts w:ascii="Arial" w:hAnsi="Arial" w:cs="Arial"/>
          <w:lang w:val="ru-RU"/>
        </w:rPr>
        <w:t xml:space="preserve"> </w:t>
      </w:r>
      <w:r>
        <w:rPr>
          <w:rFonts w:ascii="Arial" w:eastAsia="TimesNewRomanPS-BoldMT" w:hAnsi="Arial" w:cs="Arial"/>
          <w:b/>
          <w:bCs/>
          <w:color w:val="002060"/>
          <w:lang w:val="ru-RU"/>
        </w:rPr>
        <w:t xml:space="preserve"> </w:t>
      </w:r>
      <w:r w:rsidR="00D348C7">
        <w:rPr>
          <w:rFonts w:ascii="Arial" w:eastAsia="TimesNewRomanPS-BoldMT" w:hAnsi="Arial" w:cs="Arial"/>
          <w:b/>
          <w:bCs/>
          <w:lang w:val="ru-RU"/>
        </w:rPr>
        <w:t>ЈН бр</w:t>
      </w:r>
      <w:r w:rsidR="001D5659">
        <w:rPr>
          <w:rFonts w:ascii="Arial" w:eastAsia="TimesNewRomanPS-BoldMT" w:hAnsi="Arial" w:cs="Arial"/>
          <w:b/>
          <w:bCs/>
          <w:lang w:val="ru-RU"/>
        </w:rPr>
        <w:t>.</w:t>
      </w:r>
      <w:r w:rsidR="00D348C7">
        <w:rPr>
          <w:rFonts w:ascii="Arial" w:eastAsia="TimesNewRomanPS-BoldMT" w:hAnsi="Arial" w:cs="Arial"/>
          <w:b/>
          <w:bCs/>
          <w:lang w:val="ru-RU"/>
        </w:rPr>
        <w:t>1.1.</w:t>
      </w:r>
      <w:r w:rsidR="00A17F75">
        <w:rPr>
          <w:rFonts w:ascii="Arial" w:eastAsia="TimesNewRomanPS-BoldMT" w:hAnsi="Arial" w:cs="Arial"/>
          <w:b/>
          <w:bCs/>
          <w:lang w:val="ru-RU"/>
        </w:rPr>
        <w:t>15</w:t>
      </w:r>
      <w:r>
        <w:rPr>
          <w:rFonts w:ascii="Arial" w:eastAsia="TimesNewRomanPS-BoldMT" w:hAnsi="Arial" w:cs="Arial"/>
          <w:b/>
          <w:bCs/>
          <w:lang w:val="ru-RU"/>
        </w:rPr>
        <w:t>/1</w:t>
      </w:r>
      <w:r w:rsidR="00A17F75">
        <w:rPr>
          <w:rFonts w:ascii="Arial" w:eastAsia="TimesNewRomanPS-BoldMT" w:hAnsi="Arial" w:cs="Arial"/>
          <w:b/>
          <w:bCs/>
          <w:lang w:val="ru-RU"/>
        </w:rPr>
        <w:t>9</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A27125" w:rsidRPr="00F241F7">
        <w:rPr>
          <w:rFonts w:ascii="Arial" w:hAnsi="Arial" w:cs="Arial"/>
          <w:b/>
          <w:lang w:val="ru-RU"/>
        </w:rPr>
        <w:t>2</w:t>
      </w:r>
      <w:r w:rsidR="00F241F7">
        <w:rPr>
          <w:rFonts w:ascii="Arial" w:hAnsi="Arial" w:cs="Arial"/>
          <w:b/>
          <w:lang w:val="ru-RU"/>
        </w:rPr>
        <w:t>7</w:t>
      </w:r>
      <w:r w:rsidRPr="00F241F7">
        <w:rPr>
          <w:rFonts w:ascii="Arial" w:hAnsi="Arial" w:cs="Arial"/>
          <w:b/>
          <w:lang w:val="ru-RU"/>
        </w:rPr>
        <w:t>.</w:t>
      </w:r>
      <w:r w:rsidR="00C72726" w:rsidRPr="00F241F7">
        <w:rPr>
          <w:rFonts w:ascii="Arial" w:hAnsi="Arial" w:cs="Arial"/>
          <w:b/>
          <w:lang w:val="ru-RU"/>
        </w:rPr>
        <w:t>06</w:t>
      </w:r>
      <w:r w:rsidRPr="00F241F7">
        <w:rPr>
          <w:rFonts w:ascii="Arial" w:hAnsi="Arial" w:cs="Arial"/>
          <w:b/>
          <w:lang w:val="ru-RU"/>
        </w:rPr>
        <w:t>.201</w:t>
      </w:r>
      <w:r w:rsidR="00F241F7">
        <w:rPr>
          <w:rFonts w:ascii="Arial" w:hAnsi="Arial" w:cs="Arial"/>
          <w:b/>
          <w:lang w:val="ru-RU"/>
        </w:rPr>
        <w:t>9</w:t>
      </w:r>
      <w:r w:rsidR="00C72726" w:rsidRPr="00F241F7">
        <w:rPr>
          <w:rFonts w:ascii="Arial" w:hAnsi="Arial" w:cs="Arial"/>
          <w:b/>
          <w:lang w:val="ru-RU"/>
        </w:rPr>
        <w:t>.</w:t>
      </w:r>
      <w:r w:rsidRPr="00F241F7">
        <w:rPr>
          <w:rFonts w:ascii="Arial" w:hAnsi="Arial" w:cs="Arial"/>
          <w:b/>
          <w:lang w:val="ru-RU"/>
        </w:rPr>
        <w:t xml:space="preserve"> год.</w:t>
      </w:r>
      <w:r w:rsidRPr="00F241F7">
        <w:rPr>
          <w:rFonts w:ascii="Arial" w:hAnsi="Arial" w:cs="Arial"/>
          <w:b/>
          <w:i/>
          <w:iCs/>
          <w:lang w:val="ru-RU"/>
        </w:rPr>
        <w:t xml:space="preserve"> </w:t>
      </w:r>
      <w:r w:rsidRPr="00F241F7">
        <w:rPr>
          <w:rFonts w:ascii="Arial" w:hAnsi="Arial" w:cs="Arial"/>
          <w:b/>
          <w:lang w:val="ru-RU"/>
        </w:rPr>
        <w:t xml:space="preserve">до </w:t>
      </w:r>
      <w:r w:rsidR="00F92A58" w:rsidRPr="00F241F7">
        <w:rPr>
          <w:rFonts w:ascii="Arial" w:hAnsi="Arial" w:cs="Arial"/>
          <w:b/>
          <w:lang w:val="ru-RU"/>
        </w:rPr>
        <w:t>12,00</w:t>
      </w:r>
      <w:r w:rsidRPr="00F241F7">
        <w:rPr>
          <w:rFonts w:ascii="Arial" w:hAnsi="Arial" w:cs="Arial"/>
          <w:b/>
          <w:lang w:val="ru-RU"/>
        </w:rPr>
        <w:t xml:space="preserve"> часова</w:t>
      </w:r>
      <w:r>
        <w:rPr>
          <w:rFonts w:ascii="Arial" w:hAnsi="Arial" w:cs="Arial"/>
          <w:lang w:val="ru-RU"/>
        </w:rPr>
        <w:t xml:space="preserve"> </w:t>
      </w:r>
      <w:r w:rsidR="00F92A58">
        <w:rPr>
          <w:rFonts w:ascii="Arial" w:hAnsi="Arial" w:cs="Arial"/>
          <w:lang w:val="ru-RU"/>
        </w:rPr>
        <w:t>.</w:t>
      </w:r>
      <w:r>
        <w:rPr>
          <w:rFonts w:ascii="Arial" w:eastAsia="TimesNewRomanPS-BoldMT" w:hAnsi="Arial" w:cs="Arial"/>
          <w:b/>
          <w:bCs/>
          <w:color w:val="FF0000"/>
          <w:lang w:val="ru-RU"/>
        </w:rPr>
        <w:t xml:space="preserve"> </w:t>
      </w:r>
      <w:r>
        <w:rPr>
          <w:rFonts w:ascii="Arial" w:hAnsi="Arial" w:cs="Arial"/>
          <w:color w:val="FF0000"/>
          <w:lang w:val="ru-RU"/>
        </w:rPr>
        <w:t xml:space="preserve">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rPr>
        <w:t>н</w:t>
      </w:r>
      <w:r>
        <w:rPr>
          <w:rFonts w:ascii="Arial" w:hAnsi="Arial" w:cs="Arial"/>
          <w:lang w:val="ru-RU"/>
        </w:rPr>
        <w:t>аруч</w:t>
      </w:r>
      <w:r>
        <w:rPr>
          <w:rFonts w:ascii="Arial" w:hAnsi="Arial" w:cs="Arial"/>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Понуда мора да садржи оверен и потписан: </w:t>
      </w: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Образац понуде(</w:t>
      </w:r>
      <w:r>
        <w:rPr>
          <w:rFonts w:ascii="Arial" w:hAnsi="Arial" w:cs="Arial"/>
          <w:szCs w:val="22"/>
          <w:lang w:val="ru-RU"/>
        </w:rPr>
        <w:t>попуњен, потписан)</w:t>
      </w:r>
      <w:r>
        <w:rPr>
          <w:rFonts w:ascii="Arial" w:hAnsi="Arial" w:cs="Arial"/>
          <w:lang w:val="ru-RU"/>
        </w:rPr>
        <w:t xml:space="preserve"> (Образац 1);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структуре понуђене цене</w:t>
      </w:r>
      <w:r w:rsidR="00F05B17">
        <w:rPr>
          <w:rFonts w:ascii="Arial" w:hAnsi="Arial" w:cs="Arial"/>
          <w:lang w:val="ru-RU"/>
        </w:rPr>
        <w:t xml:space="preserve"> </w:t>
      </w:r>
      <w:r>
        <w:rPr>
          <w:rFonts w:ascii="Arial" w:hAnsi="Arial" w:cs="Arial"/>
          <w:lang w:val="ru-RU"/>
        </w:rPr>
        <w:t>(</w:t>
      </w:r>
      <w:r>
        <w:rPr>
          <w:rFonts w:ascii="Arial" w:hAnsi="Arial" w:cs="Arial"/>
          <w:szCs w:val="22"/>
          <w:lang w:val="ru-RU"/>
        </w:rPr>
        <w:t>попуњен, потписан )</w:t>
      </w:r>
      <w:r>
        <w:rPr>
          <w:rFonts w:ascii="Arial" w:hAnsi="Arial" w:cs="Arial"/>
          <w:lang w:val="ru-RU"/>
        </w:rPr>
        <w:t xml:space="preserve"> (Образац 2);</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w:t>
      </w:r>
      <w:r>
        <w:rPr>
          <w:rFonts w:ascii="Arial" w:hAnsi="Arial" w:cs="Arial"/>
          <w:lang w:val="ru-RU"/>
        </w:rPr>
        <w:t xml:space="preserve"> (Образац 3);</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w:t>
      </w:r>
      <w:r>
        <w:rPr>
          <w:rFonts w:ascii="Arial" w:hAnsi="Arial" w:cs="Arial"/>
          <w:lang w:val="ru-RU"/>
        </w:rPr>
        <w:t xml:space="preserve"> (Образац 4);</w:t>
      </w:r>
    </w:p>
    <w:p w:rsidR="00E17E28" w:rsidRDefault="00E17E28" w:rsidP="00E17E28">
      <w:pPr>
        <w:numPr>
          <w:ilvl w:val="0"/>
          <w:numId w:val="16"/>
        </w:numPr>
        <w:suppressAutoHyphens/>
        <w:autoSpaceDE w:val="0"/>
        <w:autoSpaceDN w:val="0"/>
        <w:adjustRightInd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 xml:space="preserve">ЗЈН </w:t>
      </w:r>
      <w:r>
        <w:rPr>
          <w:rFonts w:ascii="Arial" w:hAnsi="Arial" w:cs="Arial"/>
          <w:lang w:val="ru-RU"/>
        </w:rPr>
        <w:t>(</w:t>
      </w:r>
      <w:r w:rsidR="00BB0BDB">
        <w:rPr>
          <w:rFonts w:ascii="Arial" w:hAnsi="Arial" w:cs="Arial"/>
          <w:szCs w:val="22"/>
          <w:lang w:val="ru-RU"/>
        </w:rPr>
        <w:t>попуњен, потписан)</w:t>
      </w:r>
      <w:r>
        <w:rPr>
          <w:rFonts w:ascii="Arial" w:hAnsi="Arial" w:cs="Arial"/>
          <w:lang w:val="ru-RU"/>
        </w:rPr>
        <w:t xml:space="preserve"> (Образац 5)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r>
        <w:rPr>
          <w:rFonts w:ascii="Arial" w:hAnsi="Arial" w:cs="Arial"/>
          <w:szCs w:val="22"/>
          <w:lang w:val="ru-RU"/>
        </w:rPr>
        <w:t>попуњен, потписан)</w:t>
      </w:r>
      <w:r>
        <w:rPr>
          <w:rFonts w:ascii="Arial" w:hAnsi="Arial" w:cs="Arial"/>
          <w:lang w:val="ru-RU"/>
        </w:rPr>
        <w:t>;</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Модел уговора</w:t>
      </w:r>
      <w:r>
        <w:rPr>
          <w:rFonts w:ascii="Arial" w:hAnsi="Arial" w:cs="Arial"/>
        </w:rPr>
        <w:t xml:space="preserve"> (</w:t>
      </w:r>
      <w:r>
        <w:rPr>
          <w:rFonts w:ascii="Arial" w:hAnsi="Arial" w:cs="Arial"/>
          <w:szCs w:val="22"/>
          <w:lang w:val="ru-RU"/>
        </w:rPr>
        <w:t>попуњен, потписан</w:t>
      </w:r>
      <w:r>
        <w:rPr>
          <w:rFonts w:cs="Arial"/>
          <w:szCs w:val="22"/>
          <w:lang w:val="ru-RU"/>
        </w:rPr>
        <w:t>)</w:t>
      </w:r>
      <w:r>
        <w:rPr>
          <w:rFonts w:ascii="Arial" w:hAnsi="Arial" w:cs="Arial"/>
          <w:lang w:val="ru-RU"/>
        </w:rPr>
        <w:t>;</w:t>
      </w:r>
    </w:p>
    <w:p w:rsidR="00B53618" w:rsidRPr="00780CDE" w:rsidRDefault="00E17E28" w:rsidP="00B53618">
      <w:pPr>
        <w:numPr>
          <w:ilvl w:val="0"/>
          <w:numId w:val="16"/>
        </w:numPr>
        <w:suppressAutoHyphens/>
        <w:autoSpaceDE w:val="0"/>
        <w:autoSpaceDN w:val="0"/>
        <w:adjustRightInd w:val="0"/>
        <w:jc w:val="both"/>
        <w:rPr>
          <w:rFonts w:ascii="Arial" w:hAnsi="Arial" w:cs="Arial"/>
        </w:rPr>
      </w:pPr>
      <w:r>
        <w:rPr>
          <w:rFonts w:ascii="Arial" w:hAnsi="Arial" w:cs="Arial"/>
        </w:rPr>
        <w:t>Пуномоћје</w:t>
      </w:r>
      <w:r w:rsidR="007311BD">
        <w:rPr>
          <w:rFonts w:ascii="Arial" w:hAnsi="Arial" w:cs="Arial"/>
          <w:lang w:val="sr-Cyrl-RS"/>
        </w:rPr>
        <w:t xml:space="preserve"> (Образац 7)</w:t>
      </w:r>
    </w:p>
    <w:p w:rsidR="00780CDE" w:rsidRPr="001D5659" w:rsidRDefault="00562056" w:rsidP="00562056">
      <w:pPr>
        <w:numPr>
          <w:ilvl w:val="0"/>
          <w:numId w:val="16"/>
        </w:numPr>
        <w:suppressAutoHyphens/>
        <w:autoSpaceDE w:val="0"/>
        <w:autoSpaceDN w:val="0"/>
        <w:adjustRightInd w:val="0"/>
        <w:jc w:val="both"/>
        <w:rPr>
          <w:rFonts w:ascii="Arial" w:hAnsi="Arial" w:cs="Arial"/>
        </w:rPr>
      </w:pPr>
      <w:r w:rsidRPr="00562056">
        <w:rPr>
          <w:rFonts w:ascii="Arial" w:hAnsi="Arial" w:cs="Arial"/>
          <w:lang w:val="sr-Cyrl-RS"/>
        </w:rPr>
        <w:t>декларацију и атест или Решење о здравственој исправности производа</w:t>
      </w:r>
      <w:r w:rsidR="000E09CC">
        <w:rPr>
          <w:rFonts w:ascii="Arial" w:hAnsi="Arial" w:cs="Arial"/>
          <w:lang w:val="sr-Cyrl-RS"/>
        </w:rPr>
        <w:t xml:space="preserve"> (за све производе наведене у Техничкој спецификацији)</w:t>
      </w:r>
    </w:p>
    <w:p w:rsidR="00216B52" w:rsidRDefault="00216B52" w:rsidP="00216B52">
      <w:pPr>
        <w:suppressAutoHyphens/>
        <w:autoSpaceDE w:val="0"/>
        <w:autoSpaceDN w:val="0"/>
        <w:adjustRightInd w:val="0"/>
        <w:ind w:left="360"/>
        <w:jc w:val="both"/>
        <w:rPr>
          <w:rFonts w:ascii="Arial" w:hAnsi="Arial" w:cs="Arial"/>
          <w:lang w:val="sr-Cyrl-RS"/>
        </w:rPr>
      </w:pPr>
    </w:p>
    <w:p w:rsidR="00216B52" w:rsidRPr="00216B52" w:rsidRDefault="00216B52" w:rsidP="00216B52">
      <w:pPr>
        <w:suppressAutoHyphens/>
        <w:autoSpaceDE w:val="0"/>
        <w:autoSpaceDN w:val="0"/>
        <w:adjustRightInd w:val="0"/>
        <w:ind w:left="360"/>
        <w:jc w:val="both"/>
        <w:rPr>
          <w:rFonts w:ascii="Arial" w:hAnsi="Arial" w:cs="Arial"/>
          <w:lang w:val="ru-RU"/>
        </w:rPr>
      </w:pPr>
    </w:p>
    <w:p w:rsidR="00E17E28" w:rsidRDefault="00E17E28" w:rsidP="00E17E28">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E17E28" w:rsidRDefault="00E17E28" w:rsidP="00E17E28">
      <w:pPr>
        <w:widowControl w:val="0"/>
        <w:autoSpaceDE w:val="0"/>
        <w:autoSpaceDN w:val="0"/>
        <w:adjustRightInd w:val="0"/>
        <w:rPr>
          <w:rFonts w:cs="Arial"/>
          <w:szCs w:val="22"/>
          <w:lang w:val="ru-RU"/>
        </w:rPr>
      </w:pP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модел уговора) потписују  сви понуђачи из групе понуђача или група понуђача може да одреди једног понуђача из групе који ће потписивати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од стране сваког понуђача из групе понуђача. У случају да се понуђачи определе да један понуђач из групе потписује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У случају подношења заједничке пон</w:t>
      </w:r>
      <w:r w:rsidR="00B24351">
        <w:rPr>
          <w:rFonts w:ascii="Arial" w:hAnsi="Arial" w:cs="Arial"/>
          <w:bCs/>
          <w:iCs/>
          <w:szCs w:val="22"/>
          <w:lang w:val="ru-RU"/>
        </w:rPr>
        <w:t xml:space="preserve">уде менично овлашћење попуњава и </w:t>
      </w:r>
      <w:r w:rsidRPr="00216B52">
        <w:rPr>
          <w:rFonts w:ascii="Arial" w:hAnsi="Arial" w:cs="Arial"/>
          <w:bCs/>
          <w:iCs/>
          <w:szCs w:val="22"/>
          <w:lang w:val="ru-RU"/>
        </w:rPr>
        <w:t xml:space="preserve">потписује  члан групе понуђача који ће у име групе понуђача дати средства финансијског обезбеђења. </w:t>
      </w:r>
    </w:p>
    <w:p w:rsidR="00E17E28" w:rsidRPr="00216B52" w:rsidRDefault="00E17E28" w:rsidP="00E17E28">
      <w:pPr>
        <w:jc w:val="both"/>
      </w:pPr>
    </w:p>
    <w:p w:rsidR="00E17E28" w:rsidRPr="00D97B0B" w:rsidRDefault="00E17E28" w:rsidP="00E17E28">
      <w:pPr>
        <w:numPr>
          <w:ilvl w:val="0"/>
          <w:numId w:val="12"/>
        </w:numPr>
        <w:jc w:val="both"/>
        <w:rPr>
          <w:rFonts w:ascii="Arial" w:hAnsi="Arial" w:cs="Arial"/>
          <w:b/>
          <w:bCs/>
          <w:i/>
          <w:iCs/>
        </w:rPr>
      </w:pPr>
      <w:r w:rsidRPr="00D97B0B">
        <w:rPr>
          <w:rFonts w:ascii="Arial" w:hAnsi="Arial" w:cs="Arial"/>
          <w:b/>
          <w:bCs/>
          <w:i/>
          <w:iCs/>
        </w:rPr>
        <w:t>ПАРТИЈЕ</w:t>
      </w:r>
    </w:p>
    <w:p w:rsidR="00E17E28" w:rsidRPr="00D97B0B" w:rsidRDefault="00E17E28" w:rsidP="00E17E28">
      <w:pPr>
        <w:jc w:val="both"/>
      </w:pPr>
      <w:r w:rsidRPr="00D97B0B">
        <w:rPr>
          <w:rFonts w:ascii="Arial" w:hAnsi="Arial" w:cs="Arial"/>
          <w:bCs/>
          <w:iCs/>
        </w:rPr>
        <w:t>Јавна набавка није обликована по партијама</w:t>
      </w:r>
    </w:p>
    <w:p w:rsidR="00E17E28" w:rsidRDefault="00E17E28" w:rsidP="00E17E28">
      <w:pPr>
        <w:jc w:val="both"/>
        <w:rPr>
          <w:lang w:val="ru-RU"/>
        </w:rPr>
      </w:pPr>
    </w:p>
    <w:p w:rsidR="00E17E28" w:rsidRDefault="00E17E28" w:rsidP="00E17E28">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E17E28" w:rsidRDefault="00E17E28" w:rsidP="00E17E28">
      <w:pPr>
        <w:jc w:val="both"/>
        <w:rPr>
          <w:rFonts w:ascii="Arial" w:hAnsi="Arial" w:cs="Arial"/>
          <w:bCs/>
          <w:iCs/>
          <w:lang w:val="ru-RU"/>
        </w:rPr>
      </w:pPr>
    </w:p>
    <w:p w:rsidR="00E17E28" w:rsidRDefault="00E17E28" w:rsidP="00E17E28">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E17E28" w:rsidRDefault="00E17E28" w:rsidP="00E17E28">
      <w:pPr>
        <w:jc w:val="both"/>
        <w:rPr>
          <w:lang w:val="ru-RU"/>
        </w:rPr>
      </w:pPr>
    </w:p>
    <w:p w:rsidR="00E17E28" w:rsidRDefault="00E17E28" w:rsidP="00E17E28">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E17E28" w:rsidRDefault="00E17E28" w:rsidP="00E17E28">
      <w:pPr>
        <w:jc w:val="both"/>
        <w:rPr>
          <w:lang w:val="ru-RU"/>
        </w:rPr>
      </w:pPr>
    </w:p>
    <w:p w:rsidR="00E17E28" w:rsidRDefault="00E17E28" w:rsidP="00E17E28">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E17E28" w:rsidRDefault="00E17E28" w:rsidP="00E17E28">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Измену, допуну или опозив понуде треба доставити на адресу: Предшколск</w:t>
      </w:r>
      <w:r w:rsidR="00371102">
        <w:rPr>
          <w:rFonts w:ascii="Arial" w:eastAsia="TimesNewRomanPSMT" w:hAnsi="Arial" w:cs="Arial"/>
          <w:bCs/>
          <w:iCs/>
          <w:lang w:val="ru-RU"/>
        </w:rPr>
        <w:t>а установа</w:t>
      </w:r>
      <w:r>
        <w:rPr>
          <w:rFonts w:ascii="Arial" w:eastAsia="TimesNewRomanPSMT" w:hAnsi="Arial" w:cs="Arial"/>
          <w:bCs/>
          <w:iCs/>
          <w:lang w:val="ru-RU"/>
        </w:rPr>
        <w:t xml:space="preserve"> '</w:t>
      </w:r>
      <w:r w:rsidR="00052A50">
        <w:rPr>
          <w:rFonts w:ascii="Arial" w:eastAsia="TimesNewRomanPSMT" w:hAnsi="Arial" w:cs="Arial"/>
          <w:bCs/>
          <w:iCs/>
          <w:lang w:val="ru-RU"/>
        </w:rPr>
        <w:t>'Ђурђевдан</w:t>
      </w:r>
      <w:r>
        <w:rPr>
          <w:rFonts w:ascii="Arial" w:eastAsia="TimesNewRomanPSMT" w:hAnsi="Arial" w:cs="Arial"/>
          <w:bCs/>
          <w:iCs/>
          <w:lang w:val="ru-RU"/>
        </w:rPr>
        <w:t>'</w:t>
      </w:r>
      <w:r w:rsidR="00052A50">
        <w:rPr>
          <w:rFonts w:ascii="Arial" w:eastAsia="TimesNewRomanPSMT" w:hAnsi="Arial" w:cs="Arial"/>
          <w:bCs/>
          <w:iCs/>
          <w:lang w:val="ru-RU"/>
        </w:rPr>
        <w:t>' Крагујевац,</w:t>
      </w:r>
      <w:r>
        <w:rPr>
          <w:rFonts w:ascii="Arial" w:eastAsia="TimesNewRomanPSMT" w:hAnsi="Arial" w:cs="Arial"/>
          <w:bCs/>
          <w:iCs/>
          <w:lang w:val="ru-RU"/>
        </w:rPr>
        <w:t xml:space="preserve"> </w:t>
      </w:r>
      <w:r w:rsidR="00722AB4">
        <w:rPr>
          <w:rFonts w:ascii="Arial" w:eastAsia="TimesNewRomanPSMT" w:hAnsi="Arial" w:cs="Arial"/>
          <w:bCs/>
          <w:iCs/>
          <w:lang w:val="ru-RU"/>
        </w:rPr>
        <w:t>Воје Радића</w:t>
      </w:r>
      <w:r>
        <w:rPr>
          <w:rFonts w:ascii="Arial" w:eastAsia="TimesNewRomanPSMT" w:hAnsi="Arial" w:cs="Arial"/>
          <w:bCs/>
          <w:iCs/>
          <w:lang w:val="ru-RU"/>
        </w:rPr>
        <w:t xml:space="preserve"> бр. 3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5C6DB7">
        <w:rPr>
          <w:rFonts w:ascii="Arial" w:hAnsi="Arial" w:cs="Arial"/>
          <w:lang w:val="ru-RU"/>
        </w:rPr>
        <w:t>играчке</w:t>
      </w:r>
      <w:r w:rsidR="00A07890">
        <w:rPr>
          <w:rFonts w:ascii="Arial" w:hAnsi="Arial" w:cs="Arial"/>
          <w:lang w:val="ru-RU"/>
        </w:rPr>
        <w:t xml:space="preserve"> за децу</w:t>
      </w:r>
      <w:r w:rsidR="005C6DB7">
        <w:rPr>
          <w:rFonts w:ascii="Arial" w:hAnsi="Arial" w:cs="Arial"/>
          <w:lang w:val="ru-RU"/>
        </w:rPr>
        <w:t xml:space="preserve"> </w:t>
      </w:r>
      <w:r>
        <w:rPr>
          <w:rFonts w:ascii="Arial" w:eastAsia="TimesNewRomanPS-BoldMT" w:hAnsi="Arial" w:cs="Arial"/>
          <w:b/>
          <w:bCs/>
          <w:color w:val="002060"/>
          <w:lang w:val="ru-RU"/>
        </w:rPr>
        <w:t xml:space="preserve"> </w:t>
      </w:r>
      <w:r w:rsidR="00B53618">
        <w:rPr>
          <w:rFonts w:ascii="Arial" w:eastAsia="TimesNewRomanPS-BoldMT" w:hAnsi="Arial" w:cs="Arial"/>
          <w:b/>
          <w:bCs/>
          <w:lang w:val="ru-RU"/>
        </w:rPr>
        <w:t>ЈН бр 1.1.</w:t>
      </w:r>
      <w:r w:rsidR="00722AB4">
        <w:rPr>
          <w:rFonts w:ascii="Arial" w:eastAsia="TimesNewRomanPS-BoldMT" w:hAnsi="Arial" w:cs="Arial"/>
          <w:b/>
          <w:bCs/>
          <w:lang w:val="ru-RU"/>
        </w:rPr>
        <w:t>15</w:t>
      </w:r>
      <w:r>
        <w:rPr>
          <w:rFonts w:ascii="Arial" w:eastAsia="TimesNewRomanPS-BoldMT" w:hAnsi="Arial" w:cs="Arial"/>
          <w:b/>
          <w:bCs/>
          <w:lang w:val="ru-RU"/>
        </w:rPr>
        <w:t>/1</w:t>
      </w:r>
      <w:r w:rsidR="00722AB4">
        <w:rPr>
          <w:rFonts w:ascii="Arial" w:eastAsia="TimesNewRomanPS-BoldMT" w:hAnsi="Arial" w:cs="Arial"/>
          <w:b/>
          <w:bCs/>
          <w:lang w:val="ru-RU"/>
        </w:rPr>
        <w:t>9</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E17E28" w:rsidRDefault="00E17E28" w:rsidP="00E17E28">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5C6DB7">
        <w:rPr>
          <w:rFonts w:ascii="Arial" w:hAnsi="Arial" w:cs="Arial"/>
          <w:lang w:val="ru-RU"/>
        </w:rPr>
        <w:t xml:space="preserve">играчке </w:t>
      </w:r>
      <w:r w:rsidR="002856FF" w:rsidRPr="002856FF">
        <w:rPr>
          <w:rFonts w:ascii="Arial" w:hAnsi="Arial" w:cs="Arial"/>
          <w:lang w:val="ru-RU"/>
        </w:rPr>
        <w:t xml:space="preserve">за децу  </w:t>
      </w:r>
      <w:r w:rsidR="002856FF">
        <w:rPr>
          <w:rFonts w:ascii="Arial" w:eastAsia="TimesNewRomanPS-BoldMT" w:hAnsi="Arial" w:cs="Arial"/>
          <w:b/>
          <w:bCs/>
          <w:lang w:val="ru-RU"/>
        </w:rPr>
        <w:t>ЈН бр 1.1.</w:t>
      </w:r>
      <w:r w:rsidR="000F613B">
        <w:rPr>
          <w:rFonts w:ascii="Arial" w:eastAsia="TimesNewRomanPS-BoldMT" w:hAnsi="Arial" w:cs="Arial"/>
          <w:b/>
          <w:bCs/>
          <w:lang w:val="ru-RU"/>
        </w:rPr>
        <w:t>15</w:t>
      </w:r>
      <w:r>
        <w:rPr>
          <w:rFonts w:ascii="Arial" w:eastAsia="TimesNewRomanPS-BoldMT" w:hAnsi="Arial" w:cs="Arial"/>
          <w:b/>
          <w:bCs/>
          <w:lang w:val="ru-RU"/>
        </w:rPr>
        <w:t>/1</w:t>
      </w:r>
      <w:r w:rsidR="000F613B">
        <w:rPr>
          <w:rFonts w:ascii="Arial" w:eastAsia="TimesNewRomanPS-BoldMT" w:hAnsi="Arial" w:cs="Arial"/>
          <w:b/>
          <w:bCs/>
          <w:lang w:val="ru-RU"/>
        </w:rPr>
        <w:t>9</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5C6DB7">
        <w:rPr>
          <w:rFonts w:ascii="Arial" w:hAnsi="Arial" w:cs="Arial"/>
          <w:lang w:val="ru-RU"/>
        </w:rPr>
        <w:t>играчке</w:t>
      </w:r>
      <w:r>
        <w:rPr>
          <w:rFonts w:ascii="Arial" w:hAnsi="Arial" w:cs="Arial"/>
          <w:lang w:val="ru-RU"/>
        </w:rPr>
        <w:t xml:space="preserve"> </w:t>
      </w:r>
      <w:r w:rsidR="006F344E" w:rsidRPr="006F344E">
        <w:rPr>
          <w:rFonts w:ascii="Arial" w:hAnsi="Arial" w:cs="Arial"/>
          <w:lang w:val="ru-RU"/>
        </w:rPr>
        <w:t xml:space="preserve">за децу  </w:t>
      </w:r>
      <w:r w:rsidR="00B53618">
        <w:rPr>
          <w:rFonts w:ascii="Arial" w:eastAsia="TimesNewRomanPS-BoldMT" w:hAnsi="Arial" w:cs="Arial"/>
          <w:b/>
          <w:bCs/>
          <w:lang w:val="ru-RU"/>
        </w:rPr>
        <w:t xml:space="preserve">ЈН бр </w:t>
      </w:r>
      <w:r w:rsidR="00960219">
        <w:rPr>
          <w:rFonts w:ascii="Arial" w:eastAsia="TimesNewRomanPS-BoldMT" w:hAnsi="Arial" w:cs="Arial"/>
          <w:b/>
          <w:bCs/>
          <w:lang w:val="ru-RU"/>
        </w:rPr>
        <w:t>1.1.</w:t>
      </w:r>
      <w:r w:rsidR="001415D8">
        <w:rPr>
          <w:rFonts w:ascii="Arial" w:eastAsia="TimesNewRomanPS-BoldMT" w:hAnsi="Arial" w:cs="Arial"/>
          <w:b/>
          <w:bCs/>
          <w:lang w:val="ru-RU"/>
        </w:rPr>
        <w:t>15</w:t>
      </w:r>
      <w:r>
        <w:rPr>
          <w:rFonts w:ascii="Arial" w:eastAsia="TimesNewRomanPS-BoldMT" w:hAnsi="Arial" w:cs="Arial"/>
          <w:b/>
          <w:bCs/>
          <w:lang w:val="ru-RU"/>
        </w:rPr>
        <w:t>/1</w:t>
      </w:r>
      <w:r w:rsidR="001415D8">
        <w:rPr>
          <w:rFonts w:ascii="Arial" w:eastAsia="TimesNewRomanPS-BoldMT" w:hAnsi="Arial" w:cs="Arial"/>
          <w:b/>
          <w:bCs/>
          <w:lang w:val="ru-RU"/>
        </w:rPr>
        <w:t>9</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E17E28" w:rsidRDefault="00E17E28" w:rsidP="00E17E28">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5C6DB7">
        <w:rPr>
          <w:rFonts w:ascii="Arial" w:hAnsi="Arial" w:cs="Arial"/>
          <w:lang w:val="ru-RU"/>
        </w:rPr>
        <w:t xml:space="preserve">играчке </w:t>
      </w:r>
      <w:r>
        <w:rPr>
          <w:rFonts w:ascii="Arial" w:eastAsia="TimesNewRomanPS-BoldMT" w:hAnsi="Arial" w:cs="Arial"/>
          <w:b/>
          <w:bCs/>
          <w:color w:val="002060"/>
          <w:lang w:val="ru-RU"/>
        </w:rPr>
        <w:t xml:space="preserve"> </w:t>
      </w:r>
      <w:r w:rsidR="00BF5DC3" w:rsidRPr="00BF5DC3">
        <w:rPr>
          <w:rFonts w:ascii="Arial" w:eastAsia="TimesNewRomanPS-BoldMT" w:hAnsi="Arial" w:cs="Arial"/>
          <w:bCs/>
          <w:lang w:val="ru-RU"/>
        </w:rPr>
        <w:t>за децу</w:t>
      </w:r>
      <w:r w:rsidR="00BF5DC3" w:rsidRPr="00BF5DC3">
        <w:rPr>
          <w:rFonts w:ascii="Arial" w:eastAsia="TimesNewRomanPS-BoldMT" w:hAnsi="Arial" w:cs="Arial"/>
          <w:b/>
          <w:bCs/>
          <w:lang w:val="ru-RU"/>
        </w:rPr>
        <w:t xml:space="preserve">  </w:t>
      </w:r>
      <w:r w:rsidR="00B53618">
        <w:rPr>
          <w:rFonts w:ascii="Arial" w:eastAsia="TimesNewRomanPS-BoldMT" w:hAnsi="Arial" w:cs="Arial"/>
          <w:b/>
          <w:bCs/>
          <w:lang w:val="ru-RU"/>
        </w:rPr>
        <w:t>ЈН бр 1.1.</w:t>
      </w:r>
      <w:r w:rsidR="004B3AEF">
        <w:rPr>
          <w:rFonts w:ascii="Arial" w:eastAsia="TimesNewRomanPS-BoldMT" w:hAnsi="Arial" w:cs="Arial"/>
          <w:b/>
          <w:bCs/>
          <w:lang w:val="ru-RU"/>
        </w:rPr>
        <w:t>15</w:t>
      </w:r>
      <w:r>
        <w:rPr>
          <w:rFonts w:ascii="Arial" w:eastAsia="TimesNewRomanPS-BoldMT" w:hAnsi="Arial" w:cs="Arial"/>
          <w:b/>
          <w:bCs/>
          <w:lang w:val="ru-RU"/>
        </w:rPr>
        <w:t>/1</w:t>
      </w:r>
      <w:r w:rsidR="004B3AEF">
        <w:rPr>
          <w:rFonts w:ascii="Arial" w:eastAsia="TimesNewRomanPS-BoldMT" w:hAnsi="Arial" w:cs="Arial"/>
          <w:b/>
          <w:bCs/>
          <w:lang w:val="ru-RU"/>
        </w:rPr>
        <w:t>9</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E17E28" w:rsidRDefault="00E17E28" w:rsidP="00E17E28">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w:t>
      </w:r>
      <w:r>
        <w:rPr>
          <w:rFonts w:ascii="Arial" w:eastAsia="TimesNewRomanPSMT" w:hAnsi="Arial" w:cs="Arial"/>
          <w:bCs/>
          <w:lang w:val="ru-RU"/>
        </w:rPr>
        <w:lastRenderedPageBreak/>
        <w:t>да се ради о групи понуђача и навести називе и адресу свих учесника у заједничкој понуди.</w:t>
      </w:r>
    </w:p>
    <w:p w:rsidR="00E17E28" w:rsidRDefault="00E17E28" w:rsidP="00E17E28">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iCs/>
          <w:lang w:val="ru-RU"/>
        </w:rPr>
        <w:t xml:space="preserve">6. УЧЕСТВОВАЊЕ У ЗАЈЕДНИЧКОЈ ПОНУДИ ИЛИ КАО ПОДИЗВОЂАЧ </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E17E28" w:rsidRDefault="00E17E28" w:rsidP="00E17E28">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17E28" w:rsidRDefault="00E17E28" w:rsidP="00E17E28">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rPr>
        <w:t>(</w:t>
      </w:r>
      <w:r>
        <w:rPr>
          <w:rFonts w:ascii="Arial" w:hAnsi="Arial" w:cs="Arial"/>
          <w:iCs/>
          <w:lang w:val="ru-RU"/>
        </w:rPr>
        <w:t xml:space="preserve">Образац 1. 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17E28" w:rsidRDefault="00E17E28" w:rsidP="00E17E28">
      <w:pPr>
        <w:jc w:val="both"/>
        <w:rPr>
          <w:rFonts w:ascii="Arial" w:hAnsi="Arial" w:cs="Arial"/>
          <w:i/>
          <w:iCs/>
          <w:color w:val="FF0000"/>
          <w:lang w:val="ru-RU"/>
        </w:rPr>
      </w:pPr>
    </w:p>
    <w:p w:rsidR="00E17E28" w:rsidRDefault="00E17E28" w:rsidP="00E17E28">
      <w:pPr>
        <w:jc w:val="both"/>
        <w:rPr>
          <w:rFonts w:ascii="Arial" w:hAnsi="Arial" w:cs="Arial"/>
          <w:iCs/>
          <w:lang w:val="ru-RU"/>
        </w:rPr>
      </w:pPr>
      <w:r>
        <w:rPr>
          <w:rFonts w:ascii="Arial" w:hAnsi="Arial" w:cs="Arial"/>
          <w:b/>
          <w:bCs/>
          <w:i/>
          <w:iCs/>
          <w:lang w:val="ru-RU"/>
        </w:rPr>
        <w:t>7. ПОНУДА СА ПОДИЗВОЂАЧЕМ</w:t>
      </w:r>
    </w:p>
    <w:p w:rsidR="00E17E28" w:rsidRDefault="00E17E28"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rPr>
        <w:t xml:space="preserve"> (Образац 1.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hAnsi="Arial" w:cs="Arial"/>
          <w:iCs/>
          <w:color w:val="FF0000"/>
          <w:lang w:val="ru-RU"/>
        </w:rPr>
        <w:t xml:space="preserve"> </w:t>
      </w:r>
      <w:r>
        <w:rPr>
          <w:rFonts w:ascii="Arial" w:hAnsi="Arial" w:cs="Arial"/>
          <w:iCs/>
          <w:lang w:val="ru-RU"/>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17E28" w:rsidRDefault="00E17E28" w:rsidP="00E17E28">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 xml:space="preserve">наводи назив и седиште подизвођача, уколико ће делимично извршење набавке поверити подизвођачу. </w:t>
      </w:r>
    </w:p>
    <w:p w:rsidR="00E17E28" w:rsidRDefault="00E17E28" w:rsidP="00E17E28">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E17E28" w:rsidRDefault="00E17E28" w:rsidP="00E17E28">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конкурсне документације, у складу са Упутством како се доказује испуњеност услова (Образац 6.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eastAsia="TimesNewRomanPSMT" w:hAnsi="Arial" w:cs="Arial"/>
          <w:bCs/>
          <w:lang w:val="ru-RU"/>
        </w:rPr>
        <w:t>).</w:t>
      </w:r>
    </w:p>
    <w:p w:rsidR="00E17E28" w:rsidRDefault="00E17E28" w:rsidP="00E17E28">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17E28" w:rsidRDefault="00E17E28" w:rsidP="00E17E28">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E17E28" w:rsidRDefault="00E17E28" w:rsidP="00E17E28">
      <w:pPr>
        <w:jc w:val="both"/>
        <w:rPr>
          <w:rFonts w:ascii="Arial" w:hAnsi="Arial" w:cs="Arial"/>
          <w:b/>
          <w:i/>
          <w:lang w:val="ru-RU"/>
        </w:rPr>
      </w:pPr>
    </w:p>
    <w:p w:rsidR="005F45B4" w:rsidRDefault="005F45B4" w:rsidP="00E17E28">
      <w:pPr>
        <w:jc w:val="both"/>
        <w:rPr>
          <w:rFonts w:ascii="Arial" w:hAnsi="Arial" w:cs="Arial"/>
          <w:b/>
          <w:i/>
          <w:lang w:val="ru-RU"/>
        </w:rPr>
      </w:pPr>
    </w:p>
    <w:p w:rsidR="005F45B4" w:rsidRDefault="005F45B4" w:rsidP="00E17E28">
      <w:pPr>
        <w:jc w:val="both"/>
        <w:rPr>
          <w:rFonts w:ascii="Arial" w:hAnsi="Arial" w:cs="Arial"/>
          <w:b/>
          <w:i/>
          <w:lang w:val="ru-RU"/>
        </w:rPr>
      </w:pPr>
    </w:p>
    <w:p w:rsidR="00E17E28" w:rsidRDefault="00E17E28" w:rsidP="00E17E28">
      <w:pPr>
        <w:jc w:val="both"/>
        <w:rPr>
          <w:rFonts w:ascii="Arial" w:hAnsi="Arial" w:cs="Arial"/>
          <w:lang w:val="ru-RU"/>
        </w:rPr>
      </w:pPr>
      <w:r>
        <w:rPr>
          <w:rFonts w:ascii="Arial" w:hAnsi="Arial" w:cs="Arial"/>
          <w:b/>
          <w:i/>
          <w:lang w:val="ru-RU"/>
        </w:rPr>
        <w:t>8. ЗАЈЕДНИЧКА ПОНУДА</w:t>
      </w:r>
    </w:p>
    <w:p w:rsidR="00E17E28" w:rsidRDefault="00E17E28" w:rsidP="00E17E28">
      <w:pPr>
        <w:jc w:val="bot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Понуду може поднети група понуђача.</w:t>
      </w:r>
    </w:p>
    <w:p w:rsidR="00E17E28" w:rsidRDefault="00E17E28" w:rsidP="00E17E28">
      <w:pPr>
        <w:jc w:val="both"/>
        <w:rPr>
          <w:rFonts w:ascii="Arial" w:hAnsi="Arial" w:cs="Arial"/>
          <w:lang w:val="ru-RU"/>
        </w:rPr>
      </w:pPr>
      <w:r>
        <w:rPr>
          <w:rFonts w:ascii="Arial" w:hAnsi="Arial" w:cs="Arial"/>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w:t>
      </w:r>
      <w:r>
        <w:rPr>
          <w:rFonts w:ascii="Arial" w:hAnsi="Arial" w:cs="Arial"/>
          <w:lang w:val="ru-RU"/>
        </w:rPr>
        <w:lastRenderedPageBreak/>
        <w:t>обавезују на извршење јавне набавке, а који обавезно садржи податке из члана 81. ст</w:t>
      </w:r>
      <w:r>
        <w:rPr>
          <w:rFonts w:ascii="Arial" w:hAnsi="Arial" w:cs="Arial"/>
        </w:rPr>
        <w:t>.</w:t>
      </w:r>
      <w:r>
        <w:rPr>
          <w:rFonts w:ascii="Arial" w:hAnsi="Arial" w:cs="Arial"/>
          <w:lang w:val="ru-RU"/>
        </w:rPr>
        <w:t xml:space="preserve"> 4. тач</w:t>
      </w:r>
      <w:r>
        <w:rPr>
          <w:rFonts w:ascii="Arial" w:hAnsi="Arial" w:cs="Arial"/>
        </w:rPr>
        <w:t>.</w:t>
      </w:r>
      <w:r>
        <w:rPr>
          <w:rFonts w:ascii="Arial" w:hAnsi="Arial" w:cs="Arial"/>
          <w:lang w:val="ru-RU"/>
        </w:rPr>
        <w:t xml:space="preserve"> 1</w:t>
      </w:r>
      <w:r>
        <w:rPr>
          <w:rFonts w:ascii="Arial" w:hAnsi="Arial" w:cs="Arial"/>
        </w:rPr>
        <w:t>)</w:t>
      </w:r>
      <w:r>
        <w:rPr>
          <w:rFonts w:ascii="Arial" w:hAnsi="Arial" w:cs="Arial"/>
          <w:lang w:val="ru-RU"/>
        </w:rPr>
        <w:t xml:space="preserve">  и 2</w:t>
      </w:r>
      <w:r>
        <w:rPr>
          <w:rFonts w:ascii="Arial" w:hAnsi="Arial" w:cs="Arial"/>
        </w:rPr>
        <w:t>)</w:t>
      </w:r>
      <w:r>
        <w:rPr>
          <w:rFonts w:ascii="Arial" w:hAnsi="Arial" w:cs="Arial"/>
          <w:lang w:val="ru-RU"/>
        </w:rPr>
        <w:t xml:space="preserve"> ЗЈН и то податке о: </w:t>
      </w:r>
    </w:p>
    <w:p w:rsidR="00E17E28" w:rsidRDefault="00E17E28" w:rsidP="00E17E28">
      <w:pPr>
        <w:numPr>
          <w:ilvl w:val="0"/>
          <w:numId w:val="17"/>
        </w:numPr>
        <w:tabs>
          <w:tab w:val="clear" w:pos="720"/>
          <w:tab w:val="num" w:pos="0"/>
        </w:tabs>
        <w:suppressAutoHyphens/>
        <w:spacing w:line="100" w:lineRule="atLeast"/>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E17E28" w:rsidRDefault="00E17E28" w:rsidP="00E17E28">
      <w:pPr>
        <w:pStyle w:val="CommentText"/>
        <w:numPr>
          <w:ilvl w:val="0"/>
          <w:numId w:val="17"/>
        </w:numPr>
        <w:tabs>
          <w:tab w:val="clear" w:pos="720"/>
          <w:tab w:val="num" w:pos="0"/>
        </w:tabs>
        <w:rPr>
          <w:rFonts w:ascii="Arial" w:hAnsi="Arial" w:cs="Arial"/>
          <w:sz w:val="24"/>
          <w:szCs w:val="24"/>
          <w:lang w:val="ru-RU"/>
        </w:rPr>
      </w:pPr>
      <w:r>
        <w:rPr>
          <w:rFonts w:ascii="Arial" w:hAnsi="Arial" w:cs="Arial"/>
          <w:sz w:val="24"/>
          <w:szCs w:val="24"/>
          <w:lang w:val="ru-RU"/>
        </w:rPr>
        <w:t>опису послова сваког од понуђача из групе понуђача у извршењу уговора</w:t>
      </w:r>
    </w:p>
    <w:p w:rsidR="00E17E28" w:rsidRDefault="00E17E28" w:rsidP="00E17E28">
      <w:pPr>
        <w:jc w:val="both"/>
        <w:rPr>
          <w:rFonts w:ascii="Arial" w:eastAsia="TimesNewRomanPSMT" w:hAnsi="Arial" w:cs="Arial"/>
          <w:bCs/>
          <w:lang w:val="ru-RU"/>
        </w:rPr>
      </w:pPr>
    </w:p>
    <w:p w:rsidR="00E17E28" w:rsidRDefault="00E17E28" w:rsidP="00E17E28">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ове конкурсне документације, у складу са Упутством како се доказује испуњеност услова (Образац 5.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lang w:val="en-US"/>
        </w:rPr>
        <w:t>V</w:t>
      </w:r>
      <w:r>
        <w:rPr>
          <w:rFonts w:ascii="Arial" w:eastAsia="TimesNewRomanPSMT" w:hAnsi="Arial" w:cs="Arial"/>
          <w:bCs/>
        </w:rPr>
        <w:t>I</w:t>
      </w:r>
      <w:r>
        <w:rPr>
          <w:rFonts w:ascii="Arial" w:eastAsia="TimesNewRomanPSMT" w:hAnsi="Arial" w:cs="Arial"/>
          <w:bCs/>
          <w:lang w:val="ru-RU"/>
        </w:rPr>
        <w:t xml:space="preserve"> ове конкурсне документације).</w:t>
      </w:r>
    </w:p>
    <w:p w:rsidR="00E17E28" w:rsidRDefault="00E17E28" w:rsidP="00E17E28">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E17E28" w:rsidRDefault="00E17E28" w:rsidP="00E17E28">
      <w:pPr>
        <w:jc w:val="both"/>
        <w:rPr>
          <w:rFonts w:ascii="Arial" w:hAnsi="Arial" w:cs="Arial"/>
          <w:lang w:val="ru-RU"/>
        </w:rPr>
      </w:pPr>
      <w:r>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E17E28" w:rsidRDefault="00E17E28" w:rsidP="00E17E28">
      <w:pPr>
        <w:jc w:val="both"/>
        <w:rPr>
          <w:rFonts w:ascii="Arial" w:hAnsi="Arial" w:cs="Arial"/>
          <w:lang w:val="ru-RU"/>
        </w:rPr>
      </w:pPr>
      <w:r>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17E28" w:rsidRDefault="00E17E28" w:rsidP="00E17E28">
      <w:pPr>
        <w:jc w:val="both"/>
        <w:rPr>
          <w:rFonts w:ascii="Arial" w:hAnsi="Arial" w:cs="Arial"/>
          <w:lang w:val="ru-RU"/>
        </w:rPr>
      </w:pPr>
      <w:r>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17E28" w:rsidRDefault="00E17E28" w:rsidP="00E17E28">
      <w:pPr>
        <w:jc w:val="both"/>
        <w:rPr>
          <w:rFonts w:ascii="Arial" w:hAnsi="Arial" w:cs="Arial"/>
          <w:lang w:val="ru-RU"/>
        </w:rPr>
      </w:pPr>
    </w:p>
    <w:p w:rsidR="00E17E28" w:rsidRDefault="00E17E28" w:rsidP="00E17E28">
      <w:pPr>
        <w:jc w:val="both"/>
        <w:rPr>
          <w:lang w:val="ru-RU"/>
        </w:rPr>
      </w:pPr>
      <w:r>
        <w:rPr>
          <w:rFonts w:ascii="Arial" w:hAnsi="Arial" w:cs="Arial"/>
          <w:b/>
          <w:bCs/>
          <w:i/>
          <w:iCs/>
          <w:lang w:val="ru-RU"/>
        </w:rPr>
        <w:t>9. НАЧИН И УСЛОВ</w:t>
      </w:r>
      <w:r>
        <w:rPr>
          <w:rFonts w:ascii="Arial" w:hAnsi="Arial" w:cs="Arial"/>
          <w:b/>
          <w:bCs/>
          <w:i/>
          <w:i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E17E28" w:rsidRDefault="00E17E28" w:rsidP="00CA0100">
      <w:pPr>
        <w:snapToGrid w:val="0"/>
        <w:jc w:val="both"/>
        <w:rPr>
          <w:rFonts w:ascii="Arial" w:hAnsi="Arial" w:cs="Arial"/>
          <w:szCs w:val="22"/>
          <w:lang w:val="ru-RU"/>
        </w:rPr>
      </w:pPr>
      <w:r>
        <w:rPr>
          <w:rFonts w:ascii="Arial" w:hAnsi="Arial" w:cs="Arial"/>
          <w:szCs w:val="22"/>
          <w:lang w:val="ru-RU"/>
        </w:rPr>
        <w:t>Наручилац ће уговор</w:t>
      </w:r>
      <w:r w:rsidR="00B53618">
        <w:rPr>
          <w:rFonts w:ascii="Arial" w:hAnsi="Arial" w:cs="Arial"/>
          <w:szCs w:val="22"/>
          <w:lang w:val="ru-RU"/>
        </w:rPr>
        <w:t>ену цену испоручених добара плати</w:t>
      </w:r>
      <w:r>
        <w:rPr>
          <w:rFonts w:ascii="Arial" w:hAnsi="Arial" w:cs="Arial"/>
          <w:szCs w:val="22"/>
          <w:lang w:val="ru-RU"/>
        </w:rPr>
        <w:t xml:space="preserve">ти добављачу </w:t>
      </w:r>
      <w:r w:rsidR="00CA0100" w:rsidRPr="00CA0100">
        <w:rPr>
          <w:rFonts w:ascii="Arial" w:hAnsi="Arial" w:cs="Arial"/>
          <w:szCs w:val="22"/>
          <w:lang w:val="ru-RU"/>
        </w:rPr>
        <w:t>након испоруке робе , а   према исправно испостављеној  фактури у року од  45 дана, у складу са Законом о роковима измирења новчаних обавеза у комерцијалним трансакцијама (“Сл.гласник РС”, бр. 119/12,68/2015 и 113/2017).</w:t>
      </w:r>
    </w:p>
    <w:p w:rsidR="00E17E28" w:rsidRDefault="00E17E28" w:rsidP="00E17E28">
      <w:pPr>
        <w:jc w:val="both"/>
        <w:rPr>
          <w:rFonts w:ascii="Arial" w:hAnsi="Arial" w:cs="Arial"/>
          <w:iCs/>
          <w:lang w:val="ru-RU"/>
        </w:rPr>
      </w:pPr>
      <w:r>
        <w:rPr>
          <w:rFonts w:ascii="Arial" w:hAnsi="Arial" w:cs="Arial"/>
          <w:iCs/>
          <w:lang w:val="ru-RU"/>
        </w:rPr>
        <w:t>Плаћање се врши уплатом на рачун понуђача.</w:t>
      </w:r>
    </w:p>
    <w:p w:rsidR="00E17E28" w:rsidRDefault="00E17E28" w:rsidP="00E17E28">
      <w:pPr>
        <w:jc w:val="both"/>
        <w:rPr>
          <w:rFonts w:ascii="Arial" w:hAnsi="Arial" w:cs="Arial"/>
          <w:b/>
          <w:bCs/>
          <w:i/>
          <w:iCs/>
          <w:lang w:val="ru-RU"/>
        </w:rPr>
      </w:pPr>
      <w:r>
        <w:rPr>
          <w:rFonts w:ascii="Arial" w:hAnsi="Arial" w:cs="Arial"/>
          <w:iCs/>
          <w:lang w:val="ru-RU"/>
        </w:rPr>
        <w:t>Понуђачу није дозвољено да захтева аванс.</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Cs/>
          <w:lang w:val="ru-RU"/>
        </w:rPr>
        <w:t xml:space="preserve">9.2. </w:t>
      </w:r>
      <w:r>
        <w:rPr>
          <w:rFonts w:ascii="Arial" w:hAnsi="Arial" w:cs="Arial"/>
          <w:iCs/>
          <w:u w:val="single"/>
          <w:lang w:val="ru-RU"/>
        </w:rPr>
        <w:t>Захтеви у погледу гарантног рока</w:t>
      </w:r>
    </w:p>
    <w:p w:rsidR="00E17E28" w:rsidRDefault="00E17E28" w:rsidP="00E17E28">
      <w:pPr>
        <w:jc w:val="both"/>
        <w:rPr>
          <w:rFonts w:ascii="Arial" w:hAnsi="Arial" w:cs="Arial"/>
          <w:iCs/>
          <w:lang w:val="ru-RU"/>
        </w:rPr>
      </w:pPr>
      <w:r>
        <w:rPr>
          <w:rFonts w:ascii="Arial" w:hAnsi="Arial" w:cs="Arial"/>
          <w:iCs/>
          <w:lang w:val="ru-RU"/>
        </w:rPr>
        <w:t>Гаран</w:t>
      </w:r>
      <w:r w:rsidR="00576A6E">
        <w:rPr>
          <w:rFonts w:ascii="Arial" w:hAnsi="Arial" w:cs="Arial"/>
          <w:iCs/>
          <w:lang w:val="ru-RU"/>
        </w:rPr>
        <w:t xml:space="preserve">тни </w:t>
      </w:r>
      <w:r>
        <w:rPr>
          <w:rFonts w:ascii="Arial" w:hAnsi="Arial" w:cs="Arial"/>
          <w:iCs/>
          <w:lang w:val="ru-RU"/>
        </w:rPr>
        <w:t xml:space="preserve"> рок </w:t>
      </w:r>
      <w:r w:rsidR="00B53618">
        <w:rPr>
          <w:rFonts w:ascii="Arial" w:hAnsi="Arial" w:cs="Arial"/>
          <w:iCs/>
          <w:lang w:val="ru-RU"/>
        </w:rPr>
        <w:t xml:space="preserve">је </w:t>
      </w:r>
      <w:r w:rsidR="00B36566">
        <w:rPr>
          <w:rFonts w:ascii="Arial" w:hAnsi="Arial" w:cs="Arial"/>
          <w:iCs/>
          <w:lang w:val="ru-RU"/>
        </w:rPr>
        <w:t xml:space="preserve"> минимум </w:t>
      </w:r>
      <w:r w:rsidR="00B53618">
        <w:rPr>
          <w:rFonts w:ascii="Arial" w:hAnsi="Arial" w:cs="Arial"/>
          <w:iCs/>
          <w:lang w:val="ru-RU"/>
        </w:rPr>
        <w:t>6</w:t>
      </w:r>
      <w:r w:rsidR="005F45B4">
        <w:rPr>
          <w:rFonts w:ascii="Arial" w:hAnsi="Arial" w:cs="Arial"/>
          <w:iCs/>
          <w:lang w:val="ru-RU"/>
        </w:rPr>
        <w:t xml:space="preserve"> месеци од дана </w:t>
      </w:r>
      <w:r>
        <w:rPr>
          <w:rFonts w:ascii="Arial" w:hAnsi="Arial" w:cs="Arial"/>
          <w:iCs/>
          <w:lang w:val="ru-RU"/>
        </w:rPr>
        <w:t>испоруке добара.</w:t>
      </w:r>
    </w:p>
    <w:p w:rsidR="00E17E28" w:rsidRDefault="00E17E28" w:rsidP="00E17E28">
      <w:pPr>
        <w:jc w:val="both"/>
        <w:rPr>
          <w:rFonts w:ascii="Arial" w:hAnsi="Arial" w:cs="Arial"/>
          <w:iCs/>
          <w:lang w:val="ru-RU"/>
        </w:rPr>
      </w:pPr>
    </w:p>
    <w:p w:rsidR="00E17E28" w:rsidRDefault="00E17E28" w:rsidP="00E17E28">
      <w:pPr>
        <w:jc w:val="both"/>
        <w:rPr>
          <w:rFonts w:ascii="Arial" w:hAnsi="Arial" w:cs="Arial"/>
          <w:iCs/>
          <w:u w:val="single"/>
          <w:lang w:val="ru-RU"/>
        </w:rPr>
      </w:pPr>
      <w:r>
        <w:rPr>
          <w:rFonts w:ascii="Arial" w:hAnsi="Arial" w:cs="Arial"/>
          <w:b/>
          <w:bCs/>
          <w:i/>
          <w:iCs/>
          <w:lang w:val="ru-RU"/>
        </w:rPr>
        <w:t xml:space="preserve">9.3. </w:t>
      </w:r>
      <w:r>
        <w:rPr>
          <w:rFonts w:ascii="Arial" w:hAnsi="Arial" w:cs="Arial"/>
          <w:iCs/>
          <w:u w:val="single"/>
          <w:lang w:val="ru-RU"/>
        </w:rPr>
        <w:t>Захтев у погледу рока (испоруке добара</w:t>
      </w:r>
    </w:p>
    <w:p w:rsidR="006211C6" w:rsidRDefault="005F45B4" w:rsidP="00E17E28">
      <w:pPr>
        <w:jc w:val="both"/>
        <w:rPr>
          <w:rFonts w:ascii="Arial" w:hAnsi="Arial" w:cs="Arial"/>
          <w:szCs w:val="22"/>
          <w:lang w:val="ru-RU"/>
        </w:rPr>
      </w:pPr>
      <w:r>
        <w:rPr>
          <w:rFonts w:ascii="Arial" w:hAnsi="Arial" w:cs="Arial"/>
          <w:iCs/>
          <w:lang w:val="ru-RU"/>
        </w:rPr>
        <w:t xml:space="preserve">Рок </w:t>
      </w:r>
      <w:r w:rsidR="00E17E28" w:rsidRPr="005F45B4">
        <w:rPr>
          <w:rFonts w:ascii="Arial" w:hAnsi="Arial" w:cs="Arial"/>
          <w:iCs/>
          <w:lang w:val="ru-RU"/>
        </w:rPr>
        <w:t xml:space="preserve">испоруке добара на може бити дужи од  </w:t>
      </w:r>
      <w:r w:rsidR="00C104DD">
        <w:rPr>
          <w:rFonts w:ascii="Arial" w:hAnsi="Arial" w:cs="Arial"/>
          <w:iCs/>
          <w:lang w:val="ru-RU"/>
        </w:rPr>
        <w:t>7</w:t>
      </w:r>
      <w:r w:rsidR="00E17E28" w:rsidRPr="005F45B4">
        <w:rPr>
          <w:rFonts w:ascii="Arial" w:hAnsi="Arial" w:cs="Arial"/>
          <w:iCs/>
          <w:lang w:val="ru-RU"/>
        </w:rPr>
        <w:t xml:space="preserve"> (</w:t>
      </w:r>
      <w:r w:rsidR="00C104DD">
        <w:rPr>
          <w:rFonts w:ascii="Arial" w:hAnsi="Arial" w:cs="Arial"/>
          <w:iCs/>
          <w:lang w:val="ru-RU"/>
        </w:rPr>
        <w:t>седам</w:t>
      </w:r>
      <w:r w:rsidR="00E17E28">
        <w:rPr>
          <w:rFonts w:ascii="Arial" w:hAnsi="Arial" w:cs="Arial"/>
          <w:i/>
          <w:iCs/>
          <w:lang w:val="ru-RU"/>
        </w:rPr>
        <w:t>)</w:t>
      </w:r>
      <w:r w:rsidR="00E17E28">
        <w:rPr>
          <w:rFonts w:ascii="Arial" w:hAnsi="Arial" w:cs="Arial"/>
          <w:szCs w:val="22"/>
          <w:lang w:val="ru-RU"/>
        </w:rPr>
        <w:t xml:space="preserve">  дана од дана </w:t>
      </w:r>
      <w:r w:rsidR="006211C6">
        <w:rPr>
          <w:rFonts w:ascii="Arial" w:hAnsi="Arial" w:cs="Arial"/>
          <w:szCs w:val="22"/>
          <w:lang w:val="ru-RU"/>
        </w:rPr>
        <w:t>поруџбине</w:t>
      </w:r>
      <w:r>
        <w:rPr>
          <w:rFonts w:ascii="Arial" w:hAnsi="Arial" w:cs="Arial"/>
          <w:szCs w:val="22"/>
          <w:lang w:val="ru-RU"/>
        </w:rPr>
        <w:t>.</w:t>
      </w:r>
    </w:p>
    <w:p w:rsidR="005F45B4" w:rsidRDefault="00CE13CD" w:rsidP="00E17E28">
      <w:pPr>
        <w:jc w:val="both"/>
        <w:rPr>
          <w:rFonts w:ascii="Arial" w:hAnsi="Arial" w:cs="Arial"/>
          <w:iCs/>
          <w:lang w:val="ru-RU"/>
        </w:rPr>
      </w:pPr>
      <w:r>
        <w:rPr>
          <w:rFonts w:ascii="Arial" w:hAnsi="Arial" w:cs="Arial"/>
          <w:iCs/>
          <w:lang w:val="ru-RU"/>
        </w:rPr>
        <w:t>Место  испоруке  су адресе 7 (седам) вртића који припадају ПУ ''Ђурђевдан'' Крагујевац.</w:t>
      </w:r>
    </w:p>
    <w:p w:rsidR="005F45B4" w:rsidRDefault="005F45B4"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b/>
          <w:bCs/>
          <w:iCs/>
          <w:u w:val="single"/>
          <w:lang w:val="ru-RU"/>
        </w:rPr>
        <w:t xml:space="preserve">9.4. </w:t>
      </w:r>
      <w:r>
        <w:rPr>
          <w:rFonts w:ascii="Arial" w:hAnsi="Arial" w:cs="Arial"/>
          <w:iCs/>
          <w:u w:val="single"/>
          <w:lang w:val="ru-RU"/>
        </w:rPr>
        <w:t>Захтев у погледу рока важења понуде</w:t>
      </w:r>
    </w:p>
    <w:p w:rsidR="00E17E28" w:rsidRDefault="00E17E28" w:rsidP="00E17E28">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E17E28" w:rsidRDefault="00E17E28" w:rsidP="00E17E28">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E17E28" w:rsidRDefault="00E17E28" w:rsidP="00E17E28">
      <w:pPr>
        <w:jc w:val="both"/>
        <w:rPr>
          <w:rFonts w:ascii="Arial" w:hAnsi="Arial" w:cs="Arial"/>
          <w:iCs/>
          <w:lang w:val="ru-RU"/>
        </w:rPr>
      </w:pPr>
      <w:r>
        <w:rPr>
          <w:rFonts w:ascii="Arial" w:hAnsi="Arial" w:cs="Arial"/>
          <w:iCs/>
          <w:lang w:val="ru-RU"/>
        </w:rPr>
        <w:lastRenderedPageBreak/>
        <w:t>Понуђач који прихвати захтев за продужење рока важења понуде на може мењати понуду.</w:t>
      </w:r>
    </w:p>
    <w:p w:rsidR="00E17E28" w:rsidRDefault="00E17E28" w:rsidP="00E17E28">
      <w:pPr>
        <w:jc w:val="both"/>
      </w:pPr>
    </w:p>
    <w:p w:rsidR="00E17E28" w:rsidRDefault="00E17E28" w:rsidP="00E17E28">
      <w:pPr>
        <w:jc w:val="both"/>
        <w:rPr>
          <w:rFonts w:ascii="Arial" w:hAnsi="Arial" w:cs="Arial"/>
          <w:b/>
          <w:bCs/>
          <w:i/>
          <w:iCs/>
          <w:lang w:val="ru-RU"/>
        </w:rPr>
      </w:pPr>
      <w:r>
        <w:rPr>
          <w:rFonts w:ascii="Arial" w:hAnsi="Arial" w:cs="Arial"/>
          <w:b/>
          <w:bCs/>
          <w:i/>
          <w:iCs/>
          <w:lang w:val="ru-RU"/>
        </w:rPr>
        <w:t>10. ВАЛУТА И НАЧИН НА КОЈИ МОРА ДА БУДЕ НАВЕДЕНА И ИЗРАЖЕНА ЦЕНА У ПОНУДИ</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iCs/>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17E28" w:rsidRDefault="00E17E28" w:rsidP="00E17E28">
      <w:pPr>
        <w:jc w:val="both"/>
        <w:rPr>
          <w:rFonts w:ascii="Arial" w:hAnsi="Arial" w:cs="Arial"/>
          <w:iCs/>
          <w:lang w:val="ru-RU"/>
        </w:rPr>
      </w:pPr>
      <w:r>
        <w:rPr>
          <w:rFonts w:ascii="Arial" w:hAnsi="Arial" w:cs="Arial"/>
          <w:iCs/>
          <w:lang w:val="ru-RU"/>
        </w:rPr>
        <w:t>У цену мораји бити  урачунати сви трошкови за предметну јавну набавку</w:t>
      </w:r>
      <w:r>
        <w:rPr>
          <w:rFonts w:ascii="Arial" w:hAnsi="Arial" w:cs="Arial"/>
          <w:i/>
          <w:iCs/>
          <w:lang w:val="ru-RU"/>
        </w:rPr>
        <w:t>.</w:t>
      </w:r>
    </w:p>
    <w:p w:rsidR="00E17E28" w:rsidRDefault="00E17E28" w:rsidP="00E17E28">
      <w:pPr>
        <w:jc w:val="both"/>
        <w:rPr>
          <w:rFonts w:ascii="Arial" w:hAnsi="Arial" w:cs="Arial"/>
          <w:lang w:val="ru-RU"/>
        </w:rPr>
      </w:pPr>
      <w:r>
        <w:rPr>
          <w:rFonts w:ascii="Arial" w:hAnsi="Arial" w:cs="Arial"/>
          <w:iCs/>
          <w:lang w:val="ru-RU"/>
        </w:rPr>
        <w:t>Цен</w:t>
      </w:r>
      <w:r w:rsidR="00DB0112">
        <w:rPr>
          <w:rFonts w:ascii="Arial" w:hAnsi="Arial" w:cs="Arial"/>
          <w:iCs/>
          <w:lang w:val="ru-RU"/>
        </w:rPr>
        <w:t>а је фиксна и не може се мењати током реализације уговора.</w:t>
      </w:r>
    </w:p>
    <w:p w:rsidR="00E17E28" w:rsidRDefault="00E17E28" w:rsidP="00E17E28">
      <w:pPr>
        <w:jc w:val="both"/>
        <w:rPr>
          <w:rFonts w:ascii="Arial" w:hAnsi="Arial" w:cs="Arial"/>
          <w:iCs/>
          <w:lang w:val="ru-RU"/>
        </w:rPr>
      </w:pPr>
      <w:r>
        <w:rPr>
          <w:rFonts w:ascii="Arial" w:hAnsi="Arial" w:cs="Arial"/>
          <w:lang w:val="ru-RU"/>
        </w:rPr>
        <w:t>Ако је у понуди исказана неуобичајено ниска цена, наручилац ће поступити у складу са чланом 92. ЗЈН.</w:t>
      </w:r>
    </w:p>
    <w:p w:rsidR="00E17E28" w:rsidRDefault="00E17E28" w:rsidP="00E17E28">
      <w:pPr>
        <w:jc w:val="both"/>
        <w:rPr>
          <w:rFonts w:ascii="Arial" w:hAnsi="Arial" w:cs="Arial"/>
          <w:iCs/>
          <w:color w:val="00B0F0"/>
          <w:lang w:val="ru-RU"/>
        </w:rPr>
      </w:pPr>
      <w:r>
        <w:rPr>
          <w:rFonts w:ascii="Arial" w:hAnsi="Arial" w:cs="Arial"/>
          <w:iCs/>
          <w:lang w:val="ru-RU"/>
        </w:rPr>
        <w:t xml:space="preserve">Ако понуђена цена укључује увозну царину и друге дажбине, понуђач је дужан да тај део одвојено искаже у динарима. </w:t>
      </w:r>
    </w:p>
    <w:p w:rsidR="00E17E28" w:rsidRDefault="00E17E28" w:rsidP="00E17E28">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lang w:val="ru-RU"/>
        </w:rPr>
        <w:t>1</w:t>
      </w:r>
      <w:r w:rsidR="00423A82">
        <w:rPr>
          <w:rFonts w:ascii="Arial" w:hAnsi="Arial" w:cs="Arial"/>
          <w:b/>
          <w:bCs/>
          <w:i/>
          <w:lang w:val="ru-RU"/>
        </w:rPr>
        <w:t>1</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E17E28" w:rsidRDefault="00E17E28" w:rsidP="00E17E28">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E17E28" w:rsidRDefault="00E17E28" w:rsidP="00E17E28">
      <w:pPr>
        <w:jc w:val="both"/>
        <w:rPr>
          <w:rFonts w:ascii="Arial" w:hAnsi="Arial" w:cs="Arial"/>
          <w:color w:val="FF0000"/>
          <w:lang w:val="ru-RU"/>
        </w:rPr>
      </w:pPr>
    </w:p>
    <w:p w:rsidR="00E17E28" w:rsidRDefault="00E17E28" w:rsidP="00E17E28">
      <w:pPr>
        <w:jc w:val="both"/>
        <w:rPr>
          <w:rFonts w:ascii="Arial" w:hAnsi="Arial" w:cs="Arial"/>
          <w:b/>
          <w:bCs/>
          <w:lang w:val="ru-RU"/>
        </w:rPr>
      </w:pPr>
    </w:p>
    <w:p w:rsidR="00E17E28" w:rsidRPr="00423A82" w:rsidRDefault="00E17E28" w:rsidP="00E17E28">
      <w:pPr>
        <w:jc w:val="both"/>
        <w:rPr>
          <w:rFonts w:ascii="Arial" w:hAnsi="Arial" w:cs="Arial"/>
          <w:b/>
          <w:bCs/>
          <w:i/>
          <w:lang w:val="ru-RU"/>
        </w:rPr>
      </w:pPr>
      <w:r w:rsidRPr="00423A82">
        <w:rPr>
          <w:rFonts w:ascii="Arial" w:hAnsi="Arial" w:cs="Arial"/>
          <w:b/>
          <w:bCs/>
          <w:i/>
          <w:lang w:val="ru-RU"/>
        </w:rPr>
        <w:t>1</w:t>
      </w:r>
      <w:r w:rsidR="00423A82" w:rsidRPr="00423A82">
        <w:rPr>
          <w:rFonts w:ascii="Arial" w:hAnsi="Arial" w:cs="Arial"/>
          <w:b/>
          <w:bCs/>
          <w:i/>
          <w:lang w:val="ru-RU"/>
        </w:rPr>
        <w:t>2</w:t>
      </w:r>
      <w:r w:rsidRPr="00423A82">
        <w:rPr>
          <w:rFonts w:ascii="Arial" w:hAnsi="Arial" w:cs="Arial"/>
          <w:b/>
          <w:bCs/>
          <w:i/>
          <w:lang w:val="ru-RU"/>
        </w:rPr>
        <w:t>. ДОДАТНЕ ИНФОРМАЦИЈЕ ИЛИ ПОЈАШЊЕЊА У ВЕЗИ СА ПРИПРЕМАЊЕМ ПОНУДЕ</w:t>
      </w:r>
    </w:p>
    <w:p w:rsidR="00E17E28" w:rsidRDefault="00E17E28" w:rsidP="00E17E28">
      <w:pPr>
        <w:jc w:val="both"/>
        <w:rPr>
          <w:rFonts w:ascii="Arial" w:hAnsi="Arial" w:cs="Arial"/>
          <w:b/>
          <w:bCs/>
          <w:lang w:val="ru-RU"/>
        </w:rPr>
      </w:pP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sidRPr="00423A82">
        <w:rPr>
          <w:rFonts w:ascii="Arial" w:hAnsi="Arial" w:cs="Arial"/>
          <w:lang w:val="ru-RU"/>
        </w:rPr>
        <w:t>путем поште</w:t>
      </w:r>
      <w:r w:rsidRPr="00423A82">
        <w:rPr>
          <w:rFonts w:ascii="Arial" w:hAnsi="Arial" w:cs="Arial"/>
        </w:rPr>
        <w:t xml:space="preserve"> на адресу наручиоца</w:t>
      </w:r>
      <w:r w:rsidRPr="00423A82">
        <w:rPr>
          <w:rFonts w:ascii="Arial" w:hAnsi="Arial" w:cs="Arial"/>
          <w:lang w:val="ru-RU"/>
        </w:rPr>
        <w:t>, Пре</w:t>
      </w:r>
      <w:r w:rsidR="00423A82" w:rsidRPr="00423A82">
        <w:rPr>
          <w:rFonts w:ascii="Arial" w:hAnsi="Arial" w:cs="Arial"/>
          <w:lang w:val="ru-RU"/>
        </w:rPr>
        <w:t>дшко</w:t>
      </w:r>
      <w:r w:rsidR="00423A82">
        <w:rPr>
          <w:rFonts w:ascii="Arial" w:hAnsi="Arial" w:cs="Arial"/>
          <w:lang w:val="ru-RU"/>
        </w:rPr>
        <w:t>лска</w:t>
      </w:r>
      <w:r w:rsidR="00423A82" w:rsidRPr="00423A82">
        <w:rPr>
          <w:rFonts w:ascii="Arial" w:hAnsi="Arial" w:cs="Arial"/>
          <w:lang w:val="ru-RU"/>
        </w:rPr>
        <w:t xml:space="preserve"> установ</w:t>
      </w:r>
      <w:r w:rsidR="00423A82">
        <w:rPr>
          <w:rFonts w:ascii="Arial" w:hAnsi="Arial" w:cs="Arial"/>
          <w:lang w:val="ru-RU"/>
        </w:rPr>
        <w:t>а</w:t>
      </w:r>
      <w:r w:rsidR="00423A82" w:rsidRPr="00423A82">
        <w:rPr>
          <w:rFonts w:ascii="Arial" w:hAnsi="Arial" w:cs="Arial"/>
          <w:lang w:val="ru-RU"/>
        </w:rPr>
        <w:t xml:space="preserve"> </w:t>
      </w:r>
      <w:r w:rsidR="00423A82">
        <w:rPr>
          <w:rFonts w:ascii="Arial" w:hAnsi="Arial" w:cs="Arial"/>
          <w:lang w:val="ru-RU"/>
        </w:rPr>
        <w:t>''</w:t>
      </w:r>
      <w:r w:rsidR="00423A82" w:rsidRPr="00423A82">
        <w:rPr>
          <w:rFonts w:ascii="Arial" w:hAnsi="Arial" w:cs="Arial"/>
          <w:lang w:val="ru-RU"/>
        </w:rPr>
        <w:t>Ђурђевдан</w:t>
      </w:r>
      <w:r w:rsidR="00423A82">
        <w:rPr>
          <w:rFonts w:ascii="Arial" w:hAnsi="Arial" w:cs="Arial"/>
          <w:lang w:val="ru-RU"/>
        </w:rPr>
        <w:t>''</w:t>
      </w:r>
      <w:r w:rsidR="00423A82" w:rsidRPr="00423A82">
        <w:rPr>
          <w:rFonts w:ascii="Arial" w:hAnsi="Arial" w:cs="Arial"/>
          <w:lang w:val="ru-RU"/>
        </w:rPr>
        <w:t xml:space="preserve"> Крагујевац,</w:t>
      </w:r>
      <w:r w:rsidRPr="00423A82">
        <w:rPr>
          <w:rFonts w:ascii="Arial" w:hAnsi="Arial" w:cs="Arial"/>
          <w:lang w:val="ru-RU"/>
        </w:rPr>
        <w:t xml:space="preserve"> </w:t>
      </w:r>
      <w:r w:rsidR="00A655CE">
        <w:rPr>
          <w:rFonts w:ascii="Arial" w:hAnsi="Arial" w:cs="Arial"/>
          <w:lang w:val="ru-RU"/>
        </w:rPr>
        <w:t>Воје Радића</w:t>
      </w:r>
      <w:r w:rsidRPr="00423A82">
        <w:rPr>
          <w:rFonts w:ascii="Arial" w:hAnsi="Arial" w:cs="Arial"/>
          <w:lang w:val="ru-RU"/>
        </w:rPr>
        <w:t xml:space="preserve"> бр.3</w:t>
      </w:r>
      <w:r w:rsidR="00276F8F">
        <w:rPr>
          <w:rFonts w:ascii="Arial" w:hAnsi="Arial" w:cs="Arial"/>
          <w:lang w:val="ru-RU"/>
        </w:rPr>
        <w:t>,</w:t>
      </w:r>
      <w:r w:rsidRPr="00423A82">
        <w:rPr>
          <w:rFonts w:ascii="Arial" w:hAnsi="Arial" w:cs="Arial"/>
          <w:lang w:val="ru-RU"/>
        </w:rPr>
        <w:t xml:space="preserve"> Крагујевац  </w:t>
      </w:r>
      <w:r w:rsidR="00A655CE">
        <w:rPr>
          <w:rFonts w:ascii="Arial" w:hAnsi="Arial" w:cs="Arial"/>
          <w:lang w:val="ru-RU"/>
        </w:rPr>
        <w:t>сва</w:t>
      </w:r>
      <w:r>
        <w:rPr>
          <w:rFonts w:ascii="Arial" w:hAnsi="Arial" w:cs="Arial"/>
          <w:szCs w:val="22"/>
          <w:lang w:val="ru-RU"/>
        </w:rPr>
        <w:t xml:space="preserve">ког радног дана, у току радног времена наручиоца, односно у периоду од 07,30 до 15,00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17E28" w:rsidRDefault="00E17E28" w:rsidP="00E17E28">
      <w:pPr>
        <w:jc w:val="both"/>
        <w:rPr>
          <w:rFonts w:ascii="Arial" w:hAnsi="Arial" w:cs="Arial"/>
          <w:lang w:val="ru-RU"/>
        </w:rPr>
      </w:pPr>
      <w:r>
        <w:rPr>
          <w:rFonts w:ascii="Arial" w:hAnsi="Arial" w:cs="Arial"/>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17E28" w:rsidRDefault="00E17E28" w:rsidP="00E17E28">
      <w:pPr>
        <w:jc w:val="both"/>
        <w:rPr>
          <w:rFonts w:ascii="Arial" w:hAnsi="Arial" w:cs="Arial"/>
          <w:lang w:val="ru-RU"/>
        </w:rPr>
      </w:pPr>
      <w:r>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00B53618">
        <w:rPr>
          <w:rFonts w:ascii="Arial" w:eastAsia="TimesNewRomanPS-BoldMT" w:hAnsi="Arial" w:cs="Arial"/>
          <w:b/>
          <w:bCs/>
          <w:lang w:val="ru-RU"/>
        </w:rPr>
        <w:t xml:space="preserve"> ЈН бр1.1.</w:t>
      </w:r>
      <w:r w:rsidR="00E801AB">
        <w:rPr>
          <w:rFonts w:ascii="Arial" w:eastAsia="TimesNewRomanPS-BoldMT" w:hAnsi="Arial" w:cs="Arial"/>
          <w:b/>
          <w:bCs/>
          <w:lang w:val="ru-RU"/>
        </w:rPr>
        <w:t>15</w:t>
      </w:r>
      <w:r>
        <w:rPr>
          <w:rFonts w:ascii="Arial" w:eastAsia="TimesNewRomanPS-BoldMT" w:hAnsi="Arial" w:cs="Arial"/>
          <w:b/>
          <w:bCs/>
          <w:lang w:val="ru-RU"/>
        </w:rPr>
        <w:t>/1</w:t>
      </w:r>
      <w:r w:rsidR="00E801AB">
        <w:rPr>
          <w:rFonts w:ascii="Arial" w:eastAsia="TimesNewRomanPS-BoldMT" w:hAnsi="Arial" w:cs="Arial"/>
          <w:b/>
          <w:bCs/>
          <w:lang w:val="ru-RU"/>
        </w:rPr>
        <w:t>9</w:t>
      </w:r>
      <w:r>
        <w:rPr>
          <w:rFonts w:ascii="Arial" w:hAnsi="Arial" w:cs="Arial"/>
          <w:lang w:val="ru-RU"/>
        </w:rPr>
        <w:t>”.</w:t>
      </w:r>
    </w:p>
    <w:p w:rsidR="00E17E28" w:rsidRDefault="00E17E28" w:rsidP="00E17E28">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w:t>
      </w:r>
      <w:r>
        <w:rPr>
          <w:rFonts w:ascii="Arial" w:hAnsi="Arial" w:cs="Arial"/>
          <w:lang w:val="ru-RU"/>
        </w:rPr>
        <w:lastRenderedPageBreak/>
        <w:t xml:space="preserve">подношење понуда и објави обавештење о продужењу рока за подношење понуда. </w:t>
      </w:r>
    </w:p>
    <w:p w:rsidR="00E17E28" w:rsidRDefault="00E17E28" w:rsidP="00E17E28">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rPr>
        <w:t>а</w:t>
      </w:r>
      <w:r>
        <w:rPr>
          <w:rFonts w:ascii="Arial" w:hAnsi="Arial" w:cs="Arial"/>
          <w:lang w:val="ru-RU"/>
        </w:rPr>
        <w:t xml:space="preserve">ручилац не може да мења нити да допуњује конкурсну документацију. </w:t>
      </w:r>
    </w:p>
    <w:p w:rsidR="00E17E28" w:rsidRDefault="00E17E28" w:rsidP="00E17E28">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E17E28" w:rsidRDefault="00E17E28" w:rsidP="00E17E28">
      <w:pPr>
        <w:jc w:val="both"/>
        <w:rPr>
          <w:rFonts w:ascii="Arial" w:hAnsi="Arial" w:cs="Arial"/>
          <w:lang w:val="ru-RU"/>
        </w:rPr>
      </w:pPr>
      <w:r>
        <w:rPr>
          <w:rFonts w:ascii="Arial" w:hAnsi="Arial" w:cs="Arial"/>
          <w:bCs/>
          <w:lang w:val="ru-RU"/>
        </w:rPr>
        <w:t xml:space="preserve">Комуникација у поступку јавне набавке врши се искључиво на начин одређен чланом 20. ЗЈН, </w:t>
      </w:r>
      <w:r>
        <w:rPr>
          <w:rFonts w:ascii="Arial" w:hAnsi="Arial" w:cs="Arial"/>
          <w:lang w:val="ru-RU"/>
        </w:rPr>
        <w:t xml:space="preserve"> и то: </w:t>
      </w:r>
    </w:p>
    <w:p w:rsidR="00E17E28" w:rsidRDefault="00E17E28" w:rsidP="00E17E28">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E17E28" w:rsidRDefault="00E17E28" w:rsidP="00E17E28">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17E28" w:rsidRDefault="00E17E28" w:rsidP="00E17E28">
      <w:pPr>
        <w:jc w:val="both"/>
        <w:rPr>
          <w:rFonts w:ascii="Arial" w:hAnsi="Arial" w:cs="Arial"/>
          <w:color w:val="FF0000"/>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13</w:t>
      </w:r>
      <w:r w:rsidR="00E17E28" w:rsidRPr="004B3B42">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E17E28" w:rsidRDefault="00E17E28" w:rsidP="00E17E28">
      <w:pPr>
        <w:jc w:val="both"/>
        <w:rPr>
          <w:rFonts w:ascii="Arial" w:hAnsi="Arial" w:cs="Arial"/>
          <w:b/>
          <w:bCs/>
          <w:lang w:val="ru-RU"/>
        </w:rPr>
      </w:pPr>
    </w:p>
    <w:p w:rsidR="00E17E28" w:rsidRDefault="00E17E28" w:rsidP="00E17E28">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17E28" w:rsidRDefault="00E17E28" w:rsidP="00E17E28">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E17E28" w:rsidRDefault="00E17E28" w:rsidP="00E17E28">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rPr>
        <w:t>а</w:t>
      </w:r>
      <w:r>
        <w:rPr>
          <w:rFonts w:ascii="Arial" w:hAnsi="Arial" w:cs="Arial"/>
          <w:lang w:val="ru-RU"/>
        </w:rPr>
        <w:t xml:space="preserve">ц ће његову понуду одбити као неприхватљиву. </w:t>
      </w:r>
    </w:p>
    <w:p w:rsidR="00E17E28" w:rsidRDefault="00E17E28"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17E28" w:rsidRPr="004B3B42" w:rsidRDefault="00E17E28" w:rsidP="00E17E28">
      <w:pPr>
        <w:jc w:val="both"/>
        <w:rPr>
          <w:rFonts w:ascii="Arial" w:hAnsi="Arial" w:cs="Arial"/>
          <w:b/>
          <w:i/>
          <w:lang w:val="ru-RU"/>
        </w:rPr>
      </w:pPr>
      <w:r w:rsidRPr="004B3B42">
        <w:rPr>
          <w:rFonts w:ascii="Arial" w:hAnsi="Arial" w:cs="Arial"/>
          <w:b/>
          <w:i/>
          <w:lang w:val="ru-RU"/>
        </w:rPr>
        <w:t>1</w:t>
      </w:r>
      <w:r w:rsidR="004B3B42" w:rsidRPr="004B3B42">
        <w:rPr>
          <w:rFonts w:ascii="Arial" w:hAnsi="Arial" w:cs="Arial"/>
          <w:b/>
          <w:i/>
          <w:lang w:val="ru-RU"/>
        </w:rPr>
        <w:t>4</w:t>
      </w:r>
      <w:r w:rsidRPr="004B3B42">
        <w:rPr>
          <w:rFonts w:ascii="Arial" w:hAnsi="Arial" w:cs="Arial"/>
          <w:b/>
          <w:i/>
          <w:lang w:val="ru-RU"/>
        </w:rPr>
        <w:t>. КОРИШЋЕЊЕ ПАТЕНАТА И ОДГОВОРНОСТ ЗА ПОВРЕДУ ЗАШТИЋЕНИХ ПРАВА ИНТЕЛЕКТУАЛНЕ СВОЈИНЕ ТРЕЋИХ ЛИЦА</w:t>
      </w:r>
    </w:p>
    <w:p w:rsidR="00E17E28" w:rsidRDefault="00E17E28" w:rsidP="00E17E28">
      <w:pPr>
        <w:jc w:val="both"/>
        <w:rPr>
          <w:rFonts w:ascii="Arial" w:hAnsi="Arial" w:cs="Arial"/>
          <w:b/>
          <w:lang w:val="ru-RU"/>
        </w:rPr>
      </w:pPr>
    </w:p>
    <w:p w:rsidR="00E17E28" w:rsidRDefault="00E17E28" w:rsidP="00E17E28">
      <w:pPr>
        <w:jc w:val="both"/>
        <w:rPr>
          <w:rFonts w:ascii="Arial" w:hAnsi="Arial" w:cs="Arial"/>
          <w:b/>
          <w:lang w:val="ru-RU"/>
        </w:rPr>
      </w:pPr>
      <w:r>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E17E28" w:rsidRDefault="00E17E28" w:rsidP="00E17E28">
      <w:pPr>
        <w:jc w:val="both"/>
        <w:rPr>
          <w:rFonts w:ascii="Arial" w:hAnsi="Arial" w:cs="Arial"/>
          <w:b/>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lastRenderedPageBreak/>
        <w:t>15</w:t>
      </w:r>
      <w:r w:rsidR="00E17E28" w:rsidRPr="004B3B42">
        <w:rPr>
          <w:rFonts w:ascii="Arial" w:hAnsi="Arial" w:cs="Arial"/>
          <w:b/>
          <w:bCs/>
          <w:i/>
          <w:lang w:val="ru-RU"/>
        </w:rPr>
        <w:t xml:space="preserve">. НАЧИН И РОК ЗА ПОДНОШЕЊЕ ЗАХТЕВА ЗА ЗАШТИТУ ПРАВА ПОНУЂАЧА СА ДЕТАЉНИМ УПУТСТВОМ О САДРЖИНИ ПОТПУНОГ ЗАХТЕВА </w:t>
      </w:r>
    </w:p>
    <w:p w:rsidR="00E17E28" w:rsidRDefault="00E17E28" w:rsidP="00E17E28">
      <w:pPr>
        <w:jc w:val="both"/>
        <w:rPr>
          <w:rFonts w:ascii="Arial" w:hAnsi="Arial" w:cs="Arial"/>
          <w:b/>
          <w:bCs/>
          <w:lang w:val="ru-RU"/>
        </w:rPr>
      </w:pP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17E28" w:rsidRDefault="00E17E28" w:rsidP="00E17E28">
      <w:pPr>
        <w:jc w:val="both"/>
        <w:rPr>
          <w:rFonts w:ascii="Arial" w:hAnsi="Arial" w:cs="Arial"/>
          <w:lang w:val="ru-RU"/>
        </w:rPr>
      </w:pPr>
      <w:r>
        <w:rPr>
          <w:rFonts w:ascii="Arial" w:hAnsi="Arial" w:cs="Arial"/>
          <w:lang w:val="ru-RU"/>
        </w:rPr>
        <w:t>Захтев за заштиту права се доставља наручиоцу непосредно</w:t>
      </w:r>
      <w:r w:rsidR="00F370C1">
        <w:rPr>
          <w:rFonts w:ascii="Arial" w:hAnsi="Arial" w:cs="Arial"/>
          <w:lang w:val="ru-RU"/>
        </w:rPr>
        <w:t xml:space="preserve"> </w:t>
      </w:r>
      <w:r>
        <w:rPr>
          <w:rFonts w:ascii="Arial" w:hAnsi="Arial" w:cs="Arial"/>
          <w:lang w:val="ru-RU"/>
        </w:rPr>
        <w:t>или препорученом пошиљком са повратницом на адресу наручиоца.</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17E28" w:rsidRDefault="00E17E28" w:rsidP="00E17E28">
      <w:pPr>
        <w:jc w:val="both"/>
        <w:rPr>
          <w:rFonts w:ascii="Arial" w:hAnsi="Arial" w:cs="Arial"/>
          <w:lang w:val="ru-RU"/>
        </w:rPr>
      </w:pPr>
      <w:r>
        <w:rPr>
          <w:rFonts w:ascii="Arial" w:hAnsi="Arial" w:cs="Arial"/>
          <w:lang w:val="ru-RU"/>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17E28" w:rsidRDefault="00E17E28" w:rsidP="00E17E28">
      <w:pPr>
        <w:jc w:val="both"/>
        <w:rPr>
          <w:rFonts w:ascii="Arial" w:hAnsi="Arial" w:cs="Arial"/>
          <w:lang w:val="ru-RU"/>
        </w:rPr>
      </w:pPr>
      <w:r>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17E28" w:rsidRDefault="00E17E28" w:rsidP="00E17E28">
      <w:pPr>
        <w:jc w:val="both"/>
        <w:rPr>
          <w:rFonts w:ascii="Arial" w:hAnsi="Arial" w:cs="Arial"/>
          <w:lang w:val="ru-RU"/>
        </w:rPr>
      </w:pPr>
      <w:r>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мора да садржи: </w:t>
      </w:r>
    </w:p>
    <w:p w:rsidR="00E17E28" w:rsidRDefault="00E17E28" w:rsidP="00E17E28">
      <w:pPr>
        <w:jc w:val="both"/>
        <w:rPr>
          <w:rFonts w:ascii="Arial" w:hAnsi="Arial" w:cs="Arial"/>
          <w:lang w:val="ru-RU"/>
        </w:rPr>
      </w:pPr>
      <w:r>
        <w:rPr>
          <w:rFonts w:ascii="Arial" w:hAnsi="Arial" w:cs="Arial"/>
          <w:lang w:val="ru-RU"/>
        </w:rPr>
        <w:t>1) назив и адресу подносиоца захтева и лице за контакт;</w:t>
      </w:r>
    </w:p>
    <w:p w:rsidR="00E17E28" w:rsidRDefault="00E17E28" w:rsidP="00E17E28">
      <w:pPr>
        <w:jc w:val="both"/>
        <w:rPr>
          <w:rFonts w:ascii="Arial" w:hAnsi="Arial" w:cs="Arial"/>
          <w:lang w:val="ru-RU"/>
        </w:rPr>
      </w:pPr>
      <w:r>
        <w:rPr>
          <w:rFonts w:ascii="Arial" w:hAnsi="Arial" w:cs="Arial"/>
          <w:lang w:val="ru-RU"/>
        </w:rPr>
        <w:lastRenderedPageBreak/>
        <w:t xml:space="preserve">2) назив и адресу наручиоца; </w:t>
      </w:r>
    </w:p>
    <w:p w:rsidR="00E17E28" w:rsidRDefault="00E17E28" w:rsidP="00E17E28">
      <w:pPr>
        <w:jc w:val="both"/>
        <w:rPr>
          <w:rFonts w:ascii="Arial" w:hAnsi="Arial" w:cs="Arial"/>
          <w:lang w:val="ru-RU"/>
        </w:rPr>
      </w:pPr>
      <w:r>
        <w:rPr>
          <w:rFonts w:ascii="Arial" w:hAnsi="Arial" w:cs="Arial"/>
          <w:lang w:val="ru-RU"/>
        </w:rPr>
        <w:t xml:space="preserve">3)податке о јавној набавци која је предмет захтева, односно о одлуци наручиоца; </w:t>
      </w:r>
    </w:p>
    <w:p w:rsidR="00E17E28" w:rsidRDefault="00E17E28" w:rsidP="00E17E28">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E17E28" w:rsidRDefault="00E17E28" w:rsidP="00E17E28">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E17E28" w:rsidRDefault="00E17E28" w:rsidP="00E17E28">
      <w:pPr>
        <w:jc w:val="both"/>
        <w:rPr>
          <w:rFonts w:ascii="Arial" w:hAnsi="Arial" w:cs="Arial"/>
          <w:lang w:val="ru-RU"/>
        </w:rPr>
      </w:pPr>
      <w:r>
        <w:rPr>
          <w:rFonts w:ascii="Arial" w:hAnsi="Arial" w:cs="Arial"/>
          <w:lang w:val="ru-RU"/>
        </w:rPr>
        <w:t>6) потврду о уплати таксе из члана 156. овог ЗЈН;</w:t>
      </w:r>
    </w:p>
    <w:p w:rsidR="00E17E28" w:rsidRDefault="00E17E28" w:rsidP="00E17E28">
      <w:pPr>
        <w:jc w:val="both"/>
        <w:rPr>
          <w:rFonts w:ascii="Arial" w:hAnsi="Arial" w:cs="Arial"/>
          <w:lang w:val="ru-RU"/>
        </w:rPr>
      </w:pPr>
      <w:r>
        <w:rPr>
          <w:rFonts w:ascii="Arial" w:hAnsi="Arial" w:cs="Arial"/>
          <w:lang w:val="ru-RU"/>
        </w:rPr>
        <w:t xml:space="preserve">7) потпис подносиоца. </w:t>
      </w:r>
    </w:p>
    <w:p w:rsidR="00E17E28" w:rsidRDefault="00E17E28" w:rsidP="00E17E28">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17E28" w:rsidRDefault="00E17E28" w:rsidP="00E17E28">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E17E28" w:rsidRDefault="00E17E28" w:rsidP="00E17E28">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E17E28" w:rsidRDefault="00E17E28" w:rsidP="00E17E28">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17E28" w:rsidRDefault="00E17E28" w:rsidP="00E17E28">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 динара; </w:t>
      </w:r>
    </w:p>
    <w:p w:rsidR="00E17E28" w:rsidRDefault="00E17E28" w:rsidP="00E17E28">
      <w:pPr>
        <w:ind w:firstLine="708"/>
        <w:jc w:val="both"/>
        <w:rPr>
          <w:rFonts w:ascii="Arial" w:hAnsi="Arial" w:cs="Arial"/>
          <w:lang w:val="ru-RU"/>
        </w:rPr>
      </w:pPr>
      <w:r>
        <w:rPr>
          <w:rFonts w:ascii="Arial" w:hAnsi="Arial" w:cs="Arial"/>
          <w:lang w:val="ru-RU"/>
        </w:rPr>
        <w:t>(4) број рачуна: 840-30678845-06;</w:t>
      </w:r>
    </w:p>
    <w:p w:rsidR="00E17E28" w:rsidRDefault="00E17E28" w:rsidP="00E17E28">
      <w:pPr>
        <w:ind w:firstLine="708"/>
        <w:jc w:val="both"/>
        <w:rPr>
          <w:rFonts w:ascii="Arial" w:hAnsi="Arial" w:cs="Arial"/>
          <w:lang w:val="ru-RU"/>
        </w:rPr>
      </w:pPr>
      <w:r>
        <w:rPr>
          <w:rFonts w:ascii="Arial" w:hAnsi="Arial" w:cs="Arial"/>
          <w:lang w:val="ru-RU"/>
        </w:rPr>
        <w:t xml:space="preserve">(5) шифру плаћања: 153 или 253; </w:t>
      </w:r>
    </w:p>
    <w:p w:rsidR="00E17E28" w:rsidRDefault="00E17E28" w:rsidP="00E17E28">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E17E28" w:rsidRDefault="00E17E28" w:rsidP="00E17E28">
      <w:pPr>
        <w:ind w:firstLine="708"/>
        <w:jc w:val="both"/>
        <w:rPr>
          <w:rFonts w:ascii="Arial" w:hAnsi="Arial" w:cs="Arial"/>
          <w:lang w:val="ru-RU"/>
        </w:rPr>
      </w:pPr>
      <w:r>
        <w:rPr>
          <w:rFonts w:ascii="Arial" w:hAnsi="Arial" w:cs="Arial"/>
          <w:lang w:val="ru-RU"/>
        </w:rPr>
        <w:t>(7) сврха: ЗЗП;</w:t>
      </w:r>
      <w:r w:rsidR="000F4C86">
        <w:rPr>
          <w:rFonts w:ascii="Arial" w:hAnsi="Arial" w:cs="Arial"/>
          <w:lang w:val="ru-RU"/>
        </w:rPr>
        <w:t xml:space="preserve"> </w:t>
      </w:r>
      <w:r>
        <w:rPr>
          <w:rFonts w:ascii="Arial" w:hAnsi="Arial" w:cs="Arial"/>
        </w:rPr>
        <w:t>Пред</w:t>
      </w:r>
      <w:r w:rsidR="000F4C86">
        <w:rPr>
          <w:rFonts w:ascii="Arial" w:hAnsi="Arial" w:cs="Arial"/>
        </w:rPr>
        <w:t>школска установа ''</w:t>
      </w:r>
      <w:r w:rsidR="000F4C86">
        <w:rPr>
          <w:rFonts w:ascii="Arial" w:hAnsi="Arial" w:cs="Arial"/>
          <w:lang w:val="sr-Cyrl-RS"/>
        </w:rPr>
        <w:t>Ђурђевдан</w:t>
      </w:r>
      <w:r>
        <w:rPr>
          <w:rFonts w:ascii="Arial" w:hAnsi="Arial" w:cs="Arial"/>
        </w:rPr>
        <w:t>'' Крагујевац</w:t>
      </w:r>
      <w:r>
        <w:rPr>
          <w:rFonts w:ascii="Arial" w:hAnsi="Arial" w:cs="Arial"/>
          <w:lang w:val="ru-RU"/>
        </w:rPr>
        <w:t xml:space="preserve">; јавна набавка ЈН </w:t>
      </w:r>
      <w:r w:rsidR="005D56B1">
        <w:rPr>
          <w:rFonts w:ascii="Arial" w:hAnsi="Arial" w:cs="Arial"/>
          <w:lang w:val="ru-RU"/>
        </w:rPr>
        <w:t>бр.1.1.15</w:t>
      </w:r>
      <w:r w:rsidR="00B46BBC">
        <w:rPr>
          <w:rFonts w:ascii="Arial" w:hAnsi="Arial" w:cs="Arial"/>
          <w:lang w:val="ru-RU"/>
        </w:rPr>
        <w:t>/1</w:t>
      </w:r>
      <w:r w:rsidR="005D56B1">
        <w:rPr>
          <w:rFonts w:ascii="Arial" w:hAnsi="Arial" w:cs="Arial"/>
          <w:lang w:val="ru-RU"/>
        </w:rPr>
        <w:t>9</w:t>
      </w:r>
      <w:r>
        <w:rPr>
          <w:rFonts w:ascii="Arial" w:hAnsi="Arial" w:cs="Arial"/>
          <w:i/>
          <w:iCs/>
          <w:lang w:val="ru-RU"/>
        </w:rPr>
        <w:t>;</w:t>
      </w:r>
      <w:r>
        <w:rPr>
          <w:rFonts w:ascii="Arial" w:hAnsi="Arial" w:cs="Arial"/>
          <w:lang w:val="ru-RU"/>
        </w:rPr>
        <w:t xml:space="preserve">. </w:t>
      </w:r>
    </w:p>
    <w:p w:rsidR="00E17E28" w:rsidRDefault="00E17E28" w:rsidP="00E17E28">
      <w:pPr>
        <w:ind w:firstLine="708"/>
        <w:jc w:val="both"/>
        <w:rPr>
          <w:rFonts w:ascii="Arial" w:hAnsi="Arial" w:cs="Arial"/>
          <w:lang w:val="ru-RU"/>
        </w:rPr>
      </w:pPr>
      <w:r>
        <w:rPr>
          <w:rFonts w:ascii="Arial" w:hAnsi="Arial" w:cs="Arial"/>
          <w:lang w:val="ru-RU"/>
        </w:rPr>
        <w:t>(8) корисник: буџет Републике Србије;</w:t>
      </w:r>
    </w:p>
    <w:p w:rsidR="00E17E28" w:rsidRDefault="00E17E28" w:rsidP="00E17E28">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E17E28" w:rsidRDefault="00E17E28" w:rsidP="00E17E28">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2.</w:t>
      </w:r>
      <w:r w:rsidR="00F5479E" w:rsidRPr="00F5479E">
        <w:t xml:space="preserve"> </w:t>
      </w:r>
      <w:r w:rsidR="00F5479E" w:rsidRPr="000D53B4">
        <w:rPr>
          <w:rFonts w:ascii="Arial" w:hAnsi="Arial" w:cs="Arial"/>
          <w:b/>
          <w:lang w:val="ru-RU"/>
        </w:rPr>
        <w:t>Налог за уплату</w:t>
      </w:r>
      <w:r w:rsidR="00F5479E" w:rsidRPr="00F5479E">
        <w:rPr>
          <w:rFonts w:ascii="Arial" w:hAnsi="Arial" w:cs="Arial"/>
          <w:lang w:val="ru-RU"/>
        </w:rPr>
        <w:t>, први примерак, потписан од стране овлашћеног лица, који садржи и све друге елементе из потврде о извршеној уплати таксе наведене под тачком 1</w:t>
      </w:r>
      <w:r>
        <w:rPr>
          <w:rFonts w:ascii="Arial" w:hAnsi="Arial" w:cs="Arial"/>
          <w:lang w:val="ru-RU"/>
        </w:rPr>
        <w:t xml:space="preserve">,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b/>
          <w:lang w:val="ru-RU"/>
        </w:rPr>
      </w:pPr>
      <w:r>
        <w:rPr>
          <w:rFonts w:ascii="Arial" w:hAnsi="Arial" w:cs="Arial"/>
          <w:lang w:val="ru-RU"/>
        </w:rPr>
        <w:t xml:space="preserve">3. </w:t>
      </w:r>
      <w:r>
        <w:rPr>
          <w:rFonts w:ascii="Arial" w:hAnsi="Arial" w:cs="Arial"/>
          <w:b/>
          <w:lang w:val="ru-RU"/>
        </w:rPr>
        <w:t>Потврда издата од стране Републике Србије, Министарства финансија, Управе за трезор,</w:t>
      </w:r>
      <w:r w:rsidR="00011992">
        <w:rPr>
          <w:rFonts w:ascii="Arial" w:hAnsi="Arial" w:cs="Arial"/>
          <w:lang w:val="ru-RU"/>
        </w:rPr>
        <w:t xml:space="preserve"> потписана</w:t>
      </w:r>
      <w:r>
        <w:rPr>
          <w:rFonts w:ascii="Arial" w:hAnsi="Arial" w:cs="Arial"/>
          <w:lang w:val="ru-RU"/>
        </w:rPr>
        <w:t>,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 xml:space="preserve">која садржи све елементе из потврде о извршеној уплати таксе из тачке 1, за подносиоце </w:t>
      </w:r>
      <w:r>
        <w:rPr>
          <w:rFonts w:ascii="Arial" w:hAnsi="Arial" w:cs="Arial"/>
          <w:lang w:val="ru-RU"/>
        </w:rPr>
        <w:lastRenderedPageBreak/>
        <w:t>захтева за заштиту права (банке и други субјекти) који имају отворен рачун код Народне банке Србије у складу са ЗЈН и другим прописом.</w:t>
      </w:r>
    </w:p>
    <w:p w:rsidR="00E17E28" w:rsidRDefault="00E17E28" w:rsidP="00E17E28">
      <w:pPr>
        <w:pStyle w:val="ListParagrap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 xml:space="preserve">Поступак заштите права регулисан је одредбама чл. 138. - 166. ЗЈН. </w:t>
      </w:r>
    </w:p>
    <w:p w:rsidR="00E17E28" w:rsidRDefault="00E17E28" w:rsidP="00E17E28">
      <w:pPr>
        <w:shd w:val="clear" w:color="auto" w:fill="FFFFFF"/>
        <w:tabs>
          <w:tab w:val="left" w:pos="5640"/>
        </w:tabs>
        <w:jc w:val="both"/>
        <w:rPr>
          <w:lang w:val="ru-RU"/>
        </w:rPr>
      </w:pPr>
    </w:p>
    <w:p w:rsidR="00E17E28" w:rsidRDefault="00651C95" w:rsidP="00E17E28">
      <w:pPr>
        <w:keepNext/>
        <w:widowControl w:val="0"/>
        <w:tabs>
          <w:tab w:val="left" w:pos="990"/>
        </w:tabs>
        <w:jc w:val="both"/>
        <w:rPr>
          <w:rFonts w:ascii="Arial" w:hAnsi="Arial" w:cs="Arial"/>
          <w:i/>
          <w:noProof/>
          <w:lang w:val="ru-RU"/>
        </w:rPr>
      </w:pPr>
      <w:r>
        <w:rPr>
          <w:rFonts w:ascii="Arial" w:hAnsi="Arial" w:cs="Arial"/>
          <w:b/>
          <w:bCs/>
          <w:i/>
          <w:lang w:val="ru-RU"/>
        </w:rPr>
        <w:t>16</w:t>
      </w:r>
      <w:r w:rsidR="00E17E28">
        <w:rPr>
          <w:rFonts w:ascii="Arial" w:hAnsi="Arial" w:cs="Arial"/>
          <w:b/>
          <w:bCs/>
          <w:i/>
          <w:lang w:val="ru-RU"/>
        </w:rPr>
        <w:t>. ОТВАРАЊЕ ПОНУДА</w:t>
      </w:r>
      <w:r w:rsidR="00E17E28">
        <w:rPr>
          <w:rFonts w:ascii="Arial" w:hAnsi="Arial" w:cs="Arial"/>
          <w:i/>
          <w:noProof/>
          <w:lang w:val="ru-RU"/>
        </w:rPr>
        <w:t xml:space="preserve"> </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Pr>
          <w:rFonts w:ascii="Arial" w:eastAsia="ArialMT" w:hAnsi="Arial" w:cs="Arial"/>
          <w:color w:val="000000"/>
          <w:lang w:val="ru-RU"/>
        </w:rPr>
        <w:t>преузимају записник.</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rPr>
        <w:t>K</w:t>
      </w:r>
      <w:r>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Pr>
          <w:rFonts w:ascii="Arial" w:eastAsia="ArialMT" w:hAnsi="Arial" w:cs="Arial"/>
          <w:color w:val="000000"/>
          <w:lang w:val="ru-RU"/>
        </w:rPr>
        <w:t>понуда у року од три дана од дана јавног 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Pr>
          <w:rFonts w:ascii="Arial" w:eastAsia="ArialMT" w:hAnsi="Arial" w:cs="Arial"/>
          <w:color w:val="000000"/>
          <w:lang w:val="ru-RU"/>
        </w:rPr>
        <w:t>окончању поступка јавног отварања понуда.</w:t>
      </w:r>
    </w:p>
    <w:p w:rsidR="00E17E28" w:rsidRDefault="00E17E28" w:rsidP="00E17E28">
      <w:pPr>
        <w:keepNext/>
        <w:widowControl w:val="0"/>
        <w:tabs>
          <w:tab w:val="left" w:pos="990"/>
        </w:tabs>
        <w:jc w:val="both"/>
        <w:rPr>
          <w:rFonts w:ascii="Arial" w:hAnsi="Arial" w:cs="Arial"/>
          <w:i/>
          <w:noProof/>
          <w:lang w:val="ru-RU"/>
        </w:rPr>
      </w:pPr>
    </w:p>
    <w:p w:rsidR="00E17E28" w:rsidRDefault="00E17E28" w:rsidP="00E17E28">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B67E46" w:rsidRPr="00CD3207">
        <w:rPr>
          <w:rFonts w:ascii="Arial" w:hAnsi="Arial" w:cs="Arial"/>
          <w:b/>
          <w:noProof/>
          <w:lang w:val="ru-RU"/>
        </w:rPr>
        <w:t>2</w:t>
      </w:r>
      <w:r w:rsidR="00CD3207">
        <w:rPr>
          <w:rFonts w:ascii="Arial" w:hAnsi="Arial" w:cs="Arial"/>
          <w:b/>
          <w:noProof/>
          <w:lang w:val="ru-RU"/>
        </w:rPr>
        <w:t>7</w:t>
      </w:r>
      <w:r w:rsidRPr="00CD3207">
        <w:rPr>
          <w:rFonts w:ascii="Arial" w:hAnsi="Arial" w:cs="Arial"/>
          <w:b/>
          <w:noProof/>
          <w:lang w:val="ru-RU"/>
        </w:rPr>
        <w:t>.</w:t>
      </w:r>
      <w:r w:rsidR="00C15CC1" w:rsidRPr="00CD3207">
        <w:rPr>
          <w:rFonts w:ascii="Arial" w:hAnsi="Arial" w:cs="Arial"/>
          <w:b/>
          <w:noProof/>
          <w:lang w:val="ru-RU"/>
        </w:rPr>
        <w:t>06</w:t>
      </w:r>
      <w:r w:rsidRPr="00CD3207">
        <w:rPr>
          <w:rFonts w:ascii="Arial" w:hAnsi="Arial" w:cs="Arial"/>
          <w:b/>
          <w:noProof/>
          <w:lang w:val="ru-RU"/>
        </w:rPr>
        <w:t>.201</w:t>
      </w:r>
      <w:r w:rsidR="00CD3207">
        <w:rPr>
          <w:rFonts w:ascii="Arial" w:hAnsi="Arial" w:cs="Arial"/>
          <w:b/>
          <w:noProof/>
          <w:lang w:val="ru-RU"/>
        </w:rPr>
        <w:t>9</w:t>
      </w:r>
      <w:r w:rsidRPr="00CD3207">
        <w:rPr>
          <w:rFonts w:ascii="Arial" w:hAnsi="Arial" w:cs="Arial"/>
          <w:b/>
          <w:noProof/>
          <w:lang w:val="ru-RU"/>
        </w:rPr>
        <w:t xml:space="preserve">. год. у </w:t>
      </w:r>
      <w:r w:rsidR="007A7AF8" w:rsidRPr="00CD3207">
        <w:rPr>
          <w:rFonts w:ascii="Arial" w:hAnsi="Arial" w:cs="Arial"/>
          <w:b/>
          <w:noProof/>
          <w:lang w:val="ru-RU"/>
        </w:rPr>
        <w:t>12</w:t>
      </w:r>
      <w:r w:rsidRPr="00CD3207">
        <w:rPr>
          <w:rFonts w:ascii="Arial" w:hAnsi="Arial" w:cs="Arial"/>
          <w:b/>
          <w:noProof/>
          <w:lang w:val="ru-RU"/>
        </w:rPr>
        <w:t>,30</w:t>
      </w:r>
      <w:r>
        <w:rPr>
          <w:rFonts w:ascii="Arial" w:hAnsi="Arial" w:cs="Arial"/>
          <w:b/>
          <w:noProof/>
          <w:lang w:val="ru-RU"/>
        </w:rPr>
        <w:t xml:space="preserve"> часова на адреси: Пре</w:t>
      </w:r>
      <w:r w:rsidR="007A7AF8">
        <w:rPr>
          <w:rFonts w:ascii="Arial" w:hAnsi="Arial" w:cs="Arial"/>
          <w:b/>
          <w:noProof/>
          <w:lang w:val="ru-RU"/>
        </w:rPr>
        <w:t>дшкол</w:t>
      </w:r>
      <w:r w:rsidR="00127826">
        <w:rPr>
          <w:rFonts w:ascii="Arial" w:hAnsi="Arial" w:cs="Arial"/>
          <w:b/>
          <w:noProof/>
          <w:lang w:val="ru-RU"/>
        </w:rPr>
        <w:t>ска</w:t>
      </w:r>
      <w:r w:rsidR="007A7AF8">
        <w:rPr>
          <w:rFonts w:ascii="Arial" w:hAnsi="Arial" w:cs="Arial"/>
          <w:b/>
          <w:noProof/>
          <w:lang w:val="ru-RU"/>
        </w:rPr>
        <w:t xml:space="preserve"> установ</w:t>
      </w:r>
      <w:r w:rsidR="00127826">
        <w:rPr>
          <w:rFonts w:ascii="Arial" w:hAnsi="Arial" w:cs="Arial"/>
          <w:b/>
          <w:noProof/>
          <w:lang w:val="ru-RU"/>
        </w:rPr>
        <w:t>а</w:t>
      </w:r>
      <w:r w:rsidR="007A7AF8">
        <w:rPr>
          <w:rFonts w:ascii="Arial" w:hAnsi="Arial" w:cs="Arial"/>
          <w:b/>
          <w:noProof/>
          <w:lang w:val="ru-RU"/>
        </w:rPr>
        <w:t xml:space="preserve"> ''Ђурђевдан</w:t>
      </w:r>
      <w:r>
        <w:rPr>
          <w:rFonts w:ascii="Arial" w:hAnsi="Arial" w:cs="Arial"/>
          <w:b/>
          <w:noProof/>
          <w:lang w:val="ru-RU"/>
        </w:rPr>
        <w:t>''</w:t>
      </w:r>
      <w:r w:rsidR="007A7AF8">
        <w:rPr>
          <w:rFonts w:ascii="Arial" w:hAnsi="Arial" w:cs="Arial"/>
          <w:b/>
          <w:noProof/>
          <w:lang w:val="ru-RU"/>
        </w:rPr>
        <w:t xml:space="preserve"> Крагујевац, </w:t>
      </w:r>
      <w:r>
        <w:rPr>
          <w:rFonts w:ascii="Arial" w:hAnsi="Arial" w:cs="Arial"/>
          <w:b/>
          <w:noProof/>
          <w:lang w:val="ru-RU"/>
        </w:rPr>
        <w:t xml:space="preserve"> </w:t>
      </w:r>
      <w:r w:rsidR="00047644">
        <w:rPr>
          <w:rFonts w:ascii="Arial" w:hAnsi="Arial" w:cs="Arial"/>
          <w:b/>
          <w:noProof/>
          <w:lang w:val="ru-RU"/>
        </w:rPr>
        <w:t>Воје Радића</w:t>
      </w:r>
      <w:r>
        <w:rPr>
          <w:rFonts w:ascii="Arial" w:hAnsi="Arial" w:cs="Arial"/>
          <w:b/>
          <w:noProof/>
          <w:lang w:val="ru-RU"/>
        </w:rPr>
        <w:t xml:space="preserve"> бр. 3</w:t>
      </w:r>
      <w:r w:rsidR="00047644">
        <w:rPr>
          <w:rFonts w:ascii="Arial" w:hAnsi="Arial" w:cs="Arial"/>
          <w:b/>
          <w:noProof/>
          <w:lang w:val="ru-RU"/>
        </w:rPr>
        <w:t>,</w:t>
      </w:r>
      <w:r>
        <w:rPr>
          <w:rFonts w:ascii="Arial" w:hAnsi="Arial" w:cs="Arial"/>
          <w:b/>
          <w:noProof/>
          <w:lang w:val="ru-RU"/>
        </w:rPr>
        <w:t xml:space="preserve"> Крагујевац.</w:t>
      </w:r>
    </w:p>
    <w:p w:rsidR="00E17E28" w:rsidRDefault="00E17E28" w:rsidP="00E17E28">
      <w:pPr>
        <w:keepNext/>
        <w:widowControl w:val="0"/>
        <w:jc w:val="both"/>
        <w:rPr>
          <w:rFonts w:ascii="Arial" w:hAnsi="Arial" w:cs="Arial"/>
          <w:i/>
          <w:iCs/>
          <w:noProof/>
          <w:u w:val="single"/>
          <w:lang w:val="ru-RU"/>
        </w:rPr>
      </w:pPr>
      <w:r w:rsidRPr="007A7AF8">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Pr>
          <w:rFonts w:ascii="Arial" w:hAnsi="Arial" w:cs="Arial"/>
          <w:i/>
          <w:iCs/>
          <w:noProof/>
          <w:u w:val="single"/>
          <w:lang w:val="ru-RU"/>
        </w:rPr>
        <w:t>.</w:t>
      </w:r>
    </w:p>
    <w:p w:rsidR="00E17E28" w:rsidRDefault="00E17E28" w:rsidP="00E17E28">
      <w:pPr>
        <w:jc w:val="both"/>
        <w:rPr>
          <w:rFonts w:ascii="Arial" w:hAnsi="Arial" w:cs="Arial"/>
          <w:b/>
          <w:lang w:val="ru-RU"/>
        </w:rPr>
      </w:pPr>
    </w:p>
    <w:p w:rsidR="00E17E28" w:rsidRPr="003F77FA" w:rsidRDefault="00772637" w:rsidP="00E17E28">
      <w:pPr>
        <w:jc w:val="both"/>
        <w:rPr>
          <w:rFonts w:ascii="Arial" w:hAnsi="Arial" w:cs="Arial"/>
          <w:b/>
          <w:i/>
          <w:lang w:val="ru-RU"/>
        </w:rPr>
      </w:pPr>
      <w:r w:rsidRPr="003F77FA">
        <w:rPr>
          <w:rFonts w:ascii="Arial" w:hAnsi="Arial" w:cs="Arial"/>
          <w:b/>
          <w:i/>
          <w:lang w:val="ru-RU"/>
        </w:rPr>
        <w:t>17</w:t>
      </w:r>
      <w:r w:rsidR="00E17E28" w:rsidRPr="003F77FA">
        <w:rPr>
          <w:rFonts w:ascii="Arial" w:hAnsi="Arial" w:cs="Arial"/>
          <w:b/>
          <w:i/>
          <w:lang w:val="ru-RU"/>
        </w:rPr>
        <w:t>. РОК У КОЈЕМ ЋЕ УГОВОР БИТИ ЗАКЉУЧЕН</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Pr>
          <w:rFonts w:ascii="Arial" w:eastAsia="ArialMT" w:hAnsi="Arial" w:cs="Arial"/>
          <w:color w:val="000000"/>
          <w:lang w:val="ru-RU"/>
        </w:rPr>
        <w:t>понуда, донети одлуку о закључењу уговора у року од 10 дана од дана јавног</w:t>
      </w:r>
      <w:r>
        <w:rPr>
          <w:rFonts w:ascii="Arial" w:eastAsia="ArialMT" w:hAnsi="Arial" w:cs="Arial"/>
          <w:color w:val="000000"/>
          <w:lang w:val="sr-Latn-CS"/>
        </w:rPr>
        <w:t xml:space="preserve"> </w:t>
      </w:r>
      <w:r>
        <w:rPr>
          <w:rFonts w:ascii="Arial" w:eastAsia="ArialMT" w:hAnsi="Arial" w:cs="Arial"/>
          <w:color w:val="000000"/>
          <w:lang w:val="ru-RU"/>
        </w:rPr>
        <w:t>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Pr>
          <w:rFonts w:ascii="Arial" w:eastAsia="ArialMT" w:hAnsi="Arial" w:cs="Arial"/>
          <w:color w:val="000000"/>
          <w:lang w:val="ru-RU"/>
        </w:rPr>
        <w:t>доношење одлуке о закључењу уговора.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Pr>
          <w:rFonts w:ascii="Arial" w:eastAsia="ArialMT" w:hAnsi="Arial" w:cs="Arial"/>
          <w:color w:val="000000"/>
          <w:lang w:val="ru-RU"/>
        </w:rPr>
        <w:t>поступка биће одлучено и о надокнади трошкова из члана 88. став 3. Закона, уколико понуђач у понуди о тој накнади, истакне захтев.</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Након доношења образложене одлуке о закључењу уговора, односно одлуке</w:t>
      </w:r>
      <w:r>
        <w:rPr>
          <w:rFonts w:ascii="Arial" w:eastAsia="ArialMT" w:hAnsi="Arial" w:cs="Arial"/>
          <w:color w:val="000000"/>
          <w:lang w:val="sr-Latn-CS"/>
        </w:rPr>
        <w:t xml:space="preserve"> </w:t>
      </w:r>
      <w:r>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Pr>
          <w:rFonts w:ascii="Arial" w:eastAsia="ArialMT" w:hAnsi="Arial" w:cs="Arial"/>
          <w:color w:val="000000"/>
          <w:lang w:val="ru-RU"/>
        </w:rPr>
        <w:t>одлуке, исту објавити на Порталу јавних набавки и на својој интернет страници.</w:t>
      </w:r>
    </w:p>
    <w:p w:rsidR="00E17E28" w:rsidRDefault="00E17E28" w:rsidP="00E17E28">
      <w:pPr>
        <w:jc w:val="both"/>
        <w:rPr>
          <w:rFonts w:ascii="Arial" w:hAnsi="Arial" w:cs="Arial"/>
          <w:lang w:val="ru-RU"/>
        </w:rPr>
      </w:pPr>
      <w:r>
        <w:rPr>
          <w:rFonts w:ascii="Arial" w:hAnsi="Arial" w:cs="Arial"/>
          <w:lang w:val="ru-RU"/>
        </w:rPr>
        <w:lastRenderedPageBreak/>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17E28" w:rsidRDefault="00E17E28" w:rsidP="00E17E28">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17E28" w:rsidRDefault="00E17E28" w:rsidP="00E17E28">
      <w:pPr>
        <w:jc w:val="both"/>
        <w:rPr>
          <w:rFonts w:ascii="Arial" w:hAnsi="Arial" w:cs="Arial"/>
          <w:b/>
          <w:bCs/>
          <w:i/>
          <w:lang w:val="ru-RU"/>
        </w:rPr>
      </w:pPr>
    </w:p>
    <w:p w:rsidR="00E17E28" w:rsidRDefault="00E17E28" w:rsidP="00E17E28">
      <w:pPr>
        <w:jc w:val="both"/>
        <w:rPr>
          <w:rFonts w:ascii="Arial" w:hAnsi="Arial" w:cs="Arial"/>
          <w:b/>
          <w:bCs/>
          <w:i/>
          <w:lang w:val="ru-RU"/>
        </w:rPr>
      </w:pPr>
    </w:p>
    <w:p w:rsidR="00E17E28" w:rsidRDefault="00E17E28" w:rsidP="00E17E28">
      <w:pPr>
        <w:shd w:val="clear" w:color="auto" w:fill="FFFFFF"/>
        <w:tabs>
          <w:tab w:val="left" w:pos="5640"/>
        </w:tabs>
        <w:jc w:val="both"/>
        <w:rPr>
          <w:lang w:val="ru-RU"/>
        </w:rPr>
      </w:pPr>
    </w:p>
    <w:p w:rsidR="00E17E28" w:rsidRDefault="00E17E28" w:rsidP="00E17E28">
      <w:pPr>
        <w:rPr>
          <w:lang w:val="ru-RU"/>
        </w:rPr>
      </w:pPr>
    </w:p>
    <w:p w:rsidR="00E17E28" w:rsidRDefault="00E17E28" w:rsidP="00E17E28">
      <w:pPr>
        <w:rPr>
          <w:lang w:val="ru-RU"/>
        </w:rPr>
      </w:pPr>
    </w:p>
    <w:p w:rsidR="00A90033" w:rsidRDefault="00A90033"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sectPr w:rsidR="00E17E28" w:rsidSect="00B53618">
      <w:pgSz w:w="12240" w:h="15840"/>
      <w:pgMar w:top="1440" w:right="162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7A0" w:rsidRDefault="00A907A0">
      <w:r>
        <w:separator/>
      </w:r>
    </w:p>
  </w:endnote>
  <w:endnote w:type="continuationSeparator" w:id="0">
    <w:p w:rsidR="00A907A0" w:rsidRDefault="00A9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17" w:rsidRDefault="00A80517" w:rsidP="00853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0517" w:rsidRDefault="00A80517" w:rsidP="008537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976815"/>
      <w:docPartObj>
        <w:docPartGallery w:val="Page Numbers (Bottom of Page)"/>
        <w:docPartUnique/>
      </w:docPartObj>
    </w:sdtPr>
    <w:sdtEndPr>
      <w:rPr>
        <w:noProof/>
      </w:rPr>
    </w:sdtEndPr>
    <w:sdtContent>
      <w:p w:rsidR="00A80517" w:rsidRDefault="00A80517">
        <w:pPr>
          <w:pStyle w:val="Footer"/>
          <w:jc w:val="right"/>
        </w:pPr>
        <w:r>
          <w:fldChar w:fldCharType="begin"/>
        </w:r>
        <w:r>
          <w:instrText xml:space="preserve"> PAGE   \* MERGEFORMAT </w:instrText>
        </w:r>
        <w:r>
          <w:fldChar w:fldCharType="separate"/>
        </w:r>
        <w:r w:rsidR="00483B4E">
          <w:rPr>
            <w:noProof/>
          </w:rPr>
          <w:t>2</w:t>
        </w:r>
        <w:r>
          <w:rPr>
            <w:noProof/>
          </w:rPr>
          <w:fldChar w:fldCharType="end"/>
        </w:r>
        <w:r w:rsidR="00896EFF">
          <w:rPr>
            <w:noProof/>
            <w:lang w:val="sr-Cyrl-RS"/>
          </w:rPr>
          <w:t>/36</w:t>
        </w:r>
      </w:p>
    </w:sdtContent>
  </w:sdt>
  <w:p w:rsidR="00A80517" w:rsidRPr="00B36566" w:rsidRDefault="00A80517" w:rsidP="00853786">
    <w:pPr>
      <w:pStyle w:val="Footer"/>
      <w:ind w:right="360"/>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7A0" w:rsidRDefault="00A907A0">
      <w:r>
        <w:separator/>
      </w:r>
    </w:p>
  </w:footnote>
  <w:footnote w:type="continuationSeparator" w:id="0">
    <w:p w:rsidR="00A907A0" w:rsidRDefault="00A90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630"/>
        </w:tabs>
        <w:ind w:left="72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5">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1">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4">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4"/>
    <w:lvlOverride w:ilvl="0">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13"/>
    <w:rsid w:val="00011992"/>
    <w:rsid w:val="00012113"/>
    <w:rsid w:val="00013DCE"/>
    <w:rsid w:val="00013FDF"/>
    <w:rsid w:val="0001428A"/>
    <w:rsid w:val="00014CCB"/>
    <w:rsid w:val="00015C11"/>
    <w:rsid w:val="0002182C"/>
    <w:rsid w:val="00024762"/>
    <w:rsid w:val="00025D62"/>
    <w:rsid w:val="000434A1"/>
    <w:rsid w:val="00043A50"/>
    <w:rsid w:val="00047644"/>
    <w:rsid w:val="000508DA"/>
    <w:rsid w:val="00052A50"/>
    <w:rsid w:val="00056375"/>
    <w:rsid w:val="00064ABD"/>
    <w:rsid w:val="0006640E"/>
    <w:rsid w:val="00070BDD"/>
    <w:rsid w:val="00071829"/>
    <w:rsid w:val="00081D3D"/>
    <w:rsid w:val="000859A5"/>
    <w:rsid w:val="000932CA"/>
    <w:rsid w:val="00094927"/>
    <w:rsid w:val="00095519"/>
    <w:rsid w:val="000A475C"/>
    <w:rsid w:val="000B0B50"/>
    <w:rsid w:val="000B5569"/>
    <w:rsid w:val="000C35D1"/>
    <w:rsid w:val="000C4356"/>
    <w:rsid w:val="000C7404"/>
    <w:rsid w:val="000D53B4"/>
    <w:rsid w:val="000E09CC"/>
    <w:rsid w:val="000E1614"/>
    <w:rsid w:val="000E2EC7"/>
    <w:rsid w:val="000E3315"/>
    <w:rsid w:val="000E5003"/>
    <w:rsid w:val="000F23BA"/>
    <w:rsid w:val="000F4C86"/>
    <w:rsid w:val="000F613B"/>
    <w:rsid w:val="001022A1"/>
    <w:rsid w:val="001047DB"/>
    <w:rsid w:val="0010539D"/>
    <w:rsid w:val="00111AC5"/>
    <w:rsid w:val="001121E3"/>
    <w:rsid w:val="00127826"/>
    <w:rsid w:val="00137641"/>
    <w:rsid w:val="001415D8"/>
    <w:rsid w:val="00164A4E"/>
    <w:rsid w:val="001679F3"/>
    <w:rsid w:val="00172159"/>
    <w:rsid w:val="001842BB"/>
    <w:rsid w:val="00184FB0"/>
    <w:rsid w:val="001919BA"/>
    <w:rsid w:val="00192562"/>
    <w:rsid w:val="00197E21"/>
    <w:rsid w:val="001A5F47"/>
    <w:rsid w:val="001B4107"/>
    <w:rsid w:val="001D3DA7"/>
    <w:rsid w:val="001D4D49"/>
    <w:rsid w:val="001D5659"/>
    <w:rsid w:val="001D57D9"/>
    <w:rsid w:val="001E042E"/>
    <w:rsid w:val="001E6D4F"/>
    <w:rsid w:val="001E7850"/>
    <w:rsid w:val="001F27CD"/>
    <w:rsid w:val="00204FBA"/>
    <w:rsid w:val="00206210"/>
    <w:rsid w:val="00211FAA"/>
    <w:rsid w:val="00216B52"/>
    <w:rsid w:val="0022078A"/>
    <w:rsid w:val="00230E2F"/>
    <w:rsid w:val="002320BB"/>
    <w:rsid w:val="00234C83"/>
    <w:rsid w:val="002357B7"/>
    <w:rsid w:val="0024226D"/>
    <w:rsid w:val="002432DC"/>
    <w:rsid w:val="00247F61"/>
    <w:rsid w:val="002549ED"/>
    <w:rsid w:val="00266316"/>
    <w:rsid w:val="00270817"/>
    <w:rsid w:val="00271171"/>
    <w:rsid w:val="002714C4"/>
    <w:rsid w:val="0027375A"/>
    <w:rsid w:val="002754B4"/>
    <w:rsid w:val="002755C8"/>
    <w:rsid w:val="00276F8F"/>
    <w:rsid w:val="002856FF"/>
    <w:rsid w:val="00286185"/>
    <w:rsid w:val="0028694A"/>
    <w:rsid w:val="0029070D"/>
    <w:rsid w:val="00294120"/>
    <w:rsid w:val="00296EAD"/>
    <w:rsid w:val="00297B69"/>
    <w:rsid w:val="002A6C8B"/>
    <w:rsid w:val="002B3E3F"/>
    <w:rsid w:val="002B5BB3"/>
    <w:rsid w:val="002B7985"/>
    <w:rsid w:val="002C1E48"/>
    <w:rsid w:val="002D0431"/>
    <w:rsid w:val="002D3BDB"/>
    <w:rsid w:val="002D6E41"/>
    <w:rsid w:val="002E08A1"/>
    <w:rsid w:val="002E208B"/>
    <w:rsid w:val="002E54E8"/>
    <w:rsid w:val="002E71D9"/>
    <w:rsid w:val="002F455C"/>
    <w:rsid w:val="00307DE5"/>
    <w:rsid w:val="0031772E"/>
    <w:rsid w:val="003211B2"/>
    <w:rsid w:val="00321AB4"/>
    <w:rsid w:val="003252C1"/>
    <w:rsid w:val="0033241D"/>
    <w:rsid w:val="003329EE"/>
    <w:rsid w:val="003361D9"/>
    <w:rsid w:val="00343717"/>
    <w:rsid w:val="0034746E"/>
    <w:rsid w:val="003603BC"/>
    <w:rsid w:val="0036697E"/>
    <w:rsid w:val="0037031D"/>
    <w:rsid w:val="00371102"/>
    <w:rsid w:val="00371646"/>
    <w:rsid w:val="00376DBB"/>
    <w:rsid w:val="003804F1"/>
    <w:rsid w:val="0038471B"/>
    <w:rsid w:val="00386F5A"/>
    <w:rsid w:val="003A1D01"/>
    <w:rsid w:val="003A609B"/>
    <w:rsid w:val="003B074E"/>
    <w:rsid w:val="003B478F"/>
    <w:rsid w:val="003C401E"/>
    <w:rsid w:val="003C7B95"/>
    <w:rsid w:val="003D2942"/>
    <w:rsid w:val="003D52A6"/>
    <w:rsid w:val="003D5CA8"/>
    <w:rsid w:val="003D67BA"/>
    <w:rsid w:val="003D6D7B"/>
    <w:rsid w:val="003D7090"/>
    <w:rsid w:val="003E39A1"/>
    <w:rsid w:val="003F5885"/>
    <w:rsid w:val="003F77FA"/>
    <w:rsid w:val="004034E0"/>
    <w:rsid w:val="00405904"/>
    <w:rsid w:val="004070DE"/>
    <w:rsid w:val="00410BE5"/>
    <w:rsid w:val="004141EF"/>
    <w:rsid w:val="004179C3"/>
    <w:rsid w:val="0042200F"/>
    <w:rsid w:val="004238FA"/>
    <w:rsid w:val="00423A82"/>
    <w:rsid w:val="00436C09"/>
    <w:rsid w:val="00440D0D"/>
    <w:rsid w:val="0046312C"/>
    <w:rsid w:val="00466897"/>
    <w:rsid w:val="00470A71"/>
    <w:rsid w:val="00475808"/>
    <w:rsid w:val="0047585F"/>
    <w:rsid w:val="00483B4E"/>
    <w:rsid w:val="0048702D"/>
    <w:rsid w:val="00487EEF"/>
    <w:rsid w:val="00495AF6"/>
    <w:rsid w:val="004B3AEF"/>
    <w:rsid w:val="004B3B42"/>
    <w:rsid w:val="004B5A1A"/>
    <w:rsid w:val="004B7338"/>
    <w:rsid w:val="004C0645"/>
    <w:rsid w:val="004C20E1"/>
    <w:rsid w:val="004C380B"/>
    <w:rsid w:val="004C3E0F"/>
    <w:rsid w:val="004C7D5B"/>
    <w:rsid w:val="004C7D8F"/>
    <w:rsid w:val="004D1369"/>
    <w:rsid w:val="004E0B3A"/>
    <w:rsid w:val="004E1E6F"/>
    <w:rsid w:val="004E2996"/>
    <w:rsid w:val="004E5A00"/>
    <w:rsid w:val="004F6205"/>
    <w:rsid w:val="00504211"/>
    <w:rsid w:val="00504C4A"/>
    <w:rsid w:val="00505CCB"/>
    <w:rsid w:val="00517005"/>
    <w:rsid w:val="005237C8"/>
    <w:rsid w:val="00524144"/>
    <w:rsid w:val="00526B73"/>
    <w:rsid w:val="0053033C"/>
    <w:rsid w:val="00531698"/>
    <w:rsid w:val="00532AD2"/>
    <w:rsid w:val="00534C78"/>
    <w:rsid w:val="00535CFD"/>
    <w:rsid w:val="0053611B"/>
    <w:rsid w:val="00553EAF"/>
    <w:rsid w:val="005541D9"/>
    <w:rsid w:val="00562056"/>
    <w:rsid w:val="00567634"/>
    <w:rsid w:val="00571F17"/>
    <w:rsid w:val="005726FD"/>
    <w:rsid w:val="00575CAC"/>
    <w:rsid w:val="00576A6E"/>
    <w:rsid w:val="00585D77"/>
    <w:rsid w:val="005900F7"/>
    <w:rsid w:val="00591017"/>
    <w:rsid w:val="005971B3"/>
    <w:rsid w:val="005A4B89"/>
    <w:rsid w:val="005A4E0E"/>
    <w:rsid w:val="005B3BE8"/>
    <w:rsid w:val="005B67E9"/>
    <w:rsid w:val="005C2F7A"/>
    <w:rsid w:val="005C5A47"/>
    <w:rsid w:val="005C6DB7"/>
    <w:rsid w:val="005D56B1"/>
    <w:rsid w:val="005E14C5"/>
    <w:rsid w:val="005E172D"/>
    <w:rsid w:val="005E5298"/>
    <w:rsid w:val="005E5FDB"/>
    <w:rsid w:val="005F427E"/>
    <w:rsid w:val="005F45B4"/>
    <w:rsid w:val="005F63C6"/>
    <w:rsid w:val="005F6E3F"/>
    <w:rsid w:val="005F7585"/>
    <w:rsid w:val="00603610"/>
    <w:rsid w:val="0060657F"/>
    <w:rsid w:val="00606923"/>
    <w:rsid w:val="00611D08"/>
    <w:rsid w:val="00614CF2"/>
    <w:rsid w:val="006211C6"/>
    <w:rsid w:val="006217BA"/>
    <w:rsid w:val="006249BF"/>
    <w:rsid w:val="00640E20"/>
    <w:rsid w:val="00646FB2"/>
    <w:rsid w:val="00651C95"/>
    <w:rsid w:val="00673162"/>
    <w:rsid w:val="00692FAA"/>
    <w:rsid w:val="00693272"/>
    <w:rsid w:val="00696197"/>
    <w:rsid w:val="006A45B3"/>
    <w:rsid w:val="006B1C9A"/>
    <w:rsid w:val="006C3746"/>
    <w:rsid w:val="006C5241"/>
    <w:rsid w:val="006C60FB"/>
    <w:rsid w:val="006C6B46"/>
    <w:rsid w:val="006D19F5"/>
    <w:rsid w:val="006D4646"/>
    <w:rsid w:val="006D5B38"/>
    <w:rsid w:val="006E5ED1"/>
    <w:rsid w:val="006F344E"/>
    <w:rsid w:val="006F5ABE"/>
    <w:rsid w:val="00706242"/>
    <w:rsid w:val="00710A94"/>
    <w:rsid w:val="00711491"/>
    <w:rsid w:val="00722AB4"/>
    <w:rsid w:val="00724C9A"/>
    <w:rsid w:val="007251C1"/>
    <w:rsid w:val="0072744C"/>
    <w:rsid w:val="007307C8"/>
    <w:rsid w:val="007311BD"/>
    <w:rsid w:val="007358A0"/>
    <w:rsid w:val="0074218A"/>
    <w:rsid w:val="0074305F"/>
    <w:rsid w:val="007432BC"/>
    <w:rsid w:val="00745FEE"/>
    <w:rsid w:val="00746773"/>
    <w:rsid w:val="007468FE"/>
    <w:rsid w:val="00752318"/>
    <w:rsid w:val="007566A2"/>
    <w:rsid w:val="0076028F"/>
    <w:rsid w:val="00766A2B"/>
    <w:rsid w:val="00770B52"/>
    <w:rsid w:val="00772637"/>
    <w:rsid w:val="00773CC3"/>
    <w:rsid w:val="00780A29"/>
    <w:rsid w:val="00780CDE"/>
    <w:rsid w:val="007812CE"/>
    <w:rsid w:val="0078632A"/>
    <w:rsid w:val="00792D9F"/>
    <w:rsid w:val="007A5293"/>
    <w:rsid w:val="007A7AF8"/>
    <w:rsid w:val="007B1CD0"/>
    <w:rsid w:val="007B28BB"/>
    <w:rsid w:val="007B6574"/>
    <w:rsid w:val="007B7398"/>
    <w:rsid w:val="007B743C"/>
    <w:rsid w:val="007C4702"/>
    <w:rsid w:val="007C7BFE"/>
    <w:rsid w:val="007D6680"/>
    <w:rsid w:val="007D70C4"/>
    <w:rsid w:val="007E3CDE"/>
    <w:rsid w:val="007E4421"/>
    <w:rsid w:val="007F2ED5"/>
    <w:rsid w:val="007F4687"/>
    <w:rsid w:val="007F4C17"/>
    <w:rsid w:val="007F4C25"/>
    <w:rsid w:val="00800EC1"/>
    <w:rsid w:val="00806A90"/>
    <w:rsid w:val="00806AE2"/>
    <w:rsid w:val="008109E7"/>
    <w:rsid w:val="00810FC3"/>
    <w:rsid w:val="00821AD5"/>
    <w:rsid w:val="00824218"/>
    <w:rsid w:val="00827A1C"/>
    <w:rsid w:val="00832F30"/>
    <w:rsid w:val="00835CDC"/>
    <w:rsid w:val="00851829"/>
    <w:rsid w:val="00852B3F"/>
    <w:rsid w:val="0085347C"/>
    <w:rsid w:val="00853786"/>
    <w:rsid w:val="00855660"/>
    <w:rsid w:val="0086089B"/>
    <w:rsid w:val="00862ED8"/>
    <w:rsid w:val="00870613"/>
    <w:rsid w:val="00872E1E"/>
    <w:rsid w:val="00877A3A"/>
    <w:rsid w:val="00884DE8"/>
    <w:rsid w:val="00885ED5"/>
    <w:rsid w:val="00896EFF"/>
    <w:rsid w:val="008973C8"/>
    <w:rsid w:val="00897EFE"/>
    <w:rsid w:val="008A3995"/>
    <w:rsid w:val="008A480E"/>
    <w:rsid w:val="008A624B"/>
    <w:rsid w:val="008A78B7"/>
    <w:rsid w:val="008B63CE"/>
    <w:rsid w:val="008C0CA6"/>
    <w:rsid w:val="008C73AA"/>
    <w:rsid w:val="008C78FC"/>
    <w:rsid w:val="008D1BD6"/>
    <w:rsid w:val="008E17E4"/>
    <w:rsid w:val="008E303E"/>
    <w:rsid w:val="008F1C81"/>
    <w:rsid w:val="008F23B5"/>
    <w:rsid w:val="008F2AAB"/>
    <w:rsid w:val="008F5FE3"/>
    <w:rsid w:val="008F6C05"/>
    <w:rsid w:val="008F6F9F"/>
    <w:rsid w:val="00901ACA"/>
    <w:rsid w:val="00902501"/>
    <w:rsid w:val="00903132"/>
    <w:rsid w:val="00903A60"/>
    <w:rsid w:val="009107C0"/>
    <w:rsid w:val="009177AE"/>
    <w:rsid w:val="00932EEF"/>
    <w:rsid w:val="00944ED4"/>
    <w:rsid w:val="0094593A"/>
    <w:rsid w:val="009474F6"/>
    <w:rsid w:val="009565E4"/>
    <w:rsid w:val="00960219"/>
    <w:rsid w:val="0096362A"/>
    <w:rsid w:val="009703D9"/>
    <w:rsid w:val="0097138E"/>
    <w:rsid w:val="009872DD"/>
    <w:rsid w:val="009906E5"/>
    <w:rsid w:val="00994AB9"/>
    <w:rsid w:val="0099519D"/>
    <w:rsid w:val="009A17A4"/>
    <w:rsid w:val="009A4EC6"/>
    <w:rsid w:val="009A50B9"/>
    <w:rsid w:val="009B1E32"/>
    <w:rsid w:val="009B3BE7"/>
    <w:rsid w:val="009B7262"/>
    <w:rsid w:val="009C2C90"/>
    <w:rsid w:val="009C59B0"/>
    <w:rsid w:val="009D1777"/>
    <w:rsid w:val="009D2AA9"/>
    <w:rsid w:val="009D4A5A"/>
    <w:rsid w:val="009E38C7"/>
    <w:rsid w:val="009F320B"/>
    <w:rsid w:val="00A03830"/>
    <w:rsid w:val="00A05183"/>
    <w:rsid w:val="00A06FA0"/>
    <w:rsid w:val="00A07890"/>
    <w:rsid w:val="00A10DD4"/>
    <w:rsid w:val="00A175D2"/>
    <w:rsid w:val="00A17F75"/>
    <w:rsid w:val="00A2186E"/>
    <w:rsid w:val="00A25AE1"/>
    <w:rsid w:val="00A27125"/>
    <w:rsid w:val="00A312DC"/>
    <w:rsid w:val="00A36F7E"/>
    <w:rsid w:val="00A410C2"/>
    <w:rsid w:val="00A424FD"/>
    <w:rsid w:val="00A500F9"/>
    <w:rsid w:val="00A52EB8"/>
    <w:rsid w:val="00A5311C"/>
    <w:rsid w:val="00A55B5E"/>
    <w:rsid w:val="00A6451E"/>
    <w:rsid w:val="00A655CE"/>
    <w:rsid w:val="00A65DB1"/>
    <w:rsid w:val="00A729B0"/>
    <w:rsid w:val="00A75EDE"/>
    <w:rsid w:val="00A80517"/>
    <w:rsid w:val="00A80718"/>
    <w:rsid w:val="00A81625"/>
    <w:rsid w:val="00A82E4C"/>
    <w:rsid w:val="00A85CE6"/>
    <w:rsid w:val="00A90033"/>
    <w:rsid w:val="00A907A0"/>
    <w:rsid w:val="00AB4933"/>
    <w:rsid w:val="00AD4C4A"/>
    <w:rsid w:val="00AD68EE"/>
    <w:rsid w:val="00AD7191"/>
    <w:rsid w:val="00AF7E59"/>
    <w:rsid w:val="00B00822"/>
    <w:rsid w:val="00B03CB6"/>
    <w:rsid w:val="00B13CC5"/>
    <w:rsid w:val="00B21CA9"/>
    <w:rsid w:val="00B24351"/>
    <w:rsid w:val="00B31258"/>
    <w:rsid w:val="00B31383"/>
    <w:rsid w:val="00B33DAE"/>
    <w:rsid w:val="00B36086"/>
    <w:rsid w:val="00B36566"/>
    <w:rsid w:val="00B366F1"/>
    <w:rsid w:val="00B36F81"/>
    <w:rsid w:val="00B433F4"/>
    <w:rsid w:val="00B46211"/>
    <w:rsid w:val="00B46BBC"/>
    <w:rsid w:val="00B53618"/>
    <w:rsid w:val="00B553BF"/>
    <w:rsid w:val="00B62761"/>
    <w:rsid w:val="00B644E2"/>
    <w:rsid w:val="00B6640A"/>
    <w:rsid w:val="00B67E46"/>
    <w:rsid w:val="00B720FE"/>
    <w:rsid w:val="00B73577"/>
    <w:rsid w:val="00B82363"/>
    <w:rsid w:val="00BA0166"/>
    <w:rsid w:val="00BA7F89"/>
    <w:rsid w:val="00BB0BDB"/>
    <w:rsid w:val="00BB5D54"/>
    <w:rsid w:val="00BB6DC7"/>
    <w:rsid w:val="00BC0481"/>
    <w:rsid w:val="00BC0551"/>
    <w:rsid w:val="00BC58F4"/>
    <w:rsid w:val="00BC7CE2"/>
    <w:rsid w:val="00BD1589"/>
    <w:rsid w:val="00BD48AD"/>
    <w:rsid w:val="00BE465D"/>
    <w:rsid w:val="00BE7160"/>
    <w:rsid w:val="00BF15EA"/>
    <w:rsid w:val="00BF5DC3"/>
    <w:rsid w:val="00BF675A"/>
    <w:rsid w:val="00BF6CB7"/>
    <w:rsid w:val="00C02B99"/>
    <w:rsid w:val="00C06171"/>
    <w:rsid w:val="00C104DD"/>
    <w:rsid w:val="00C12EF3"/>
    <w:rsid w:val="00C15CC1"/>
    <w:rsid w:val="00C17AC1"/>
    <w:rsid w:val="00C277CE"/>
    <w:rsid w:val="00C33CF2"/>
    <w:rsid w:val="00C367C8"/>
    <w:rsid w:val="00C47562"/>
    <w:rsid w:val="00C4798F"/>
    <w:rsid w:val="00C54C7E"/>
    <w:rsid w:val="00C5772E"/>
    <w:rsid w:val="00C57E06"/>
    <w:rsid w:val="00C6138B"/>
    <w:rsid w:val="00C72726"/>
    <w:rsid w:val="00C8105E"/>
    <w:rsid w:val="00C84524"/>
    <w:rsid w:val="00C87BF1"/>
    <w:rsid w:val="00C9148E"/>
    <w:rsid w:val="00C95BB1"/>
    <w:rsid w:val="00CA0100"/>
    <w:rsid w:val="00CA0F6D"/>
    <w:rsid w:val="00CA4CAD"/>
    <w:rsid w:val="00CB240D"/>
    <w:rsid w:val="00CC235E"/>
    <w:rsid w:val="00CC48DF"/>
    <w:rsid w:val="00CC4CD1"/>
    <w:rsid w:val="00CD3207"/>
    <w:rsid w:val="00CE13CD"/>
    <w:rsid w:val="00CE4580"/>
    <w:rsid w:val="00CE5CB7"/>
    <w:rsid w:val="00CF1702"/>
    <w:rsid w:val="00CF48AB"/>
    <w:rsid w:val="00D1429A"/>
    <w:rsid w:val="00D1476C"/>
    <w:rsid w:val="00D173C0"/>
    <w:rsid w:val="00D244CD"/>
    <w:rsid w:val="00D32016"/>
    <w:rsid w:val="00D323D7"/>
    <w:rsid w:val="00D348C7"/>
    <w:rsid w:val="00D36868"/>
    <w:rsid w:val="00D423ED"/>
    <w:rsid w:val="00D51D46"/>
    <w:rsid w:val="00D750C7"/>
    <w:rsid w:val="00D914AD"/>
    <w:rsid w:val="00D944BD"/>
    <w:rsid w:val="00D9740D"/>
    <w:rsid w:val="00D97B0B"/>
    <w:rsid w:val="00D97DFA"/>
    <w:rsid w:val="00DB0112"/>
    <w:rsid w:val="00DB0885"/>
    <w:rsid w:val="00DB0BA2"/>
    <w:rsid w:val="00DB7160"/>
    <w:rsid w:val="00DC30F9"/>
    <w:rsid w:val="00DC6876"/>
    <w:rsid w:val="00DD4512"/>
    <w:rsid w:val="00DD734E"/>
    <w:rsid w:val="00DD78AF"/>
    <w:rsid w:val="00DF0EEC"/>
    <w:rsid w:val="00DF1DC2"/>
    <w:rsid w:val="00DF2463"/>
    <w:rsid w:val="00DF6D6E"/>
    <w:rsid w:val="00E02106"/>
    <w:rsid w:val="00E048FF"/>
    <w:rsid w:val="00E13BEE"/>
    <w:rsid w:val="00E14976"/>
    <w:rsid w:val="00E17E28"/>
    <w:rsid w:val="00E21E98"/>
    <w:rsid w:val="00E22BC8"/>
    <w:rsid w:val="00E2581B"/>
    <w:rsid w:val="00E2711B"/>
    <w:rsid w:val="00E27E55"/>
    <w:rsid w:val="00E36686"/>
    <w:rsid w:val="00E436DE"/>
    <w:rsid w:val="00E45FD5"/>
    <w:rsid w:val="00E4783E"/>
    <w:rsid w:val="00E50412"/>
    <w:rsid w:val="00E5541D"/>
    <w:rsid w:val="00E56B47"/>
    <w:rsid w:val="00E6013E"/>
    <w:rsid w:val="00E615F3"/>
    <w:rsid w:val="00E6495D"/>
    <w:rsid w:val="00E67D76"/>
    <w:rsid w:val="00E67FCC"/>
    <w:rsid w:val="00E709BF"/>
    <w:rsid w:val="00E801AB"/>
    <w:rsid w:val="00E85600"/>
    <w:rsid w:val="00E917ED"/>
    <w:rsid w:val="00E951C2"/>
    <w:rsid w:val="00E95E1C"/>
    <w:rsid w:val="00E96D1C"/>
    <w:rsid w:val="00E97F17"/>
    <w:rsid w:val="00EA4321"/>
    <w:rsid w:val="00EA5ADF"/>
    <w:rsid w:val="00EA771A"/>
    <w:rsid w:val="00EB0FC8"/>
    <w:rsid w:val="00EB6C4A"/>
    <w:rsid w:val="00EC02A8"/>
    <w:rsid w:val="00EC6614"/>
    <w:rsid w:val="00ED4A31"/>
    <w:rsid w:val="00ED5FDA"/>
    <w:rsid w:val="00EE2A7E"/>
    <w:rsid w:val="00EE7E5B"/>
    <w:rsid w:val="00F05B17"/>
    <w:rsid w:val="00F0722E"/>
    <w:rsid w:val="00F14B30"/>
    <w:rsid w:val="00F22152"/>
    <w:rsid w:val="00F241F7"/>
    <w:rsid w:val="00F273D5"/>
    <w:rsid w:val="00F370C1"/>
    <w:rsid w:val="00F432D1"/>
    <w:rsid w:val="00F43E44"/>
    <w:rsid w:val="00F46D38"/>
    <w:rsid w:val="00F50F28"/>
    <w:rsid w:val="00F5479E"/>
    <w:rsid w:val="00F557E4"/>
    <w:rsid w:val="00F61302"/>
    <w:rsid w:val="00F73A50"/>
    <w:rsid w:val="00F80222"/>
    <w:rsid w:val="00F81B52"/>
    <w:rsid w:val="00F82D28"/>
    <w:rsid w:val="00F91C0D"/>
    <w:rsid w:val="00F91E08"/>
    <w:rsid w:val="00F92334"/>
    <w:rsid w:val="00F92A58"/>
    <w:rsid w:val="00F92F67"/>
    <w:rsid w:val="00F97DBB"/>
    <w:rsid w:val="00FB5AE0"/>
    <w:rsid w:val="00FD4D3C"/>
    <w:rsid w:val="00FE2551"/>
    <w:rsid w:val="00FE4B1E"/>
    <w:rsid w:val="00FE5CD1"/>
    <w:rsid w:val="00FF3D5B"/>
    <w:rsid w:val="00FF768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uiPriority w:val="34"/>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uiPriority w:val="34"/>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3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7D87E-2FFB-41A3-B0CD-40FE93F9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36</Pages>
  <Words>8436</Words>
  <Characters>48090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766</cp:revision>
  <cp:lastPrinted>2019-06-19T09:38:00Z</cp:lastPrinted>
  <dcterms:created xsi:type="dcterms:W3CDTF">2016-09-23T12:45:00Z</dcterms:created>
  <dcterms:modified xsi:type="dcterms:W3CDTF">2019-06-19T09:58:00Z</dcterms:modified>
</cp:coreProperties>
</file>