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192EA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97223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972236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9D455B">
        <w:rPr>
          <w:rFonts w:ascii="Arial" w:hAnsi="Arial" w:cs="Arial"/>
          <w:b/>
          <w:sz w:val="22"/>
          <w:szCs w:val="22"/>
          <w:lang w:val="sr-Latn-CS"/>
        </w:rPr>
        <w:t>02-5087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72236">
        <w:rPr>
          <w:rFonts w:ascii="Arial" w:hAnsi="Arial" w:cs="Arial"/>
          <w:b/>
          <w:sz w:val="22"/>
          <w:szCs w:val="22"/>
          <w:lang w:val="sr-Cyrl-CS"/>
        </w:rPr>
        <w:t>0</w:t>
      </w:r>
      <w:r w:rsidR="00B90D6D">
        <w:rPr>
          <w:rFonts w:ascii="Arial" w:hAnsi="Arial" w:cs="Arial"/>
          <w:b/>
          <w:sz w:val="22"/>
          <w:szCs w:val="22"/>
          <w:lang w:val="sr-Latn-RS"/>
        </w:rPr>
        <w:t>8</w:t>
      </w:r>
      <w:r w:rsidR="00972236">
        <w:rPr>
          <w:rFonts w:ascii="Arial" w:hAnsi="Arial" w:cs="Arial"/>
          <w:b/>
          <w:sz w:val="22"/>
          <w:szCs w:val="22"/>
          <w:lang w:val="sr-Cyrl-CS"/>
        </w:rPr>
        <w:t>.08</w:t>
      </w:r>
      <w:r w:rsidR="00C23BDC">
        <w:rPr>
          <w:rFonts w:ascii="Arial" w:hAnsi="Arial" w:cs="Arial"/>
          <w:b/>
          <w:sz w:val="22"/>
          <w:szCs w:val="22"/>
          <w:lang w:val="sr-Cyrl-CS"/>
        </w:rPr>
        <w:t>.201</w:t>
      </w:r>
      <w:r w:rsidR="00913F5D">
        <w:rPr>
          <w:rFonts w:ascii="Arial" w:hAnsi="Arial" w:cs="Arial"/>
          <w:b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A67E6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33209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33209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833209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913F5D" w:rsidRPr="00D25A6C">
        <w:rPr>
          <w:rFonts w:ascii="Arial" w:hAnsi="Arial" w:cs="Arial"/>
          <w:sz w:val="22"/>
          <w:szCs w:val="22"/>
          <w:lang w:val="sr-Cyrl-RS"/>
        </w:rPr>
        <w:t>11</w:t>
      </w:r>
      <w:r w:rsidR="00913F5D" w:rsidRPr="00757B22">
        <w:rPr>
          <w:rFonts w:ascii="Arial" w:hAnsi="Arial" w:cs="Arial"/>
          <w:sz w:val="22"/>
          <w:szCs w:val="22"/>
          <w:lang w:val="sr-Cyrl-CS"/>
        </w:rPr>
        <w:t>.</w:t>
      </w:r>
      <w:r w:rsidR="00913F5D">
        <w:rPr>
          <w:rFonts w:ascii="Arial" w:hAnsi="Arial" w:cs="Arial"/>
          <w:sz w:val="22"/>
          <w:szCs w:val="22"/>
          <w:lang w:val="sr-Cyrl-RS"/>
        </w:rPr>
        <w:t>07</w:t>
      </w:r>
      <w:r w:rsidR="00913F5D" w:rsidRPr="00757B22">
        <w:rPr>
          <w:rFonts w:ascii="Arial" w:hAnsi="Arial" w:cs="Arial"/>
          <w:sz w:val="22"/>
          <w:szCs w:val="22"/>
          <w:lang w:val="sr-Cyrl-CS"/>
        </w:rPr>
        <w:t>.201</w:t>
      </w:r>
      <w:r w:rsidR="00913F5D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2C126D" w:rsidRPr="00A9299F" w:rsidRDefault="002C126D" w:rsidP="0064660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9299F">
        <w:rPr>
          <w:rFonts w:ascii="Arial" w:hAnsi="Arial" w:cs="Arial"/>
          <w:sz w:val="22"/>
          <w:szCs w:val="22"/>
          <w:lang w:val="sr-Latn-CS"/>
        </w:rPr>
        <w:t>404-</w:t>
      </w:r>
      <w:r w:rsidR="00913F5D" w:rsidRPr="00913F5D">
        <w:rPr>
          <w:rFonts w:ascii="Arial" w:hAnsi="Arial" w:cs="Arial"/>
          <w:color w:val="000000"/>
          <w:sz w:val="22"/>
          <w:szCs w:val="22"/>
        </w:rPr>
        <w:t>187</w:t>
      </w:r>
      <w:r w:rsidR="00A9299F">
        <w:rPr>
          <w:rFonts w:ascii="Arial" w:hAnsi="Arial" w:cs="Arial"/>
          <w:sz w:val="22"/>
          <w:szCs w:val="22"/>
          <w:lang w:val="sr-Latn-CS"/>
        </w:rPr>
        <w:t>/</w:t>
      </w:r>
      <w:r w:rsidR="00913F5D">
        <w:rPr>
          <w:rFonts w:ascii="Arial" w:hAnsi="Arial" w:cs="Arial"/>
          <w:sz w:val="22"/>
          <w:szCs w:val="22"/>
          <w:lang w:val="sr-Latn-CS"/>
        </w:rPr>
        <w:t>19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C03B0">
        <w:rPr>
          <w:rFonts w:ascii="Arial" w:hAnsi="Arial" w:cs="Arial"/>
          <w:sz w:val="22"/>
          <w:szCs w:val="22"/>
          <w:lang w:val="sr-Cyrl-RS"/>
        </w:rPr>
        <w:t>од 05.06.2019</w:t>
      </w:r>
      <w:r w:rsidR="00C23BDC">
        <w:rPr>
          <w:rFonts w:ascii="Arial" w:hAnsi="Arial" w:cs="Arial"/>
          <w:sz w:val="22"/>
          <w:szCs w:val="22"/>
          <w:lang w:val="sr-Cyrl-RS"/>
        </w:rPr>
        <w:t>.</w:t>
      </w:r>
      <w:r w:rsidR="00232E8E"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1323E1">
        <w:rPr>
          <w:rFonts w:ascii="Arial" w:hAnsi="Arial" w:cs="Arial"/>
          <w:sz w:val="22"/>
          <w:szCs w:val="22"/>
          <w:lang w:val="sr-Cyrl-RS"/>
        </w:rPr>
        <w:t xml:space="preserve"> 1.2.</w:t>
      </w:r>
      <w:r w:rsidR="00096A19">
        <w:rPr>
          <w:rFonts w:ascii="Arial" w:hAnsi="Arial" w:cs="Arial"/>
          <w:sz w:val="22"/>
          <w:szCs w:val="22"/>
          <w:lang w:val="sr-Cyrl-RS"/>
        </w:rPr>
        <w:t>1</w:t>
      </w:r>
      <w:r w:rsidR="001323E1">
        <w:rPr>
          <w:rFonts w:ascii="Arial" w:hAnsi="Arial" w:cs="Arial"/>
          <w:sz w:val="22"/>
          <w:szCs w:val="22"/>
          <w:lang w:val="sr-Cyrl-RS"/>
        </w:rPr>
        <w:t xml:space="preserve">/19: </w:t>
      </w:r>
      <w:r w:rsidR="00C3067C">
        <w:rPr>
          <w:rFonts w:ascii="Arial" w:hAnsi="Arial" w:cs="Arial"/>
          <w:sz w:val="22"/>
          <w:szCs w:val="22"/>
          <w:lang w:val="sr-Cyrl-RS"/>
        </w:rPr>
        <w:t>Услуга обезбеђења -</w:t>
      </w:r>
      <w:r w:rsidR="00A5339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067C">
        <w:rPr>
          <w:rFonts w:ascii="Arial" w:hAnsi="Arial" w:cs="Arial"/>
          <w:sz w:val="22"/>
          <w:szCs w:val="22"/>
          <w:lang w:val="sr-Cyrl-RS"/>
        </w:rPr>
        <w:t>ФТО</w:t>
      </w:r>
      <w:r w:rsidR="00C3067C" w:rsidRPr="000677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299F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A9299F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C3067C">
        <w:rPr>
          <w:rFonts w:ascii="Arial" w:hAnsi="Arial" w:cs="Arial"/>
          <w:bCs/>
          <w:sz w:val="22"/>
          <w:szCs w:val="22"/>
          <w:lang w:val="sr-Cyrl-RS"/>
        </w:rPr>
        <w:t>79710000</w:t>
      </w:r>
      <w:r w:rsidR="00C3067C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C3067C">
        <w:rPr>
          <w:rFonts w:ascii="Arial" w:hAnsi="Arial" w:cs="Arial"/>
          <w:sz w:val="22"/>
          <w:szCs w:val="22"/>
          <w:lang w:val="sr-Cyrl-RS"/>
        </w:rPr>
        <w:t xml:space="preserve"> услуга обезбеђења</w:t>
      </w:r>
      <w:r w:rsidR="00A9299F">
        <w:rPr>
          <w:rFonts w:ascii="Arial" w:hAnsi="Arial" w:cs="Arial"/>
          <w:sz w:val="22"/>
          <w:szCs w:val="22"/>
          <w:lang w:val="sr-Cyrl-CS"/>
        </w:rPr>
        <w:t>)</w:t>
      </w:r>
      <w:r w:rsidR="00A9299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493F86" w:rsidRDefault="002C126D" w:rsidP="00646601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C03B0" w:rsidRPr="00493F86" w:rsidRDefault="003C03B0" w:rsidP="0064660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0C9A"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ривредно друштво за физичко –техничко обезбеђење  </w:t>
      </w:r>
      <w:r w:rsidRPr="00E30C9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„Soko security“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Београд, 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10И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20786922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740CA0">
        <w:rPr>
          <w:rFonts w:ascii="Arial" w:hAnsi="Arial" w:cs="Arial"/>
          <w:sz w:val="22"/>
          <w:szCs w:val="22"/>
          <w:lang w:val="sr-Cyrl-CS"/>
        </w:rPr>
        <w:t>ПИБ: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107357979,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>„</w:t>
      </w:r>
      <w:r w:rsidRPr="00740CA0">
        <w:rPr>
          <w:rFonts w:ascii="Arial" w:hAnsi="Arial" w:cs="Arial"/>
          <w:b/>
          <w:sz w:val="22"/>
          <w:szCs w:val="22"/>
          <w:lang w:val="sr-Latn-RS"/>
        </w:rPr>
        <w:t>КGB SYSTEM PLUS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“ </w:t>
      </w:r>
      <w:proofErr w:type="spellStart"/>
      <w:r w:rsidRPr="00740CA0">
        <w:rPr>
          <w:rFonts w:ascii="Arial" w:hAnsi="Arial" w:cs="Arial"/>
          <w:b/>
          <w:sz w:val="22"/>
          <w:szCs w:val="22"/>
        </w:rPr>
        <w:t>d.о.о</w:t>
      </w:r>
      <w:proofErr w:type="spellEnd"/>
      <w:r w:rsidRPr="00740CA0">
        <w:rPr>
          <w:rFonts w:ascii="Arial" w:hAnsi="Arial" w:cs="Arial"/>
          <w:b/>
          <w:sz w:val="22"/>
          <w:szCs w:val="22"/>
        </w:rPr>
        <w:t xml:space="preserve"> 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, улица Друге крајишке бригаде број 11, </w:t>
      </w:r>
      <w:r w:rsidRPr="00740CA0">
        <w:rPr>
          <w:rFonts w:ascii="Arial" w:hAnsi="Arial" w:cs="Arial"/>
          <w:sz w:val="22"/>
          <w:szCs w:val="22"/>
          <w:lang w:val="sr-Cyrl-CS"/>
        </w:rPr>
        <w:t>М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40CA0">
        <w:rPr>
          <w:rFonts w:ascii="Arial" w:hAnsi="Arial" w:cs="Arial"/>
          <w:sz w:val="22"/>
          <w:szCs w:val="22"/>
          <w:lang w:val="sr-Cyrl-CS"/>
        </w:rPr>
        <w:t>број: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 20723033</w:t>
      </w:r>
      <w:r w:rsidRPr="00740CA0">
        <w:rPr>
          <w:rFonts w:ascii="Arial" w:hAnsi="Arial" w:cs="Arial"/>
          <w:sz w:val="22"/>
          <w:szCs w:val="22"/>
          <w:lang w:val="sr-Cyrl-CS"/>
        </w:rPr>
        <w:t>, ПИБ:</w:t>
      </w:r>
      <w:r w:rsidRPr="00740CA0">
        <w:rPr>
          <w:rFonts w:ascii="Arial" w:hAnsi="Arial" w:cs="Arial"/>
          <w:sz w:val="22"/>
          <w:szCs w:val="22"/>
          <w:lang w:val="sr-Cyrl-RS"/>
        </w:rPr>
        <w:t>107006647,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b/>
          <w:sz w:val="22"/>
          <w:szCs w:val="22"/>
          <w:lang w:val="sr-Cyrl-RS"/>
        </w:rPr>
        <w:t xml:space="preserve">„Soko group“ d.o.o. Нови Београд, </w:t>
      </w:r>
      <w:r w:rsidRPr="0060645B">
        <w:rPr>
          <w:rFonts w:ascii="Arial" w:hAnsi="Arial" w:cs="Arial"/>
          <w:sz w:val="22"/>
          <w:szCs w:val="22"/>
          <w:lang w:val="sr-Cyrl-RS"/>
        </w:rPr>
        <w:t>улица Булевар Михајла Пупина 10Е, ВП43,</w:t>
      </w:r>
      <w:r w:rsidRPr="0060645B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60645B">
        <w:rPr>
          <w:rFonts w:ascii="Arial" w:hAnsi="Arial" w:cs="Arial"/>
          <w:sz w:val="22"/>
          <w:szCs w:val="22"/>
          <w:lang w:val="sr-Cyrl-CS"/>
        </w:rPr>
        <w:t>број:</w:t>
      </w:r>
      <w:r w:rsidRPr="0060645B">
        <w:rPr>
          <w:rFonts w:ascii="Arial" w:hAnsi="Arial" w:cs="Arial"/>
          <w:sz w:val="22"/>
          <w:szCs w:val="22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17140191</w:t>
      </w:r>
      <w:r w:rsidRPr="0060645B">
        <w:rPr>
          <w:rFonts w:ascii="Arial" w:hAnsi="Arial" w:cs="Arial"/>
          <w:sz w:val="22"/>
          <w:szCs w:val="22"/>
          <w:lang w:val="sr-Cyrl-CS"/>
        </w:rPr>
        <w:t>, ПИБ: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 100826160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b/>
          <w:sz w:val="22"/>
          <w:szCs w:val="22"/>
          <w:lang w:val="sr-Cyrl-RS"/>
        </w:rPr>
        <w:t>и „TIDIJA SG SECURITY“ d.o.o. Нови Београд</w:t>
      </w:r>
      <w:r w:rsidRPr="0060645B">
        <w:rPr>
          <w:rFonts w:ascii="Arial" w:hAnsi="Arial" w:cs="Arial"/>
          <w:sz w:val="22"/>
          <w:szCs w:val="22"/>
          <w:lang w:val="sr-Cyrl-RS"/>
        </w:rPr>
        <w:t>, улица Булевар Арсенија Чарнојевића број 90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, Матични број: 20607858, ПИБ: 106467492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</w:t>
      </w:r>
      <w:r w:rsidRPr="0060645B">
        <w:rPr>
          <w:rFonts w:ascii="Arial" w:hAnsi="Arial" w:cs="Arial"/>
          <w:sz w:val="22"/>
          <w:szCs w:val="22"/>
          <w:lang w:val="sr-Cyrl-RS"/>
        </w:rPr>
        <w:t>са  Понудом број 02-04 од 03.07.2019.године.</w:t>
      </w:r>
    </w:p>
    <w:p w:rsidR="00AD0F6F" w:rsidRPr="00294E77" w:rsidRDefault="00AD0F6F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A9299F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централизоване јавне набавке </w:t>
      </w:r>
      <w:r w:rsidR="00A9299F">
        <w:rPr>
          <w:rFonts w:ascii="Arial" w:hAnsi="Arial" w:cs="Arial"/>
          <w:sz w:val="22"/>
          <w:szCs w:val="22"/>
          <w:lang w:val="ru-RU"/>
        </w:rPr>
        <w:t>број 1.</w:t>
      </w:r>
      <w:r w:rsidR="00A9299F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3C03B0">
        <w:rPr>
          <w:rFonts w:ascii="Arial" w:hAnsi="Arial" w:cs="Arial"/>
          <w:sz w:val="22"/>
          <w:szCs w:val="22"/>
          <w:lang w:val="sr-Cyrl-RS"/>
        </w:rPr>
        <w:t>2</w:t>
      </w:r>
      <w:r w:rsidR="00871B94">
        <w:rPr>
          <w:rFonts w:ascii="Arial" w:hAnsi="Arial" w:cs="Arial"/>
          <w:sz w:val="22"/>
          <w:szCs w:val="22"/>
          <w:lang w:val="ru-RU"/>
        </w:rPr>
        <w:t>/1</w:t>
      </w:r>
      <w:r w:rsidR="003C03B0">
        <w:rPr>
          <w:rFonts w:ascii="Arial" w:hAnsi="Arial" w:cs="Arial"/>
          <w:sz w:val="22"/>
          <w:szCs w:val="22"/>
          <w:lang w:val="sr-Cyrl-RS"/>
        </w:rPr>
        <w:t>9</w:t>
      </w:r>
      <w:r w:rsidR="0027025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ru-RU"/>
        </w:rPr>
        <w:t>,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 број набавке из плана наручиоца </w:t>
      </w:r>
      <w:r w:rsidR="00096A19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6081F">
        <w:rPr>
          <w:rFonts w:ascii="Arial" w:hAnsi="Arial" w:cs="Arial"/>
          <w:sz w:val="22"/>
          <w:szCs w:val="22"/>
          <w:lang w:val="sr-Cyrl-RS"/>
        </w:rPr>
        <w:t>1.2.1/19</w:t>
      </w:r>
      <w:r w:rsidR="0064660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299F">
        <w:rPr>
          <w:rFonts w:ascii="Arial" w:hAnsi="Arial" w:cs="Arial"/>
          <w:sz w:val="22"/>
          <w:szCs w:val="22"/>
          <w:lang w:val="ru-RU"/>
        </w:rPr>
        <w:t xml:space="preserve">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Услуга обезбеђења -</w:t>
      </w:r>
      <w:r w:rsidR="0027025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B5768" w:rsidRPr="001B5768" w:rsidRDefault="00CD300B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05.06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.</w:t>
      </w:r>
      <w:r w:rsidR="00270254"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270254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r w:rsidR="00B90D6D">
        <w:fldChar w:fldCharType="begin"/>
      </w:r>
      <w:r w:rsidR="00B90D6D">
        <w:instrText xml:space="preserve"> HYPERLINK "http://www.kragujevac.rs" </w:instrText>
      </w:r>
      <w:r w:rsidR="00B90D6D">
        <w:fldChar w:fldCharType="separate"/>
      </w:r>
      <w:r w:rsidRPr="005B6655">
        <w:rPr>
          <w:rStyle w:val="Hyperlink"/>
          <w:rFonts w:ascii="Arial" w:hAnsi="Arial" w:cs="Arial"/>
          <w:b/>
          <w:sz w:val="22"/>
          <w:szCs w:val="22"/>
        </w:rPr>
        <w:t>www</w:t>
      </w:r>
      <w:r w:rsidRPr="005B6655">
        <w:rPr>
          <w:rStyle w:val="Hyperlink"/>
          <w:rFonts w:ascii="Arial" w:hAnsi="Arial" w:cs="Arial"/>
          <w:b/>
          <w:sz w:val="22"/>
          <w:szCs w:val="22"/>
          <w:lang w:val="sr-Cyrl-CS"/>
        </w:rPr>
        <w:t>.</w:t>
      </w:r>
      <w:proofErr w:type="spellStart"/>
      <w:r w:rsidRPr="005B6655">
        <w:rPr>
          <w:rStyle w:val="Hyperlink"/>
          <w:rFonts w:ascii="Arial" w:hAnsi="Arial" w:cs="Arial"/>
          <w:b/>
          <w:sz w:val="22"/>
          <w:szCs w:val="22"/>
        </w:rPr>
        <w:t>kragujevac</w:t>
      </w:r>
      <w:proofErr w:type="spellEnd"/>
      <w:r w:rsidRPr="005B6655">
        <w:rPr>
          <w:rStyle w:val="Hyperlink"/>
          <w:rFonts w:ascii="Arial" w:hAnsi="Arial" w:cs="Arial"/>
          <w:b/>
          <w:sz w:val="22"/>
          <w:szCs w:val="22"/>
          <w:lang w:val="sr-Cyrl-CS"/>
        </w:rPr>
        <w:t>.</w:t>
      </w:r>
      <w:proofErr w:type="spellStart"/>
      <w:r w:rsidRPr="005B6655">
        <w:rPr>
          <w:rStyle w:val="Hyperlink"/>
          <w:rFonts w:ascii="Arial" w:hAnsi="Arial" w:cs="Arial"/>
          <w:b/>
          <w:sz w:val="22"/>
          <w:szCs w:val="22"/>
        </w:rPr>
        <w:t>rs</w:t>
      </w:r>
      <w:proofErr w:type="spellEnd"/>
      <w:r w:rsidR="00B90D6D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05</w:t>
      </w:r>
      <w:r w:rsidR="00270254" w:rsidRPr="00F81657">
        <w:rPr>
          <w:rFonts w:ascii="Arial" w:hAnsi="Arial" w:cs="Arial"/>
          <w:sz w:val="22"/>
          <w:szCs w:val="22"/>
          <w:lang w:val="sr-Cyrl-BA"/>
        </w:rPr>
        <w:t>.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0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7</w:t>
      </w:r>
      <w:r w:rsidR="00270254" w:rsidRPr="00F81657">
        <w:rPr>
          <w:rFonts w:ascii="Arial" w:hAnsi="Arial" w:cs="Arial"/>
          <w:sz w:val="22"/>
          <w:szCs w:val="22"/>
          <w:lang w:val="sr-Cyrl-CS"/>
        </w:rPr>
        <w:t>.201</w:t>
      </w:r>
      <w:r w:rsidR="00270254" w:rsidRPr="00F81657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1B5768" w:rsidRPr="00A5339A" w:rsidRDefault="001B5768" w:rsidP="00CD300B">
      <w:pPr>
        <w:jc w:val="both"/>
        <w:rPr>
          <w:rFonts w:ascii="Arial" w:hAnsi="Arial" w:cs="Arial"/>
          <w:bCs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централизоване 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јавне набавке износи </w:t>
      </w:r>
      <w:r w:rsidR="00A5339A">
        <w:rPr>
          <w:rFonts w:ascii="Arial" w:hAnsi="Arial" w:cs="Arial"/>
          <w:sz w:val="22"/>
          <w:szCs w:val="22"/>
        </w:rPr>
        <w:t>35.406.675,00</w:t>
      </w:r>
      <w:r w:rsidR="00A5339A" w:rsidRPr="00EA1F9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spellStart"/>
      <w:r w:rsidR="00CD300B" w:rsidRPr="008D53C9">
        <w:rPr>
          <w:rFonts w:ascii="Arial" w:hAnsi="Arial" w:cs="Arial"/>
          <w:bCs/>
          <w:sz w:val="22"/>
          <w:szCs w:val="22"/>
        </w:rPr>
        <w:t>динара</w:t>
      </w:r>
      <w:proofErr w:type="spellEnd"/>
      <w:r w:rsidR="00CD300B" w:rsidRPr="008D53C9">
        <w:rPr>
          <w:rFonts w:ascii="Arial" w:hAnsi="Arial" w:cs="Arial"/>
          <w:bCs/>
          <w:sz w:val="22"/>
          <w:szCs w:val="22"/>
        </w:rPr>
        <w:t xml:space="preserve"> </w:t>
      </w:r>
      <w:r w:rsidR="00A5339A">
        <w:rPr>
          <w:rFonts w:ascii="Arial" w:hAnsi="Arial" w:cs="Arial"/>
          <w:bCs/>
          <w:sz w:val="22"/>
          <w:szCs w:val="22"/>
        </w:rPr>
        <w:t xml:space="preserve"> </w:t>
      </w: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1B57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Услуга обезбеђења</w:t>
      </w:r>
      <w:r w:rsidR="00A533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Latn-RS"/>
        </w:rPr>
        <w:t>-</w:t>
      </w:r>
      <w:r w:rsidR="00A533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D300B">
        <w:rPr>
          <w:rFonts w:ascii="Arial" w:hAnsi="Arial" w:cs="Arial"/>
          <w:sz w:val="22"/>
          <w:szCs w:val="22"/>
          <w:lang w:val="sr-Cyrl-RS"/>
        </w:rPr>
        <w:t>ФТО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27A3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864465">
        <w:rPr>
          <w:rFonts w:ascii="Arial" w:hAnsi="Arial" w:cs="Arial"/>
          <w:sz w:val="22"/>
          <w:szCs w:val="22"/>
          <w:lang w:val="sr-Cyrl-CS"/>
        </w:rPr>
        <w:t xml:space="preserve"> 1.166.667,00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864465" w:rsidRPr="00864465">
        <w:rPr>
          <w:rFonts w:ascii="Arial" w:hAnsi="Arial" w:cs="Arial"/>
          <w:sz w:val="22"/>
          <w:szCs w:val="22"/>
          <w:lang w:val="sr-Cyrl-CS"/>
        </w:rPr>
        <w:t>(без урачунатог ПДВ-а)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 w:rsidR="00A5339A">
        <w:rPr>
          <w:rFonts w:ascii="Arial" w:hAnsi="Arial" w:cs="Arial"/>
          <w:sz w:val="22"/>
          <w:szCs w:val="22"/>
        </w:rPr>
        <w:t>je</w:t>
      </w:r>
      <w:r w:rsidR="00A5339A">
        <w:rPr>
          <w:rFonts w:ascii="Arial" w:hAnsi="Arial" w:cs="Arial"/>
          <w:sz w:val="22"/>
          <w:szCs w:val="22"/>
          <w:lang w:val="sr-Cyrl-CS"/>
        </w:rPr>
        <w:t xml:space="preserve">  приспел</w:t>
      </w:r>
      <w:r w:rsidR="00A5339A">
        <w:rPr>
          <w:rFonts w:ascii="Arial" w:hAnsi="Arial" w:cs="Arial"/>
          <w:sz w:val="22"/>
          <w:szCs w:val="22"/>
        </w:rPr>
        <w:t>a</w:t>
      </w:r>
      <w:r w:rsidR="00A5339A">
        <w:rPr>
          <w:rFonts w:ascii="Arial" w:hAnsi="Arial" w:cs="Arial"/>
          <w:sz w:val="22"/>
          <w:szCs w:val="22"/>
          <w:lang w:val="sr-Cyrl-CS"/>
        </w:rPr>
        <w:t xml:space="preserve"> понудa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A5339A" w:rsidRDefault="00871B94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339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339A" w:rsidRPr="002E0D6C">
        <w:rPr>
          <w:rFonts w:ascii="Arial" w:hAnsi="Arial" w:cs="Arial"/>
          <w:sz w:val="22"/>
          <w:szCs w:val="22"/>
        </w:rPr>
        <w:t>Заједничка</w:t>
      </w:r>
      <w:proofErr w:type="spellEnd"/>
      <w:r w:rsidR="00A5339A" w:rsidRPr="002E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39A" w:rsidRPr="002E0D6C">
        <w:rPr>
          <w:rFonts w:ascii="Arial" w:hAnsi="Arial" w:cs="Arial"/>
          <w:sz w:val="22"/>
          <w:szCs w:val="22"/>
        </w:rPr>
        <w:t>понуда</w:t>
      </w:r>
      <w:proofErr w:type="spellEnd"/>
      <w:r w:rsidR="00A5339A" w:rsidRPr="002E0D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Привредно друштво за физичко –техничко обезбеђење 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„Soko security“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Latn-RS"/>
        </w:rPr>
        <w:t xml:space="preserve">d.o.o. , Београд </w:t>
      </w:r>
      <w:r w:rsidR="00A5339A"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>„</w:t>
      </w:r>
      <w:r w:rsidR="00A5339A" w:rsidRPr="007A570F">
        <w:rPr>
          <w:rFonts w:ascii="Arial" w:hAnsi="Arial" w:cs="Arial"/>
          <w:sz w:val="22"/>
          <w:szCs w:val="22"/>
          <w:lang w:val="sr-Latn-RS"/>
        </w:rPr>
        <w:t>КGB SYSTEM PLUS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“ </w:t>
      </w:r>
      <w:proofErr w:type="spellStart"/>
      <w:r w:rsidR="00A5339A" w:rsidRPr="007A570F">
        <w:rPr>
          <w:rFonts w:ascii="Arial" w:hAnsi="Arial" w:cs="Arial"/>
          <w:sz w:val="22"/>
          <w:szCs w:val="22"/>
        </w:rPr>
        <w:t>d.о.о</w:t>
      </w:r>
      <w:proofErr w:type="spellEnd"/>
      <w:r w:rsidR="00A5339A" w:rsidRPr="007A570F">
        <w:rPr>
          <w:rFonts w:ascii="Arial" w:hAnsi="Arial" w:cs="Arial"/>
          <w:sz w:val="22"/>
          <w:szCs w:val="22"/>
        </w:rPr>
        <w:t xml:space="preserve"> ,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>Крагујевац, „Soko group“ d.o.o. Нови Београд</w:t>
      </w:r>
      <w:r w:rsidR="00A5339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339A" w:rsidRPr="007A570F">
        <w:rPr>
          <w:rFonts w:ascii="Arial" w:hAnsi="Arial" w:cs="Arial"/>
          <w:sz w:val="22"/>
          <w:szCs w:val="22"/>
          <w:lang w:val="sr-Cyrl-RS"/>
        </w:rPr>
        <w:t xml:space="preserve"> и „TIDIJA SG SECURITY“ d.o.o. Нови Београд</w:t>
      </w:r>
      <w:r w:rsidR="00A5339A">
        <w:rPr>
          <w:rFonts w:ascii="Arial" w:hAnsi="Arial" w:cs="Arial"/>
          <w:sz w:val="22"/>
          <w:szCs w:val="22"/>
          <w:lang w:val="sr-Cyrl-RS"/>
        </w:rPr>
        <w:t>.</w:t>
      </w:r>
    </w:p>
    <w:p w:rsidR="00A9299F" w:rsidRPr="00871B94" w:rsidRDefault="00A9299F" w:rsidP="00A9299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F7107" w:rsidRDefault="009F7107" w:rsidP="00A9299F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D300B" w:rsidRDefault="00CD300B" w:rsidP="00CD300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уз присуство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05</w:t>
      </w:r>
      <w:r w:rsidR="00A5339A" w:rsidRPr="00F81657">
        <w:rPr>
          <w:rFonts w:ascii="Arial" w:hAnsi="Arial" w:cs="Arial"/>
          <w:sz w:val="22"/>
          <w:szCs w:val="22"/>
          <w:lang w:val="sr-Cyrl-BA"/>
        </w:rPr>
        <w:t>.</w:t>
      </w:r>
      <w:r w:rsidR="00A5339A" w:rsidRPr="00F81657">
        <w:rPr>
          <w:rFonts w:ascii="Arial" w:hAnsi="Arial" w:cs="Arial"/>
          <w:sz w:val="22"/>
          <w:szCs w:val="22"/>
          <w:lang w:val="sr-Cyrl-CS"/>
        </w:rPr>
        <w:t>0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7</w:t>
      </w:r>
      <w:r w:rsidR="00A5339A" w:rsidRPr="00F81657">
        <w:rPr>
          <w:rFonts w:ascii="Arial" w:hAnsi="Arial" w:cs="Arial"/>
          <w:sz w:val="22"/>
          <w:szCs w:val="22"/>
          <w:lang w:val="sr-Cyrl-CS"/>
        </w:rPr>
        <w:t>.201</w:t>
      </w:r>
      <w:r w:rsidR="00A5339A" w:rsidRPr="00F81657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CD300B" w:rsidRPr="00DA10A4" w:rsidRDefault="00CD300B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5339A" w:rsidRPr="00740CA0" w:rsidRDefault="00A5339A" w:rsidP="00A5339A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01. </w:t>
      </w: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0C9A">
        <w:rPr>
          <w:rFonts w:ascii="Arial" w:hAnsi="Arial" w:cs="Arial"/>
          <w:b/>
          <w:sz w:val="22"/>
          <w:szCs w:val="22"/>
          <w:lang w:val="sr-Cyrl-R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ривредно друштво за физичко –техничко обезбеђење  </w:t>
      </w:r>
      <w:r w:rsidRPr="00E30C9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„Soko security“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d.o.o. , Београд,  </w:t>
      </w:r>
      <w:r>
        <w:rPr>
          <w:rFonts w:ascii="Arial" w:hAnsi="Arial" w:cs="Arial"/>
          <w:sz w:val="22"/>
          <w:szCs w:val="22"/>
          <w:lang w:val="sr-Cyrl-RS"/>
        </w:rPr>
        <w:t>улица Булевар Михајла Пупина 10И</w:t>
      </w:r>
      <w:r w:rsidRPr="000770E7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ВП 6,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20786922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740CA0">
        <w:rPr>
          <w:rFonts w:ascii="Arial" w:hAnsi="Arial" w:cs="Arial"/>
          <w:sz w:val="22"/>
          <w:szCs w:val="22"/>
          <w:lang w:val="sr-Cyrl-CS"/>
        </w:rPr>
        <w:t>ПИБ: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107357979,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>„</w:t>
      </w:r>
      <w:r w:rsidRPr="00740CA0">
        <w:rPr>
          <w:rFonts w:ascii="Arial" w:hAnsi="Arial" w:cs="Arial"/>
          <w:b/>
          <w:sz w:val="22"/>
          <w:szCs w:val="22"/>
          <w:lang w:val="sr-Latn-RS"/>
        </w:rPr>
        <w:t>КGB SYSTEM PLUS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“ </w:t>
      </w:r>
      <w:proofErr w:type="spellStart"/>
      <w:r w:rsidRPr="00740CA0">
        <w:rPr>
          <w:rFonts w:ascii="Arial" w:hAnsi="Arial" w:cs="Arial"/>
          <w:b/>
          <w:sz w:val="22"/>
          <w:szCs w:val="22"/>
        </w:rPr>
        <w:t>d.о.о</w:t>
      </w:r>
      <w:proofErr w:type="spellEnd"/>
      <w:r w:rsidRPr="00740CA0">
        <w:rPr>
          <w:rFonts w:ascii="Arial" w:hAnsi="Arial" w:cs="Arial"/>
          <w:b/>
          <w:sz w:val="22"/>
          <w:szCs w:val="22"/>
        </w:rPr>
        <w:t xml:space="preserve"> , </w:t>
      </w:r>
      <w:r w:rsidRPr="00740CA0"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, улица Друге крајишке бригаде број 11, </w:t>
      </w:r>
      <w:r w:rsidRPr="00740CA0">
        <w:rPr>
          <w:rFonts w:ascii="Arial" w:hAnsi="Arial" w:cs="Arial"/>
          <w:sz w:val="22"/>
          <w:szCs w:val="22"/>
          <w:lang w:val="sr-Cyrl-CS"/>
        </w:rPr>
        <w:t>М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40CA0">
        <w:rPr>
          <w:rFonts w:ascii="Arial" w:hAnsi="Arial" w:cs="Arial"/>
          <w:sz w:val="22"/>
          <w:szCs w:val="22"/>
          <w:lang w:val="sr-Cyrl-CS"/>
        </w:rPr>
        <w:t>број:</w:t>
      </w:r>
      <w:r w:rsidRPr="00740CA0">
        <w:rPr>
          <w:rFonts w:ascii="Arial" w:hAnsi="Arial" w:cs="Arial"/>
          <w:sz w:val="22"/>
          <w:szCs w:val="22"/>
          <w:lang w:val="sr-Cyrl-RS"/>
        </w:rPr>
        <w:t xml:space="preserve"> 20723033</w:t>
      </w:r>
      <w:r w:rsidRPr="00740CA0">
        <w:rPr>
          <w:rFonts w:ascii="Arial" w:hAnsi="Arial" w:cs="Arial"/>
          <w:sz w:val="22"/>
          <w:szCs w:val="22"/>
          <w:lang w:val="sr-Cyrl-CS"/>
        </w:rPr>
        <w:t>, ПИБ:</w:t>
      </w:r>
      <w:r w:rsidRPr="00740CA0">
        <w:rPr>
          <w:rFonts w:ascii="Arial" w:hAnsi="Arial" w:cs="Arial"/>
          <w:sz w:val="22"/>
          <w:szCs w:val="22"/>
          <w:lang w:val="sr-Cyrl-RS"/>
        </w:rPr>
        <w:t>107006647,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b/>
          <w:sz w:val="22"/>
          <w:szCs w:val="22"/>
          <w:lang w:val="sr-Cyrl-RS"/>
        </w:rPr>
        <w:t xml:space="preserve">„Soko group“ d.o.o. Нови Београд, </w:t>
      </w:r>
      <w:r w:rsidRPr="0060645B">
        <w:rPr>
          <w:rFonts w:ascii="Arial" w:hAnsi="Arial" w:cs="Arial"/>
          <w:sz w:val="22"/>
          <w:szCs w:val="22"/>
          <w:lang w:val="sr-Cyrl-RS"/>
        </w:rPr>
        <w:t>улица Булевар Михајла Пупина 10Е, ВП43,</w:t>
      </w:r>
      <w:r w:rsidRPr="0060645B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60645B">
        <w:rPr>
          <w:rFonts w:ascii="Arial" w:hAnsi="Arial" w:cs="Arial"/>
          <w:sz w:val="22"/>
          <w:szCs w:val="22"/>
          <w:lang w:val="sr-Cyrl-CS"/>
        </w:rPr>
        <w:t>број:</w:t>
      </w:r>
      <w:r w:rsidRPr="0060645B">
        <w:rPr>
          <w:rFonts w:ascii="Arial" w:hAnsi="Arial" w:cs="Arial"/>
          <w:sz w:val="22"/>
          <w:szCs w:val="22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17140191</w:t>
      </w:r>
      <w:r w:rsidRPr="0060645B">
        <w:rPr>
          <w:rFonts w:ascii="Arial" w:hAnsi="Arial" w:cs="Arial"/>
          <w:sz w:val="22"/>
          <w:szCs w:val="22"/>
          <w:lang w:val="sr-Cyrl-CS"/>
        </w:rPr>
        <w:t>, ПИБ:</w:t>
      </w:r>
      <w:r w:rsidRPr="0060645B">
        <w:rPr>
          <w:rFonts w:ascii="Arial" w:hAnsi="Arial" w:cs="Arial"/>
          <w:sz w:val="22"/>
          <w:szCs w:val="22"/>
          <w:lang w:val="sr-Cyrl-RS"/>
        </w:rPr>
        <w:t xml:space="preserve"> 100826160</w:t>
      </w:r>
      <w:r w:rsidRPr="00740CA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b/>
          <w:sz w:val="22"/>
          <w:szCs w:val="22"/>
          <w:lang w:val="sr-Cyrl-RS"/>
        </w:rPr>
        <w:t>и „TIDIJA SG SECURITY“ d.o.o. Нови Београд</w:t>
      </w:r>
      <w:r w:rsidRPr="0060645B">
        <w:rPr>
          <w:rFonts w:ascii="Arial" w:hAnsi="Arial" w:cs="Arial"/>
          <w:sz w:val="22"/>
          <w:szCs w:val="22"/>
          <w:lang w:val="sr-Cyrl-RS"/>
        </w:rPr>
        <w:t>, улица Булевар Арсенија Чарнојевића број 90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60645B">
        <w:rPr>
          <w:rFonts w:ascii="Arial" w:hAnsi="Arial" w:cs="Arial"/>
          <w:sz w:val="22"/>
          <w:szCs w:val="22"/>
          <w:lang w:val="sr-Cyrl-RS"/>
        </w:rPr>
        <w:t>, Матични број: 20607858, ПИБ: 106467492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</w:t>
      </w:r>
      <w:r w:rsidRPr="0060645B">
        <w:rPr>
          <w:rFonts w:ascii="Arial" w:hAnsi="Arial" w:cs="Arial"/>
          <w:sz w:val="22"/>
          <w:szCs w:val="22"/>
          <w:lang w:val="sr-Cyrl-RS"/>
        </w:rPr>
        <w:t>са  Понудом број 02-04 од 03.07.2019.године.</w:t>
      </w:r>
    </w:p>
    <w:p w:rsidR="00A5339A" w:rsidRDefault="00A5339A" w:rsidP="00A5339A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A5339A" w:rsidRPr="000316F9" w:rsidRDefault="00A5339A" w:rsidP="00A5339A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5339A" w:rsidRDefault="00A5339A" w:rsidP="00A5339A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A5339A" w:rsidRPr="000A3A2F" w:rsidRDefault="00A5339A" w:rsidP="00A5339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1.</w:t>
      </w:r>
      <w:r w:rsidRPr="000A3A2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A3A2F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32.426.251,00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 динара + ПДВ </w:t>
      </w:r>
      <w:r>
        <w:rPr>
          <w:rFonts w:ascii="Arial" w:hAnsi="Arial" w:cs="Arial"/>
          <w:sz w:val="22"/>
          <w:szCs w:val="22"/>
          <w:lang w:val="sl-SI"/>
        </w:rPr>
        <w:t>6.485.250,20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 динара  што укупно износи: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38.911.501,20</w:t>
      </w:r>
      <w:r w:rsidRPr="000A3A2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A3A2F">
        <w:rPr>
          <w:rFonts w:ascii="Arial" w:hAnsi="Arial" w:cs="Arial"/>
          <w:sz w:val="22"/>
          <w:szCs w:val="22"/>
          <w:lang w:val="sl-SI"/>
        </w:rPr>
        <w:t xml:space="preserve"> дин</w:t>
      </w:r>
      <w:r w:rsidRPr="000A3A2F">
        <w:rPr>
          <w:rFonts w:ascii="Arial" w:hAnsi="Arial" w:cs="Arial"/>
          <w:sz w:val="22"/>
          <w:szCs w:val="22"/>
          <w:lang w:val="sr-Cyrl-RS"/>
        </w:rPr>
        <w:t>ара</w:t>
      </w:r>
      <w:r w:rsidRPr="000A3A2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5339A" w:rsidRPr="009466A4" w:rsidRDefault="00A5339A" w:rsidP="00A5339A">
      <w:pPr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ru-RU"/>
        </w:rPr>
        <w:t>Цена мора бити дата на паритету локација објеката појединачних наручилаца</w:t>
      </w:r>
      <w:r>
        <w:rPr>
          <w:rFonts w:ascii="Arial" w:hAnsi="Arial" w:cs="Arial"/>
          <w:sz w:val="22"/>
          <w:szCs w:val="22"/>
          <w:lang w:val="sr-Cyrl-RS"/>
        </w:rPr>
        <w:t xml:space="preserve"> потписника уговора</w:t>
      </w:r>
      <w:r w:rsidRPr="009466A4">
        <w:rPr>
          <w:rFonts w:ascii="Arial" w:hAnsi="Arial" w:cs="Arial"/>
          <w:sz w:val="22"/>
          <w:szCs w:val="22"/>
          <w:lang w:val="ru-RU"/>
        </w:rPr>
        <w:t>, укључујући и све друге пратеће и зависне трошкове које понуђач има у реализацији набавке.</w:t>
      </w: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9466A4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9466A4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A5339A" w:rsidRPr="009466A4" w:rsidRDefault="00A5339A" w:rsidP="00A5339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339A" w:rsidRPr="009466A4" w:rsidRDefault="00A5339A" w:rsidP="00A5339A">
      <w:pPr>
        <w:rPr>
          <w:rFonts w:ascii="Arial" w:hAnsi="Arial" w:cs="Arial"/>
          <w:sz w:val="22"/>
          <w:szCs w:val="22"/>
          <w:lang w:val="sl-SI"/>
        </w:rPr>
      </w:pPr>
      <w:r w:rsidRPr="009466A4">
        <w:rPr>
          <w:rFonts w:ascii="Arial" w:hAnsi="Arial" w:cs="Arial"/>
          <w:sz w:val="22"/>
          <w:szCs w:val="22"/>
          <w:lang w:val="sr-Cyrl-RS"/>
        </w:rPr>
        <w:t>3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. </w:t>
      </w:r>
      <w:r w:rsidRPr="009466A4">
        <w:rPr>
          <w:rFonts w:ascii="Arial" w:hAnsi="Arial" w:cs="Arial"/>
          <w:sz w:val="22"/>
          <w:szCs w:val="22"/>
          <w:lang w:val="sr-Cyrl-CS"/>
        </w:rPr>
        <w:t>Рок важења</w:t>
      </w:r>
      <w:r w:rsidRPr="009466A4">
        <w:rPr>
          <w:rFonts w:ascii="Arial" w:hAnsi="Arial" w:cs="Arial"/>
          <w:sz w:val="22"/>
          <w:szCs w:val="22"/>
          <w:lang w:val="sl-SI"/>
        </w:rPr>
        <w:t xml:space="preserve"> понуде: </w:t>
      </w:r>
      <w:r>
        <w:rPr>
          <w:rFonts w:ascii="Arial" w:hAnsi="Arial" w:cs="Arial"/>
          <w:sz w:val="22"/>
          <w:szCs w:val="22"/>
          <w:lang w:val="sl-SI"/>
        </w:rPr>
        <w:t>120</w:t>
      </w:r>
      <w:r w:rsidRPr="003F4054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9466A4">
        <w:rPr>
          <w:rFonts w:ascii="Arial" w:hAnsi="Arial" w:cs="Arial"/>
          <w:sz w:val="22"/>
          <w:szCs w:val="22"/>
          <w:lang w:val="sl-SI"/>
        </w:rPr>
        <w:t>дана.</w:t>
      </w:r>
    </w:p>
    <w:p w:rsidR="001B5768" w:rsidRPr="00435311" w:rsidRDefault="001B5768" w:rsidP="001B5768">
      <w:pPr>
        <w:rPr>
          <w:rFonts w:ascii="Arial" w:hAnsi="Arial" w:cs="Arial"/>
          <w:sz w:val="22"/>
          <w:szCs w:val="22"/>
          <w:lang w:val="sr-Cyrl-RS"/>
        </w:rPr>
      </w:pP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D300B" w:rsidRDefault="00CD300B" w:rsidP="00CD300B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A5339A" w:rsidRDefault="00A5339A" w:rsidP="00A5339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E0D6C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</w:t>
      </w:r>
      <w:r w:rsidRPr="002E0D6C">
        <w:rPr>
          <w:rFonts w:ascii="Arial" w:hAnsi="Arial" w:cs="Arial"/>
          <w:sz w:val="22"/>
          <w:szCs w:val="22"/>
          <w:lang w:val="sr-Cyrl-RS"/>
        </w:rPr>
        <w:t xml:space="preserve"> кон</w:t>
      </w:r>
      <w:r>
        <w:rPr>
          <w:rFonts w:ascii="Arial" w:hAnsi="Arial" w:cs="Arial"/>
          <w:sz w:val="22"/>
          <w:szCs w:val="22"/>
          <w:lang w:val="sr-Cyrl-RS"/>
        </w:rPr>
        <w:t>с</w:t>
      </w:r>
      <w:r w:rsidRPr="002E0D6C">
        <w:rPr>
          <w:rFonts w:ascii="Arial" w:hAnsi="Arial" w:cs="Arial"/>
          <w:sz w:val="22"/>
          <w:szCs w:val="22"/>
          <w:lang w:val="sr-Cyrl-RS"/>
        </w:rPr>
        <w:t>татовала</w:t>
      </w:r>
      <w:r w:rsidRPr="002E0D6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2E0D6C">
        <w:rPr>
          <w:rFonts w:ascii="Arial" w:hAnsi="Arial" w:cs="Arial"/>
          <w:color w:val="000000"/>
          <w:sz w:val="22"/>
          <w:szCs w:val="22"/>
          <w:lang w:val="sr-Cyrl-RS"/>
        </w:rPr>
        <w:t xml:space="preserve">да је </w:t>
      </w:r>
      <w:proofErr w:type="spellStart"/>
      <w:r w:rsidRPr="002E0D6C">
        <w:rPr>
          <w:rFonts w:ascii="Arial" w:hAnsi="Arial" w:cs="Arial"/>
          <w:sz w:val="22"/>
          <w:szCs w:val="22"/>
        </w:rPr>
        <w:t>Заједничка</w:t>
      </w:r>
      <w:proofErr w:type="spellEnd"/>
      <w:r w:rsidRPr="002E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0D6C">
        <w:rPr>
          <w:rFonts w:ascii="Arial" w:hAnsi="Arial" w:cs="Arial"/>
          <w:sz w:val="22"/>
          <w:szCs w:val="22"/>
        </w:rPr>
        <w:t>понуда</w:t>
      </w:r>
      <w:proofErr w:type="spellEnd"/>
      <w:r w:rsidRPr="002E0D6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Привредно друштво за физичко –техничко обезбеђење  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„Soko security“ </w:t>
      </w:r>
      <w:r w:rsidRPr="007A570F">
        <w:rPr>
          <w:rFonts w:ascii="Arial" w:hAnsi="Arial" w:cs="Arial"/>
          <w:color w:val="000000"/>
          <w:sz w:val="22"/>
          <w:szCs w:val="22"/>
          <w:lang w:val="sr-Latn-RS"/>
        </w:rPr>
        <w:t xml:space="preserve">d.o.o. , Београд 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A570F">
        <w:rPr>
          <w:rFonts w:ascii="Arial" w:hAnsi="Arial" w:cs="Arial"/>
          <w:sz w:val="22"/>
          <w:szCs w:val="22"/>
          <w:lang w:val="sr-Cyrl-RS"/>
        </w:rPr>
        <w:t>„</w:t>
      </w:r>
      <w:r w:rsidRPr="007A570F">
        <w:rPr>
          <w:rFonts w:ascii="Arial" w:hAnsi="Arial" w:cs="Arial"/>
          <w:sz w:val="22"/>
          <w:szCs w:val="22"/>
          <w:lang w:val="sr-Latn-RS"/>
        </w:rPr>
        <w:t>КGB SYSTEM PLUS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“ </w:t>
      </w:r>
      <w:proofErr w:type="spellStart"/>
      <w:r w:rsidRPr="007A570F">
        <w:rPr>
          <w:rFonts w:ascii="Arial" w:hAnsi="Arial" w:cs="Arial"/>
          <w:sz w:val="22"/>
          <w:szCs w:val="22"/>
        </w:rPr>
        <w:t>d.о.о</w:t>
      </w:r>
      <w:proofErr w:type="spellEnd"/>
      <w:r w:rsidRPr="007A570F">
        <w:rPr>
          <w:rFonts w:ascii="Arial" w:hAnsi="Arial" w:cs="Arial"/>
          <w:sz w:val="22"/>
          <w:szCs w:val="22"/>
        </w:rPr>
        <w:t xml:space="preserve"> , </w:t>
      </w:r>
      <w:r w:rsidRPr="007A570F">
        <w:rPr>
          <w:rFonts w:ascii="Arial" w:hAnsi="Arial" w:cs="Arial"/>
          <w:sz w:val="22"/>
          <w:szCs w:val="22"/>
          <w:lang w:val="sr-Cyrl-RS"/>
        </w:rPr>
        <w:t>Крагујевац, „Soko group“ d.o.o. Нови Београд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A570F">
        <w:rPr>
          <w:rFonts w:ascii="Arial" w:hAnsi="Arial" w:cs="Arial"/>
          <w:sz w:val="22"/>
          <w:szCs w:val="22"/>
          <w:lang w:val="sr-Cyrl-RS"/>
        </w:rPr>
        <w:t xml:space="preserve"> и „TIDIJA SG SECURITY“ d.o.o. Нови Београд</w:t>
      </w:r>
      <w:r w:rsidRPr="007A570F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прихватљива.</w:t>
      </w:r>
    </w:p>
    <w:p w:rsidR="00AD0F6F" w:rsidRDefault="00AD0F6F" w:rsidP="001B5768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B5768">
        <w:rPr>
          <w:rFonts w:ascii="Arial" w:hAnsi="Arial"/>
          <w:b w:val="0"/>
          <w:bCs w:val="0"/>
          <w:sz w:val="22"/>
          <w:lang w:val="sr-Cyrl-RS"/>
        </w:rPr>
        <w:t>–</w:t>
      </w:r>
      <w:r w:rsidR="00CD300B" w:rsidRPr="00CD300B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CD300B">
        <w:rPr>
          <w:rFonts w:ascii="Arial" w:hAnsi="Arial" w:cs="Arial"/>
          <w:b w:val="0"/>
          <w:sz w:val="22"/>
          <w:szCs w:val="22"/>
          <w:lang w:val="sr-Cyrl-RS"/>
        </w:rPr>
        <w:t xml:space="preserve">Услуга обезбеђења- ФТО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A9299F">
        <w:rPr>
          <w:rFonts w:ascii="Arial" w:hAnsi="Arial"/>
          <w:b w:val="0"/>
          <w:bCs w:val="0"/>
          <w:sz w:val="22"/>
          <w:lang w:val="sr-Cyrl-BA"/>
        </w:rPr>
        <w:t xml:space="preserve">о уплати таксе у износу од </w:t>
      </w:r>
      <w:r w:rsidR="00A5339A">
        <w:rPr>
          <w:rFonts w:ascii="Arial" w:hAnsi="Arial"/>
          <w:b w:val="0"/>
          <w:bCs w:val="0"/>
          <w:sz w:val="22"/>
          <w:lang w:val="sr-Cyrl-BA"/>
        </w:rPr>
        <w:t>60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C63665"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871B94" w:rsidRDefault="00871B94" w:rsidP="00871B94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871B94" w:rsidSect="009F7107">
      <w:pgSz w:w="12240" w:h="15840"/>
      <w:pgMar w:top="862" w:right="1298" w:bottom="862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FD044DB"/>
    <w:multiLevelType w:val="hybridMultilevel"/>
    <w:tmpl w:val="95881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5769F"/>
    <w:multiLevelType w:val="hybridMultilevel"/>
    <w:tmpl w:val="0100C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50F32"/>
    <w:multiLevelType w:val="hybridMultilevel"/>
    <w:tmpl w:val="C072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30BE2"/>
    <w:multiLevelType w:val="hybridMultilevel"/>
    <w:tmpl w:val="F74E0BAA"/>
    <w:lvl w:ilvl="0" w:tplc="CEF42078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4C61BE2"/>
    <w:multiLevelType w:val="hybridMultilevel"/>
    <w:tmpl w:val="A048889A"/>
    <w:lvl w:ilvl="0" w:tplc="C35AE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F2701"/>
    <w:multiLevelType w:val="hybridMultilevel"/>
    <w:tmpl w:val="30B26316"/>
    <w:lvl w:ilvl="0" w:tplc="FDE62058">
      <w:start w:val="1"/>
      <w:numFmt w:val="decimalZero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D146F"/>
    <w:multiLevelType w:val="hybridMultilevel"/>
    <w:tmpl w:val="D5B4E950"/>
    <w:lvl w:ilvl="0" w:tplc="A5E27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4FBF16F6"/>
    <w:multiLevelType w:val="hybridMultilevel"/>
    <w:tmpl w:val="A41C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484"/>
    <w:multiLevelType w:val="hybridMultilevel"/>
    <w:tmpl w:val="D1CAA8C8"/>
    <w:lvl w:ilvl="0" w:tplc="89807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11"/>
  </w:num>
  <w:num w:numId="5">
    <w:abstractNumId w:val="25"/>
  </w:num>
  <w:num w:numId="6">
    <w:abstractNumId w:val="1"/>
  </w:num>
  <w:num w:numId="7">
    <w:abstractNumId w:val="35"/>
  </w:num>
  <w:num w:numId="8">
    <w:abstractNumId w:val="43"/>
  </w:num>
  <w:num w:numId="9">
    <w:abstractNumId w:val="39"/>
  </w:num>
  <w:num w:numId="10">
    <w:abstractNumId w:val="4"/>
  </w:num>
  <w:num w:numId="11">
    <w:abstractNumId w:val="36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9"/>
  </w:num>
  <w:num w:numId="17">
    <w:abstractNumId w:val="14"/>
  </w:num>
  <w:num w:numId="18">
    <w:abstractNumId w:val="27"/>
  </w:num>
  <w:num w:numId="19">
    <w:abstractNumId w:val="20"/>
  </w:num>
  <w:num w:numId="20">
    <w:abstractNumId w:val="34"/>
  </w:num>
  <w:num w:numId="21">
    <w:abstractNumId w:val="2"/>
  </w:num>
  <w:num w:numId="22">
    <w:abstractNumId w:val="32"/>
  </w:num>
  <w:num w:numId="23">
    <w:abstractNumId w:val="9"/>
  </w:num>
  <w:num w:numId="24">
    <w:abstractNumId w:val="21"/>
  </w:num>
  <w:num w:numId="25">
    <w:abstractNumId w:val="13"/>
  </w:num>
  <w:num w:numId="26">
    <w:abstractNumId w:val="3"/>
  </w:num>
  <w:num w:numId="27">
    <w:abstractNumId w:val="23"/>
  </w:num>
  <w:num w:numId="28">
    <w:abstractNumId w:val="44"/>
  </w:num>
  <w:num w:numId="29">
    <w:abstractNumId w:val="40"/>
  </w:num>
  <w:num w:numId="30">
    <w:abstractNumId w:val="33"/>
  </w:num>
  <w:num w:numId="31">
    <w:abstractNumId w:val="37"/>
  </w:num>
  <w:num w:numId="32">
    <w:abstractNumId w:val="19"/>
  </w:num>
  <w:num w:numId="33">
    <w:abstractNumId w:val="12"/>
  </w:num>
  <w:num w:numId="34">
    <w:abstractNumId w:val="28"/>
  </w:num>
  <w:num w:numId="35">
    <w:abstractNumId w:val="41"/>
  </w:num>
  <w:num w:numId="36">
    <w:abstractNumId w:val="6"/>
  </w:num>
  <w:num w:numId="37">
    <w:abstractNumId w:val="17"/>
  </w:num>
  <w:num w:numId="38">
    <w:abstractNumId w:val="22"/>
  </w:num>
  <w:num w:numId="39">
    <w:abstractNumId w:val="31"/>
  </w:num>
  <w:num w:numId="40">
    <w:abstractNumId w:val="5"/>
  </w:num>
  <w:num w:numId="41">
    <w:abstractNumId w:val="24"/>
  </w:num>
  <w:num w:numId="42">
    <w:abstractNumId w:val="26"/>
  </w:num>
  <w:num w:numId="43">
    <w:abstractNumId w:val="16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A19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323E1"/>
    <w:rsid w:val="001569DA"/>
    <w:rsid w:val="00160654"/>
    <w:rsid w:val="0016081F"/>
    <w:rsid w:val="001623A1"/>
    <w:rsid w:val="001838D3"/>
    <w:rsid w:val="00184CCC"/>
    <w:rsid w:val="00192EAD"/>
    <w:rsid w:val="001A18F0"/>
    <w:rsid w:val="001B208C"/>
    <w:rsid w:val="001B5768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0254"/>
    <w:rsid w:val="00271FAB"/>
    <w:rsid w:val="00273C53"/>
    <w:rsid w:val="00290DA2"/>
    <w:rsid w:val="00294E77"/>
    <w:rsid w:val="002A33CD"/>
    <w:rsid w:val="002A67E6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03B0"/>
    <w:rsid w:val="003C61AD"/>
    <w:rsid w:val="003D0BC5"/>
    <w:rsid w:val="003D3F34"/>
    <w:rsid w:val="003D4C32"/>
    <w:rsid w:val="003F28DD"/>
    <w:rsid w:val="004019DA"/>
    <w:rsid w:val="00403233"/>
    <w:rsid w:val="004127A3"/>
    <w:rsid w:val="004233D6"/>
    <w:rsid w:val="00423891"/>
    <w:rsid w:val="004263D3"/>
    <w:rsid w:val="0044737F"/>
    <w:rsid w:val="00453249"/>
    <w:rsid w:val="004724C9"/>
    <w:rsid w:val="004848D4"/>
    <w:rsid w:val="00484BD3"/>
    <w:rsid w:val="00493F86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17E8"/>
    <w:rsid w:val="006326EB"/>
    <w:rsid w:val="00636676"/>
    <w:rsid w:val="00636BC1"/>
    <w:rsid w:val="0064599C"/>
    <w:rsid w:val="0064660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2A0B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33209"/>
    <w:rsid w:val="00845E3A"/>
    <w:rsid w:val="00864465"/>
    <w:rsid w:val="00871B94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13F5D"/>
    <w:rsid w:val="00934263"/>
    <w:rsid w:val="00945C80"/>
    <w:rsid w:val="00952690"/>
    <w:rsid w:val="0096333D"/>
    <w:rsid w:val="0096640C"/>
    <w:rsid w:val="00972236"/>
    <w:rsid w:val="00973C5E"/>
    <w:rsid w:val="00977D1D"/>
    <w:rsid w:val="00993A8A"/>
    <w:rsid w:val="009951A1"/>
    <w:rsid w:val="009A0AE1"/>
    <w:rsid w:val="009C3679"/>
    <w:rsid w:val="009D455B"/>
    <w:rsid w:val="009F5F77"/>
    <w:rsid w:val="009F7107"/>
    <w:rsid w:val="009F76DB"/>
    <w:rsid w:val="00A06944"/>
    <w:rsid w:val="00A2054A"/>
    <w:rsid w:val="00A237C2"/>
    <w:rsid w:val="00A26F05"/>
    <w:rsid w:val="00A50198"/>
    <w:rsid w:val="00A5339A"/>
    <w:rsid w:val="00A7729E"/>
    <w:rsid w:val="00A91949"/>
    <w:rsid w:val="00A9299F"/>
    <w:rsid w:val="00A97CE2"/>
    <w:rsid w:val="00AA1BC7"/>
    <w:rsid w:val="00AA6AF0"/>
    <w:rsid w:val="00AB6EBE"/>
    <w:rsid w:val="00AD0F6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90D6D"/>
    <w:rsid w:val="00BA1187"/>
    <w:rsid w:val="00BA6A0C"/>
    <w:rsid w:val="00BC354A"/>
    <w:rsid w:val="00BD1AA7"/>
    <w:rsid w:val="00BE47E7"/>
    <w:rsid w:val="00C0270D"/>
    <w:rsid w:val="00C23BDC"/>
    <w:rsid w:val="00C30406"/>
    <w:rsid w:val="00C3067C"/>
    <w:rsid w:val="00C317DA"/>
    <w:rsid w:val="00C3567E"/>
    <w:rsid w:val="00C41A18"/>
    <w:rsid w:val="00C4301E"/>
    <w:rsid w:val="00C44B69"/>
    <w:rsid w:val="00C52C06"/>
    <w:rsid w:val="00C63665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300B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4689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5494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29</cp:revision>
  <cp:lastPrinted>2019-07-16T12:31:00Z</cp:lastPrinted>
  <dcterms:created xsi:type="dcterms:W3CDTF">2019-07-16T12:32:00Z</dcterms:created>
  <dcterms:modified xsi:type="dcterms:W3CDTF">2019-08-08T10:43:00Z</dcterms:modified>
</cp:coreProperties>
</file>