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5A9" w:rsidRDefault="00A515A9" w:rsidP="00CD7CB2"/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rPr>
          <w:lang w:val="ru-RU"/>
        </w:rPr>
      </w:pPr>
      <w:r>
        <w:rPr>
          <w:lang w:val="sr-Cyrl-CS"/>
        </w:rPr>
        <w:t>На основу чл. 116 Закона о јавним набавкама (''Сл. гласник РС'' 124/2012</w:t>
      </w:r>
      <w:r>
        <w:rPr>
          <w:lang w:val="ru-RU"/>
        </w:rPr>
        <w:t>,14/2015,68/2015</w:t>
      </w:r>
      <w:r>
        <w:rPr>
          <w:lang w:val="sr-Cyrl-CS"/>
        </w:rPr>
        <w:t>) Предшколска установа ''</w:t>
      </w:r>
      <w:r w:rsidR="00DB6AC8">
        <w:rPr>
          <w:lang w:val="sr-Cyrl-CS"/>
        </w:rPr>
        <w:t>Ђурђевдан</w:t>
      </w:r>
      <w:r>
        <w:rPr>
          <w:lang w:val="sr-Cyrl-CS"/>
        </w:rPr>
        <w:t>''</w:t>
      </w:r>
      <w:r w:rsidR="00DB6AC8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  <w:r>
        <w:rPr>
          <w:lang w:val="ru-RU"/>
        </w:rPr>
        <w:t xml:space="preserve">, </w:t>
      </w:r>
    </w:p>
    <w:p w:rsidR="006A4143" w:rsidRDefault="006A4143" w:rsidP="006A4143">
      <w:pPr>
        <w:rPr>
          <w:lang w:val="sr-Cyrl-CS"/>
        </w:rPr>
      </w:pPr>
      <w:r>
        <w:rPr>
          <w:lang w:val="sr-Cyrl-CS"/>
        </w:rPr>
        <w:t>о б ј а в љ у ј е</w:t>
      </w: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ru-RU"/>
        </w:rPr>
      </w:pPr>
    </w:p>
    <w:p w:rsidR="006A4143" w:rsidRDefault="006A4143" w:rsidP="006A4143">
      <w:pPr>
        <w:rPr>
          <w:lang w:val="sr-Cyrl-CS"/>
        </w:rPr>
      </w:pPr>
    </w:p>
    <w:p w:rsidR="006A4143" w:rsidRDefault="006A4143" w:rsidP="006A4143">
      <w:pPr>
        <w:jc w:val="center"/>
        <w:rPr>
          <w:b/>
          <w:lang w:val="sr-Cyrl-CS"/>
        </w:rPr>
      </w:pPr>
      <w:r>
        <w:rPr>
          <w:b/>
          <w:lang w:val="sr-Cyrl-CS"/>
        </w:rPr>
        <w:t>ОБАВЕШТЕЊЕ О ЗАКЉУЧЕЊУ УГОВОРА</w:t>
      </w:r>
    </w:p>
    <w:p w:rsidR="006A4143" w:rsidRDefault="006A4143" w:rsidP="006A4143">
      <w:pPr>
        <w:rPr>
          <w:b/>
          <w:lang w:val="ru-RU"/>
        </w:rPr>
      </w:pPr>
    </w:p>
    <w:p w:rsidR="006A4143" w:rsidRDefault="006A4143" w:rsidP="006A4143">
      <w:pPr>
        <w:rPr>
          <w:b/>
          <w:lang w:val="sr-Cyrl-CS"/>
        </w:rPr>
      </w:pPr>
    </w:p>
    <w:p w:rsidR="006A4143" w:rsidRPr="00DB6AC8" w:rsidRDefault="006A4143" w:rsidP="006A4143">
      <w:pPr>
        <w:rPr>
          <w:b/>
          <w:lang w:val="sr-Cyrl-RS"/>
        </w:rPr>
      </w:pPr>
      <w:r>
        <w:rPr>
          <w:b/>
          <w:lang w:val="ru-RU"/>
        </w:rPr>
        <w:t xml:space="preserve">1. </w:t>
      </w:r>
      <w:r>
        <w:rPr>
          <w:b/>
          <w:lang w:val="sr-Cyrl-CS"/>
        </w:rPr>
        <w:t>Назив и адреса наручиоца;</w:t>
      </w:r>
      <w:r>
        <w:rPr>
          <w:lang w:val="sr-Cyrl-CS"/>
        </w:rPr>
        <w:t xml:space="preserve"> Предшколска установа ''</w:t>
      </w:r>
      <w:r w:rsidR="0018143F">
        <w:rPr>
          <w:lang w:val="sr-Cyrl-CS"/>
        </w:rPr>
        <w:t>Ђурђевдан</w:t>
      </w:r>
      <w:r>
        <w:rPr>
          <w:lang w:val="sr-Cyrl-CS"/>
        </w:rPr>
        <w:t>''</w:t>
      </w:r>
      <w:r w:rsidR="0018143F">
        <w:rPr>
          <w:lang w:val="sr-Cyrl-CS"/>
        </w:rPr>
        <w:t xml:space="preserve"> Крагујевац</w:t>
      </w:r>
      <w:r>
        <w:rPr>
          <w:lang w:val="sr-Cyrl-CS"/>
        </w:rPr>
        <w:t xml:space="preserve"> ,Саве Ковачевића бр. 30, Крагујевац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 xml:space="preserve">Вста наручиоца; </w:t>
      </w:r>
      <w:r>
        <w:rPr>
          <w:lang w:val="sr-Cyrl-CS"/>
        </w:rPr>
        <w:t>Установа</w:t>
      </w:r>
    </w:p>
    <w:p w:rsidR="006A4143" w:rsidRDefault="006A4143" w:rsidP="006A4143">
      <w:pPr>
        <w:jc w:val="both"/>
        <w:rPr>
          <w:lang w:val="ru-RU"/>
        </w:rPr>
      </w:pPr>
      <w:r>
        <w:rPr>
          <w:b/>
          <w:lang w:val="sr-Cyrl-CS"/>
        </w:rPr>
        <w:t>Предмет набавке;</w:t>
      </w:r>
      <w:r>
        <w:rPr>
          <w:lang w:val="sr-Cyrl-CS"/>
        </w:rPr>
        <w:t>набавка</w:t>
      </w:r>
      <w:r>
        <w:rPr>
          <w:lang w:val="ru-RU"/>
        </w:rPr>
        <w:t xml:space="preserve"> </w:t>
      </w:r>
      <w:r w:rsidR="008F768D">
        <w:rPr>
          <w:lang w:val="sr-Cyrl-CS"/>
        </w:rPr>
        <w:t>добара –</w:t>
      </w:r>
      <w:r w:rsidR="00E529CD" w:rsidRPr="00E529CD">
        <w:rPr>
          <w:lang w:val="ru-RU"/>
        </w:rPr>
        <w:t xml:space="preserve"> </w:t>
      </w:r>
      <w:r w:rsidR="002F7A23">
        <w:rPr>
          <w:lang w:val="sr-Cyrl-CS"/>
        </w:rPr>
        <w:t>намирнице за припремање хране прва партија –роба широке потрошње</w:t>
      </w:r>
      <w:r>
        <w:rPr>
          <w:lang w:val="sr-Cyrl-CS"/>
        </w:rPr>
        <w:t xml:space="preserve">. </w:t>
      </w:r>
      <w:r>
        <w:rPr>
          <w:lang w:val="ru-RU"/>
        </w:rPr>
        <w:t>Број ЈН:1.</w:t>
      </w:r>
      <w:r w:rsidR="00E529CD">
        <w:rPr>
          <w:lang w:val="ru-RU"/>
        </w:rPr>
        <w:t>1.</w:t>
      </w:r>
      <w:r w:rsidR="002F7A23">
        <w:rPr>
          <w:lang w:val="ru-RU"/>
        </w:rPr>
        <w:t>1</w:t>
      </w:r>
      <w:r>
        <w:rPr>
          <w:lang w:val="ru-RU"/>
        </w:rPr>
        <w:t>/17</w:t>
      </w:r>
      <w:r>
        <w:rPr>
          <w:rFonts w:eastAsia="TimesNewRomanPS-BoldMT"/>
          <w:bCs/>
          <w:lang w:val="ru-RU"/>
        </w:rPr>
        <w:t xml:space="preserve"> </w:t>
      </w:r>
    </w:p>
    <w:p w:rsidR="006A4143" w:rsidRDefault="006A4143" w:rsidP="006A4143">
      <w:pPr>
        <w:rPr>
          <w:rFonts w:ascii="Arial" w:hAnsi="Arial" w:cs="Arial"/>
          <w:bCs/>
          <w:lang w:val="ru-RU"/>
        </w:rPr>
      </w:pPr>
      <w:r>
        <w:t>O</w:t>
      </w:r>
      <w:r>
        <w:rPr>
          <w:lang w:val="sr-Cyrl-CS"/>
        </w:rPr>
        <w:t xml:space="preserve">знака из општег речника набавки: </w:t>
      </w:r>
      <w:r w:rsidRPr="002F7A23">
        <w:rPr>
          <w:sz w:val="22"/>
          <w:szCs w:val="22"/>
          <w:lang w:val="sr-Cyrl-CS"/>
        </w:rPr>
        <w:t>(</w:t>
      </w:r>
      <w:r w:rsidR="002F7A23" w:rsidRPr="002F7A23">
        <w:rPr>
          <w:sz w:val="22"/>
          <w:szCs w:val="22"/>
          <w:lang w:val="sr-Cyrl-CS"/>
        </w:rPr>
        <w:t>15800</w:t>
      </w:r>
      <w:r w:rsidR="00E529CD" w:rsidRPr="002F7A23">
        <w:rPr>
          <w:sz w:val="22"/>
          <w:szCs w:val="22"/>
          <w:lang w:val="sr-Cyrl-CS"/>
        </w:rPr>
        <w:t>000</w:t>
      </w:r>
      <w:r w:rsidRPr="00F7107F">
        <w:rPr>
          <w:lang w:val="sr-Cyrl-CS"/>
        </w:rPr>
        <w:t>)</w:t>
      </w:r>
      <w:r>
        <w:rPr>
          <w:lang w:val="ru-RU"/>
        </w:rPr>
        <w:t xml:space="preserve">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2.Процењена вредност јавне набавке</w:t>
      </w:r>
      <w:r>
        <w:rPr>
          <w:lang w:val="ru-RU"/>
        </w:rPr>
        <w:t>;</w:t>
      </w:r>
      <w:r w:rsidR="001A5106">
        <w:rPr>
          <w:lang w:val="ru-RU"/>
        </w:rPr>
        <w:t>2.681.139,20</w:t>
      </w:r>
      <w:r>
        <w:rPr>
          <w:lang w:val="sr-Cyrl-CS"/>
        </w:rPr>
        <w:t xml:space="preserve">  </w:t>
      </w:r>
      <w:r>
        <w:rPr>
          <w:lang w:val="ru-RU"/>
        </w:rPr>
        <w:t xml:space="preserve">дин. без ПДВ-а  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3.</w:t>
      </w:r>
      <w:r>
        <w:rPr>
          <w:b/>
          <w:lang w:val="sr-Cyrl-CS"/>
        </w:rPr>
        <w:t>Уговорена вредност</w:t>
      </w:r>
      <w:r>
        <w:rPr>
          <w:lang w:val="sr-Cyrl-CS"/>
        </w:rPr>
        <w:t>;</w:t>
      </w:r>
      <w:r w:rsidR="008F768D" w:rsidRPr="008F768D">
        <w:rPr>
          <w:lang w:val="ru-RU"/>
        </w:rPr>
        <w:t xml:space="preserve"> </w:t>
      </w:r>
      <w:r w:rsidR="001A5106">
        <w:rPr>
          <w:lang w:val="ru-RU"/>
        </w:rPr>
        <w:t>2.425.087,00</w:t>
      </w:r>
      <w:r w:rsidR="008F768D">
        <w:rPr>
          <w:lang w:val="ru-RU"/>
        </w:rPr>
        <w:t xml:space="preserve">  </w:t>
      </w:r>
      <w:r>
        <w:rPr>
          <w:lang w:val="ru-RU"/>
        </w:rPr>
        <w:t xml:space="preserve"> дин. без ПДВ-а  односно </w:t>
      </w:r>
      <w:r w:rsidR="001A5106">
        <w:rPr>
          <w:lang w:val="ru-RU"/>
        </w:rPr>
        <w:t>2.772.107,00</w:t>
      </w:r>
      <w:r>
        <w:rPr>
          <w:rFonts w:cs="Arial"/>
          <w:szCs w:val="22"/>
          <w:lang w:val="ru-RU"/>
        </w:rPr>
        <w:t xml:space="preserve"> </w:t>
      </w:r>
      <w:r>
        <w:rPr>
          <w:lang w:val="ru-RU"/>
        </w:rPr>
        <w:t xml:space="preserve"> са ПДВ-ом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 xml:space="preserve">4.Критеријум за доделу уговора: </w:t>
      </w:r>
      <w:r>
        <w:rPr>
          <w:lang w:val="sr-Cyrl-CS"/>
        </w:rPr>
        <w:t>''најнижа понуђена цена''</w:t>
      </w:r>
    </w:p>
    <w:p w:rsidR="006A4143" w:rsidRDefault="006A4143" w:rsidP="006A4143">
      <w:pPr>
        <w:rPr>
          <w:lang w:val="ru-RU"/>
        </w:rPr>
      </w:pPr>
      <w:r>
        <w:rPr>
          <w:b/>
          <w:lang w:val="ru-RU"/>
        </w:rPr>
        <w:t>5.</w:t>
      </w:r>
      <w:r>
        <w:rPr>
          <w:b/>
          <w:lang w:val="sr-Cyrl-CS"/>
        </w:rPr>
        <w:t>Број примљених понуда;</w:t>
      </w:r>
      <w:r w:rsidR="00E529CD">
        <w:rPr>
          <w:b/>
          <w:lang w:val="sr-Cyrl-CS"/>
        </w:rPr>
        <w:t>1</w:t>
      </w:r>
    </w:p>
    <w:p w:rsidR="006A4143" w:rsidRDefault="006A4143" w:rsidP="006A4143">
      <w:pPr>
        <w:rPr>
          <w:lang w:val="ru-RU"/>
        </w:rPr>
      </w:pPr>
      <w:r>
        <w:rPr>
          <w:b/>
          <w:lang w:val="ru-RU" w:eastAsia="sr-Latn-CS"/>
        </w:rPr>
        <w:t>6.Највиша и најнижа понуђена цена;</w:t>
      </w:r>
      <w:r w:rsidR="002F7A23" w:rsidRPr="002F7A23">
        <w:rPr>
          <w:lang w:val="ru-RU"/>
        </w:rPr>
        <w:t xml:space="preserve"> </w:t>
      </w:r>
      <w:r w:rsidR="001A5106">
        <w:rPr>
          <w:lang w:val="ru-RU"/>
        </w:rPr>
        <w:t xml:space="preserve">2.425.087,00; </w:t>
      </w:r>
      <w:r w:rsidR="001A5106" w:rsidRPr="001A5106">
        <w:rPr>
          <w:lang w:val="ru-RU"/>
        </w:rPr>
        <w:t xml:space="preserve">2.425.087,00   </w:t>
      </w:r>
      <w:r>
        <w:rPr>
          <w:lang w:val="ru-RU"/>
        </w:rPr>
        <w:t>дин. без ПДВ-а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Највиша и најнижа понуђена цена</w:t>
      </w:r>
      <w:r>
        <w:rPr>
          <w:b/>
          <w:lang w:val="ru-RU" w:eastAsia="sr-Latn-CS"/>
        </w:rPr>
        <w:t xml:space="preserve"> код прихватљивих понуда:</w:t>
      </w:r>
      <w:r w:rsidR="002F7A23" w:rsidRPr="002F7A23">
        <w:rPr>
          <w:lang w:val="ru-RU"/>
        </w:rPr>
        <w:t xml:space="preserve"> </w:t>
      </w:r>
      <w:r w:rsidR="002F7A23">
        <w:rPr>
          <w:lang w:val="ru-RU"/>
        </w:rPr>
        <w:t>2.901.520,68</w:t>
      </w:r>
      <w:r w:rsidR="008F768D">
        <w:rPr>
          <w:b/>
          <w:lang w:val="sr-Cyrl-CS" w:eastAsia="sr-Latn-CS"/>
        </w:rPr>
        <w:t>;</w:t>
      </w:r>
      <w:r w:rsidR="002F7A23" w:rsidRPr="002F7A23">
        <w:rPr>
          <w:lang w:val="ru-RU"/>
        </w:rPr>
        <w:t xml:space="preserve"> </w:t>
      </w:r>
      <w:r w:rsidR="002F7A23">
        <w:rPr>
          <w:lang w:val="ru-RU"/>
        </w:rPr>
        <w:t xml:space="preserve">2.901.520,68   </w:t>
      </w:r>
      <w:r w:rsidR="00E529CD">
        <w:rPr>
          <w:lang w:val="ru-RU"/>
        </w:rPr>
        <w:t xml:space="preserve">   </w:t>
      </w:r>
      <w:r w:rsidR="008F768D">
        <w:rPr>
          <w:lang w:val="ru-RU"/>
        </w:rPr>
        <w:t xml:space="preserve">   </w:t>
      </w:r>
      <w:r>
        <w:rPr>
          <w:lang w:val="ru-RU"/>
        </w:rPr>
        <w:t xml:space="preserve"> дин. без ПДВ-а.</w:t>
      </w:r>
    </w:p>
    <w:p w:rsidR="006A4143" w:rsidRDefault="006A4143" w:rsidP="006A4143">
      <w:pPr>
        <w:rPr>
          <w:lang w:val="ru-RU"/>
        </w:rPr>
      </w:pPr>
      <w:r>
        <w:rPr>
          <w:b/>
          <w:lang w:val="sr-Cyrl-CS"/>
        </w:rPr>
        <w:t>Део или вредност уговора који ће се извршити преко подизвођача:-</w:t>
      </w:r>
    </w:p>
    <w:p w:rsidR="006A4143" w:rsidRDefault="006A4143" w:rsidP="006A4143">
      <w:pPr>
        <w:rPr>
          <w:lang w:val="sr-Cyrl-CS"/>
        </w:rPr>
      </w:pPr>
      <w:r>
        <w:rPr>
          <w:b/>
          <w:lang w:val="sr-Cyrl-CS"/>
        </w:rPr>
        <w:t>8.  Датум доношења одлуке о додели уговора</w:t>
      </w:r>
      <w:r>
        <w:rPr>
          <w:lang w:val="sr-Cyrl-CS"/>
        </w:rPr>
        <w:t>:</w:t>
      </w:r>
      <w:r w:rsidR="005C2441">
        <w:rPr>
          <w:lang w:val="sr-Cyrl-CS"/>
        </w:rPr>
        <w:t>10</w:t>
      </w:r>
      <w:bookmarkStart w:id="0" w:name="_GoBack"/>
      <w:bookmarkEnd w:id="0"/>
      <w:r w:rsidR="002F7A23">
        <w:rPr>
          <w:lang w:val="sr-Cyrl-CS"/>
        </w:rPr>
        <w:t>8</w:t>
      </w:r>
      <w:r w:rsidR="00F7107F">
        <w:rPr>
          <w:lang w:val="sr-Cyrl-CS"/>
        </w:rPr>
        <w:t>.05</w:t>
      </w:r>
      <w:r>
        <w:rPr>
          <w:lang w:val="sr-Cyrl-CS"/>
        </w:rPr>
        <w:t>.2017. год.</w:t>
      </w:r>
    </w:p>
    <w:p w:rsidR="006A4143" w:rsidRDefault="006A4143" w:rsidP="006A4143">
      <w:pPr>
        <w:rPr>
          <w:b/>
          <w:lang w:val="sr-Cyrl-CS"/>
        </w:rPr>
      </w:pPr>
      <w:r>
        <w:rPr>
          <w:b/>
          <w:lang w:val="sr-Cyrl-CS"/>
        </w:rPr>
        <w:t>9.Датум закључења уговора</w:t>
      </w:r>
      <w:r>
        <w:rPr>
          <w:lang w:val="sr-Cyrl-CS"/>
        </w:rPr>
        <w:t>:2</w:t>
      </w:r>
      <w:r w:rsidR="00F7107F">
        <w:rPr>
          <w:lang w:val="sr-Cyrl-CS"/>
        </w:rPr>
        <w:t>5</w:t>
      </w:r>
      <w:r>
        <w:rPr>
          <w:lang w:val="sr-Cyrl-CS"/>
        </w:rPr>
        <w:t>.05.2017. год</w:t>
      </w:r>
      <w:r>
        <w:rPr>
          <w:b/>
          <w:lang w:val="sr-Cyrl-CS"/>
        </w:rPr>
        <w:t>.</w:t>
      </w:r>
    </w:p>
    <w:p w:rsidR="00F7107F" w:rsidRPr="002F7A23" w:rsidRDefault="006A4143" w:rsidP="002F7A23">
      <w:pPr>
        <w:autoSpaceDE w:val="0"/>
        <w:autoSpaceDN w:val="0"/>
        <w:adjustRightInd w:val="0"/>
        <w:rPr>
          <w:rFonts w:ascii="Arial" w:hAnsi="Arial" w:cs="Arial"/>
          <w:b/>
          <w:lang w:val="ru-RU"/>
        </w:rPr>
      </w:pPr>
      <w:r>
        <w:rPr>
          <w:b/>
          <w:lang w:val="sr-Cyrl-CS"/>
        </w:rPr>
        <w:t>10. Основни подаци о добављачу:</w:t>
      </w:r>
      <w:r w:rsidR="002F7A23" w:rsidRPr="002F7A23">
        <w:rPr>
          <w:lang w:val="ru-RU"/>
        </w:rPr>
        <w:t>''Интеркомец'' д.о.о Рача, ул. Краља Александра Карађорђевића број  32,  матични број:06563503, ПИБ:101226807</w:t>
      </w:r>
      <w:r w:rsidR="002F7A23">
        <w:rPr>
          <w:rFonts w:ascii="Arial" w:hAnsi="Arial" w:cs="Arial"/>
          <w:b/>
          <w:lang w:val="ru-RU"/>
        </w:rPr>
        <w:t>;</w:t>
      </w:r>
    </w:p>
    <w:p w:rsidR="006A4143" w:rsidRDefault="006A4143" w:rsidP="008F768D">
      <w:pPr>
        <w:tabs>
          <w:tab w:val="left" w:pos="5130"/>
        </w:tabs>
        <w:rPr>
          <w:lang w:val="sr-Cyrl-CS"/>
        </w:rPr>
      </w:pPr>
      <w:r>
        <w:rPr>
          <w:rFonts w:eastAsia="Calibri"/>
          <w:b/>
          <w:lang w:val="sr-Cyrl-CS"/>
        </w:rPr>
        <w:t xml:space="preserve">11. </w:t>
      </w:r>
      <w:r>
        <w:rPr>
          <w:b/>
          <w:lang w:val="sr-Cyrl-CS"/>
        </w:rPr>
        <w:t>Период важења уговора:</w:t>
      </w:r>
      <w:r>
        <w:rPr>
          <w:lang w:val="sr-Cyrl-CS"/>
        </w:rPr>
        <w:t xml:space="preserve">1 година. </w:t>
      </w:r>
    </w:p>
    <w:p w:rsidR="006A4143" w:rsidRDefault="006A4143" w:rsidP="008F768D">
      <w:pPr>
        <w:rPr>
          <w:lang w:val="sr-Cyrl-CS"/>
        </w:rPr>
      </w:pPr>
    </w:p>
    <w:p w:rsidR="006A4143" w:rsidRDefault="006A4143" w:rsidP="008F768D">
      <w:pPr>
        <w:rPr>
          <w:lang w:val="sr-Cyrl-CS"/>
        </w:rPr>
      </w:pPr>
    </w:p>
    <w:p w:rsidR="006A4143" w:rsidRDefault="006A4143" w:rsidP="006A4143">
      <w:pPr>
        <w:rPr>
          <w:lang w:val="sr-Cyrl-CS"/>
        </w:rPr>
      </w:pPr>
    </w:p>
    <w:p w:rsidR="00F77B87" w:rsidRPr="00D50220" w:rsidRDefault="00F77B87" w:rsidP="00F77B87">
      <w:pPr>
        <w:rPr>
          <w:lang w:val="sr-Cyrl-CS"/>
        </w:rPr>
      </w:pPr>
    </w:p>
    <w:p w:rsidR="00616EF5" w:rsidRDefault="00616EF5" w:rsidP="00616EF5">
      <w:pPr>
        <w:rPr>
          <w:lang w:val="sr-Cyrl-CS"/>
        </w:rPr>
      </w:pPr>
    </w:p>
    <w:p w:rsidR="00CA017B" w:rsidRDefault="00CA017B" w:rsidP="00CA017B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B11328" w:rsidRDefault="00B11328" w:rsidP="00B11328">
      <w:pPr>
        <w:rPr>
          <w:lang w:val="sr-Cyrl-CS"/>
        </w:rPr>
      </w:pPr>
    </w:p>
    <w:p w:rsidR="00192031" w:rsidRDefault="00192031" w:rsidP="00192031">
      <w:pPr>
        <w:rPr>
          <w:lang w:val="sr-Cyrl-CS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613967">
      <w:pPr>
        <w:rPr>
          <w:lang w:val="ru-RU"/>
        </w:rPr>
      </w:pPr>
    </w:p>
    <w:p w:rsidR="002F7A23" w:rsidRDefault="002F7A23" w:rsidP="002F7A23">
      <w:pPr>
        <w:rPr>
          <w:lang w:val="sr-Cyrl-CS"/>
        </w:rPr>
      </w:pPr>
    </w:p>
    <w:sectPr w:rsidR="002F7A23" w:rsidSect="00F65808">
      <w:pgSz w:w="12240" w:h="15840"/>
      <w:pgMar w:top="1440" w:right="90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NewRomanPS-BoldMT">
    <w:altName w:val="Times New Roman"/>
    <w:charset w:val="EE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E837CB"/>
    <w:multiLevelType w:val="hybridMultilevel"/>
    <w:tmpl w:val="BAC6B6BC"/>
    <w:lvl w:ilvl="0" w:tplc="E0F474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5FB3944"/>
    <w:multiLevelType w:val="hybridMultilevel"/>
    <w:tmpl w:val="12103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DD4818"/>
    <w:multiLevelType w:val="hybridMultilevel"/>
    <w:tmpl w:val="9460B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089375F"/>
    <w:multiLevelType w:val="hybridMultilevel"/>
    <w:tmpl w:val="89AAD6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31B54E9"/>
    <w:multiLevelType w:val="hybridMultilevel"/>
    <w:tmpl w:val="890AAE2A"/>
    <w:lvl w:ilvl="0" w:tplc="C10217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593FB4"/>
    <w:multiLevelType w:val="hybridMultilevel"/>
    <w:tmpl w:val="F9BA0B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545057"/>
    <w:multiLevelType w:val="hybridMultilevel"/>
    <w:tmpl w:val="266C4D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D745999"/>
    <w:multiLevelType w:val="hybridMultilevel"/>
    <w:tmpl w:val="83F491B0"/>
    <w:lvl w:ilvl="0" w:tplc="EE4A140C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6FEF62D9"/>
    <w:multiLevelType w:val="hybridMultilevel"/>
    <w:tmpl w:val="64DA66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07D4B51"/>
    <w:multiLevelType w:val="hybridMultilevel"/>
    <w:tmpl w:val="76A293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EA475F"/>
    <w:multiLevelType w:val="hybridMultilevel"/>
    <w:tmpl w:val="C2CED6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E71"/>
    <w:rsid w:val="00006028"/>
    <w:rsid w:val="0003183B"/>
    <w:rsid w:val="000A4A6A"/>
    <w:rsid w:val="000B6622"/>
    <w:rsid w:val="000E784E"/>
    <w:rsid w:val="00133C5B"/>
    <w:rsid w:val="0015080D"/>
    <w:rsid w:val="0015361C"/>
    <w:rsid w:val="00167E87"/>
    <w:rsid w:val="0018143F"/>
    <w:rsid w:val="00192031"/>
    <w:rsid w:val="001A5106"/>
    <w:rsid w:val="001A6278"/>
    <w:rsid w:val="001E7E5C"/>
    <w:rsid w:val="001F2CC1"/>
    <w:rsid w:val="00203D16"/>
    <w:rsid w:val="00213AD0"/>
    <w:rsid w:val="00241BDF"/>
    <w:rsid w:val="00257BD3"/>
    <w:rsid w:val="00273990"/>
    <w:rsid w:val="00296A1B"/>
    <w:rsid w:val="002B570C"/>
    <w:rsid w:val="002B6405"/>
    <w:rsid w:val="002C7365"/>
    <w:rsid w:val="002F7A23"/>
    <w:rsid w:val="003044F0"/>
    <w:rsid w:val="00313198"/>
    <w:rsid w:val="00326AA3"/>
    <w:rsid w:val="003651F4"/>
    <w:rsid w:val="003C6E18"/>
    <w:rsid w:val="003E58F3"/>
    <w:rsid w:val="003F0517"/>
    <w:rsid w:val="00411D9E"/>
    <w:rsid w:val="00415CBF"/>
    <w:rsid w:val="0045320F"/>
    <w:rsid w:val="004921A4"/>
    <w:rsid w:val="0049385B"/>
    <w:rsid w:val="00494E71"/>
    <w:rsid w:val="004A075E"/>
    <w:rsid w:val="004A7C7E"/>
    <w:rsid w:val="00504447"/>
    <w:rsid w:val="00510637"/>
    <w:rsid w:val="00515E2F"/>
    <w:rsid w:val="005354EE"/>
    <w:rsid w:val="00581CFE"/>
    <w:rsid w:val="005B3AD8"/>
    <w:rsid w:val="005C05FD"/>
    <w:rsid w:val="005C2441"/>
    <w:rsid w:val="00613967"/>
    <w:rsid w:val="00616B85"/>
    <w:rsid w:val="00616EF5"/>
    <w:rsid w:val="006321B6"/>
    <w:rsid w:val="00637880"/>
    <w:rsid w:val="006654B3"/>
    <w:rsid w:val="006913FB"/>
    <w:rsid w:val="006A4143"/>
    <w:rsid w:val="006A4700"/>
    <w:rsid w:val="006A7BE2"/>
    <w:rsid w:val="006B74EF"/>
    <w:rsid w:val="0072386B"/>
    <w:rsid w:val="007304A5"/>
    <w:rsid w:val="00731E15"/>
    <w:rsid w:val="00741C9D"/>
    <w:rsid w:val="007433CF"/>
    <w:rsid w:val="00781168"/>
    <w:rsid w:val="00795A03"/>
    <w:rsid w:val="00796F43"/>
    <w:rsid w:val="007A0A81"/>
    <w:rsid w:val="007D1440"/>
    <w:rsid w:val="00806A4D"/>
    <w:rsid w:val="008662F8"/>
    <w:rsid w:val="008857A9"/>
    <w:rsid w:val="008A38B2"/>
    <w:rsid w:val="008A4E0C"/>
    <w:rsid w:val="008B3FF7"/>
    <w:rsid w:val="008C587A"/>
    <w:rsid w:val="008C6E51"/>
    <w:rsid w:val="008F768D"/>
    <w:rsid w:val="009078E5"/>
    <w:rsid w:val="0092135D"/>
    <w:rsid w:val="00943258"/>
    <w:rsid w:val="00947C14"/>
    <w:rsid w:val="00950AA3"/>
    <w:rsid w:val="00950BD2"/>
    <w:rsid w:val="009527BD"/>
    <w:rsid w:val="00963C6A"/>
    <w:rsid w:val="009C46E0"/>
    <w:rsid w:val="009D12BF"/>
    <w:rsid w:val="009D3C9F"/>
    <w:rsid w:val="009E306B"/>
    <w:rsid w:val="00A515A9"/>
    <w:rsid w:val="00A53F86"/>
    <w:rsid w:val="00A54EC4"/>
    <w:rsid w:val="00A72E3A"/>
    <w:rsid w:val="00A84C2C"/>
    <w:rsid w:val="00A93DF3"/>
    <w:rsid w:val="00AB09CB"/>
    <w:rsid w:val="00AB50AB"/>
    <w:rsid w:val="00B11328"/>
    <w:rsid w:val="00B15DF7"/>
    <w:rsid w:val="00B16369"/>
    <w:rsid w:val="00B300E9"/>
    <w:rsid w:val="00B45781"/>
    <w:rsid w:val="00B513ED"/>
    <w:rsid w:val="00B775E7"/>
    <w:rsid w:val="00B81A6E"/>
    <w:rsid w:val="00B92062"/>
    <w:rsid w:val="00B93937"/>
    <w:rsid w:val="00BB1753"/>
    <w:rsid w:val="00BC7E3F"/>
    <w:rsid w:val="00BE2854"/>
    <w:rsid w:val="00BE2C6C"/>
    <w:rsid w:val="00BE5A24"/>
    <w:rsid w:val="00BF0189"/>
    <w:rsid w:val="00C02B0C"/>
    <w:rsid w:val="00C14D95"/>
    <w:rsid w:val="00C501FE"/>
    <w:rsid w:val="00C8654F"/>
    <w:rsid w:val="00CA017B"/>
    <w:rsid w:val="00CD7CB2"/>
    <w:rsid w:val="00CF4104"/>
    <w:rsid w:val="00D11ED8"/>
    <w:rsid w:val="00D34875"/>
    <w:rsid w:val="00D34D27"/>
    <w:rsid w:val="00D44D1E"/>
    <w:rsid w:val="00D50220"/>
    <w:rsid w:val="00D63B4D"/>
    <w:rsid w:val="00D91EB2"/>
    <w:rsid w:val="00DB6AC8"/>
    <w:rsid w:val="00E26BC7"/>
    <w:rsid w:val="00E331CE"/>
    <w:rsid w:val="00E529CD"/>
    <w:rsid w:val="00E916A2"/>
    <w:rsid w:val="00EF1345"/>
    <w:rsid w:val="00EF6D84"/>
    <w:rsid w:val="00F65808"/>
    <w:rsid w:val="00F7107F"/>
    <w:rsid w:val="00F71B50"/>
    <w:rsid w:val="00F77B87"/>
    <w:rsid w:val="00F9215E"/>
    <w:rsid w:val="00FB4551"/>
    <w:rsid w:val="00FF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5F244F0-1207-4F3D-9CCC-AD28A94E2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143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qFormat/>
    <w:rsid w:val="0003183B"/>
    <w:pPr>
      <w:keepNext/>
      <w:outlineLvl w:val="1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5CharCharCharCharChar1CharCharCharCharCharCharCharCharCharCharCharCharCharCharCharCharCharChar1Char">
    <w:name w:val="Char Char5 Char Char Char Char Char1 Char Char Char Char Char Char Char Char Char Char Char Char Char Char Char Char Char Char1 Char"/>
    <w:basedOn w:val="Normal"/>
    <w:rsid w:val="00B775E7"/>
    <w:pPr>
      <w:spacing w:after="160"/>
      <w:jc w:val="both"/>
    </w:pPr>
    <w:rPr>
      <w:szCs w:val="20"/>
    </w:rPr>
  </w:style>
  <w:style w:type="paragraph" w:customStyle="1" w:styleId="CharCharChar">
    <w:name w:val="Char Char Char"/>
    <w:basedOn w:val="Normal"/>
    <w:rsid w:val="00943258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  <w:style w:type="paragraph" w:customStyle="1" w:styleId="CharCharChar0">
    <w:name w:val="Char Char Char"/>
    <w:basedOn w:val="Normal"/>
    <w:rsid w:val="00963C6A"/>
    <w:pPr>
      <w:tabs>
        <w:tab w:val="left" w:pos="720"/>
      </w:tabs>
      <w:spacing w:before="120" w:after="160" w:line="240" w:lineRule="exact"/>
      <w:jc w:val="both"/>
    </w:pPr>
    <w:rPr>
      <w:rFonts w:ascii="Tahoma" w:eastAsia="SimSun" w:hAnsi="Tahoma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5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89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8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8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5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5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2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8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5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8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 чл</vt:lpstr>
    </vt:vector>
  </TitlesOfParts>
  <Company>Organiszation</Company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 чл</dc:title>
  <dc:creator>Mara</dc:creator>
  <cp:lastModifiedBy>Ivanka</cp:lastModifiedBy>
  <cp:revision>2</cp:revision>
  <cp:lastPrinted>2017-05-26T10:43:00Z</cp:lastPrinted>
  <dcterms:created xsi:type="dcterms:W3CDTF">2017-05-29T16:25:00Z</dcterms:created>
  <dcterms:modified xsi:type="dcterms:W3CDTF">2017-05-29T16:25:00Z</dcterms:modified>
</cp:coreProperties>
</file>