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494C93" w:rsidRDefault="00494C93"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Pr="00B6190F" w:rsidRDefault="006317D2" w:rsidP="006317D2">
      <w:pPr>
        <w:jc w:val="both"/>
        <w:rPr>
          <w:rFonts w:ascii="Arial" w:hAnsi="Arial"/>
          <w:lang w:val="sr-Cyrl-CS"/>
        </w:rPr>
      </w:pPr>
    </w:p>
    <w:p w:rsidR="006317D2" w:rsidRPr="00B6190F" w:rsidRDefault="006317D2" w:rsidP="006317D2">
      <w:pPr>
        <w:jc w:val="both"/>
        <w:rPr>
          <w:rFonts w:ascii="Arial" w:hAnsi="Arial"/>
          <w:lang w:val="sr-Cyrl-CS"/>
        </w:rPr>
      </w:pPr>
    </w:p>
    <w:p w:rsidR="006317D2" w:rsidRPr="00B6190F" w:rsidRDefault="006317D2" w:rsidP="006317D2">
      <w:pPr>
        <w:jc w:val="both"/>
        <w:rPr>
          <w:rFonts w:ascii="Arial" w:hAnsi="Arial"/>
          <w:lang w:val="sr-Cyrl-CS"/>
        </w:rPr>
      </w:pPr>
    </w:p>
    <w:p w:rsidR="006317D2" w:rsidRPr="00B6190F" w:rsidRDefault="006317D2" w:rsidP="006317D2">
      <w:pPr>
        <w:jc w:val="both"/>
        <w:rPr>
          <w:rFonts w:ascii="Arial" w:hAnsi="Arial"/>
          <w:lang w:val="sr-Cyrl-CS"/>
        </w:rPr>
      </w:pPr>
    </w:p>
    <w:p w:rsidR="006317D2" w:rsidRPr="00B6190F" w:rsidRDefault="006317D2" w:rsidP="006317D2">
      <w:pPr>
        <w:jc w:val="center"/>
        <w:rPr>
          <w:rFonts w:ascii="Arial" w:hAnsi="Arial" w:cs="Arial"/>
          <w:sz w:val="32"/>
          <w:szCs w:val="32"/>
          <w:lang w:val="sr-Cyrl-CS"/>
        </w:rPr>
      </w:pPr>
    </w:p>
    <w:p w:rsidR="006317D2" w:rsidRPr="00B6190F" w:rsidRDefault="006317D2" w:rsidP="006317D2">
      <w:pPr>
        <w:jc w:val="center"/>
        <w:rPr>
          <w:rFonts w:ascii="Arial" w:hAnsi="Arial" w:cs="Arial"/>
          <w:sz w:val="32"/>
          <w:szCs w:val="32"/>
          <w:lang w:val="sr-Cyrl-CS"/>
        </w:rPr>
      </w:pPr>
    </w:p>
    <w:p w:rsidR="006317D2" w:rsidRPr="00B6190F" w:rsidRDefault="00F325BE" w:rsidP="006317D2">
      <w:pPr>
        <w:shd w:val="clear" w:color="auto" w:fill="C6D9F1"/>
        <w:jc w:val="center"/>
        <w:rPr>
          <w:rFonts w:ascii="Arial" w:hAnsi="Arial" w:cs="Arial"/>
          <w:sz w:val="32"/>
          <w:szCs w:val="32"/>
          <w:lang w:val="sr-Cyrl-CS"/>
        </w:rPr>
      </w:pPr>
      <w:r w:rsidRPr="00B6190F">
        <w:rPr>
          <w:rFonts w:ascii="Arial" w:hAnsi="Arial" w:cs="Arial"/>
          <w:sz w:val="32"/>
          <w:szCs w:val="32"/>
          <w:lang w:val="sr-Cyrl-CS"/>
        </w:rPr>
        <w:t>КОНКУРСНА</w:t>
      </w:r>
      <w:r w:rsidR="006317D2" w:rsidRPr="00B6190F">
        <w:rPr>
          <w:rFonts w:ascii="Arial" w:hAnsi="Arial" w:cs="Arial"/>
          <w:sz w:val="32"/>
          <w:szCs w:val="32"/>
          <w:lang w:val="sr-Cyrl-CS"/>
        </w:rPr>
        <w:t xml:space="preserve"> ДОКУМЕНТАЦИЈ</w:t>
      </w:r>
      <w:r w:rsidRPr="00B6190F">
        <w:rPr>
          <w:rFonts w:ascii="Arial" w:hAnsi="Arial" w:cs="Arial"/>
          <w:sz w:val="32"/>
          <w:szCs w:val="32"/>
          <w:lang w:val="sr-Cyrl-CS"/>
        </w:rPr>
        <w:t>А</w:t>
      </w:r>
    </w:p>
    <w:p w:rsidR="006317D2" w:rsidRPr="00B6190F" w:rsidRDefault="006317D2" w:rsidP="006317D2">
      <w:pPr>
        <w:jc w:val="center"/>
        <w:rPr>
          <w:rFonts w:ascii="Arial" w:hAnsi="Arial" w:cs="Arial"/>
          <w:sz w:val="32"/>
          <w:szCs w:val="32"/>
          <w:lang w:val="sr-Cyrl-CS"/>
        </w:rPr>
      </w:pPr>
    </w:p>
    <w:p w:rsidR="006317D2" w:rsidRPr="00B6190F" w:rsidRDefault="006317D2" w:rsidP="006317D2">
      <w:pPr>
        <w:jc w:val="center"/>
        <w:rPr>
          <w:rFonts w:ascii="Arial" w:hAnsi="Arial" w:cs="Arial"/>
          <w:b/>
          <w:bCs/>
          <w:i/>
          <w:iCs/>
          <w:sz w:val="28"/>
          <w:szCs w:val="28"/>
          <w:lang w:val="sr-Cyrl-CS"/>
        </w:rPr>
      </w:pPr>
    </w:p>
    <w:p w:rsidR="006317D2" w:rsidRPr="00B6190F" w:rsidRDefault="006317D2" w:rsidP="006317D2">
      <w:pPr>
        <w:jc w:val="center"/>
        <w:rPr>
          <w:rFonts w:ascii="Arial" w:hAnsi="Arial" w:cs="Arial"/>
          <w:b/>
          <w:bCs/>
          <w:i/>
          <w:iCs/>
          <w:sz w:val="28"/>
          <w:szCs w:val="28"/>
          <w:lang w:val="sr-Cyrl-CS"/>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sidR="00C9165F">
        <w:rPr>
          <w:rFonts w:ascii="Arial" w:hAnsi="Arial" w:cs="Arial"/>
          <w:b/>
          <w:bCs/>
          <w:lang w:val="sr-Cyrl-CS"/>
        </w:rPr>
        <w:t>УСЛУГА</w:t>
      </w:r>
      <w:r w:rsidR="00614CB5">
        <w:rPr>
          <w:rFonts w:ascii="Arial" w:hAnsi="Arial" w:cs="Arial"/>
          <w:b/>
          <w:bCs/>
          <w:lang w:val="sr-Cyrl-CS"/>
        </w:rPr>
        <w:t>,</w:t>
      </w:r>
      <w:r>
        <w:rPr>
          <w:rFonts w:ascii="Arial" w:hAnsi="Arial" w:cs="Arial"/>
          <w:b/>
          <w:bCs/>
          <w:lang w:val="sr-Cyrl-CS"/>
        </w:rPr>
        <w:t xml:space="preserve"> </w:t>
      </w:r>
      <w:r w:rsidR="00C9165F">
        <w:rPr>
          <w:rFonts w:ascii="Arial" w:hAnsi="Arial" w:cs="Arial"/>
          <w:b/>
          <w:bCs/>
          <w:lang w:val="sr-Cyrl-CS"/>
        </w:rPr>
        <w:t>ПОПРАВКА,ОДРЖАВАЊЕ, СЕРВИС И ТЕХНИЧКИ ПРЕГЛЕД ВОЗНОГ ПАРКА</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2C0DD3" w:rsidRDefault="006317D2" w:rsidP="006317D2">
      <w:pPr>
        <w:jc w:val="center"/>
        <w:rPr>
          <w:rFonts w:ascii="Arial" w:hAnsi="Arial" w:cs="Arial"/>
          <w:i/>
          <w:iCs/>
          <w:lang w:val="sr-Latn-RS"/>
        </w:rPr>
      </w:pPr>
      <w:r w:rsidRPr="00D20F16">
        <w:rPr>
          <w:rFonts w:ascii="Arial" w:hAnsi="Arial" w:cs="Arial"/>
          <w:b/>
          <w:bCs/>
          <w:lang w:val="ru-RU"/>
        </w:rPr>
        <w:t xml:space="preserve">ЈАВНА НАБАВКА бр. </w:t>
      </w:r>
      <w:r w:rsidR="00C9165F">
        <w:rPr>
          <w:rFonts w:ascii="Arial" w:hAnsi="Arial" w:cs="Arial"/>
          <w:b/>
          <w:bCs/>
          <w:lang w:val="ru-RU"/>
        </w:rPr>
        <w:t>1.2.</w:t>
      </w:r>
      <w:r w:rsidR="002C0DD3">
        <w:rPr>
          <w:rFonts w:ascii="Arial" w:hAnsi="Arial" w:cs="Arial"/>
          <w:b/>
          <w:bCs/>
          <w:lang w:val="sr-Latn-RS"/>
        </w:rPr>
        <w:t>9</w:t>
      </w:r>
      <w:r>
        <w:rPr>
          <w:rFonts w:ascii="Arial" w:hAnsi="Arial" w:cs="Arial"/>
          <w:b/>
          <w:bCs/>
          <w:lang w:val="ru-RU"/>
        </w:rPr>
        <w:t>/1</w:t>
      </w:r>
      <w:r w:rsidR="002C0DD3">
        <w:rPr>
          <w:rFonts w:ascii="Arial" w:hAnsi="Arial" w:cs="Arial"/>
          <w:b/>
          <w:bCs/>
          <w:lang w:val="sr-Latn-RS"/>
        </w:rPr>
        <w:t>7</w:t>
      </w:r>
    </w:p>
    <w:p w:rsidR="006317D2" w:rsidRPr="00D20F16" w:rsidRDefault="00C9165F" w:rsidP="006317D2">
      <w:pPr>
        <w:jc w:val="center"/>
        <w:rPr>
          <w:rFonts w:ascii="Arial" w:hAnsi="Arial" w:cs="Arial"/>
          <w:i/>
          <w:iCs/>
          <w:lang w:val="ru-RU"/>
        </w:rPr>
      </w:pPr>
      <w:r>
        <w:rPr>
          <w:rFonts w:ascii="Arial" w:hAnsi="Arial" w:cs="Arial"/>
          <w:i/>
          <w:iCs/>
          <w:lang w:val="ru-RU"/>
        </w:rPr>
        <w:t>.</w:t>
      </w: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9165F">
        <w:trPr>
          <w:trHeight w:val="240"/>
          <w:jc w:val="center"/>
        </w:trPr>
        <w:tc>
          <w:tcPr>
            <w:tcW w:w="3780" w:type="dxa"/>
          </w:tcPr>
          <w:p w:rsidR="00540BEF" w:rsidRPr="006D2312" w:rsidRDefault="00540BEF" w:rsidP="00C9165F">
            <w:pPr>
              <w:autoSpaceDE w:val="0"/>
              <w:autoSpaceDN w:val="0"/>
              <w:adjustRightInd w:val="0"/>
              <w:rPr>
                <w:rFonts w:eastAsia="Calibri"/>
                <w:color w:val="000000"/>
                <w:lang w:val="en-US"/>
              </w:rPr>
            </w:pPr>
          </w:p>
        </w:tc>
        <w:tc>
          <w:tcPr>
            <w:tcW w:w="3859" w:type="dxa"/>
          </w:tcPr>
          <w:p w:rsidR="00540BEF" w:rsidRPr="006D2312" w:rsidRDefault="00540BEF" w:rsidP="00C9165F">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9165F">
        <w:trPr>
          <w:trHeight w:val="240"/>
          <w:jc w:val="center"/>
        </w:trPr>
        <w:tc>
          <w:tcPr>
            <w:tcW w:w="0" w:type="auto"/>
          </w:tcPr>
          <w:p w:rsidR="00540BEF" w:rsidRPr="00B6190F" w:rsidRDefault="00540BEF" w:rsidP="00C9165F">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540BEF" w:rsidRPr="006D2312" w:rsidRDefault="002E1AE3" w:rsidP="002E1AE3">
            <w:pPr>
              <w:autoSpaceDE w:val="0"/>
              <w:autoSpaceDN w:val="0"/>
              <w:adjustRightInd w:val="0"/>
              <w:rPr>
                <w:rFonts w:eastAsia="Calibri"/>
                <w:color w:val="000000"/>
                <w:highlight w:val="yellow"/>
                <w:lang w:val="en-US"/>
              </w:rPr>
            </w:pPr>
            <w:r>
              <w:rPr>
                <w:rFonts w:eastAsia="Calibri"/>
                <w:b/>
                <w:bCs/>
                <w:color w:val="000000"/>
                <w:lang w:val="sr-Latn-RS"/>
              </w:rPr>
              <w:t>21</w:t>
            </w:r>
            <w:r w:rsidR="00540BEF">
              <w:rPr>
                <w:rFonts w:eastAsia="Calibri"/>
                <w:b/>
                <w:bCs/>
                <w:color w:val="000000"/>
                <w:lang w:val="sr-Cyrl-RS"/>
              </w:rPr>
              <w:t>.0</w:t>
            </w:r>
            <w:r w:rsidR="00E96861">
              <w:rPr>
                <w:rFonts w:eastAsia="Calibri"/>
                <w:b/>
                <w:bCs/>
                <w:color w:val="000000"/>
                <w:lang w:val="sr-Cyrl-RS"/>
              </w:rPr>
              <w:t>6</w:t>
            </w:r>
            <w:r w:rsidR="00540BEF" w:rsidRPr="006D2312">
              <w:rPr>
                <w:rFonts w:eastAsia="Calibri"/>
                <w:b/>
                <w:bCs/>
                <w:color w:val="000000"/>
                <w:lang w:val="en-US"/>
              </w:rPr>
              <w:t>.201</w:t>
            </w:r>
            <w:r>
              <w:rPr>
                <w:rFonts w:eastAsia="Calibri"/>
                <w:b/>
                <w:bCs/>
                <w:color w:val="000000"/>
                <w:lang w:val="en-US"/>
              </w:rPr>
              <w:t>7</w:t>
            </w:r>
            <w:r w:rsidR="00540BEF" w:rsidRPr="006D2312">
              <w:rPr>
                <w:rFonts w:eastAsia="Calibri"/>
                <w:b/>
                <w:bCs/>
                <w:color w:val="000000"/>
                <w:lang w:val="en-US"/>
              </w:rPr>
              <w:t>. године до 1</w:t>
            </w:r>
            <w:r w:rsidR="00540BEF" w:rsidRPr="006D2312">
              <w:rPr>
                <w:rFonts w:eastAsia="Calibri"/>
                <w:b/>
                <w:bCs/>
                <w:color w:val="000000"/>
                <w:lang w:val="sr-Cyrl-CS"/>
              </w:rPr>
              <w:t>3</w:t>
            </w:r>
            <w:r w:rsidR="00540BEF" w:rsidRPr="006D2312">
              <w:rPr>
                <w:rFonts w:eastAsia="Calibri"/>
                <w:b/>
                <w:bCs/>
                <w:color w:val="000000"/>
                <w:lang w:val="en-US"/>
              </w:rPr>
              <w:t xml:space="preserve">,00 часова </w:t>
            </w:r>
          </w:p>
        </w:tc>
      </w:tr>
      <w:tr w:rsidR="00540BEF" w:rsidRPr="006D2312" w:rsidTr="00C9165F">
        <w:trPr>
          <w:trHeight w:val="240"/>
          <w:jc w:val="center"/>
        </w:trPr>
        <w:tc>
          <w:tcPr>
            <w:tcW w:w="0" w:type="auto"/>
          </w:tcPr>
          <w:p w:rsidR="00540BEF" w:rsidRPr="006D2312" w:rsidRDefault="0060449D" w:rsidP="00C9165F">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2E1AE3" w:rsidP="00E96861">
            <w:pPr>
              <w:autoSpaceDE w:val="0"/>
              <w:autoSpaceDN w:val="0"/>
              <w:adjustRightInd w:val="0"/>
              <w:rPr>
                <w:rFonts w:eastAsia="Calibri"/>
                <w:color w:val="000000"/>
                <w:highlight w:val="yellow"/>
                <w:lang w:val="en-US"/>
              </w:rPr>
            </w:pPr>
            <w:r>
              <w:rPr>
                <w:rFonts w:eastAsia="Calibri"/>
                <w:b/>
                <w:bCs/>
                <w:color w:val="000000"/>
                <w:lang w:val="sr-Latn-RS"/>
              </w:rPr>
              <w:t>21</w:t>
            </w:r>
            <w:r w:rsidR="00540BEF">
              <w:rPr>
                <w:rFonts w:eastAsia="Calibri"/>
                <w:b/>
                <w:bCs/>
                <w:color w:val="000000"/>
                <w:lang w:val="sr-Cyrl-RS"/>
              </w:rPr>
              <w:t>.0</w:t>
            </w:r>
            <w:r w:rsidR="00E96861">
              <w:rPr>
                <w:rFonts w:eastAsia="Calibri"/>
                <w:b/>
                <w:bCs/>
                <w:color w:val="000000"/>
                <w:lang w:val="sr-Cyrl-RS"/>
              </w:rPr>
              <w:t>6</w:t>
            </w:r>
            <w:r>
              <w:rPr>
                <w:rFonts w:eastAsia="Calibri"/>
                <w:b/>
                <w:bCs/>
                <w:color w:val="000000"/>
                <w:lang w:val="en-US"/>
              </w:rPr>
              <w:t>.2017</w:t>
            </w:r>
            <w:r w:rsidR="00540BEF" w:rsidRPr="006D2312">
              <w:rPr>
                <w:rFonts w:eastAsia="Calibri"/>
                <w:b/>
                <w:bCs/>
                <w:color w:val="000000"/>
                <w:lang w:val="en-US"/>
              </w:rPr>
              <w:t>. године у 1</w:t>
            </w:r>
            <w:r w:rsidR="00540BEF" w:rsidRPr="006D2312">
              <w:rPr>
                <w:rFonts w:eastAsia="Calibri"/>
                <w:b/>
                <w:bCs/>
                <w:color w:val="000000"/>
                <w:lang w:val="sr-Cyrl-CS"/>
              </w:rPr>
              <w:t>3</w:t>
            </w:r>
            <w:r w:rsidR="00540BEF" w:rsidRPr="006D2312">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95B90" w:rsidRDefault="00695B90" w:rsidP="006317D2">
      <w:pPr>
        <w:jc w:val="center"/>
        <w:rPr>
          <w:rFonts w:ascii="Arial" w:hAnsi="Arial" w:cs="Arial"/>
          <w:i/>
          <w:iCs/>
          <w:lang w:val="ru-RU"/>
        </w:rPr>
      </w:pPr>
    </w:p>
    <w:p w:rsidR="00695B90" w:rsidRPr="00D20F16" w:rsidRDefault="00695B90"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C9165F" w:rsidRPr="00D20F16" w:rsidRDefault="00C9165F" w:rsidP="00C9165F">
      <w:pPr>
        <w:jc w:val="center"/>
        <w:rPr>
          <w:lang w:val="ru-RU"/>
        </w:rPr>
      </w:pPr>
      <w:r>
        <w:rPr>
          <w:rFonts w:ascii="Arial" w:hAnsi="Arial" w:cs="Arial"/>
          <w:b/>
          <w:iCs/>
          <w:lang w:val="ru-RU"/>
        </w:rPr>
        <w:t>Јун,</w:t>
      </w:r>
      <w:r>
        <w:rPr>
          <w:rFonts w:ascii="Arial" w:hAnsi="Arial" w:cs="Arial"/>
          <w:i/>
          <w:iCs/>
          <w:lang w:val="ru-RU"/>
        </w:rPr>
        <w:t xml:space="preserve"> </w:t>
      </w:r>
      <w:r w:rsidRPr="00D20F16">
        <w:rPr>
          <w:rFonts w:ascii="Arial" w:hAnsi="Arial" w:cs="Arial"/>
          <w:i/>
          <w:iCs/>
          <w:lang w:val="ru-RU"/>
        </w:rPr>
        <w:t xml:space="preserve"> </w:t>
      </w:r>
      <w:r w:rsidRPr="00D20F16">
        <w:rPr>
          <w:rFonts w:ascii="Arial" w:hAnsi="Arial" w:cs="Arial"/>
          <w:b/>
          <w:bCs/>
          <w:lang w:val="ru-RU"/>
        </w:rPr>
        <w:t>201</w:t>
      </w:r>
      <w:r w:rsidR="006321A9">
        <w:rPr>
          <w:rFonts w:ascii="Arial" w:hAnsi="Arial" w:cs="Arial"/>
          <w:b/>
          <w:bCs/>
          <w:lang w:val="sr-Latn-RS"/>
        </w:rPr>
        <w:t>7</w:t>
      </w:r>
      <w:r w:rsidRPr="00D20F16">
        <w:rPr>
          <w:rFonts w:ascii="Arial" w:hAnsi="Arial" w:cs="Arial"/>
          <w:b/>
          <w:bCs/>
          <w:lang w:val="ru-RU"/>
        </w:rPr>
        <w:t>. године</w:t>
      </w:r>
    </w:p>
    <w:p w:rsidR="006317D2" w:rsidRPr="00C81D9E" w:rsidRDefault="006317D2" w:rsidP="006317D2">
      <w:pPr>
        <w:jc w:val="both"/>
        <w:rPr>
          <w:rFonts w:ascii="Arial" w:hAnsi="Arial" w:cs="Arial"/>
          <w:lang w:val="sr-Latn-RS"/>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8B6380">
        <w:rPr>
          <w:rFonts w:ascii="Arial" w:hAnsi="Arial" w:cs="Arial"/>
          <w:lang w:val="ru-RU"/>
        </w:rPr>
        <w:t xml:space="preserve">Одлуке о покретању поступка јавне набавке број </w:t>
      </w:r>
      <w:r w:rsidR="00585C3D">
        <w:rPr>
          <w:rFonts w:ascii="Arial" w:hAnsi="Arial" w:cs="Arial"/>
          <w:lang w:val="sr-Latn-RS"/>
        </w:rPr>
        <w:t>2848/17</w:t>
      </w:r>
      <w:r w:rsidR="003A7231" w:rsidRPr="008B6380">
        <w:rPr>
          <w:rFonts w:ascii="Arial" w:hAnsi="Arial" w:cs="Arial"/>
          <w:lang w:val="ru-RU"/>
        </w:rPr>
        <w:t xml:space="preserve"> </w:t>
      </w:r>
      <w:r w:rsidR="008B6380">
        <w:rPr>
          <w:rFonts w:ascii="Arial" w:hAnsi="Arial" w:cs="Arial"/>
          <w:lang w:val="sr-Cyrl-CS"/>
        </w:rPr>
        <w:t xml:space="preserve">од </w:t>
      </w:r>
      <w:r w:rsidR="00585C3D">
        <w:rPr>
          <w:rFonts w:ascii="Arial" w:hAnsi="Arial" w:cs="Arial"/>
          <w:lang w:val="sr-Latn-RS"/>
        </w:rPr>
        <w:t>12</w:t>
      </w:r>
      <w:r w:rsidRPr="008B6380">
        <w:rPr>
          <w:rFonts w:ascii="Arial" w:hAnsi="Arial" w:cs="Arial"/>
          <w:lang w:val="sr-Cyrl-CS"/>
        </w:rPr>
        <w:t>.0</w:t>
      </w:r>
      <w:r w:rsidR="008B6380">
        <w:rPr>
          <w:rFonts w:ascii="Arial" w:hAnsi="Arial" w:cs="Arial"/>
          <w:lang w:val="sr-Cyrl-CS"/>
        </w:rPr>
        <w:t>6</w:t>
      </w:r>
      <w:r w:rsidRPr="008B6380">
        <w:rPr>
          <w:rFonts w:ascii="Arial" w:hAnsi="Arial" w:cs="Arial"/>
          <w:lang w:val="sr-Cyrl-CS"/>
        </w:rPr>
        <w:t>.201</w:t>
      </w:r>
      <w:r w:rsidR="00585C3D">
        <w:rPr>
          <w:rFonts w:ascii="Arial" w:hAnsi="Arial" w:cs="Arial"/>
          <w:lang w:val="sr-Latn-RS"/>
        </w:rPr>
        <w:t>7.</w:t>
      </w:r>
      <w:r w:rsidRPr="008B6380">
        <w:rPr>
          <w:rFonts w:ascii="Arial" w:hAnsi="Arial" w:cs="Arial"/>
          <w:lang w:val="sr-Cyrl-CS"/>
        </w:rPr>
        <w:t xml:space="preserve"> год.</w:t>
      </w:r>
      <w:r w:rsidR="00F71D73" w:rsidRPr="008B6380">
        <w:rPr>
          <w:rFonts w:ascii="Arial" w:hAnsi="Arial" w:cs="Arial"/>
          <w:lang w:val="ru-RU"/>
        </w:rPr>
        <w:t xml:space="preserve"> Ј</w:t>
      </w:r>
      <w:r w:rsidRPr="008B6380">
        <w:rPr>
          <w:rFonts w:ascii="Arial" w:hAnsi="Arial" w:cs="Arial"/>
          <w:lang w:val="ru-RU"/>
        </w:rPr>
        <w:t xml:space="preserve">Н бр. </w:t>
      </w:r>
      <w:r w:rsidR="008B6380">
        <w:rPr>
          <w:rFonts w:ascii="Arial" w:hAnsi="Arial" w:cs="Arial"/>
          <w:lang w:val="ru-RU"/>
        </w:rPr>
        <w:t>1.2</w:t>
      </w:r>
      <w:r w:rsidR="00F71D73" w:rsidRPr="008B6380">
        <w:rPr>
          <w:rFonts w:ascii="Arial" w:hAnsi="Arial" w:cs="Arial"/>
          <w:lang w:val="ru-RU"/>
        </w:rPr>
        <w:t>.</w:t>
      </w:r>
      <w:r w:rsidR="004F3BDC">
        <w:rPr>
          <w:rFonts w:ascii="Arial" w:hAnsi="Arial" w:cs="Arial"/>
          <w:lang w:val="sr-Latn-RS"/>
        </w:rPr>
        <w:t>9</w:t>
      </w:r>
      <w:r w:rsidRPr="008B6380">
        <w:rPr>
          <w:rFonts w:ascii="Arial" w:hAnsi="Arial" w:cs="Arial"/>
          <w:lang w:val="ru-RU"/>
        </w:rPr>
        <w:t>/1</w:t>
      </w:r>
      <w:r w:rsidR="004F3BDC">
        <w:rPr>
          <w:rFonts w:ascii="Arial" w:hAnsi="Arial" w:cs="Arial"/>
          <w:lang w:val="sr-Latn-RS"/>
        </w:rPr>
        <w:t>7</w:t>
      </w:r>
      <w:r w:rsidRPr="008B6380">
        <w:rPr>
          <w:rFonts w:ascii="Arial" w:hAnsi="Arial" w:cs="Arial"/>
          <w:lang w:val="ru-RU"/>
        </w:rPr>
        <w:t xml:space="preserve"> и</w:t>
      </w:r>
      <w:r w:rsidRPr="008B6380">
        <w:rPr>
          <w:rFonts w:ascii="Arial" w:hAnsi="Arial" w:cs="Arial"/>
          <w:lang w:val="sr-Cyrl-RS"/>
        </w:rPr>
        <w:t xml:space="preserve"> </w:t>
      </w:r>
      <w:r w:rsidRPr="008B6380">
        <w:rPr>
          <w:rFonts w:ascii="Arial" w:hAnsi="Arial" w:cs="Arial"/>
          <w:i/>
          <w:lang w:val="sr-Cyrl-RS"/>
        </w:rPr>
        <w:t xml:space="preserve"> </w:t>
      </w:r>
      <w:r w:rsidRPr="008B6380">
        <w:rPr>
          <w:rFonts w:ascii="Arial" w:hAnsi="Arial" w:cs="Arial"/>
          <w:lang w:val="sr-Cyrl-RS"/>
        </w:rPr>
        <w:t>Решења о</w:t>
      </w:r>
      <w:r w:rsidRPr="008B6380">
        <w:rPr>
          <w:rFonts w:ascii="Arial" w:hAnsi="Arial" w:cs="Arial"/>
          <w:i/>
          <w:lang w:val="sr-Cyrl-RS"/>
        </w:rPr>
        <w:t xml:space="preserve"> </w:t>
      </w:r>
      <w:r w:rsidRPr="008B6380">
        <w:rPr>
          <w:rFonts w:ascii="Arial" w:hAnsi="Arial" w:cs="Arial"/>
          <w:lang w:val="ru-RU"/>
        </w:rPr>
        <w:t xml:space="preserve">образовању </w:t>
      </w:r>
      <w:r w:rsidRPr="008B6380">
        <w:rPr>
          <w:rFonts w:ascii="Arial" w:hAnsi="Arial" w:cs="Arial"/>
          <w:lang w:val="sr-Cyrl-RS"/>
        </w:rPr>
        <w:t>к</w:t>
      </w:r>
      <w:r w:rsidRPr="008B6380">
        <w:rPr>
          <w:rFonts w:ascii="Arial" w:hAnsi="Arial" w:cs="Arial"/>
          <w:lang w:val="ru-RU"/>
        </w:rPr>
        <w:t>омисије</w:t>
      </w:r>
      <w:r w:rsidRPr="008B6380">
        <w:rPr>
          <w:rFonts w:ascii="Arial" w:hAnsi="Arial" w:cs="Arial"/>
          <w:lang w:val="sr-Cyrl-RS"/>
        </w:rPr>
        <w:t xml:space="preserve"> за јавну набавку</w:t>
      </w:r>
      <w:r w:rsidR="008B6380">
        <w:rPr>
          <w:rFonts w:ascii="Arial" w:hAnsi="Arial" w:cs="Arial"/>
          <w:lang w:val="sr-Cyrl-CS"/>
        </w:rPr>
        <w:t xml:space="preserve"> број </w:t>
      </w:r>
      <w:r w:rsidR="004B1792">
        <w:rPr>
          <w:rFonts w:ascii="Arial" w:hAnsi="Arial" w:cs="Arial"/>
          <w:lang w:val="sr-Cyrl-CS"/>
        </w:rPr>
        <w:t>2848</w:t>
      </w:r>
      <w:r w:rsidR="00DC2406" w:rsidRPr="008B6380">
        <w:rPr>
          <w:rFonts w:ascii="Arial" w:hAnsi="Arial" w:cs="Arial"/>
          <w:lang w:val="sr-Cyrl-CS"/>
        </w:rPr>
        <w:t>/1</w:t>
      </w:r>
      <w:r w:rsidR="004B1792">
        <w:rPr>
          <w:rFonts w:ascii="Arial" w:hAnsi="Arial" w:cs="Arial"/>
          <w:lang w:val="sr-Cyrl-CS"/>
        </w:rPr>
        <w:t>/17</w:t>
      </w:r>
      <w:r w:rsidRPr="008B6380">
        <w:rPr>
          <w:rFonts w:ascii="Arial" w:hAnsi="Arial" w:cs="Arial"/>
          <w:lang w:val="sr-Cyrl-CS"/>
        </w:rPr>
        <w:t xml:space="preserve"> </w:t>
      </w:r>
      <w:r w:rsidRPr="008B6380">
        <w:rPr>
          <w:rFonts w:ascii="Arial" w:hAnsi="Arial" w:cs="Arial"/>
          <w:lang w:val="ru-RU"/>
        </w:rPr>
        <w:t xml:space="preserve"> </w:t>
      </w:r>
      <w:r w:rsidR="00DC2406" w:rsidRPr="008B6380">
        <w:rPr>
          <w:rFonts w:ascii="Arial" w:hAnsi="Arial" w:cs="Arial"/>
          <w:lang w:val="ru-RU"/>
        </w:rPr>
        <w:t xml:space="preserve">од </w:t>
      </w:r>
      <w:r w:rsidR="004B1792">
        <w:rPr>
          <w:rFonts w:ascii="Arial" w:hAnsi="Arial" w:cs="Arial"/>
          <w:lang w:val="ru-RU"/>
        </w:rPr>
        <w:t>12</w:t>
      </w:r>
      <w:r w:rsidRPr="008B6380">
        <w:rPr>
          <w:rFonts w:ascii="Arial" w:hAnsi="Arial" w:cs="Arial"/>
          <w:lang w:val="ru-RU"/>
        </w:rPr>
        <w:t>.</w:t>
      </w:r>
      <w:r w:rsidR="00DC2406" w:rsidRPr="008B6380">
        <w:rPr>
          <w:rFonts w:ascii="Arial" w:hAnsi="Arial" w:cs="Arial"/>
          <w:lang w:val="ru-RU"/>
        </w:rPr>
        <w:t>0</w:t>
      </w:r>
      <w:r w:rsidR="008B6380">
        <w:rPr>
          <w:rFonts w:ascii="Arial" w:hAnsi="Arial" w:cs="Arial"/>
          <w:lang w:val="ru-RU"/>
        </w:rPr>
        <w:t>6</w:t>
      </w:r>
      <w:r w:rsidRPr="008B6380">
        <w:rPr>
          <w:rFonts w:ascii="Arial" w:hAnsi="Arial" w:cs="Arial"/>
          <w:lang w:val="ru-RU"/>
        </w:rPr>
        <w:t>.201</w:t>
      </w:r>
      <w:r w:rsidR="004B1792">
        <w:rPr>
          <w:rFonts w:ascii="Arial" w:hAnsi="Arial" w:cs="Arial"/>
          <w:lang w:val="ru-RU"/>
        </w:rPr>
        <w:t>7</w:t>
      </w:r>
      <w:r w:rsidRPr="008B6380">
        <w:rPr>
          <w:rFonts w:ascii="Arial" w:hAnsi="Arial" w:cs="Arial"/>
          <w:lang w:val="ru-RU"/>
        </w:rPr>
        <w:t>. год.ЈН</w:t>
      </w:r>
      <w:r w:rsidR="008B6380">
        <w:rPr>
          <w:rFonts w:ascii="Arial" w:hAnsi="Arial" w:cs="Arial"/>
          <w:lang w:val="ru-RU"/>
        </w:rPr>
        <w:t xml:space="preserve"> бр. 1.2</w:t>
      </w:r>
      <w:r w:rsidRPr="00F71D73">
        <w:rPr>
          <w:rFonts w:ascii="Arial" w:hAnsi="Arial" w:cs="Arial"/>
          <w:lang w:val="ru-RU"/>
        </w:rPr>
        <w:t>.</w:t>
      </w:r>
      <w:r w:rsidR="00871C8D">
        <w:rPr>
          <w:rFonts w:ascii="Arial" w:hAnsi="Arial" w:cs="Arial"/>
          <w:lang w:val="ru-RU"/>
        </w:rPr>
        <w:t>9</w:t>
      </w:r>
      <w:r w:rsidRPr="00F71D73">
        <w:rPr>
          <w:rFonts w:ascii="Arial" w:hAnsi="Arial" w:cs="Arial"/>
          <w:lang w:val="ru-RU"/>
        </w:rPr>
        <w:t>/1</w:t>
      </w:r>
      <w:r w:rsidR="00871C8D">
        <w:rPr>
          <w:rFonts w:ascii="Arial" w:hAnsi="Arial" w:cs="Arial"/>
          <w:lang w:val="ru-RU"/>
        </w:rPr>
        <w:t>7</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C9165F">
        <w:rPr>
          <w:rFonts w:ascii="Arial" w:eastAsia="TimesNewRomanPS-BoldMT" w:hAnsi="Arial" w:cs="Arial"/>
          <w:b/>
          <w:bCs/>
          <w:lang w:val="ru-RU"/>
        </w:rPr>
        <w:t>услуга, поправка,одржавање,сервис и технички преглед возног парка</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C9165F">
        <w:rPr>
          <w:rFonts w:ascii="Arial" w:eastAsia="TimesNewRomanPS-BoldMT" w:hAnsi="Arial" w:cs="Arial"/>
          <w:b/>
          <w:bCs/>
          <w:lang w:val="ru-RU"/>
        </w:rPr>
        <w:t>1.2.</w:t>
      </w:r>
      <w:r w:rsidR="006D6BA4">
        <w:rPr>
          <w:rFonts w:ascii="Arial" w:eastAsia="TimesNewRomanPS-BoldMT" w:hAnsi="Arial" w:cs="Arial"/>
          <w:b/>
          <w:bCs/>
          <w:lang w:val="ru-RU"/>
        </w:rPr>
        <w:t>9</w:t>
      </w:r>
      <w:r>
        <w:rPr>
          <w:rFonts w:ascii="Arial" w:eastAsia="TimesNewRomanPS-BoldMT" w:hAnsi="Arial" w:cs="Arial"/>
          <w:b/>
          <w:bCs/>
          <w:lang w:val="ru-RU"/>
        </w:rPr>
        <w:t>/</w:t>
      </w:r>
      <w:r w:rsidRPr="00D20F16">
        <w:rPr>
          <w:rFonts w:ascii="Arial" w:eastAsia="TimesNewRomanPS-BoldMT" w:hAnsi="Arial" w:cs="Arial"/>
          <w:b/>
          <w:bCs/>
          <w:lang w:val="ru-RU"/>
        </w:rPr>
        <w:t>1</w:t>
      </w:r>
      <w:r w:rsidR="006D6BA4">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BE1723" w:rsidP="00AC6434">
            <w:pPr>
              <w:snapToGrid w:val="0"/>
              <w:jc w:val="center"/>
              <w:rPr>
                <w:rFonts w:ascii="Arial" w:eastAsia="TimesNewRomanPSMT" w:hAnsi="Arial" w:cs="Arial"/>
                <w:lang w:val="sr-Cyrl-CS"/>
              </w:rPr>
            </w:pPr>
            <w:r>
              <w:rPr>
                <w:rFonts w:ascii="Arial" w:eastAsia="TimesNewRomanPSMT" w:hAnsi="Arial" w:cs="Arial"/>
                <w:lang w:val="sr-Cyrl-CS"/>
              </w:rPr>
              <w:t>7</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BE1723">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BE1723">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BE1723" w:rsidP="00AC6434">
            <w:pPr>
              <w:snapToGrid w:val="0"/>
              <w:jc w:val="center"/>
              <w:rPr>
                <w:rFonts w:ascii="Arial" w:eastAsia="TimesNewRomanPSMT" w:hAnsi="Arial" w:cs="Arial"/>
                <w:lang w:val="sr-Cyrl-CS"/>
              </w:rPr>
            </w:pPr>
            <w:r>
              <w:rPr>
                <w:rFonts w:ascii="Arial" w:eastAsia="TimesNewRomanPSMT" w:hAnsi="Arial" w:cs="Arial"/>
                <w:lang w:val="sr-Cyrl-CS"/>
              </w:rPr>
              <w:t>2</w:t>
            </w:r>
            <w:r w:rsidR="0092488A">
              <w:rPr>
                <w:rFonts w:ascii="Arial" w:eastAsia="TimesNewRomanPSMT" w:hAnsi="Arial" w:cs="Arial"/>
                <w:lang w:val="sr-Cyrl-CS"/>
              </w:rPr>
              <w:t>4</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92488A" w:rsidP="00AC6434">
            <w:pPr>
              <w:snapToGrid w:val="0"/>
              <w:jc w:val="center"/>
              <w:rPr>
                <w:rFonts w:ascii="Arial" w:eastAsia="TimesNewRomanPSMT" w:hAnsi="Arial" w:cs="Arial"/>
                <w:lang w:val="sr-Cyrl-CS"/>
              </w:rPr>
            </w:pPr>
            <w:r>
              <w:rPr>
                <w:rFonts w:ascii="Arial" w:eastAsia="TimesNewRomanPSMT" w:hAnsi="Arial" w:cs="Arial"/>
                <w:lang w:val="sr-Cyrl-CS"/>
              </w:rPr>
              <w:t>29</w:t>
            </w:r>
            <w:bookmarkStart w:id="0" w:name="_GoBack"/>
            <w:bookmarkEnd w:id="0"/>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Default="006317D2" w:rsidP="006317D2">
      <w:pPr>
        <w:jc w:val="both"/>
        <w:rPr>
          <w:rFonts w:ascii="Arial" w:hAnsi="Arial"/>
          <w:lang w:val="ru-RU"/>
        </w:rPr>
      </w:pPr>
    </w:p>
    <w:p w:rsidR="00D8121B" w:rsidRDefault="00D8121B" w:rsidP="006317D2">
      <w:pPr>
        <w:jc w:val="both"/>
        <w:rPr>
          <w:rFonts w:ascii="Arial" w:hAnsi="Arial"/>
          <w:lang w:val="ru-RU"/>
        </w:rPr>
      </w:pPr>
    </w:p>
    <w:p w:rsidR="00D8121B" w:rsidRDefault="00D8121B" w:rsidP="006317D2">
      <w:pPr>
        <w:jc w:val="both"/>
        <w:rPr>
          <w:rFonts w:ascii="Arial" w:hAnsi="Arial"/>
          <w:lang w:val="ru-RU"/>
        </w:rPr>
      </w:pPr>
    </w:p>
    <w:p w:rsidR="00D8121B" w:rsidRPr="007D6FCE" w:rsidRDefault="00D8121B"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D8121B" w:rsidRDefault="00D8121B" w:rsidP="006317D2">
      <w:pPr>
        <w:jc w:val="both"/>
        <w:rPr>
          <w:rFonts w:ascii="Arial" w:hAnsi="Arial"/>
          <w:lang w:val="ru-RU"/>
        </w:rPr>
      </w:pPr>
    </w:p>
    <w:p w:rsidR="00D8121B" w:rsidRDefault="00D8121B"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C9165F" w:rsidRDefault="006317D2" w:rsidP="006317D2">
      <w:pPr>
        <w:jc w:val="both"/>
        <w:rPr>
          <w:rFonts w:ascii="Arial" w:hAnsi="Arial" w:cs="Arial"/>
          <w:lang w:val="ru-RU"/>
        </w:rPr>
      </w:pPr>
      <w:r w:rsidRPr="007D6FCE">
        <w:rPr>
          <w:rFonts w:ascii="Arial" w:hAnsi="Arial" w:cs="Arial"/>
          <w:lang w:val="ru-RU"/>
        </w:rPr>
        <w:t xml:space="preserve">Предмет јавне набавке </w:t>
      </w:r>
      <w:r w:rsidR="00B76204">
        <w:rPr>
          <w:rFonts w:ascii="Arial" w:hAnsi="Arial" w:cs="Arial"/>
          <w:lang w:val="ru-RU"/>
        </w:rPr>
        <w:t xml:space="preserve">ЈН </w:t>
      </w:r>
      <w:r w:rsidRPr="007D6FCE">
        <w:rPr>
          <w:rFonts w:ascii="Arial" w:hAnsi="Arial" w:cs="Arial"/>
          <w:lang w:val="ru-RU"/>
        </w:rPr>
        <w:t>бр</w:t>
      </w:r>
      <w:r w:rsidR="00C9165F">
        <w:rPr>
          <w:rFonts w:ascii="Arial" w:hAnsi="Arial" w:cs="Arial"/>
          <w:lang w:val="ru-RU"/>
        </w:rPr>
        <w:t>.1.2</w:t>
      </w:r>
      <w:r w:rsidR="00737DFC">
        <w:rPr>
          <w:rFonts w:ascii="Arial" w:hAnsi="Arial" w:cs="Arial"/>
          <w:lang w:val="ru-RU"/>
        </w:rPr>
        <w:t>.</w:t>
      </w:r>
      <w:r w:rsidR="00D8121B">
        <w:rPr>
          <w:rFonts w:ascii="Arial" w:hAnsi="Arial" w:cs="Arial"/>
          <w:lang w:val="ru-RU"/>
        </w:rPr>
        <w:t>9</w:t>
      </w:r>
      <w:r>
        <w:rPr>
          <w:rFonts w:ascii="Arial" w:hAnsi="Arial" w:cs="Arial"/>
          <w:lang w:val="ru-RU"/>
        </w:rPr>
        <w:t>/1</w:t>
      </w:r>
      <w:r w:rsidR="00D8121B">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w:t>
      </w:r>
      <w:r w:rsidR="00C9165F">
        <w:rPr>
          <w:rFonts w:ascii="Arial" w:hAnsi="Arial" w:cs="Arial"/>
          <w:lang w:val="ru-RU"/>
        </w:rPr>
        <w:t>услуга</w:t>
      </w:r>
      <w:r w:rsidRPr="007D6FCE">
        <w:rPr>
          <w:rFonts w:ascii="Arial" w:hAnsi="Arial" w:cs="Arial"/>
          <w:i/>
          <w:lang w:val="ru-RU"/>
        </w:rPr>
        <w:t xml:space="preserve"> </w:t>
      </w:r>
      <w:r w:rsidR="00C9165F">
        <w:rPr>
          <w:rFonts w:ascii="Arial" w:hAnsi="Arial" w:cs="Arial"/>
          <w:i/>
          <w:lang w:val="ru-RU"/>
        </w:rPr>
        <w:t xml:space="preserve">– </w:t>
      </w:r>
      <w:r w:rsidR="00C9165F" w:rsidRPr="00C9165F">
        <w:rPr>
          <w:rFonts w:ascii="Arial" w:hAnsi="Arial" w:cs="Arial"/>
          <w:lang w:val="ru-RU"/>
        </w:rPr>
        <w:t>поправка,одржавање,</w:t>
      </w:r>
      <w:r w:rsidR="00C9165F">
        <w:rPr>
          <w:rFonts w:ascii="Arial" w:hAnsi="Arial" w:cs="Arial"/>
          <w:lang w:val="ru-RU"/>
        </w:rPr>
        <w:t xml:space="preserve">сервис и технички преглед возног парка </w:t>
      </w:r>
      <w:r w:rsidR="00C9165F" w:rsidRPr="00C9165F">
        <w:rPr>
          <w:rFonts w:ascii="Arial" w:hAnsi="Arial" w:cs="Arial"/>
          <w:lang w:val="ru-RU"/>
        </w:rPr>
        <w:t xml:space="preserve"> за потребе Установе</w:t>
      </w:r>
      <w:r w:rsidR="00251035" w:rsidRPr="00C9165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00C9165F">
        <w:rPr>
          <w:rFonts w:ascii="Arial" w:hAnsi="Arial" w:cs="Arial"/>
          <w:lang w:val="ru-RU"/>
        </w:rPr>
        <w:t>50100000</w:t>
      </w:r>
      <w:r w:rsidR="00D8121B">
        <w:rPr>
          <w:rFonts w:ascii="Arial" w:hAnsi="Arial" w:cs="Arial"/>
          <w:lang w:val="ru-RU"/>
        </w:rPr>
        <w:t>-</w:t>
      </w:r>
      <w:r w:rsidR="00D8121B" w:rsidRPr="00D8121B">
        <w:t xml:space="preserve"> </w:t>
      </w:r>
      <w:r w:rsidR="00D8121B" w:rsidRPr="00D8121B">
        <w:rPr>
          <w:rFonts w:ascii="Arial" w:hAnsi="Arial" w:cs="Arial"/>
          <w:lang w:val="ru-RU"/>
        </w:rPr>
        <w:t>Услуге поправки, одржавања и сродне услуге за возила и припадајућу опрему</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11364D" w:rsidP="006317D2">
      <w:pPr>
        <w:rPr>
          <w:rFonts w:ascii="Arial" w:eastAsia="Arial" w:hAnsi="Arial" w:cs="Arial"/>
          <w:lang w:val="ru-RU"/>
        </w:rPr>
      </w:pPr>
      <w:r>
        <w:rPr>
          <w:rFonts w:ascii="Arial" w:eastAsia="Arial" w:hAnsi="Arial" w:cs="Arial"/>
          <w:lang w:val="ru-RU"/>
        </w:rPr>
        <w:t xml:space="preserve">Службеник за јавне набавке, </w:t>
      </w:r>
      <w:r w:rsidR="004A609B">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C9165F" w:rsidRDefault="00C9165F" w:rsidP="006317D2">
      <w:pPr>
        <w:jc w:val="both"/>
        <w:rPr>
          <w:rFonts w:ascii="Arial" w:hAnsi="Arial" w:cs="Arial"/>
          <w:bCs/>
          <w:lang w:val="sr-Cyrl-CS"/>
        </w:rPr>
        <w:sectPr w:rsidR="00C9165F"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6317D2" w:rsidRPr="006C42E9" w:rsidRDefault="006317D2" w:rsidP="00956927">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p>
    <w:p w:rsidR="006317D2" w:rsidRDefault="006317D2" w:rsidP="006317D2">
      <w:pPr>
        <w:rPr>
          <w:rFonts w:ascii="Arial" w:hAnsi="Arial" w:cs="Arial"/>
          <w:b/>
          <w:lang w:val="sr-Cyrl-CS"/>
        </w:rPr>
      </w:pPr>
    </w:p>
    <w:p w:rsidR="006317D2" w:rsidRDefault="006317D2" w:rsidP="006317D2">
      <w:pPr>
        <w:rPr>
          <w:rFonts w:ascii="Arial" w:hAnsi="Arial" w:cs="Arial"/>
          <w:b/>
          <w:lang w:val="sr-Cyrl-CS"/>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p>
    <w:p w:rsidR="00956927" w:rsidRDefault="00956927" w:rsidP="006317D2">
      <w:pPr>
        <w:rPr>
          <w:rFonts w:ascii="Arial" w:hAnsi="Arial" w:cs="Arial"/>
          <w:b/>
          <w:lang w:val="sr-Cyrl-CS"/>
        </w:rPr>
      </w:pPr>
    </w:p>
    <w:tbl>
      <w:tblPr>
        <w:tblStyle w:val="TableGrid"/>
        <w:tblW w:w="15409" w:type="dxa"/>
        <w:tblLayout w:type="fixed"/>
        <w:tblLook w:val="04A0" w:firstRow="1" w:lastRow="0" w:firstColumn="1" w:lastColumn="0" w:noHBand="0" w:noVBand="1"/>
      </w:tblPr>
      <w:tblGrid>
        <w:gridCol w:w="510"/>
        <w:gridCol w:w="948"/>
        <w:gridCol w:w="948"/>
        <w:gridCol w:w="948"/>
        <w:gridCol w:w="1083"/>
        <w:gridCol w:w="1625"/>
        <w:gridCol w:w="1490"/>
        <w:gridCol w:w="1353"/>
        <w:gridCol w:w="1625"/>
        <w:gridCol w:w="1489"/>
        <w:gridCol w:w="1130"/>
        <w:gridCol w:w="1130"/>
        <w:gridCol w:w="1130"/>
      </w:tblGrid>
      <w:tr w:rsidR="004B37E6" w:rsidTr="004B37E6">
        <w:trPr>
          <w:trHeight w:val="1579"/>
        </w:trPr>
        <w:tc>
          <w:tcPr>
            <w:tcW w:w="510"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Редни бр.</w:t>
            </w:r>
          </w:p>
        </w:tc>
        <w:tc>
          <w:tcPr>
            <w:tcW w:w="948"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Марка и тип возила</w:t>
            </w:r>
          </w:p>
        </w:tc>
        <w:tc>
          <w:tcPr>
            <w:tcW w:w="948"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Комада</w:t>
            </w:r>
          </w:p>
        </w:tc>
        <w:tc>
          <w:tcPr>
            <w:tcW w:w="948"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Врста возила</w:t>
            </w:r>
          </w:p>
        </w:tc>
        <w:tc>
          <w:tcPr>
            <w:tcW w:w="1083"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Год. производње</w:t>
            </w:r>
          </w:p>
        </w:tc>
        <w:tc>
          <w:tcPr>
            <w:tcW w:w="1625"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Ауто-механичарске услуге(Цена једног норма часа без ПДВ-а)</w:t>
            </w:r>
          </w:p>
          <w:p w:rsidR="004B37E6" w:rsidRPr="00956927" w:rsidRDefault="004B37E6" w:rsidP="00956927">
            <w:pPr>
              <w:jc w:val="center"/>
              <w:rPr>
                <w:rFonts w:ascii="Arial" w:hAnsi="Arial" w:cs="Arial"/>
                <w:b/>
                <w:sz w:val="20"/>
                <w:szCs w:val="20"/>
                <w:lang w:val="ru-RU"/>
              </w:rPr>
            </w:pPr>
            <w:r w:rsidRPr="00956927">
              <w:rPr>
                <w:rFonts w:ascii="Arial" w:hAnsi="Arial" w:cs="Arial"/>
                <w:b/>
                <w:sz w:val="20"/>
                <w:szCs w:val="20"/>
                <w:lang w:val="ru-RU"/>
              </w:rPr>
              <w:t>А</w:t>
            </w:r>
          </w:p>
        </w:tc>
        <w:tc>
          <w:tcPr>
            <w:tcW w:w="1490"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Ауто-лимарске услуге(Цена једног норма часа без ПДВ-а)</w:t>
            </w:r>
          </w:p>
          <w:p w:rsidR="004B37E6" w:rsidRPr="00956927" w:rsidRDefault="004B37E6" w:rsidP="00956927">
            <w:pPr>
              <w:jc w:val="center"/>
              <w:rPr>
                <w:rFonts w:ascii="Arial" w:hAnsi="Arial" w:cs="Arial"/>
                <w:b/>
                <w:sz w:val="20"/>
                <w:szCs w:val="20"/>
                <w:lang w:val="ru-RU"/>
              </w:rPr>
            </w:pPr>
            <w:r w:rsidRPr="00956927">
              <w:rPr>
                <w:rFonts w:ascii="Arial" w:hAnsi="Arial" w:cs="Arial"/>
                <w:b/>
                <w:sz w:val="20"/>
                <w:szCs w:val="20"/>
                <w:lang w:val="ru-RU"/>
              </w:rPr>
              <w:t>Б</w:t>
            </w:r>
          </w:p>
        </w:tc>
        <w:tc>
          <w:tcPr>
            <w:tcW w:w="1353"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Ауто-фарбарске услуге(Цена једног норма часа без ПДВ-а)</w:t>
            </w:r>
          </w:p>
          <w:p w:rsidR="004B37E6" w:rsidRPr="00956927" w:rsidRDefault="004B37E6" w:rsidP="00956927">
            <w:pPr>
              <w:jc w:val="center"/>
              <w:rPr>
                <w:rFonts w:ascii="Arial" w:hAnsi="Arial" w:cs="Arial"/>
                <w:b/>
                <w:sz w:val="20"/>
                <w:szCs w:val="20"/>
                <w:lang w:val="ru-RU"/>
              </w:rPr>
            </w:pPr>
            <w:r w:rsidRPr="00956927">
              <w:rPr>
                <w:rFonts w:ascii="Arial" w:hAnsi="Arial" w:cs="Arial"/>
                <w:b/>
                <w:sz w:val="20"/>
                <w:szCs w:val="20"/>
                <w:lang w:val="ru-RU"/>
              </w:rPr>
              <w:t>В</w:t>
            </w:r>
          </w:p>
        </w:tc>
        <w:tc>
          <w:tcPr>
            <w:tcW w:w="1625"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Ауто-електричарске услуге(Цена једног норма часа без ПДВ-а)</w:t>
            </w:r>
          </w:p>
          <w:p w:rsidR="004B37E6" w:rsidRPr="00956927" w:rsidRDefault="004B37E6" w:rsidP="00956927">
            <w:pPr>
              <w:jc w:val="center"/>
              <w:rPr>
                <w:rFonts w:ascii="Arial" w:hAnsi="Arial" w:cs="Arial"/>
                <w:b/>
                <w:sz w:val="20"/>
                <w:szCs w:val="20"/>
                <w:lang w:val="ru-RU"/>
              </w:rPr>
            </w:pPr>
            <w:r w:rsidRPr="00956927">
              <w:rPr>
                <w:rFonts w:ascii="Arial" w:hAnsi="Arial" w:cs="Arial"/>
                <w:b/>
                <w:sz w:val="20"/>
                <w:szCs w:val="20"/>
                <w:lang w:val="ru-RU"/>
              </w:rPr>
              <w:t>Г</w:t>
            </w:r>
          </w:p>
        </w:tc>
        <w:tc>
          <w:tcPr>
            <w:tcW w:w="1489" w:type="dxa"/>
          </w:tcPr>
          <w:p w:rsidR="004B37E6" w:rsidRPr="00956927" w:rsidRDefault="004B37E6" w:rsidP="006317D2">
            <w:pPr>
              <w:rPr>
                <w:rFonts w:ascii="Arial" w:hAnsi="Arial" w:cs="Arial"/>
                <w:b/>
                <w:sz w:val="20"/>
                <w:szCs w:val="20"/>
                <w:lang w:val="ru-RU"/>
              </w:rPr>
            </w:pPr>
            <w:r w:rsidRPr="00956927">
              <w:rPr>
                <w:rFonts w:ascii="Arial" w:hAnsi="Arial" w:cs="Arial"/>
                <w:b/>
                <w:sz w:val="20"/>
                <w:szCs w:val="20"/>
                <w:lang w:val="ru-RU"/>
              </w:rPr>
              <w:t>Центрирање трапа(Цена без ПДВ-а)</w:t>
            </w:r>
          </w:p>
          <w:p w:rsidR="004B37E6" w:rsidRPr="00956927" w:rsidRDefault="004B37E6" w:rsidP="006317D2">
            <w:pPr>
              <w:rPr>
                <w:rFonts w:ascii="Arial" w:hAnsi="Arial" w:cs="Arial"/>
                <w:b/>
                <w:sz w:val="20"/>
                <w:szCs w:val="20"/>
                <w:lang w:val="ru-RU"/>
              </w:rPr>
            </w:pPr>
          </w:p>
          <w:p w:rsidR="004B37E6" w:rsidRPr="00956927" w:rsidRDefault="004B37E6" w:rsidP="006317D2">
            <w:pPr>
              <w:rPr>
                <w:rFonts w:ascii="Arial" w:hAnsi="Arial" w:cs="Arial"/>
                <w:b/>
                <w:sz w:val="20"/>
                <w:szCs w:val="20"/>
                <w:lang w:val="ru-RU"/>
              </w:rPr>
            </w:pPr>
          </w:p>
          <w:p w:rsidR="004B37E6" w:rsidRPr="00956927" w:rsidRDefault="004B37E6" w:rsidP="00956927">
            <w:pPr>
              <w:jc w:val="center"/>
              <w:rPr>
                <w:rFonts w:ascii="Arial" w:hAnsi="Arial" w:cs="Arial"/>
                <w:b/>
                <w:sz w:val="20"/>
                <w:szCs w:val="20"/>
                <w:lang w:val="ru-RU"/>
              </w:rPr>
            </w:pPr>
          </w:p>
          <w:p w:rsidR="004B37E6" w:rsidRPr="00956927" w:rsidRDefault="004B37E6" w:rsidP="00956927">
            <w:pPr>
              <w:jc w:val="center"/>
              <w:rPr>
                <w:rFonts w:ascii="Arial" w:hAnsi="Arial" w:cs="Arial"/>
                <w:b/>
                <w:sz w:val="20"/>
                <w:szCs w:val="20"/>
                <w:lang w:val="ru-RU"/>
              </w:rPr>
            </w:pPr>
            <w:r w:rsidRPr="00956927">
              <w:rPr>
                <w:rFonts w:ascii="Arial" w:hAnsi="Arial" w:cs="Arial"/>
                <w:b/>
                <w:sz w:val="20"/>
                <w:szCs w:val="20"/>
                <w:lang w:val="ru-RU"/>
              </w:rPr>
              <w:t>Д</w:t>
            </w:r>
          </w:p>
        </w:tc>
        <w:tc>
          <w:tcPr>
            <w:tcW w:w="1130" w:type="dxa"/>
          </w:tcPr>
          <w:p w:rsidR="004B37E6" w:rsidRDefault="004B37E6" w:rsidP="006317D2">
            <w:pPr>
              <w:rPr>
                <w:rFonts w:ascii="Arial" w:hAnsi="Arial" w:cs="Arial"/>
                <w:b/>
                <w:sz w:val="20"/>
                <w:szCs w:val="20"/>
                <w:lang w:val="ru-RU"/>
              </w:rPr>
            </w:pPr>
            <w:r w:rsidRPr="00956927">
              <w:rPr>
                <w:rFonts w:ascii="Arial" w:hAnsi="Arial" w:cs="Arial"/>
                <w:b/>
                <w:sz w:val="20"/>
                <w:szCs w:val="20"/>
                <w:lang w:val="ru-RU"/>
              </w:rPr>
              <w:t>Мали сервис возила</w:t>
            </w:r>
            <w:r>
              <w:rPr>
                <w:rFonts w:ascii="Arial" w:hAnsi="Arial" w:cs="Arial"/>
                <w:b/>
                <w:sz w:val="20"/>
                <w:szCs w:val="20"/>
                <w:lang w:val="ru-RU"/>
              </w:rPr>
              <w:t xml:space="preserve"> *(Цена без ПДВ-а)</w:t>
            </w:r>
          </w:p>
          <w:p w:rsidR="004B37E6" w:rsidRPr="00956927" w:rsidRDefault="004B37E6" w:rsidP="004B37E6">
            <w:pPr>
              <w:jc w:val="center"/>
              <w:rPr>
                <w:rFonts w:ascii="Arial" w:hAnsi="Arial" w:cs="Arial"/>
                <w:b/>
                <w:sz w:val="20"/>
                <w:szCs w:val="20"/>
                <w:lang w:val="ru-RU"/>
              </w:rPr>
            </w:pPr>
            <w:r>
              <w:rPr>
                <w:rFonts w:ascii="Arial" w:hAnsi="Arial" w:cs="Arial"/>
                <w:b/>
                <w:sz w:val="20"/>
                <w:szCs w:val="20"/>
                <w:lang w:val="ru-RU"/>
              </w:rPr>
              <w:t>Ђ</w:t>
            </w:r>
          </w:p>
        </w:tc>
        <w:tc>
          <w:tcPr>
            <w:tcW w:w="1130" w:type="dxa"/>
          </w:tcPr>
          <w:p w:rsidR="004B37E6" w:rsidRDefault="004B37E6" w:rsidP="006317D2">
            <w:pPr>
              <w:rPr>
                <w:rFonts w:ascii="Arial" w:hAnsi="Arial" w:cs="Arial"/>
                <w:b/>
                <w:sz w:val="20"/>
                <w:szCs w:val="20"/>
                <w:lang w:val="ru-RU"/>
              </w:rPr>
            </w:pPr>
            <w:r>
              <w:rPr>
                <w:rFonts w:ascii="Arial" w:hAnsi="Arial" w:cs="Arial"/>
                <w:b/>
                <w:sz w:val="20"/>
                <w:szCs w:val="20"/>
                <w:lang w:val="ru-RU"/>
              </w:rPr>
              <w:t>Велики сервис возила** (Цена без ПДВ-а)</w:t>
            </w:r>
          </w:p>
          <w:p w:rsidR="004B37E6" w:rsidRPr="00956927" w:rsidRDefault="004B37E6" w:rsidP="004B37E6">
            <w:pPr>
              <w:jc w:val="center"/>
              <w:rPr>
                <w:rFonts w:ascii="Arial" w:hAnsi="Arial" w:cs="Arial"/>
                <w:b/>
                <w:sz w:val="20"/>
                <w:szCs w:val="20"/>
                <w:lang w:val="ru-RU"/>
              </w:rPr>
            </w:pPr>
            <w:r>
              <w:rPr>
                <w:rFonts w:ascii="Arial" w:hAnsi="Arial" w:cs="Arial"/>
                <w:b/>
                <w:sz w:val="20"/>
                <w:szCs w:val="20"/>
                <w:lang w:val="ru-RU"/>
              </w:rPr>
              <w:t>Е</w:t>
            </w:r>
          </w:p>
        </w:tc>
        <w:tc>
          <w:tcPr>
            <w:tcW w:w="1130" w:type="dxa"/>
          </w:tcPr>
          <w:p w:rsidR="004B37E6" w:rsidRDefault="004B37E6" w:rsidP="006317D2">
            <w:pPr>
              <w:rPr>
                <w:rFonts w:ascii="Arial" w:hAnsi="Arial" w:cs="Arial"/>
                <w:b/>
                <w:sz w:val="20"/>
                <w:szCs w:val="20"/>
                <w:lang w:val="ru-RU"/>
              </w:rPr>
            </w:pPr>
            <w:r>
              <w:rPr>
                <w:rFonts w:ascii="Arial" w:hAnsi="Arial" w:cs="Arial"/>
                <w:b/>
                <w:sz w:val="20"/>
                <w:szCs w:val="20"/>
                <w:lang w:val="ru-RU"/>
              </w:rPr>
              <w:t>Технички преглед возила(Цена без ПДВ-а)</w:t>
            </w:r>
          </w:p>
          <w:p w:rsidR="004B37E6" w:rsidRPr="00956927" w:rsidRDefault="004B37E6" w:rsidP="004B37E6">
            <w:pPr>
              <w:jc w:val="center"/>
              <w:rPr>
                <w:rFonts w:ascii="Arial" w:hAnsi="Arial" w:cs="Arial"/>
                <w:b/>
                <w:sz w:val="20"/>
                <w:szCs w:val="20"/>
                <w:lang w:val="ru-RU"/>
              </w:rPr>
            </w:pPr>
            <w:r>
              <w:rPr>
                <w:rFonts w:ascii="Arial" w:hAnsi="Arial" w:cs="Arial"/>
                <w:b/>
                <w:sz w:val="20"/>
                <w:szCs w:val="20"/>
                <w:lang w:val="ru-RU"/>
              </w:rPr>
              <w:t>Ж</w:t>
            </w:r>
          </w:p>
        </w:tc>
      </w:tr>
      <w:tr w:rsidR="004B37E6" w:rsidTr="004B37E6">
        <w:trPr>
          <w:trHeight w:val="279"/>
        </w:trPr>
        <w:tc>
          <w:tcPr>
            <w:tcW w:w="510" w:type="dxa"/>
          </w:tcPr>
          <w:p w:rsidR="004B37E6" w:rsidRDefault="004B37E6" w:rsidP="006317D2">
            <w:pPr>
              <w:rPr>
                <w:rFonts w:ascii="Arial" w:hAnsi="Arial" w:cs="Arial"/>
                <w:b/>
                <w:lang w:val="ru-RU"/>
              </w:rPr>
            </w:pPr>
            <w:r>
              <w:rPr>
                <w:rFonts w:ascii="Arial" w:hAnsi="Arial" w:cs="Arial"/>
                <w:b/>
                <w:lang w:val="ru-RU"/>
              </w:rPr>
              <w:t>1.</w:t>
            </w:r>
          </w:p>
        </w:tc>
        <w:tc>
          <w:tcPr>
            <w:tcW w:w="948" w:type="dxa"/>
          </w:tcPr>
          <w:p w:rsidR="004B37E6" w:rsidRPr="00B6190F" w:rsidRDefault="00B6190F" w:rsidP="006317D2">
            <w:pPr>
              <w:rPr>
                <w:rFonts w:ascii="Arial" w:hAnsi="Arial" w:cs="Arial"/>
                <w:sz w:val="20"/>
                <w:szCs w:val="20"/>
                <w:lang w:val="sr-Latn-RS"/>
              </w:rPr>
            </w:pPr>
            <w:r w:rsidRPr="00B6190F">
              <w:rPr>
                <w:rFonts w:ascii="Arial" w:hAnsi="Arial" w:cs="Arial"/>
                <w:sz w:val="20"/>
                <w:szCs w:val="20"/>
                <w:lang w:val="sr-Latn-RS"/>
              </w:rPr>
              <w:t>Zastava</w:t>
            </w:r>
            <w:r>
              <w:rPr>
                <w:rFonts w:ascii="Arial" w:hAnsi="Arial" w:cs="Arial"/>
                <w:sz w:val="20"/>
                <w:szCs w:val="20"/>
                <w:lang w:val="sr-Latn-RS"/>
              </w:rPr>
              <w:t xml:space="preserve"> Yugo scala poly</w:t>
            </w:r>
          </w:p>
        </w:tc>
        <w:tc>
          <w:tcPr>
            <w:tcW w:w="948" w:type="dxa"/>
          </w:tcPr>
          <w:p w:rsidR="004B37E6" w:rsidRPr="00B6190F" w:rsidRDefault="00B6190F" w:rsidP="00B6190F">
            <w:pPr>
              <w:jc w:val="center"/>
              <w:rPr>
                <w:rFonts w:ascii="Arial" w:hAnsi="Arial" w:cs="Arial"/>
                <w:lang w:val="sr-Latn-RS"/>
              </w:rPr>
            </w:pPr>
            <w:r>
              <w:rPr>
                <w:rFonts w:ascii="Arial" w:hAnsi="Arial" w:cs="Arial"/>
                <w:lang w:val="sr-Latn-RS"/>
              </w:rPr>
              <w:t>1</w:t>
            </w:r>
          </w:p>
        </w:tc>
        <w:tc>
          <w:tcPr>
            <w:tcW w:w="948" w:type="dxa"/>
          </w:tcPr>
          <w:p w:rsidR="004B37E6" w:rsidRPr="00B6190F" w:rsidRDefault="00B6190F" w:rsidP="006317D2">
            <w:pPr>
              <w:rPr>
                <w:rFonts w:ascii="Arial" w:hAnsi="Arial" w:cs="Arial"/>
                <w:sz w:val="18"/>
                <w:szCs w:val="18"/>
                <w:lang w:val="sr-Cyrl-RS"/>
              </w:rPr>
            </w:pPr>
            <w:r w:rsidRPr="00B6190F">
              <w:rPr>
                <w:rFonts w:ascii="Arial" w:hAnsi="Arial" w:cs="Arial"/>
                <w:sz w:val="18"/>
                <w:szCs w:val="18"/>
                <w:lang w:val="sr-Cyrl-RS"/>
              </w:rPr>
              <w:t>теретно</w:t>
            </w:r>
          </w:p>
        </w:tc>
        <w:tc>
          <w:tcPr>
            <w:tcW w:w="1083" w:type="dxa"/>
          </w:tcPr>
          <w:p w:rsidR="004B37E6" w:rsidRPr="00B6190F" w:rsidRDefault="00B6190F" w:rsidP="00B6190F">
            <w:pPr>
              <w:jc w:val="center"/>
              <w:rPr>
                <w:rFonts w:ascii="Arial" w:hAnsi="Arial" w:cs="Arial"/>
                <w:sz w:val="20"/>
                <w:szCs w:val="20"/>
                <w:lang w:val="ru-RU"/>
              </w:rPr>
            </w:pPr>
            <w:r w:rsidRPr="00B6190F">
              <w:rPr>
                <w:rFonts w:ascii="Arial" w:hAnsi="Arial" w:cs="Arial"/>
                <w:sz w:val="20"/>
                <w:szCs w:val="20"/>
                <w:lang w:val="ru-RU"/>
              </w:rPr>
              <w:t>1998.</w:t>
            </w:r>
          </w:p>
        </w:tc>
        <w:tc>
          <w:tcPr>
            <w:tcW w:w="1625" w:type="dxa"/>
          </w:tcPr>
          <w:p w:rsidR="004B37E6" w:rsidRDefault="004B37E6" w:rsidP="006317D2">
            <w:pPr>
              <w:rPr>
                <w:rFonts w:ascii="Arial" w:hAnsi="Arial" w:cs="Arial"/>
                <w:b/>
                <w:lang w:val="ru-RU"/>
              </w:rPr>
            </w:pPr>
          </w:p>
        </w:tc>
        <w:tc>
          <w:tcPr>
            <w:tcW w:w="1490" w:type="dxa"/>
          </w:tcPr>
          <w:p w:rsidR="004B37E6" w:rsidRDefault="004B37E6" w:rsidP="006317D2">
            <w:pPr>
              <w:rPr>
                <w:rFonts w:ascii="Arial" w:hAnsi="Arial" w:cs="Arial"/>
                <w:b/>
                <w:lang w:val="ru-RU"/>
              </w:rPr>
            </w:pPr>
          </w:p>
        </w:tc>
        <w:tc>
          <w:tcPr>
            <w:tcW w:w="1353" w:type="dxa"/>
          </w:tcPr>
          <w:p w:rsidR="004B37E6" w:rsidRDefault="004B37E6" w:rsidP="006317D2">
            <w:pPr>
              <w:rPr>
                <w:rFonts w:ascii="Arial" w:hAnsi="Arial" w:cs="Arial"/>
                <w:b/>
                <w:lang w:val="ru-RU"/>
              </w:rPr>
            </w:pPr>
          </w:p>
        </w:tc>
        <w:tc>
          <w:tcPr>
            <w:tcW w:w="1625" w:type="dxa"/>
          </w:tcPr>
          <w:p w:rsidR="004B37E6" w:rsidRDefault="004B37E6" w:rsidP="006317D2">
            <w:pPr>
              <w:rPr>
                <w:rFonts w:ascii="Arial" w:hAnsi="Arial" w:cs="Arial"/>
                <w:b/>
                <w:lang w:val="ru-RU"/>
              </w:rPr>
            </w:pPr>
          </w:p>
        </w:tc>
        <w:tc>
          <w:tcPr>
            <w:tcW w:w="1489"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r>
      <w:tr w:rsidR="004B37E6" w:rsidTr="004B37E6">
        <w:trPr>
          <w:trHeight w:val="260"/>
        </w:trPr>
        <w:tc>
          <w:tcPr>
            <w:tcW w:w="510" w:type="dxa"/>
          </w:tcPr>
          <w:p w:rsidR="004B37E6" w:rsidRDefault="004B37E6" w:rsidP="006317D2">
            <w:pPr>
              <w:rPr>
                <w:rFonts w:ascii="Arial" w:hAnsi="Arial" w:cs="Arial"/>
                <w:b/>
                <w:lang w:val="ru-RU"/>
              </w:rPr>
            </w:pPr>
            <w:r>
              <w:rPr>
                <w:rFonts w:ascii="Arial" w:hAnsi="Arial" w:cs="Arial"/>
                <w:b/>
                <w:lang w:val="ru-RU"/>
              </w:rPr>
              <w:t>2.</w:t>
            </w:r>
          </w:p>
        </w:tc>
        <w:tc>
          <w:tcPr>
            <w:tcW w:w="948" w:type="dxa"/>
          </w:tcPr>
          <w:p w:rsidR="004B37E6" w:rsidRPr="00B14326" w:rsidRDefault="00B6190F" w:rsidP="006317D2">
            <w:pPr>
              <w:rPr>
                <w:rFonts w:ascii="Arial" w:hAnsi="Arial" w:cs="Arial"/>
                <w:sz w:val="20"/>
                <w:szCs w:val="20"/>
                <w:lang w:val="sr-Latn-RS"/>
              </w:rPr>
            </w:pPr>
            <w:r>
              <w:rPr>
                <w:rFonts w:ascii="Arial" w:hAnsi="Arial" w:cs="Arial"/>
                <w:sz w:val="20"/>
                <w:szCs w:val="20"/>
                <w:lang w:val="sr-Latn-RS"/>
              </w:rPr>
              <w:t>FIAT Ducato</w:t>
            </w:r>
            <w:r w:rsidR="00B14326">
              <w:rPr>
                <w:rFonts w:ascii="Arial" w:hAnsi="Arial" w:cs="Arial"/>
                <w:sz w:val="20"/>
                <w:szCs w:val="20"/>
                <w:lang w:val="sr-Cyrl-RS"/>
              </w:rPr>
              <w:t xml:space="preserve"> </w:t>
            </w:r>
            <w:r w:rsidR="00B14326">
              <w:rPr>
                <w:rFonts w:ascii="Arial" w:hAnsi="Arial" w:cs="Arial"/>
                <w:sz w:val="20"/>
                <w:szCs w:val="20"/>
                <w:lang w:val="sr-Latn-RS"/>
              </w:rPr>
              <w:t>L2H2 2.3 MJTD</w:t>
            </w:r>
          </w:p>
        </w:tc>
        <w:tc>
          <w:tcPr>
            <w:tcW w:w="948" w:type="dxa"/>
          </w:tcPr>
          <w:p w:rsidR="004B37E6" w:rsidRDefault="00397271" w:rsidP="00B6190F">
            <w:pPr>
              <w:jc w:val="center"/>
              <w:rPr>
                <w:rFonts w:ascii="Arial" w:hAnsi="Arial" w:cs="Arial"/>
                <w:b/>
                <w:lang w:val="ru-RU"/>
              </w:rPr>
            </w:pPr>
            <w:r>
              <w:rPr>
                <w:rFonts w:ascii="Arial" w:hAnsi="Arial" w:cs="Arial"/>
                <w:b/>
                <w:lang w:val="ru-RU"/>
              </w:rPr>
              <w:t>1</w:t>
            </w:r>
          </w:p>
        </w:tc>
        <w:tc>
          <w:tcPr>
            <w:tcW w:w="948" w:type="dxa"/>
          </w:tcPr>
          <w:p w:rsidR="004B37E6" w:rsidRPr="00B6190F" w:rsidRDefault="00B6190F" w:rsidP="006317D2">
            <w:pPr>
              <w:rPr>
                <w:rFonts w:ascii="Arial" w:hAnsi="Arial" w:cs="Arial"/>
                <w:sz w:val="18"/>
                <w:szCs w:val="18"/>
                <w:lang w:val="ru-RU"/>
              </w:rPr>
            </w:pPr>
            <w:r w:rsidRPr="00B6190F">
              <w:rPr>
                <w:rFonts w:ascii="Arial" w:hAnsi="Arial" w:cs="Arial"/>
                <w:sz w:val="18"/>
                <w:szCs w:val="18"/>
                <w:lang w:val="ru-RU"/>
              </w:rPr>
              <w:t>теретно</w:t>
            </w:r>
          </w:p>
        </w:tc>
        <w:tc>
          <w:tcPr>
            <w:tcW w:w="1083" w:type="dxa"/>
          </w:tcPr>
          <w:p w:rsidR="004B37E6" w:rsidRPr="00B6190F" w:rsidRDefault="00B14326" w:rsidP="00B6190F">
            <w:pPr>
              <w:jc w:val="center"/>
              <w:rPr>
                <w:rFonts w:ascii="Arial" w:hAnsi="Arial" w:cs="Arial"/>
                <w:sz w:val="20"/>
                <w:szCs w:val="20"/>
                <w:lang w:val="ru-RU"/>
              </w:rPr>
            </w:pPr>
            <w:r>
              <w:rPr>
                <w:rFonts w:ascii="Arial" w:hAnsi="Arial" w:cs="Arial"/>
                <w:sz w:val="20"/>
                <w:szCs w:val="20"/>
                <w:lang w:val="sr-Latn-RS"/>
              </w:rPr>
              <w:t>2016</w:t>
            </w:r>
            <w:r w:rsidR="00B6190F">
              <w:rPr>
                <w:rFonts w:ascii="Arial" w:hAnsi="Arial" w:cs="Arial"/>
                <w:sz w:val="20"/>
                <w:szCs w:val="20"/>
                <w:lang w:val="ru-RU"/>
              </w:rPr>
              <w:t>.</w:t>
            </w:r>
          </w:p>
        </w:tc>
        <w:tc>
          <w:tcPr>
            <w:tcW w:w="1625" w:type="dxa"/>
          </w:tcPr>
          <w:p w:rsidR="004B37E6" w:rsidRDefault="004B37E6" w:rsidP="006317D2">
            <w:pPr>
              <w:rPr>
                <w:rFonts w:ascii="Arial" w:hAnsi="Arial" w:cs="Arial"/>
                <w:b/>
                <w:lang w:val="ru-RU"/>
              </w:rPr>
            </w:pPr>
          </w:p>
        </w:tc>
        <w:tc>
          <w:tcPr>
            <w:tcW w:w="1490" w:type="dxa"/>
          </w:tcPr>
          <w:p w:rsidR="004B37E6" w:rsidRDefault="004B37E6" w:rsidP="006317D2">
            <w:pPr>
              <w:rPr>
                <w:rFonts w:ascii="Arial" w:hAnsi="Arial" w:cs="Arial"/>
                <w:b/>
                <w:lang w:val="ru-RU"/>
              </w:rPr>
            </w:pPr>
          </w:p>
        </w:tc>
        <w:tc>
          <w:tcPr>
            <w:tcW w:w="1353" w:type="dxa"/>
          </w:tcPr>
          <w:p w:rsidR="004B37E6" w:rsidRDefault="004B37E6" w:rsidP="006317D2">
            <w:pPr>
              <w:rPr>
                <w:rFonts w:ascii="Arial" w:hAnsi="Arial" w:cs="Arial"/>
                <w:b/>
                <w:lang w:val="ru-RU"/>
              </w:rPr>
            </w:pPr>
          </w:p>
        </w:tc>
        <w:tc>
          <w:tcPr>
            <w:tcW w:w="1625" w:type="dxa"/>
          </w:tcPr>
          <w:p w:rsidR="004B37E6" w:rsidRDefault="004B37E6" w:rsidP="006317D2">
            <w:pPr>
              <w:rPr>
                <w:rFonts w:ascii="Arial" w:hAnsi="Arial" w:cs="Arial"/>
                <w:b/>
                <w:lang w:val="ru-RU"/>
              </w:rPr>
            </w:pPr>
          </w:p>
        </w:tc>
        <w:tc>
          <w:tcPr>
            <w:tcW w:w="1489"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r>
      <w:tr w:rsidR="004B37E6" w:rsidTr="004B37E6">
        <w:trPr>
          <w:trHeight w:val="260"/>
        </w:trPr>
        <w:tc>
          <w:tcPr>
            <w:tcW w:w="510" w:type="dxa"/>
          </w:tcPr>
          <w:p w:rsidR="004B37E6" w:rsidRDefault="004B37E6" w:rsidP="006317D2">
            <w:pPr>
              <w:rPr>
                <w:rFonts w:ascii="Arial" w:hAnsi="Arial" w:cs="Arial"/>
                <w:b/>
                <w:lang w:val="ru-RU"/>
              </w:rPr>
            </w:pPr>
            <w:r>
              <w:rPr>
                <w:rFonts w:ascii="Arial" w:hAnsi="Arial" w:cs="Arial"/>
                <w:b/>
                <w:lang w:val="ru-RU"/>
              </w:rPr>
              <w:t>3.</w:t>
            </w:r>
          </w:p>
        </w:tc>
        <w:tc>
          <w:tcPr>
            <w:tcW w:w="948" w:type="dxa"/>
          </w:tcPr>
          <w:p w:rsidR="004B37E6" w:rsidRPr="00B6190F" w:rsidRDefault="00B6190F" w:rsidP="006317D2">
            <w:pPr>
              <w:rPr>
                <w:rFonts w:ascii="Arial" w:hAnsi="Arial" w:cs="Arial"/>
                <w:sz w:val="20"/>
                <w:szCs w:val="20"/>
                <w:lang w:val="sr-Latn-RS"/>
              </w:rPr>
            </w:pPr>
            <w:r>
              <w:rPr>
                <w:rFonts w:ascii="Arial" w:hAnsi="Arial" w:cs="Arial"/>
                <w:sz w:val="20"/>
                <w:szCs w:val="20"/>
                <w:lang w:val="sr-Latn-RS"/>
              </w:rPr>
              <w:t>OPEL Vivaro</w:t>
            </w:r>
          </w:p>
        </w:tc>
        <w:tc>
          <w:tcPr>
            <w:tcW w:w="948" w:type="dxa"/>
          </w:tcPr>
          <w:p w:rsidR="004B37E6" w:rsidRDefault="00397271" w:rsidP="00B6190F">
            <w:pPr>
              <w:jc w:val="center"/>
              <w:rPr>
                <w:rFonts w:ascii="Arial" w:hAnsi="Arial" w:cs="Arial"/>
                <w:b/>
                <w:lang w:val="ru-RU"/>
              </w:rPr>
            </w:pPr>
            <w:r>
              <w:rPr>
                <w:rFonts w:ascii="Arial" w:hAnsi="Arial" w:cs="Arial"/>
                <w:b/>
                <w:lang w:val="ru-RU"/>
              </w:rPr>
              <w:t>1</w:t>
            </w:r>
          </w:p>
        </w:tc>
        <w:tc>
          <w:tcPr>
            <w:tcW w:w="948" w:type="dxa"/>
          </w:tcPr>
          <w:p w:rsidR="004B37E6" w:rsidRPr="00B6190F" w:rsidRDefault="00B6190F" w:rsidP="006317D2">
            <w:pPr>
              <w:rPr>
                <w:rFonts w:ascii="Arial" w:hAnsi="Arial" w:cs="Arial"/>
                <w:sz w:val="18"/>
                <w:szCs w:val="18"/>
                <w:lang w:val="ru-RU"/>
              </w:rPr>
            </w:pPr>
            <w:r w:rsidRPr="00B6190F">
              <w:rPr>
                <w:rFonts w:ascii="Arial" w:hAnsi="Arial" w:cs="Arial"/>
                <w:sz w:val="18"/>
                <w:szCs w:val="18"/>
                <w:lang w:val="ru-RU"/>
              </w:rPr>
              <w:t>теретно</w:t>
            </w:r>
          </w:p>
        </w:tc>
        <w:tc>
          <w:tcPr>
            <w:tcW w:w="1083" w:type="dxa"/>
          </w:tcPr>
          <w:p w:rsidR="004B37E6" w:rsidRPr="00B6190F" w:rsidRDefault="00B6190F" w:rsidP="00B6190F">
            <w:pPr>
              <w:jc w:val="center"/>
              <w:rPr>
                <w:rFonts w:ascii="Arial" w:hAnsi="Arial" w:cs="Arial"/>
                <w:sz w:val="20"/>
                <w:szCs w:val="20"/>
                <w:lang w:val="ru-RU"/>
              </w:rPr>
            </w:pPr>
            <w:r>
              <w:rPr>
                <w:rFonts w:ascii="Arial" w:hAnsi="Arial" w:cs="Arial"/>
                <w:sz w:val="20"/>
                <w:szCs w:val="20"/>
                <w:lang w:val="ru-RU"/>
              </w:rPr>
              <w:t>2003.</w:t>
            </w:r>
          </w:p>
        </w:tc>
        <w:tc>
          <w:tcPr>
            <w:tcW w:w="1625" w:type="dxa"/>
          </w:tcPr>
          <w:p w:rsidR="004B37E6" w:rsidRDefault="004B37E6" w:rsidP="006317D2">
            <w:pPr>
              <w:rPr>
                <w:rFonts w:ascii="Arial" w:hAnsi="Arial" w:cs="Arial"/>
                <w:b/>
                <w:lang w:val="ru-RU"/>
              </w:rPr>
            </w:pPr>
          </w:p>
        </w:tc>
        <w:tc>
          <w:tcPr>
            <w:tcW w:w="1490" w:type="dxa"/>
          </w:tcPr>
          <w:p w:rsidR="004B37E6" w:rsidRDefault="004B37E6" w:rsidP="006317D2">
            <w:pPr>
              <w:rPr>
                <w:rFonts w:ascii="Arial" w:hAnsi="Arial" w:cs="Arial"/>
                <w:b/>
                <w:lang w:val="ru-RU"/>
              </w:rPr>
            </w:pPr>
          </w:p>
        </w:tc>
        <w:tc>
          <w:tcPr>
            <w:tcW w:w="1353" w:type="dxa"/>
          </w:tcPr>
          <w:p w:rsidR="004B37E6" w:rsidRDefault="004B37E6" w:rsidP="006317D2">
            <w:pPr>
              <w:rPr>
                <w:rFonts w:ascii="Arial" w:hAnsi="Arial" w:cs="Arial"/>
                <w:b/>
                <w:lang w:val="ru-RU"/>
              </w:rPr>
            </w:pPr>
          </w:p>
        </w:tc>
        <w:tc>
          <w:tcPr>
            <w:tcW w:w="1625" w:type="dxa"/>
          </w:tcPr>
          <w:p w:rsidR="004B37E6" w:rsidRDefault="004B37E6" w:rsidP="006317D2">
            <w:pPr>
              <w:rPr>
                <w:rFonts w:ascii="Arial" w:hAnsi="Arial" w:cs="Arial"/>
                <w:b/>
                <w:lang w:val="ru-RU"/>
              </w:rPr>
            </w:pPr>
          </w:p>
        </w:tc>
        <w:tc>
          <w:tcPr>
            <w:tcW w:w="1489"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r>
      <w:tr w:rsidR="004B37E6" w:rsidTr="004B37E6">
        <w:trPr>
          <w:trHeight w:val="279"/>
        </w:trPr>
        <w:tc>
          <w:tcPr>
            <w:tcW w:w="510" w:type="dxa"/>
          </w:tcPr>
          <w:p w:rsidR="004B37E6" w:rsidRDefault="004B37E6" w:rsidP="006317D2">
            <w:pPr>
              <w:rPr>
                <w:rFonts w:ascii="Arial" w:hAnsi="Arial" w:cs="Arial"/>
                <w:b/>
                <w:lang w:val="ru-RU"/>
              </w:rPr>
            </w:pPr>
            <w:r>
              <w:rPr>
                <w:rFonts w:ascii="Arial" w:hAnsi="Arial" w:cs="Arial"/>
                <w:b/>
                <w:lang w:val="ru-RU"/>
              </w:rPr>
              <w:t>4.</w:t>
            </w:r>
          </w:p>
        </w:tc>
        <w:tc>
          <w:tcPr>
            <w:tcW w:w="948" w:type="dxa"/>
          </w:tcPr>
          <w:p w:rsidR="004B37E6" w:rsidRPr="00B6190F" w:rsidRDefault="00B6190F" w:rsidP="006317D2">
            <w:pPr>
              <w:rPr>
                <w:rFonts w:ascii="Arial" w:hAnsi="Arial" w:cs="Arial"/>
                <w:sz w:val="20"/>
                <w:szCs w:val="20"/>
                <w:lang w:val="sr-Latn-RS"/>
              </w:rPr>
            </w:pPr>
            <w:r>
              <w:rPr>
                <w:rFonts w:ascii="Arial" w:hAnsi="Arial" w:cs="Arial"/>
                <w:sz w:val="20"/>
                <w:szCs w:val="20"/>
                <w:lang w:val="sr-Latn-RS"/>
              </w:rPr>
              <w:t>ZastavaFlorida</w:t>
            </w:r>
          </w:p>
        </w:tc>
        <w:tc>
          <w:tcPr>
            <w:tcW w:w="948" w:type="dxa"/>
          </w:tcPr>
          <w:p w:rsidR="004B37E6" w:rsidRDefault="00397271" w:rsidP="00B6190F">
            <w:pPr>
              <w:jc w:val="center"/>
              <w:rPr>
                <w:rFonts w:ascii="Arial" w:hAnsi="Arial" w:cs="Arial"/>
                <w:b/>
                <w:lang w:val="ru-RU"/>
              </w:rPr>
            </w:pPr>
            <w:r>
              <w:rPr>
                <w:rFonts w:ascii="Arial" w:hAnsi="Arial" w:cs="Arial"/>
                <w:b/>
                <w:lang w:val="ru-RU"/>
              </w:rPr>
              <w:t>1</w:t>
            </w:r>
          </w:p>
        </w:tc>
        <w:tc>
          <w:tcPr>
            <w:tcW w:w="948" w:type="dxa"/>
          </w:tcPr>
          <w:p w:rsidR="004B37E6" w:rsidRPr="00B6190F" w:rsidRDefault="00B6190F" w:rsidP="006317D2">
            <w:pPr>
              <w:rPr>
                <w:rFonts w:ascii="Arial" w:hAnsi="Arial" w:cs="Arial"/>
                <w:sz w:val="18"/>
                <w:szCs w:val="18"/>
                <w:lang w:val="ru-RU"/>
              </w:rPr>
            </w:pPr>
            <w:r w:rsidRPr="00B6190F">
              <w:rPr>
                <w:rFonts w:ascii="Arial" w:hAnsi="Arial" w:cs="Arial"/>
                <w:sz w:val="18"/>
                <w:szCs w:val="18"/>
                <w:lang w:val="ru-RU"/>
              </w:rPr>
              <w:t>путничко</w:t>
            </w:r>
          </w:p>
        </w:tc>
        <w:tc>
          <w:tcPr>
            <w:tcW w:w="1083" w:type="dxa"/>
          </w:tcPr>
          <w:p w:rsidR="004B37E6" w:rsidRPr="00B6190F" w:rsidRDefault="00B6190F" w:rsidP="00B6190F">
            <w:pPr>
              <w:jc w:val="center"/>
              <w:rPr>
                <w:rFonts w:ascii="Arial" w:hAnsi="Arial" w:cs="Arial"/>
                <w:sz w:val="20"/>
                <w:szCs w:val="20"/>
                <w:lang w:val="ru-RU"/>
              </w:rPr>
            </w:pPr>
            <w:r>
              <w:rPr>
                <w:rFonts w:ascii="Arial" w:hAnsi="Arial" w:cs="Arial"/>
                <w:sz w:val="20"/>
                <w:szCs w:val="20"/>
                <w:lang w:val="ru-RU"/>
              </w:rPr>
              <w:t>2003.</w:t>
            </w:r>
          </w:p>
        </w:tc>
        <w:tc>
          <w:tcPr>
            <w:tcW w:w="1625" w:type="dxa"/>
          </w:tcPr>
          <w:p w:rsidR="004B37E6" w:rsidRDefault="004B37E6" w:rsidP="006317D2">
            <w:pPr>
              <w:rPr>
                <w:rFonts w:ascii="Arial" w:hAnsi="Arial" w:cs="Arial"/>
                <w:b/>
                <w:lang w:val="ru-RU"/>
              </w:rPr>
            </w:pPr>
          </w:p>
        </w:tc>
        <w:tc>
          <w:tcPr>
            <w:tcW w:w="1490" w:type="dxa"/>
          </w:tcPr>
          <w:p w:rsidR="004B37E6" w:rsidRDefault="004B37E6" w:rsidP="006317D2">
            <w:pPr>
              <w:rPr>
                <w:rFonts w:ascii="Arial" w:hAnsi="Arial" w:cs="Arial"/>
                <w:b/>
                <w:lang w:val="ru-RU"/>
              </w:rPr>
            </w:pPr>
          </w:p>
        </w:tc>
        <w:tc>
          <w:tcPr>
            <w:tcW w:w="1353" w:type="dxa"/>
          </w:tcPr>
          <w:p w:rsidR="004B37E6" w:rsidRDefault="004B37E6" w:rsidP="006317D2">
            <w:pPr>
              <w:rPr>
                <w:rFonts w:ascii="Arial" w:hAnsi="Arial" w:cs="Arial"/>
                <w:b/>
                <w:lang w:val="ru-RU"/>
              </w:rPr>
            </w:pPr>
          </w:p>
        </w:tc>
        <w:tc>
          <w:tcPr>
            <w:tcW w:w="1625" w:type="dxa"/>
          </w:tcPr>
          <w:p w:rsidR="004B37E6" w:rsidRDefault="004B37E6" w:rsidP="006317D2">
            <w:pPr>
              <w:rPr>
                <w:rFonts w:ascii="Arial" w:hAnsi="Arial" w:cs="Arial"/>
                <w:b/>
                <w:lang w:val="ru-RU"/>
              </w:rPr>
            </w:pPr>
          </w:p>
        </w:tc>
        <w:tc>
          <w:tcPr>
            <w:tcW w:w="1489"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r>
      <w:tr w:rsidR="005D5805" w:rsidTr="004B37E6">
        <w:trPr>
          <w:trHeight w:val="279"/>
        </w:trPr>
        <w:tc>
          <w:tcPr>
            <w:tcW w:w="510" w:type="dxa"/>
          </w:tcPr>
          <w:p w:rsidR="005D5805" w:rsidRPr="005D5805" w:rsidRDefault="005D5805" w:rsidP="006317D2">
            <w:pPr>
              <w:rPr>
                <w:rFonts w:ascii="Arial" w:hAnsi="Arial" w:cs="Arial"/>
                <w:b/>
                <w:lang w:val="sr-Latn-RS"/>
              </w:rPr>
            </w:pPr>
            <w:r>
              <w:rPr>
                <w:rFonts w:ascii="Arial" w:hAnsi="Arial" w:cs="Arial"/>
                <w:b/>
                <w:lang w:val="sr-Latn-RS"/>
              </w:rPr>
              <w:t>5.</w:t>
            </w:r>
          </w:p>
        </w:tc>
        <w:tc>
          <w:tcPr>
            <w:tcW w:w="948" w:type="dxa"/>
          </w:tcPr>
          <w:p w:rsidR="005D5805" w:rsidRDefault="005D5805" w:rsidP="006317D2">
            <w:pPr>
              <w:rPr>
                <w:rFonts w:ascii="Arial" w:hAnsi="Arial" w:cs="Arial"/>
                <w:sz w:val="20"/>
                <w:szCs w:val="20"/>
                <w:lang w:val="sr-Latn-RS"/>
              </w:rPr>
            </w:pPr>
            <w:r>
              <w:rPr>
                <w:rFonts w:ascii="Arial" w:hAnsi="Arial" w:cs="Arial"/>
                <w:sz w:val="20"/>
                <w:szCs w:val="20"/>
                <w:lang w:val="sr-Latn-RS"/>
              </w:rPr>
              <w:t>FIAT 500L</w:t>
            </w:r>
          </w:p>
        </w:tc>
        <w:tc>
          <w:tcPr>
            <w:tcW w:w="948" w:type="dxa"/>
          </w:tcPr>
          <w:p w:rsidR="005D5805" w:rsidRPr="005D5805" w:rsidRDefault="005D5805" w:rsidP="00B6190F">
            <w:pPr>
              <w:jc w:val="center"/>
              <w:rPr>
                <w:rFonts w:ascii="Arial" w:hAnsi="Arial" w:cs="Arial"/>
                <w:b/>
                <w:lang w:val="sr-Latn-RS"/>
              </w:rPr>
            </w:pPr>
            <w:r>
              <w:rPr>
                <w:rFonts w:ascii="Arial" w:hAnsi="Arial" w:cs="Arial"/>
                <w:b/>
                <w:lang w:val="sr-Latn-RS"/>
              </w:rPr>
              <w:t>1</w:t>
            </w:r>
          </w:p>
        </w:tc>
        <w:tc>
          <w:tcPr>
            <w:tcW w:w="948" w:type="dxa"/>
          </w:tcPr>
          <w:p w:rsidR="005D5805" w:rsidRPr="005D5805" w:rsidRDefault="005D5805" w:rsidP="006317D2">
            <w:pPr>
              <w:rPr>
                <w:rFonts w:ascii="Arial" w:hAnsi="Arial" w:cs="Arial"/>
                <w:sz w:val="18"/>
                <w:szCs w:val="18"/>
                <w:lang w:val="sr-Cyrl-RS"/>
              </w:rPr>
            </w:pPr>
            <w:r>
              <w:rPr>
                <w:rFonts w:ascii="Arial" w:hAnsi="Arial" w:cs="Arial"/>
                <w:sz w:val="18"/>
                <w:szCs w:val="18"/>
                <w:lang w:val="sr-Cyrl-RS"/>
              </w:rPr>
              <w:t>путничко</w:t>
            </w:r>
          </w:p>
        </w:tc>
        <w:tc>
          <w:tcPr>
            <w:tcW w:w="1083" w:type="dxa"/>
          </w:tcPr>
          <w:p w:rsidR="005D5805" w:rsidRDefault="005D5805" w:rsidP="00B6190F">
            <w:pPr>
              <w:jc w:val="center"/>
              <w:rPr>
                <w:rFonts w:ascii="Arial" w:hAnsi="Arial" w:cs="Arial"/>
                <w:sz w:val="20"/>
                <w:szCs w:val="20"/>
                <w:lang w:val="ru-RU"/>
              </w:rPr>
            </w:pPr>
            <w:r>
              <w:rPr>
                <w:rFonts w:ascii="Arial" w:hAnsi="Arial" w:cs="Arial"/>
                <w:sz w:val="20"/>
                <w:szCs w:val="20"/>
                <w:lang w:val="ru-RU"/>
              </w:rPr>
              <w:t>2016.</w:t>
            </w:r>
          </w:p>
        </w:tc>
        <w:tc>
          <w:tcPr>
            <w:tcW w:w="1625" w:type="dxa"/>
          </w:tcPr>
          <w:p w:rsidR="005D5805" w:rsidRDefault="005D5805" w:rsidP="006317D2">
            <w:pPr>
              <w:rPr>
                <w:rFonts w:ascii="Arial" w:hAnsi="Arial" w:cs="Arial"/>
                <w:b/>
                <w:lang w:val="ru-RU"/>
              </w:rPr>
            </w:pPr>
          </w:p>
        </w:tc>
        <w:tc>
          <w:tcPr>
            <w:tcW w:w="1490" w:type="dxa"/>
          </w:tcPr>
          <w:p w:rsidR="005D5805" w:rsidRDefault="005D5805" w:rsidP="006317D2">
            <w:pPr>
              <w:rPr>
                <w:rFonts w:ascii="Arial" w:hAnsi="Arial" w:cs="Arial"/>
                <w:b/>
                <w:lang w:val="ru-RU"/>
              </w:rPr>
            </w:pPr>
          </w:p>
        </w:tc>
        <w:tc>
          <w:tcPr>
            <w:tcW w:w="1353" w:type="dxa"/>
          </w:tcPr>
          <w:p w:rsidR="005D5805" w:rsidRDefault="005D5805" w:rsidP="006317D2">
            <w:pPr>
              <w:rPr>
                <w:rFonts w:ascii="Arial" w:hAnsi="Arial" w:cs="Arial"/>
                <w:b/>
                <w:lang w:val="ru-RU"/>
              </w:rPr>
            </w:pPr>
          </w:p>
        </w:tc>
        <w:tc>
          <w:tcPr>
            <w:tcW w:w="1625" w:type="dxa"/>
          </w:tcPr>
          <w:p w:rsidR="005D5805" w:rsidRDefault="005D5805" w:rsidP="006317D2">
            <w:pPr>
              <w:rPr>
                <w:rFonts w:ascii="Arial" w:hAnsi="Arial" w:cs="Arial"/>
                <w:b/>
                <w:lang w:val="ru-RU"/>
              </w:rPr>
            </w:pPr>
          </w:p>
        </w:tc>
        <w:tc>
          <w:tcPr>
            <w:tcW w:w="1489" w:type="dxa"/>
          </w:tcPr>
          <w:p w:rsidR="005D5805" w:rsidRDefault="005D5805" w:rsidP="006317D2">
            <w:pPr>
              <w:rPr>
                <w:rFonts w:ascii="Arial" w:hAnsi="Arial" w:cs="Arial"/>
                <w:b/>
                <w:lang w:val="ru-RU"/>
              </w:rPr>
            </w:pPr>
          </w:p>
        </w:tc>
        <w:tc>
          <w:tcPr>
            <w:tcW w:w="1130" w:type="dxa"/>
          </w:tcPr>
          <w:p w:rsidR="005D5805" w:rsidRDefault="005D5805" w:rsidP="006317D2">
            <w:pPr>
              <w:rPr>
                <w:rFonts w:ascii="Arial" w:hAnsi="Arial" w:cs="Arial"/>
                <w:b/>
                <w:lang w:val="ru-RU"/>
              </w:rPr>
            </w:pPr>
          </w:p>
        </w:tc>
        <w:tc>
          <w:tcPr>
            <w:tcW w:w="1130" w:type="dxa"/>
          </w:tcPr>
          <w:p w:rsidR="005D5805" w:rsidRDefault="005D5805" w:rsidP="006317D2">
            <w:pPr>
              <w:rPr>
                <w:rFonts w:ascii="Arial" w:hAnsi="Arial" w:cs="Arial"/>
                <w:b/>
                <w:lang w:val="ru-RU"/>
              </w:rPr>
            </w:pPr>
          </w:p>
        </w:tc>
        <w:tc>
          <w:tcPr>
            <w:tcW w:w="1130" w:type="dxa"/>
          </w:tcPr>
          <w:p w:rsidR="005D5805" w:rsidRDefault="005D5805" w:rsidP="006317D2">
            <w:pPr>
              <w:rPr>
                <w:rFonts w:ascii="Arial" w:hAnsi="Arial" w:cs="Arial"/>
                <w:b/>
                <w:lang w:val="ru-RU"/>
              </w:rPr>
            </w:pPr>
          </w:p>
        </w:tc>
      </w:tr>
      <w:tr w:rsidR="004B37E6" w:rsidTr="00B6190F">
        <w:trPr>
          <w:trHeight w:val="279"/>
        </w:trPr>
        <w:tc>
          <w:tcPr>
            <w:tcW w:w="4437" w:type="dxa"/>
            <w:gridSpan w:val="5"/>
          </w:tcPr>
          <w:p w:rsidR="004B37E6" w:rsidRDefault="004B37E6" w:rsidP="004B37E6">
            <w:pPr>
              <w:jc w:val="center"/>
              <w:rPr>
                <w:rFonts w:ascii="Arial" w:hAnsi="Arial" w:cs="Arial"/>
                <w:b/>
                <w:lang w:val="ru-RU"/>
              </w:rPr>
            </w:pPr>
            <w:r>
              <w:rPr>
                <w:rFonts w:ascii="Arial" w:hAnsi="Arial" w:cs="Arial"/>
                <w:b/>
                <w:lang w:val="ru-RU"/>
              </w:rPr>
              <w:t>УКУПНО БЕЗ ПДВ-а</w:t>
            </w:r>
          </w:p>
        </w:tc>
        <w:tc>
          <w:tcPr>
            <w:tcW w:w="1625" w:type="dxa"/>
          </w:tcPr>
          <w:p w:rsidR="004B37E6" w:rsidRDefault="004B37E6" w:rsidP="006317D2">
            <w:pPr>
              <w:rPr>
                <w:rFonts w:ascii="Arial" w:hAnsi="Arial" w:cs="Arial"/>
                <w:b/>
                <w:lang w:val="ru-RU"/>
              </w:rPr>
            </w:pPr>
          </w:p>
        </w:tc>
        <w:tc>
          <w:tcPr>
            <w:tcW w:w="1490" w:type="dxa"/>
          </w:tcPr>
          <w:p w:rsidR="004B37E6" w:rsidRDefault="004B37E6" w:rsidP="006317D2">
            <w:pPr>
              <w:rPr>
                <w:rFonts w:ascii="Arial" w:hAnsi="Arial" w:cs="Arial"/>
                <w:b/>
                <w:lang w:val="ru-RU"/>
              </w:rPr>
            </w:pPr>
          </w:p>
        </w:tc>
        <w:tc>
          <w:tcPr>
            <w:tcW w:w="1353" w:type="dxa"/>
          </w:tcPr>
          <w:p w:rsidR="004B37E6" w:rsidRDefault="004B37E6" w:rsidP="006317D2">
            <w:pPr>
              <w:rPr>
                <w:rFonts w:ascii="Arial" w:hAnsi="Arial" w:cs="Arial"/>
                <w:b/>
                <w:lang w:val="ru-RU"/>
              </w:rPr>
            </w:pPr>
          </w:p>
        </w:tc>
        <w:tc>
          <w:tcPr>
            <w:tcW w:w="1625" w:type="dxa"/>
          </w:tcPr>
          <w:p w:rsidR="004B37E6" w:rsidRDefault="004B37E6" w:rsidP="006317D2">
            <w:pPr>
              <w:rPr>
                <w:rFonts w:ascii="Arial" w:hAnsi="Arial" w:cs="Arial"/>
                <w:b/>
                <w:lang w:val="ru-RU"/>
              </w:rPr>
            </w:pPr>
          </w:p>
        </w:tc>
        <w:tc>
          <w:tcPr>
            <w:tcW w:w="1489"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c>
          <w:tcPr>
            <w:tcW w:w="1130" w:type="dxa"/>
          </w:tcPr>
          <w:p w:rsidR="004B37E6" w:rsidRDefault="004B37E6" w:rsidP="006317D2">
            <w:pPr>
              <w:rPr>
                <w:rFonts w:ascii="Arial" w:hAnsi="Arial" w:cs="Arial"/>
                <w:b/>
                <w:lang w:val="ru-RU"/>
              </w:rPr>
            </w:pPr>
          </w:p>
        </w:tc>
      </w:tr>
    </w:tbl>
    <w:p w:rsidR="006317D2" w:rsidRDefault="006317D2" w:rsidP="006317D2">
      <w:pPr>
        <w:tabs>
          <w:tab w:val="left" w:pos="5130"/>
        </w:tabs>
        <w:rPr>
          <w:rFonts w:ascii="Arial" w:hAnsi="Arial" w:cs="Arial"/>
          <w:lang w:val="sr-Cyrl-CS"/>
        </w:rPr>
      </w:pPr>
    </w:p>
    <w:p w:rsidR="00C9165F" w:rsidRDefault="00A26A3D" w:rsidP="00B6190F">
      <w:pPr>
        <w:rPr>
          <w:rFonts w:ascii="Arial" w:hAnsi="Arial" w:cs="Arial"/>
          <w:b/>
          <w:sz w:val="22"/>
          <w:szCs w:val="22"/>
          <w:lang w:val="sr-Cyrl-RS"/>
        </w:rPr>
      </w:pPr>
      <w:r>
        <w:rPr>
          <w:rFonts w:ascii="Arial" w:hAnsi="Arial" w:cs="Arial"/>
          <w:b/>
          <w:sz w:val="22"/>
          <w:szCs w:val="22"/>
          <w:lang w:val="sr-Cyrl-RS"/>
        </w:rPr>
        <w:t xml:space="preserve">УКУПНО (А+Б+В+Г+Д+Ђ+Е+Ж) БЕЗ </w:t>
      </w:r>
      <w:r w:rsidR="00B6190F">
        <w:rPr>
          <w:rFonts w:ascii="Arial" w:hAnsi="Arial" w:cs="Arial"/>
          <w:b/>
          <w:sz w:val="22"/>
          <w:szCs w:val="22"/>
          <w:lang w:val="sr-Cyrl-RS"/>
        </w:rPr>
        <w:t xml:space="preserve"> ПДВ-а:__________________________________</w:t>
      </w:r>
    </w:p>
    <w:p w:rsidR="00A26A3D" w:rsidRDefault="00B6190F" w:rsidP="00B6190F">
      <w:pPr>
        <w:ind w:left="3600"/>
        <w:rPr>
          <w:rFonts w:ascii="Arial" w:hAnsi="Arial" w:cs="Arial"/>
          <w:b/>
          <w:sz w:val="22"/>
          <w:szCs w:val="22"/>
          <w:lang w:val="sr-Cyrl-RS"/>
        </w:rPr>
      </w:pPr>
      <w:r>
        <w:rPr>
          <w:rFonts w:ascii="Arial" w:hAnsi="Arial" w:cs="Arial"/>
          <w:b/>
          <w:sz w:val="22"/>
          <w:szCs w:val="22"/>
          <w:lang w:val="sr-Cyrl-RS"/>
        </w:rPr>
        <w:t xml:space="preserve">   ПДВ:__________________________________</w:t>
      </w:r>
      <w:r w:rsidR="00A26A3D">
        <w:rPr>
          <w:rFonts w:ascii="Arial" w:hAnsi="Arial" w:cs="Arial"/>
          <w:b/>
          <w:sz w:val="22"/>
          <w:szCs w:val="22"/>
          <w:lang w:val="sr-Cyrl-RS"/>
        </w:rPr>
        <w:t>__</w:t>
      </w:r>
      <w:r>
        <w:rPr>
          <w:rFonts w:ascii="Arial" w:hAnsi="Arial" w:cs="Arial"/>
          <w:b/>
          <w:sz w:val="22"/>
          <w:szCs w:val="22"/>
          <w:lang w:val="sr-Cyrl-RS"/>
        </w:rPr>
        <w:tab/>
      </w:r>
    </w:p>
    <w:p w:rsidR="00B6190F" w:rsidRPr="00B6190F" w:rsidRDefault="00A26A3D" w:rsidP="00A26A3D">
      <w:pPr>
        <w:rPr>
          <w:rFonts w:ascii="Arial" w:hAnsi="Arial" w:cs="Arial"/>
          <w:b/>
          <w:sz w:val="22"/>
          <w:szCs w:val="22"/>
          <w:lang w:val="sr-Cyrl-RS"/>
        </w:rPr>
        <w:sectPr w:rsidR="00B6190F" w:rsidRPr="00B6190F" w:rsidSect="00956927">
          <w:pgSz w:w="16840" w:h="11907" w:orient="landscape"/>
          <w:pgMar w:top="1440" w:right="538" w:bottom="1440" w:left="709" w:header="0" w:footer="1323" w:gutter="0"/>
          <w:pgNumType w:chapStyle="3"/>
          <w:cols w:space="720" w:equalWidth="0">
            <w:col w:w="15593"/>
          </w:cols>
          <w:noEndnote/>
          <w:docGrid w:linePitch="326"/>
        </w:sectPr>
      </w:pPr>
      <w:r>
        <w:rPr>
          <w:rFonts w:ascii="Arial" w:hAnsi="Arial" w:cs="Arial"/>
          <w:b/>
          <w:sz w:val="22"/>
          <w:szCs w:val="22"/>
          <w:lang w:val="sr-Cyrl-RS"/>
        </w:rPr>
        <w:t xml:space="preserve">                                  УКУПНО СА ПДВ-ом:____________________________________</w:t>
      </w:r>
      <w:r w:rsidR="00B6190F">
        <w:rPr>
          <w:rFonts w:ascii="Arial" w:hAnsi="Arial" w:cs="Arial"/>
          <w:b/>
          <w:sz w:val="22"/>
          <w:szCs w:val="22"/>
          <w:lang w:val="sr-Cyrl-RS"/>
        </w:rPr>
        <w:tab/>
      </w:r>
    </w:p>
    <w:p w:rsidR="00A26A3D" w:rsidRDefault="00A26A3D" w:rsidP="00A26A3D">
      <w:pPr>
        <w:tabs>
          <w:tab w:val="left" w:pos="5130"/>
        </w:tabs>
        <w:rPr>
          <w:rFonts w:ascii="Arial" w:hAnsi="Arial" w:cs="Arial"/>
          <w:b/>
          <w:u w:val="single"/>
          <w:lang w:val="sr-Cyrl-CS"/>
        </w:rPr>
      </w:pPr>
      <w:r w:rsidRPr="00A26A3D">
        <w:rPr>
          <w:rFonts w:ascii="Arial" w:hAnsi="Arial" w:cs="Arial"/>
          <w:b/>
          <w:u w:val="single"/>
          <w:lang w:val="sr-Cyrl-CS"/>
        </w:rPr>
        <w:lastRenderedPageBreak/>
        <w:t>НАПОМЕНА:</w:t>
      </w:r>
    </w:p>
    <w:p w:rsidR="00A26A3D" w:rsidRDefault="00A26A3D" w:rsidP="00A26A3D">
      <w:pPr>
        <w:tabs>
          <w:tab w:val="left" w:pos="5130"/>
        </w:tabs>
        <w:rPr>
          <w:rFonts w:ascii="Arial" w:hAnsi="Arial" w:cs="Arial"/>
          <w:b/>
          <w:u w:val="single"/>
          <w:lang w:val="sr-Cyrl-CS"/>
        </w:rPr>
      </w:pPr>
    </w:p>
    <w:p w:rsidR="00A26A3D" w:rsidRDefault="00A26A3D" w:rsidP="00A26A3D">
      <w:pPr>
        <w:tabs>
          <w:tab w:val="left" w:pos="5130"/>
        </w:tabs>
        <w:rPr>
          <w:rFonts w:ascii="Arial" w:hAnsi="Arial" w:cs="Arial"/>
          <w:lang w:val="sr-Cyrl-CS"/>
        </w:rPr>
      </w:pPr>
      <w:r w:rsidRPr="00A26A3D">
        <w:rPr>
          <w:rFonts w:ascii="Arial" w:hAnsi="Arial" w:cs="Arial"/>
          <w:b/>
          <w:lang w:val="sr-Cyrl-CS"/>
        </w:rPr>
        <w:t>Мали сервис возила</w:t>
      </w:r>
      <w:r>
        <w:rPr>
          <w:rFonts w:ascii="Arial" w:hAnsi="Arial" w:cs="Arial"/>
          <w:b/>
          <w:lang w:val="sr-Cyrl-CS"/>
        </w:rPr>
        <w:t xml:space="preserve">* </w:t>
      </w:r>
      <w:r>
        <w:rPr>
          <w:rFonts w:ascii="Arial" w:hAnsi="Arial" w:cs="Arial"/>
          <w:lang w:val="sr-Cyrl-CS"/>
        </w:rPr>
        <w:t>обухвата замену моторног уља, замену свих филтера и преглед комплетног возила. У цену малог сервиса возила укључени су и трошкови рада и трошкови материјала.</w:t>
      </w:r>
    </w:p>
    <w:p w:rsidR="006317D2" w:rsidRPr="00746EF8" w:rsidRDefault="00A26A3D" w:rsidP="00746EF8">
      <w:pPr>
        <w:tabs>
          <w:tab w:val="left" w:pos="5130"/>
        </w:tabs>
        <w:rPr>
          <w:rFonts w:ascii="Arial" w:hAnsi="Arial" w:cs="Arial"/>
          <w:lang w:val="sr-Cyrl-CS"/>
        </w:rPr>
      </w:pPr>
      <w:r>
        <w:rPr>
          <w:rFonts w:ascii="Arial" w:hAnsi="Arial" w:cs="Arial"/>
          <w:b/>
          <w:lang w:val="sr-Cyrl-CS"/>
        </w:rPr>
        <w:t xml:space="preserve">Велики сервис возила* </w:t>
      </w:r>
      <w:r>
        <w:rPr>
          <w:rFonts w:ascii="Arial" w:hAnsi="Arial" w:cs="Arial"/>
          <w:lang w:val="sr-Cyrl-CS"/>
        </w:rPr>
        <w:t xml:space="preserve">обухвата замену свих уља и свих филтера, замену сета </w:t>
      </w:r>
      <w:r w:rsidR="00A74222">
        <w:rPr>
          <w:rFonts w:ascii="Arial" w:hAnsi="Arial" w:cs="Arial"/>
          <w:lang w:val="sr-Cyrl-CS"/>
        </w:rPr>
        <w:t xml:space="preserve">зупчастог и </w:t>
      </w:r>
      <w:r>
        <w:rPr>
          <w:rFonts w:ascii="Arial" w:hAnsi="Arial" w:cs="Arial"/>
          <w:lang w:val="sr-Cyrl-CS"/>
        </w:rPr>
        <w:t>ПК каиша, д</w:t>
      </w:r>
      <w:r w:rsidR="001D6AFF">
        <w:rPr>
          <w:rFonts w:ascii="Arial" w:hAnsi="Arial" w:cs="Arial"/>
          <w:lang w:val="sr-Cyrl-CS"/>
        </w:rPr>
        <w:t>ијагностику возила. У цену великог</w:t>
      </w:r>
      <w:r>
        <w:rPr>
          <w:rFonts w:ascii="Arial" w:hAnsi="Arial" w:cs="Arial"/>
          <w:lang w:val="sr-Cyrl-CS"/>
        </w:rPr>
        <w:t xml:space="preserve"> сервиса укључени су и трошкови рада и трошкови материјала.</w:t>
      </w:r>
    </w:p>
    <w:p w:rsidR="006317D2" w:rsidRPr="00746EF8" w:rsidRDefault="006317D2" w:rsidP="006317D2">
      <w:pPr>
        <w:rPr>
          <w:lang w:val="sr-Cyrl-CS"/>
        </w:rPr>
      </w:pPr>
    </w:p>
    <w:p w:rsidR="00072FBA" w:rsidRPr="00072FBA" w:rsidRDefault="00072FBA" w:rsidP="00746EF8">
      <w:pPr>
        <w:suppressAutoHyphens/>
        <w:spacing w:line="100" w:lineRule="atLeast"/>
        <w:ind w:firstLine="720"/>
        <w:jc w:val="both"/>
        <w:rPr>
          <w:rFonts w:ascii="Arial" w:eastAsia="Arial Unicode MS" w:hAnsi="Arial" w:cs="Arial"/>
          <w:b/>
          <w:color w:val="000000"/>
          <w:kern w:val="2"/>
          <w:lang w:val="sr-Cyrl-CS" w:eastAsia="ar-SA"/>
        </w:rPr>
      </w:pPr>
      <w:r>
        <w:rPr>
          <w:rFonts w:ascii="Arial" w:eastAsia="Arial Unicode MS" w:hAnsi="Arial"/>
          <w:color w:val="000000"/>
          <w:kern w:val="2"/>
          <w:lang w:val="sr-Cyrl-CS" w:eastAsia="ar-SA"/>
        </w:rPr>
        <w:t>Услуге</w:t>
      </w:r>
      <w:r w:rsidRPr="00072FBA">
        <w:rPr>
          <w:rFonts w:ascii="Arial" w:eastAsia="Arial Unicode MS" w:hAnsi="Arial"/>
          <w:color w:val="000000"/>
          <w:kern w:val="2"/>
          <w:lang w:val="sr-Cyrl-CS" w:eastAsia="ar-SA"/>
        </w:rPr>
        <w:t xml:space="preserve"> </w:t>
      </w:r>
      <w:r>
        <w:rPr>
          <w:rFonts w:ascii="Arial" w:eastAsia="Arial Unicode MS" w:hAnsi="Arial" w:cs="Arial"/>
          <w:color w:val="000000"/>
          <w:kern w:val="2"/>
          <w:lang w:val="sr-Cyrl-CS" w:eastAsia="ar-SA"/>
        </w:rPr>
        <w:t>поправке и</w:t>
      </w:r>
      <w:r w:rsidRPr="00072FBA">
        <w:rPr>
          <w:rFonts w:ascii="Arial" w:eastAsia="Arial Unicode MS" w:hAnsi="Arial" w:cs="Arial"/>
          <w:color w:val="000000"/>
          <w:kern w:val="2"/>
          <w:lang w:val="sr-Cyrl-CS" w:eastAsia="ar-SA"/>
        </w:rPr>
        <w:t xml:space="preserve"> одржавања возила из возног парка Установе (спецификација возила у прилогу )</w:t>
      </w:r>
      <w:r>
        <w:rPr>
          <w:rFonts w:ascii="Arial" w:eastAsia="Arial Unicode MS" w:hAnsi="Arial" w:cs="Arial"/>
          <w:color w:val="000000"/>
          <w:kern w:val="2"/>
          <w:lang w:val="sr-Cyrl-CS" w:eastAsia="ar-SA"/>
        </w:rPr>
        <w:t xml:space="preserve"> </w:t>
      </w:r>
      <w:r w:rsidRPr="00072FBA">
        <w:rPr>
          <w:rFonts w:ascii="Arial" w:eastAsia="Arial Unicode MS" w:hAnsi="Arial" w:cs="Arial"/>
          <w:color w:val="000000"/>
          <w:kern w:val="2"/>
          <w:lang w:val="sr-Cyrl-CS" w:eastAsia="ar-SA"/>
        </w:rPr>
        <w:t>подразумевају: сервисирање и поправку(  аутомеханичке, ауто-електричарске, ауто-вулканизерске, ауто-лимарске,  електронске</w:t>
      </w:r>
      <w:r>
        <w:rPr>
          <w:rFonts w:ascii="Arial" w:eastAsia="Arial Unicode MS" w:hAnsi="Arial" w:cs="Arial"/>
          <w:color w:val="000000"/>
          <w:kern w:val="2"/>
          <w:lang w:val="sr-Cyrl-CS" w:eastAsia="ar-SA"/>
        </w:rPr>
        <w:t>-</w:t>
      </w:r>
      <w:r w:rsidRPr="00072FBA">
        <w:rPr>
          <w:rFonts w:ascii="Arial" w:eastAsia="Arial Unicode MS" w:hAnsi="Arial" w:cs="Arial"/>
          <w:color w:val="000000"/>
          <w:kern w:val="2"/>
          <w:lang w:val="sr-Cyrl-CS" w:eastAsia="ar-SA"/>
        </w:rPr>
        <w:t xml:space="preserve"> компјутерска дијагностика, фарбарске и друге поправке опреме за саобраћај као и техничког прегледа  за потребе Установе.</w:t>
      </w:r>
    </w:p>
    <w:p w:rsidR="00072FBA" w:rsidRPr="00072FBA" w:rsidRDefault="00072FBA" w:rsidP="00072FBA">
      <w:pPr>
        <w:suppressAutoHyphens/>
        <w:spacing w:line="100" w:lineRule="atLeast"/>
        <w:jc w:val="both"/>
        <w:rPr>
          <w:rFonts w:ascii="Arial" w:eastAsia="Arial Unicode MS" w:hAnsi="Arial" w:cs="Arial"/>
          <w:color w:val="000000"/>
          <w:kern w:val="2"/>
          <w:lang w:val="sr-Cyrl-CS" w:eastAsia="ar-SA"/>
        </w:rPr>
      </w:pPr>
      <w:r>
        <w:rPr>
          <w:rFonts w:ascii="Arial" w:eastAsia="Arial Unicode MS" w:hAnsi="Arial" w:cs="Arial"/>
          <w:color w:val="000000"/>
          <w:kern w:val="2"/>
          <w:lang w:val="sr-Cyrl-CS" w:eastAsia="ar-SA"/>
        </w:rPr>
        <w:t>- С</w:t>
      </w:r>
      <w:r w:rsidRPr="00072FBA">
        <w:rPr>
          <w:rFonts w:ascii="Arial" w:eastAsia="Arial Unicode MS" w:hAnsi="Arial" w:cs="Arial"/>
          <w:color w:val="000000"/>
          <w:kern w:val="2"/>
          <w:lang w:val="sr-Cyrl-CS" w:eastAsia="ar-SA"/>
        </w:rPr>
        <w:t>вакодневн</w:t>
      </w:r>
      <w:r w:rsidRPr="00072FBA">
        <w:rPr>
          <w:rFonts w:ascii="Arial" w:eastAsia="Arial Unicode MS" w:hAnsi="Arial" w:cs="Arial"/>
          <w:color w:val="000000"/>
          <w:kern w:val="2"/>
          <w:lang w:val="en-US" w:eastAsia="ar-SA"/>
        </w:rPr>
        <w:t>a</w:t>
      </w:r>
      <w:r w:rsidRPr="00072FBA">
        <w:rPr>
          <w:rFonts w:ascii="Arial" w:eastAsia="Arial Unicode MS" w:hAnsi="Arial" w:cs="Arial"/>
          <w:color w:val="000000"/>
          <w:kern w:val="2"/>
          <w:lang w:val="sr-Cyrl-CS" w:eastAsia="ar-SA"/>
        </w:rPr>
        <w:t xml:space="preserve"> контрол</w:t>
      </w:r>
      <w:r w:rsidRPr="00072FBA">
        <w:rPr>
          <w:rFonts w:ascii="Arial" w:eastAsia="Arial Unicode MS" w:hAnsi="Arial" w:cs="Arial"/>
          <w:color w:val="000000"/>
          <w:kern w:val="2"/>
          <w:lang w:val="en-US" w:eastAsia="ar-SA"/>
        </w:rPr>
        <w:t>a</w:t>
      </w:r>
      <w:r w:rsidRPr="00072FBA">
        <w:rPr>
          <w:rFonts w:ascii="Arial" w:eastAsia="Arial Unicode MS" w:hAnsi="Arial" w:cs="Arial"/>
          <w:color w:val="000000"/>
          <w:kern w:val="2"/>
          <w:lang w:val="sr-Cyrl-CS" w:eastAsia="ar-SA"/>
        </w:rPr>
        <w:t xml:space="preserve"> исправности возила и обавезн</w:t>
      </w:r>
      <w:r w:rsidRPr="00072FBA">
        <w:rPr>
          <w:rFonts w:ascii="Arial" w:eastAsia="Arial Unicode MS" w:hAnsi="Arial" w:cs="Arial"/>
          <w:color w:val="000000"/>
          <w:kern w:val="2"/>
          <w:lang w:val="en-US" w:eastAsia="ar-SA"/>
        </w:rPr>
        <w:t>a</w:t>
      </w:r>
      <w:r w:rsidRPr="00072FBA">
        <w:rPr>
          <w:rFonts w:ascii="Arial" w:eastAsia="Arial Unicode MS" w:hAnsi="Arial" w:cs="Arial"/>
          <w:color w:val="000000"/>
          <w:kern w:val="2"/>
          <w:lang w:val="sr-Cyrl-CS" w:eastAsia="ar-SA"/>
        </w:rPr>
        <w:t xml:space="preserve"> контрол</w:t>
      </w:r>
      <w:r w:rsidRPr="00072FBA">
        <w:rPr>
          <w:rFonts w:ascii="Arial" w:eastAsia="Arial Unicode MS" w:hAnsi="Arial" w:cs="Arial"/>
          <w:color w:val="000000"/>
          <w:kern w:val="2"/>
          <w:lang w:val="en-US" w:eastAsia="ar-SA"/>
        </w:rPr>
        <w:t>a</w:t>
      </w:r>
      <w:r w:rsidRPr="00072FBA">
        <w:rPr>
          <w:rFonts w:ascii="Arial" w:eastAsia="Arial Unicode MS" w:hAnsi="Arial" w:cs="Arial"/>
          <w:color w:val="000000"/>
          <w:kern w:val="2"/>
          <w:lang w:val="sr-Cyrl-CS" w:eastAsia="ar-SA"/>
        </w:rPr>
        <w:t xml:space="preserve"> исправности возила на сваких </w:t>
      </w:r>
      <w:r w:rsidRPr="00072FBA">
        <w:rPr>
          <w:rFonts w:ascii="Arial" w:eastAsia="Arial Unicode MS" w:hAnsi="Arial" w:cs="Arial"/>
          <w:color w:val="000000"/>
          <w:kern w:val="2"/>
          <w:lang w:val="ru-RU" w:eastAsia="ar-SA"/>
        </w:rPr>
        <w:t>30</w:t>
      </w:r>
      <w:r w:rsidRPr="00072FBA">
        <w:rPr>
          <w:rFonts w:ascii="Arial" w:eastAsia="Arial Unicode MS" w:hAnsi="Arial" w:cs="Arial"/>
          <w:color w:val="000000"/>
          <w:kern w:val="2"/>
          <w:lang w:val="sr-Cyrl-CS" w:eastAsia="ar-SA"/>
        </w:rPr>
        <w:t xml:space="preserve"> дана са издавањем уверења о исправности возила без надокнаде.</w:t>
      </w:r>
    </w:p>
    <w:p w:rsidR="00072FBA" w:rsidRPr="00072FBA" w:rsidRDefault="00072FBA" w:rsidP="00072FBA">
      <w:pPr>
        <w:suppressAutoHyphens/>
        <w:spacing w:line="100" w:lineRule="atLeast"/>
        <w:jc w:val="both"/>
        <w:rPr>
          <w:rFonts w:ascii="Arial" w:eastAsia="Arial Unicode MS" w:hAnsi="Arial" w:cs="Arial"/>
          <w:color w:val="000000"/>
          <w:kern w:val="2"/>
          <w:lang w:val="sr-Cyrl-CS" w:eastAsia="ar-SA"/>
        </w:rPr>
      </w:pPr>
      <w:r>
        <w:rPr>
          <w:rFonts w:ascii="Arial" w:eastAsia="Arial Unicode MS" w:hAnsi="Arial" w:cs="Arial"/>
          <w:color w:val="000000"/>
          <w:kern w:val="2"/>
          <w:lang w:val="sr-Cyrl-CS" w:eastAsia="ar-SA"/>
        </w:rPr>
        <w:t>-О</w:t>
      </w:r>
      <w:r w:rsidRPr="00072FBA">
        <w:rPr>
          <w:rFonts w:ascii="Arial" w:eastAsia="Arial Unicode MS" w:hAnsi="Arial" w:cs="Arial"/>
          <w:color w:val="000000"/>
          <w:kern w:val="2"/>
          <w:lang w:val="sr-Cyrl-CS" w:eastAsia="ar-SA"/>
        </w:rPr>
        <w:t>тклањање свих кварова који се утврде на аутомобилима,као приоритет у пријему и оправци возила као и да извршавају оправку у што краћем р</w:t>
      </w:r>
      <w:r>
        <w:rPr>
          <w:rFonts w:ascii="Arial" w:eastAsia="Arial Unicode MS" w:hAnsi="Arial" w:cs="Arial"/>
          <w:color w:val="000000"/>
          <w:kern w:val="2"/>
          <w:lang w:val="sr-Cyrl-CS" w:eastAsia="ar-SA"/>
        </w:rPr>
        <w:t xml:space="preserve">оку и то најкасније у року од 24 часа </w:t>
      </w:r>
      <w:r w:rsidRPr="00072FBA">
        <w:rPr>
          <w:rFonts w:ascii="Arial" w:eastAsia="Arial Unicode MS" w:hAnsi="Arial" w:cs="Arial"/>
          <w:color w:val="000000"/>
          <w:kern w:val="2"/>
          <w:lang w:val="sr-Cyrl-CS" w:eastAsia="ar-SA"/>
        </w:rPr>
        <w:t xml:space="preserve"> од тренутка пријема захтева наручиоца за извршење услуга,  а да се при том квалитет услуга не доводе у питање.</w:t>
      </w:r>
    </w:p>
    <w:p w:rsidR="00072FBA" w:rsidRPr="00072FBA" w:rsidRDefault="00072FBA" w:rsidP="00072FBA">
      <w:pPr>
        <w:suppressAutoHyphens/>
        <w:spacing w:line="100" w:lineRule="atLeast"/>
        <w:jc w:val="both"/>
        <w:rPr>
          <w:rFonts w:ascii="Arial" w:eastAsia="Arial Unicode MS" w:hAnsi="Arial"/>
          <w:bCs/>
          <w:color w:val="000000"/>
          <w:kern w:val="2"/>
          <w:lang w:val="ru-RU" w:eastAsia="ar-SA"/>
        </w:rPr>
      </w:pPr>
      <w:r w:rsidRPr="00072FBA">
        <w:rPr>
          <w:rFonts w:ascii="Arial" w:eastAsia="Arial Unicode MS" w:hAnsi="Arial"/>
          <w:bCs/>
          <w:color w:val="000000"/>
          <w:kern w:val="2"/>
          <w:lang w:val="ru-RU" w:eastAsia="ar-SA"/>
        </w:rPr>
        <w:t xml:space="preserve">- Извршилац је дужан да поправке, као и све друге евентуалне недостатке који се открију током рада, изврши квалитетно, у складу са техничким нормативима и упутствима за поправке и одржавање тих средстава, а са пажњом доброг привредника. </w:t>
      </w:r>
    </w:p>
    <w:p w:rsidR="00072FBA" w:rsidRDefault="00072FBA" w:rsidP="00072FBA">
      <w:pPr>
        <w:suppressAutoHyphens/>
        <w:spacing w:line="100" w:lineRule="atLeast"/>
        <w:jc w:val="both"/>
        <w:rPr>
          <w:rFonts w:ascii="Arial" w:eastAsia="Arial Unicode MS" w:hAnsi="Arial" w:cs="Arial"/>
          <w:color w:val="000000"/>
          <w:kern w:val="2"/>
          <w:lang w:val="sr-Cyrl-CS" w:eastAsia="ar-SA"/>
        </w:rPr>
      </w:pPr>
      <w:r>
        <w:rPr>
          <w:rFonts w:ascii="Arial" w:eastAsia="Arial Unicode MS" w:hAnsi="Arial" w:cs="Arial"/>
          <w:color w:val="000000"/>
          <w:kern w:val="2"/>
          <w:lang w:val="sr-Cyrl-CS" w:eastAsia="ar-SA"/>
        </w:rPr>
        <w:t xml:space="preserve"> -Обављање и ситнијих поправки</w:t>
      </w:r>
      <w:r w:rsidRPr="00072FBA">
        <w:rPr>
          <w:rFonts w:ascii="Arial" w:eastAsia="Arial Unicode MS" w:hAnsi="Arial" w:cs="Arial"/>
          <w:color w:val="000000"/>
          <w:kern w:val="2"/>
          <w:lang w:val="sr-Cyrl-CS" w:eastAsia="ar-SA"/>
        </w:rPr>
        <w:t xml:space="preserve"> на терену, ван сервиса, као и да</w:t>
      </w:r>
      <w:r>
        <w:rPr>
          <w:rFonts w:ascii="Arial" w:eastAsia="Arial Unicode MS" w:hAnsi="Arial" w:cs="Arial"/>
          <w:color w:val="000000"/>
          <w:kern w:val="2"/>
          <w:lang w:val="sr-Cyrl-CS" w:eastAsia="ar-SA"/>
        </w:rPr>
        <w:t xml:space="preserve"> се</w:t>
      </w:r>
      <w:r w:rsidRPr="00072FBA">
        <w:rPr>
          <w:rFonts w:ascii="Arial" w:eastAsia="Arial Unicode MS" w:hAnsi="Arial" w:cs="Arial"/>
          <w:color w:val="000000"/>
          <w:kern w:val="2"/>
          <w:lang w:val="sr-Cyrl-CS" w:eastAsia="ar-SA"/>
        </w:rPr>
        <w:t xml:space="preserve"> возила одшлепају у сервис уколико се квар не отклони на терену.</w:t>
      </w:r>
    </w:p>
    <w:p w:rsidR="00072FBA" w:rsidRPr="00072FBA" w:rsidRDefault="00072FBA" w:rsidP="00072FBA">
      <w:pPr>
        <w:jc w:val="both"/>
        <w:rPr>
          <w:rFonts w:ascii="Arial" w:hAnsi="Arial" w:cs="Arial"/>
          <w:lang w:val="ru-RU"/>
        </w:rPr>
      </w:pPr>
      <w:r w:rsidRPr="00072FBA">
        <w:rPr>
          <w:rFonts w:ascii="Arial" w:hAnsi="Arial" w:cs="Arial"/>
          <w:lang w:val="ru-RU"/>
        </w:rPr>
        <w:t>-</w:t>
      </w:r>
      <w:r>
        <w:rPr>
          <w:rFonts w:ascii="Arial" w:hAnsi="Arial" w:cs="Arial"/>
          <w:lang w:val="ru-RU"/>
        </w:rPr>
        <w:t>В</w:t>
      </w:r>
      <w:r w:rsidRPr="00072FBA">
        <w:rPr>
          <w:rFonts w:ascii="Arial" w:hAnsi="Arial" w:cs="Arial"/>
          <w:lang w:val="ru-RU"/>
        </w:rPr>
        <w:t>ођење евиденције о свим пруженим услугама у сервисној књижици аутомобила и у електронској евиденцији која у сваком тренутку мора бити доступна Наручиоцу</w:t>
      </w:r>
      <w:r>
        <w:rPr>
          <w:rFonts w:ascii="Arial" w:hAnsi="Arial" w:cs="Arial"/>
          <w:lang w:val="ru-RU"/>
        </w:rPr>
        <w:t>,</w:t>
      </w:r>
      <w:r w:rsidRPr="00072FBA">
        <w:rPr>
          <w:rFonts w:ascii="Arial" w:hAnsi="Arial" w:cs="Arial"/>
          <w:b/>
          <w:lang w:val="ru-RU"/>
        </w:rPr>
        <w:t xml:space="preserve"> </w:t>
      </w:r>
      <w:r w:rsidRPr="00072FBA">
        <w:rPr>
          <w:rFonts w:ascii="Arial" w:hAnsi="Arial" w:cs="Arial"/>
          <w:lang w:val="ru-RU"/>
        </w:rPr>
        <w:t>иначе се неће сматрати да је услуга пружена.</w:t>
      </w:r>
    </w:p>
    <w:p w:rsidR="00644BAC" w:rsidRDefault="00072FBA" w:rsidP="00072FBA">
      <w:pPr>
        <w:jc w:val="both"/>
        <w:rPr>
          <w:rFonts w:ascii="Arial" w:hAnsi="Arial" w:cs="Arial"/>
          <w:lang w:val="ru-RU"/>
        </w:rPr>
      </w:pPr>
      <w:r>
        <w:rPr>
          <w:rFonts w:ascii="Arial" w:hAnsi="Arial" w:cs="Arial"/>
          <w:lang w:val="ru-RU"/>
        </w:rPr>
        <w:t>-З</w:t>
      </w:r>
      <w:r w:rsidRPr="00072FBA">
        <w:rPr>
          <w:rFonts w:ascii="Arial" w:hAnsi="Arial" w:cs="Arial"/>
          <w:lang w:val="ru-RU"/>
        </w:rPr>
        <w:t xml:space="preserve">а сваку извршену услугу води се радни налог који мора бити потписан од стране представника наручиоца </w:t>
      </w:r>
      <w:r w:rsidRPr="00072FBA">
        <w:rPr>
          <w:rFonts w:ascii="Arial" w:hAnsi="Arial" w:cs="Arial"/>
          <w:lang w:val="sr-Cyrl-CS"/>
        </w:rPr>
        <w:t>и представника понуђача</w:t>
      </w:r>
      <w:r w:rsidRPr="00072FBA">
        <w:rPr>
          <w:rFonts w:ascii="Arial" w:hAnsi="Arial" w:cs="Arial"/>
          <w:lang w:val="ru-RU"/>
        </w:rPr>
        <w:t xml:space="preserve"> и  доставља</w:t>
      </w:r>
      <w:r>
        <w:rPr>
          <w:rFonts w:ascii="Arial" w:hAnsi="Arial" w:cs="Arial"/>
          <w:lang w:val="ru-RU"/>
        </w:rPr>
        <w:t xml:space="preserve"> се</w:t>
      </w:r>
      <w:r w:rsidRPr="00072FBA">
        <w:rPr>
          <w:rFonts w:ascii="Arial" w:hAnsi="Arial" w:cs="Arial"/>
          <w:lang w:val="ru-RU"/>
        </w:rPr>
        <w:t xml:space="preserve"> уз фактуру.</w:t>
      </w:r>
    </w:p>
    <w:p w:rsidR="00644BAC" w:rsidRPr="00072FBA" w:rsidRDefault="00644BAC" w:rsidP="00072FBA">
      <w:pPr>
        <w:jc w:val="both"/>
        <w:rPr>
          <w:rFonts w:ascii="Arial" w:hAnsi="Arial" w:cs="Arial"/>
          <w:lang w:val="ru-RU"/>
        </w:rPr>
      </w:pPr>
      <w:r>
        <w:rPr>
          <w:rFonts w:ascii="Arial" w:hAnsi="Arial" w:cs="Arial"/>
          <w:lang w:val="ru-RU"/>
        </w:rPr>
        <w:t>-</w:t>
      </w:r>
      <w:r>
        <w:rPr>
          <w:rFonts w:ascii="Arial" w:hAnsi="Arial" w:cs="Arial"/>
          <w:lang w:val="sr-Cyrl-CS"/>
        </w:rPr>
        <w:t xml:space="preserve">   Извршилац се обавезује да ће за наручиоца вршити  услугу прања возила унутра и споља  два пута недељно без накнаде</w:t>
      </w:r>
    </w:p>
    <w:p w:rsidR="00072FBA" w:rsidRDefault="00072FBA" w:rsidP="00072FBA">
      <w:pPr>
        <w:jc w:val="both"/>
        <w:rPr>
          <w:rFonts w:ascii="Arial" w:hAnsi="Arial" w:cs="Arial"/>
          <w:lang w:val="ru-RU"/>
        </w:rPr>
      </w:pPr>
      <w:r w:rsidRPr="00072FBA">
        <w:rPr>
          <w:rFonts w:ascii="Arial" w:hAnsi="Arial" w:cs="Arial"/>
          <w:lang w:val="ru-RU"/>
        </w:rPr>
        <w:t>- За обављање радова на поправци возила даје се  гаранција од најмање 6  месеци, а за уграђене делове гарантни рок који је у складу</w:t>
      </w:r>
      <w:r>
        <w:rPr>
          <w:rFonts w:ascii="Arial" w:hAnsi="Arial" w:cs="Arial"/>
          <w:lang w:val="ru-RU"/>
        </w:rPr>
        <w:t xml:space="preserve"> са гарантним роком произвођача.</w:t>
      </w:r>
    </w:p>
    <w:p w:rsidR="00072FBA" w:rsidRPr="00072FBA" w:rsidRDefault="00072FBA" w:rsidP="00072FBA">
      <w:pPr>
        <w:jc w:val="both"/>
        <w:rPr>
          <w:rFonts w:ascii="Arial" w:hAnsi="Arial" w:cs="Arial"/>
          <w:lang w:val="ru-RU"/>
        </w:rPr>
      </w:pPr>
      <w:r>
        <w:rPr>
          <w:rFonts w:ascii="Arial" w:hAnsi="Arial" w:cs="Arial"/>
          <w:lang w:val="ru-RU"/>
        </w:rPr>
        <w:t>-И</w:t>
      </w:r>
      <w:r w:rsidRPr="00072FBA">
        <w:rPr>
          <w:rFonts w:ascii="Arial" w:hAnsi="Arial" w:cs="Arial"/>
          <w:lang w:val="ru-RU"/>
        </w:rPr>
        <w:t>звршилац прихвата одговорност за све недостатке који су везани за услуге извршене на возилима примљеним на поправку.</w:t>
      </w:r>
    </w:p>
    <w:p w:rsidR="00072FBA" w:rsidRPr="00072FBA" w:rsidRDefault="00072FBA" w:rsidP="00072FBA">
      <w:pPr>
        <w:jc w:val="both"/>
        <w:rPr>
          <w:rFonts w:ascii="Arial" w:hAnsi="Arial" w:cs="Arial"/>
          <w:lang w:val="ru-RU"/>
        </w:rPr>
      </w:pPr>
      <w:r>
        <w:rPr>
          <w:rFonts w:ascii="Arial" w:hAnsi="Arial" w:cs="Arial"/>
          <w:lang w:val="ru-RU"/>
        </w:rPr>
        <w:t>-</w:t>
      </w:r>
      <w:r w:rsidR="00605C0B">
        <w:rPr>
          <w:rFonts w:ascii="Arial" w:hAnsi="Arial" w:cs="Arial"/>
          <w:lang w:val="ru-RU"/>
        </w:rPr>
        <w:t>Рекламација - грешке у квалитету и обиму извршених услуга или уграђених делова, пружалац услуге је дужан да отклони у року од 3 (три) дана од дана сачињавања Записника о рекламацији, односно дужан је да уграђени део замени новим.</w:t>
      </w:r>
    </w:p>
    <w:p w:rsidR="00072FBA" w:rsidRPr="00072FBA" w:rsidRDefault="00072FBA" w:rsidP="00072FBA">
      <w:pPr>
        <w:jc w:val="both"/>
        <w:rPr>
          <w:rFonts w:ascii="Arial" w:hAnsi="Arial" w:cs="Arial"/>
          <w:lang w:val="ru-RU"/>
        </w:rPr>
      </w:pPr>
      <w:r w:rsidRPr="00072FBA">
        <w:rPr>
          <w:rFonts w:ascii="Arial" w:hAnsi="Arial" w:cs="Arial"/>
          <w:lang w:val="ru-RU"/>
        </w:rPr>
        <w:t>-Прихватају се само оригинални резервни делови и потрошни материјал.</w:t>
      </w:r>
    </w:p>
    <w:p w:rsidR="00072FBA" w:rsidRPr="00072FBA" w:rsidRDefault="00072FBA" w:rsidP="00072FBA">
      <w:pPr>
        <w:jc w:val="both"/>
        <w:rPr>
          <w:rFonts w:ascii="Arial" w:eastAsia="Arial Unicode MS" w:hAnsi="Arial" w:cs="Arial"/>
          <w:color w:val="000000"/>
          <w:kern w:val="2"/>
          <w:lang w:val="sr-Cyrl-CS" w:eastAsia="ar-SA"/>
        </w:rPr>
      </w:pPr>
      <w:r w:rsidRPr="00072FBA">
        <w:rPr>
          <w:rFonts w:ascii="Arial" w:hAnsi="Arial" w:cs="Arial"/>
          <w:lang w:val="sr-Cyrl-CS"/>
        </w:rPr>
        <w:lastRenderedPageBreak/>
        <w:t xml:space="preserve">- Да поседује </w:t>
      </w:r>
      <w:r w:rsidRPr="00072FBA">
        <w:rPr>
          <w:rFonts w:ascii="Arial" w:eastAsia="Arial Unicode MS" w:hAnsi="Arial" w:cs="Arial"/>
          <w:color w:val="000000"/>
          <w:kern w:val="2"/>
          <w:lang w:val="sr-Cyrl-CS" w:eastAsia="ar-SA"/>
        </w:rPr>
        <w:t xml:space="preserve">комплетно опремљен </w:t>
      </w:r>
      <w:r w:rsidRPr="00072FBA">
        <w:rPr>
          <w:rFonts w:ascii="Arial" w:eastAsia="Arial Unicode MS" w:hAnsi="Arial" w:cs="Arial"/>
          <w:color w:val="000000"/>
          <w:kern w:val="2"/>
          <w:lang w:val="ru-RU" w:eastAsia="ar-SA"/>
        </w:rPr>
        <w:t>сервис</w:t>
      </w:r>
      <w:r w:rsidRPr="00072FBA">
        <w:rPr>
          <w:rFonts w:ascii="Arial" w:eastAsia="Arial Unicode MS" w:hAnsi="Arial" w:cs="Arial"/>
          <w:color w:val="000000"/>
          <w:kern w:val="2"/>
          <w:lang w:val="sr-Cyrl-CS" w:eastAsia="ar-SA"/>
        </w:rPr>
        <w:t xml:space="preserve"> са пратећом опремом и алатом,  да поседује опрему за електронску дијагностику мотора и отклањање таквих врста кварова,као и да поседује свој технички преглед и опрему за прање возила.</w:t>
      </w:r>
    </w:p>
    <w:p w:rsidR="00072FBA" w:rsidRPr="00072FBA" w:rsidRDefault="00072FBA" w:rsidP="00072FBA">
      <w:pPr>
        <w:jc w:val="both"/>
        <w:rPr>
          <w:rFonts w:ascii="Arial" w:hAnsi="Arial" w:cs="Arial"/>
          <w:lang w:val="ru-RU"/>
        </w:rPr>
      </w:pPr>
    </w:p>
    <w:p w:rsidR="00072FBA" w:rsidRPr="00072FBA" w:rsidRDefault="00072FBA" w:rsidP="00072FBA">
      <w:pPr>
        <w:suppressAutoHyphens/>
        <w:spacing w:line="100" w:lineRule="atLeast"/>
        <w:jc w:val="both"/>
        <w:rPr>
          <w:rFonts w:ascii="Arial" w:eastAsia="Arial Unicode MS" w:hAnsi="Arial"/>
          <w:bCs/>
          <w:color w:val="000000"/>
          <w:kern w:val="2"/>
          <w:lang w:val="ru-RU" w:eastAsia="ar-SA"/>
        </w:rPr>
      </w:pPr>
      <w:r w:rsidRPr="00072FBA">
        <w:rPr>
          <w:rFonts w:ascii="Arial" w:eastAsia="Arial Unicode MS" w:hAnsi="Arial"/>
          <w:bCs/>
          <w:color w:val="000000"/>
          <w:kern w:val="2"/>
          <w:lang w:val="ru-RU" w:eastAsia="ar-SA"/>
        </w:rPr>
        <w:t>-Пријем аутомобила у сервис врши посебно обучено и стручно лице</w:t>
      </w:r>
      <w:r>
        <w:rPr>
          <w:rFonts w:ascii="Arial" w:eastAsia="Arial Unicode MS" w:hAnsi="Arial"/>
          <w:bCs/>
          <w:color w:val="000000"/>
          <w:kern w:val="2"/>
          <w:lang w:val="ru-RU" w:eastAsia="ar-SA"/>
        </w:rPr>
        <w:t xml:space="preserve"> </w:t>
      </w:r>
      <w:r w:rsidRPr="00072FBA">
        <w:rPr>
          <w:rFonts w:ascii="Arial" w:eastAsia="Arial Unicode MS" w:hAnsi="Arial"/>
          <w:bCs/>
          <w:color w:val="000000"/>
          <w:kern w:val="2"/>
          <w:lang w:val="ru-RU" w:eastAsia="ar-SA"/>
        </w:rPr>
        <w:t>које је дужно да прегледом аутомобила уочи евентуална оштећења,саслуша примедбе и захтеве,изврши пробну вожњу и остале радње ради потпуне дефектаже, утврди к</w:t>
      </w:r>
      <w:r>
        <w:rPr>
          <w:rFonts w:ascii="Arial" w:eastAsia="Arial Unicode MS" w:hAnsi="Arial"/>
          <w:bCs/>
          <w:color w:val="000000"/>
          <w:kern w:val="2"/>
          <w:lang w:val="ru-RU" w:eastAsia="ar-SA"/>
        </w:rPr>
        <w:t>о</w:t>
      </w:r>
      <w:r w:rsidRPr="00072FBA">
        <w:rPr>
          <w:rFonts w:ascii="Arial" w:eastAsia="Arial Unicode MS" w:hAnsi="Arial"/>
          <w:bCs/>
          <w:color w:val="000000"/>
          <w:kern w:val="2"/>
          <w:lang w:val="ru-RU" w:eastAsia="ar-SA"/>
        </w:rPr>
        <w:t>је радове и операције треба обавити, као и да пружи сва потребна обавештења о даљој процедури.</w:t>
      </w:r>
    </w:p>
    <w:p w:rsidR="00072FBA" w:rsidRPr="00072FBA" w:rsidRDefault="00072FBA" w:rsidP="00072FBA">
      <w:pPr>
        <w:suppressAutoHyphens/>
        <w:spacing w:line="100" w:lineRule="atLeast"/>
        <w:jc w:val="both"/>
        <w:rPr>
          <w:rFonts w:ascii="Arial" w:eastAsia="Arial Unicode MS" w:hAnsi="Arial"/>
          <w:bCs/>
          <w:color w:val="000000"/>
          <w:kern w:val="2"/>
          <w:lang w:val="ru-RU" w:eastAsia="ar-SA"/>
        </w:rPr>
      </w:pPr>
      <w:r w:rsidRPr="00072FBA">
        <w:rPr>
          <w:rFonts w:ascii="Arial" w:eastAsia="Arial Unicode MS" w:hAnsi="Arial"/>
          <w:bCs/>
          <w:color w:val="000000"/>
          <w:kern w:val="2"/>
          <w:lang w:val="ru-RU" w:eastAsia="ar-SA"/>
        </w:rPr>
        <w:t>-При одређивању рокова завршетка радова обезбеди довољно времена за квалитетно извођење радова, контролу радова,евентуалне накнадне радове,као и евентуална накнадна испитивања. Уколико се у току радова утврди погрешна дефектажа,трошков</w:t>
      </w:r>
      <w:r>
        <w:rPr>
          <w:rFonts w:ascii="Arial" w:eastAsia="Arial Unicode MS" w:hAnsi="Arial"/>
          <w:bCs/>
          <w:color w:val="000000"/>
          <w:kern w:val="2"/>
          <w:lang w:val="ru-RU" w:eastAsia="ar-SA"/>
        </w:rPr>
        <w:t>и радова падају на терет пружаоца услуге</w:t>
      </w:r>
      <w:r w:rsidRPr="00072FBA">
        <w:rPr>
          <w:rFonts w:ascii="Arial" w:eastAsia="Arial Unicode MS" w:hAnsi="Arial"/>
          <w:bCs/>
          <w:color w:val="000000"/>
          <w:kern w:val="2"/>
          <w:lang w:val="ru-RU" w:eastAsia="ar-SA"/>
        </w:rPr>
        <w:t>.</w:t>
      </w:r>
    </w:p>
    <w:p w:rsidR="00072FBA" w:rsidRPr="00072FBA" w:rsidRDefault="00072FBA" w:rsidP="00072FBA">
      <w:pPr>
        <w:suppressAutoHyphens/>
        <w:spacing w:line="100" w:lineRule="atLeast"/>
        <w:jc w:val="both"/>
        <w:rPr>
          <w:rFonts w:ascii="Arial" w:eastAsia="Arial Unicode MS" w:hAnsi="Arial"/>
          <w:bCs/>
          <w:color w:val="000000"/>
          <w:kern w:val="2"/>
          <w:lang w:val="ru-RU" w:eastAsia="ar-SA"/>
        </w:rPr>
      </w:pPr>
      <w:r w:rsidRPr="00072FBA">
        <w:rPr>
          <w:rFonts w:ascii="Arial" w:eastAsia="Arial Unicode MS" w:hAnsi="Arial"/>
          <w:bCs/>
          <w:color w:val="000000"/>
          <w:kern w:val="2"/>
          <w:lang w:val="ru-RU" w:eastAsia="ar-SA"/>
        </w:rPr>
        <w:t xml:space="preserve">- </w:t>
      </w:r>
      <w:r w:rsidR="00253627">
        <w:rPr>
          <w:rFonts w:ascii="Arial" w:eastAsia="Arial Unicode MS" w:hAnsi="Arial"/>
          <w:bCs/>
          <w:color w:val="000000"/>
          <w:kern w:val="2"/>
          <w:lang w:val="ru-RU" w:eastAsia="ar-SA"/>
        </w:rPr>
        <w:t xml:space="preserve"> Извршилац</w:t>
      </w:r>
      <w:r>
        <w:rPr>
          <w:rFonts w:ascii="Arial" w:eastAsia="Arial Unicode MS" w:hAnsi="Arial"/>
          <w:bCs/>
          <w:color w:val="000000"/>
          <w:kern w:val="2"/>
          <w:lang w:val="ru-RU" w:eastAsia="ar-SA"/>
        </w:rPr>
        <w:t xml:space="preserve"> услуге м</w:t>
      </w:r>
      <w:r w:rsidRPr="00072FBA">
        <w:rPr>
          <w:rFonts w:ascii="Arial" w:eastAsia="Arial Unicode MS" w:hAnsi="Arial"/>
          <w:bCs/>
          <w:color w:val="000000"/>
          <w:kern w:val="2"/>
          <w:lang w:val="ru-RU" w:eastAsia="ar-SA"/>
        </w:rPr>
        <w:t>ора бити у сталном контакту са лицем које је задужено за техничку исправност возила Установе и да се коректно и професионално односе  према возачима и особљу која довозе аутомобиле у сервис, као и да озбиљно размотре њихове примедбе.</w:t>
      </w:r>
    </w:p>
    <w:p w:rsidR="00072FBA" w:rsidRPr="00072FBA" w:rsidRDefault="00072FBA" w:rsidP="00072FBA">
      <w:pPr>
        <w:suppressAutoHyphens/>
        <w:spacing w:line="100" w:lineRule="atLeast"/>
        <w:jc w:val="both"/>
        <w:rPr>
          <w:rFonts w:ascii="Arial" w:eastAsia="Arial Unicode MS" w:hAnsi="Arial"/>
          <w:bCs/>
          <w:color w:val="000000"/>
          <w:kern w:val="2"/>
          <w:lang w:val="ru-RU" w:eastAsia="ar-SA"/>
        </w:rPr>
      </w:pPr>
      <w:r w:rsidRPr="00072FBA">
        <w:rPr>
          <w:rFonts w:ascii="Arial" w:eastAsia="Arial Unicode MS" w:hAnsi="Arial"/>
          <w:bCs/>
          <w:color w:val="000000"/>
          <w:kern w:val="2"/>
          <w:lang w:val="ru-RU" w:eastAsia="ar-SA"/>
        </w:rPr>
        <w:t xml:space="preserve">-Установи се може предати само возило које је исправано, уз обавештење шта је одрађено на возилу. </w:t>
      </w:r>
    </w:p>
    <w:p w:rsidR="00072FBA" w:rsidRPr="00072FBA" w:rsidRDefault="00072FBA" w:rsidP="00072FBA">
      <w:pPr>
        <w:suppressAutoHyphens/>
        <w:spacing w:line="100" w:lineRule="atLeast"/>
        <w:jc w:val="both"/>
        <w:rPr>
          <w:rFonts w:ascii="Arial" w:eastAsia="Arial Unicode MS" w:hAnsi="Arial" w:cs="Arial"/>
          <w:color w:val="000000"/>
          <w:kern w:val="2"/>
          <w:lang w:val="sr-Cyrl-CS" w:eastAsia="ar-SA"/>
        </w:rPr>
      </w:pPr>
      <w:r w:rsidRPr="00072FBA">
        <w:rPr>
          <w:rFonts w:ascii="Arial" w:eastAsia="Arial Unicode MS" w:hAnsi="Arial" w:cs="Arial"/>
          <w:color w:val="000000"/>
          <w:kern w:val="2"/>
          <w:lang w:val="sr-Cyrl-CS" w:eastAsia="ar-SA"/>
        </w:rPr>
        <w:t>- Технички преглед потребно је извршити</w:t>
      </w:r>
      <w:r w:rsidRPr="00072FBA">
        <w:rPr>
          <w:rFonts w:ascii="Arial" w:eastAsia="Arial Unicode MS" w:hAnsi="Arial" w:cs="Arial"/>
          <w:b/>
          <w:color w:val="000000"/>
          <w:kern w:val="2"/>
          <w:lang w:val="sr-Cyrl-CS" w:eastAsia="ar-SA"/>
        </w:rPr>
        <w:t xml:space="preserve">  </w:t>
      </w:r>
      <w:r w:rsidRPr="00072FBA">
        <w:rPr>
          <w:rFonts w:ascii="Arial" w:eastAsia="Arial Unicode MS" w:hAnsi="Arial" w:cs="Arial"/>
          <w:color w:val="000000"/>
          <w:kern w:val="2"/>
          <w:lang w:val="sr-Cyrl-CS" w:eastAsia="ar-SA"/>
        </w:rPr>
        <w:t xml:space="preserve">одмах по пријему захтева наручиоца за извршење услуге. </w:t>
      </w:r>
    </w:p>
    <w:p w:rsidR="0049656B" w:rsidRDefault="00072FBA" w:rsidP="00072FBA">
      <w:pPr>
        <w:suppressAutoHyphens/>
        <w:spacing w:line="100" w:lineRule="atLeast"/>
        <w:jc w:val="both"/>
        <w:rPr>
          <w:rFonts w:ascii="Arial" w:eastAsia="Arial Unicode MS" w:hAnsi="Arial"/>
          <w:bCs/>
          <w:color w:val="000000"/>
          <w:kern w:val="2"/>
          <w:lang w:val="sr-Cyrl-CS" w:eastAsia="ar-SA"/>
        </w:rPr>
      </w:pPr>
      <w:r w:rsidRPr="00072FBA">
        <w:rPr>
          <w:rFonts w:ascii="Arial" w:eastAsia="Arial Unicode MS" w:hAnsi="Arial"/>
          <w:bCs/>
          <w:color w:val="000000"/>
          <w:kern w:val="2"/>
          <w:lang w:val="sr-Cyrl-CS" w:eastAsia="ar-SA"/>
        </w:rPr>
        <w:t xml:space="preserve"> </w:t>
      </w:r>
      <w:r>
        <w:rPr>
          <w:rFonts w:ascii="Arial" w:eastAsia="Arial Unicode MS" w:hAnsi="Arial"/>
          <w:bCs/>
          <w:color w:val="000000"/>
          <w:kern w:val="2"/>
          <w:lang w:val="sr-Cyrl-CS" w:eastAsia="ar-SA"/>
        </w:rPr>
        <w:t>-</w:t>
      </w:r>
      <w:r w:rsidRPr="00072FBA">
        <w:rPr>
          <w:rFonts w:ascii="Arial" w:eastAsia="Arial Unicode MS" w:hAnsi="Arial"/>
          <w:bCs/>
          <w:color w:val="000000"/>
          <w:kern w:val="2"/>
          <w:lang w:val="sr-Cyrl-CS" w:eastAsia="ar-SA"/>
        </w:rPr>
        <w:t>Услуге ће се вршити сукцесивно, према потреби наручиоца, у периоду од једне године</w:t>
      </w:r>
      <w:r w:rsidRPr="00072FBA">
        <w:rPr>
          <w:rFonts w:ascii="Arial" w:eastAsia="Arial Unicode MS" w:hAnsi="Arial"/>
          <w:bCs/>
          <w:color w:val="FF0000"/>
          <w:kern w:val="2"/>
          <w:lang w:val="sr-Cyrl-CS" w:eastAsia="ar-SA"/>
        </w:rPr>
        <w:t xml:space="preserve"> </w:t>
      </w:r>
      <w:r w:rsidRPr="00072FBA">
        <w:rPr>
          <w:rFonts w:ascii="Arial" w:eastAsia="Arial Unicode MS" w:hAnsi="Arial"/>
          <w:bCs/>
          <w:color w:val="000000"/>
          <w:kern w:val="2"/>
          <w:lang w:val="sr-Cyrl-CS" w:eastAsia="ar-SA"/>
        </w:rPr>
        <w:t>дана од дана потписивања уговора.</w:t>
      </w:r>
    </w:p>
    <w:p w:rsidR="0049656B" w:rsidRPr="00072FBA" w:rsidRDefault="00253627" w:rsidP="00072FBA">
      <w:pPr>
        <w:suppressAutoHyphens/>
        <w:spacing w:line="100" w:lineRule="atLeast"/>
        <w:jc w:val="both"/>
        <w:rPr>
          <w:rFonts w:ascii="Arial" w:eastAsia="Arial Unicode MS" w:hAnsi="Arial"/>
          <w:bCs/>
          <w:color w:val="000000"/>
          <w:kern w:val="2"/>
          <w:lang w:val="sr-Cyrl-CS" w:eastAsia="ar-SA"/>
        </w:rPr>
      </w:pPr>
      <w:r>
        <w:rPr>
          <w:rFonts w:ascii="Arial" w:eastAsia="Arial Unicode MS" w:hAnsi="Arial"/>
          <w:bCs/>
          <w:color w:val="000000"/>
          <w:kern w:val="2"/>
          <w:lang w:val="sr-Cyrl-CS" w:eastAsia="ar-SA"/>
        </w:rPr>
        <w:t xml:space="preserve">-Извршилац </w:t>
      </w:r>
      <w:r w:rsidR="00605C0B">
        <w:rPr>
          <w:rFonts w:ascii="Arial" w:eastAsia="Arial Unicode MS" w:hAnsi="Arial"/>
          <w:bCs/>
          <w:color w:val="000000"/>
          <w:kern w:val="2"/>
          <w:lang w:val="sr-Cyrl-CS" w:eastAsia="ar-SA"/>
        </w:rPr>
        <w:t xml:space="preserve">услуге је дужан да све радне операције које нису наведене у спецификацији, а извршене су, фактурише по оствареним сатима (нормираних од стране произвођача) и цени норма сата. </w:t>
      </w:r>
    </w:p>
    <w:p w:rsidR="00072FBA" w:rsidRDefault="00253627" w:rsidP="00072FBA">
      <w:pPr>
        <w:suppressAutoHyphens/>
        <w:spacing w:line="100" w:lineRule="atLeast"/>
        <w:jc w:val="both"/>
        <w:rPr>
          <w:rFonts w:ascii="Arial" w:eastAsia="Arial Unicode MS" w:hAnsi="Arial"/>
          <w:bCs/>
          <w:color w:val="000000"/>
          <w:kern w:val="2"/>
          <w:lang w:val="ru-RU" w:eastAsia="ar-SA"/>
        </w:rPr>
      </w:pPr>
      <w:r w:rsidRPr="00740AC2">
        <w:rPr>
          <w:rFonts w:ascii="Arial" w:eastAsia="Arial Unicode MS" w:hAnsi="Arial"/>
          <w:bCs/>
          <w:color w:val="000000"/>
          <w:kern w:val="2"/>
          <w:lang w:val="ru-RU" w:eastAsia="ar-SA"/>
        </w:rPr>
        <w:t xml:space="preserve">-Извршилац </w:t>
      </w:r>
      <w:r w:rsidR="008823A9" w:rsidRPr="00740AC2">
        <w:rPr>
          <w:rFonts w:ascii="Arial" w:eastAsia="Arial Unicode MS" w:hAnsi="Arial"/>
          <w:bCs/>
          <w:color w:val="000000"/>
          <w:kern w:val="2"/>
          <w:lang w:val="ru-RU" w:eastAsia="ar-SA"/>
        </w:rPr>
        <w:t xml:space="preserve"> услуге је у дужан</w:t>
      </w:r>
      <w:r w:rsidR="00605C0B" w:rsidRPr="00740AC2">
        <w:rPr>
          <w:rFonts w:ascii="Arial" w:eastAsia="Arial Unicode MS" w:hAnsi="Arial"/>
          <w:bCs/>
          <w:color w:val="000000"/>
          <w:kern w:val="2"/>
          <w:lang w:val="ru-RU" w:eastAsia="ar-SA"/>
        </w:rPr>
        <w:t xml:space="preserve"> да за све поправке преко 5.000,00 динара</w:t>
      </w:r>
      <w:r w:rsidR="008823A9" w:rsidRPr="00740AC2">
        <w:rPr>
          <w:rFonts w:ascii="Arial" w:eastAsia="Arial Unicode MS" w:hAnsi="Arial"/>
          <w:bCs/>
          <w:color w:val="000000"/>
          <w:kern w:val="2"/>
          <w:lang w:val="ru-RU" w:eastAsia="ar-SA"/>
        </w:rPr>
        <w:t xml:space="preserve"> без ПДВ-а</w:t>
      </w:r>
      <w:r w:rsidR="00605C0B" w:rsidRPr="00740AC2">
        <w:rPr>
          <w:rFonts w:ascii="Arial" w:eastAsia="Arial Unicode MS" w:hAnsi="Arial"/>
          <w:bCs/>
          <w:color w:val="000000"/>
          <w:kern w:val="2"/>
          <w:lang w:val="ru-RU" w:eastAsia="ar-SA"/>
        </w:rPr>
        <w:t xml:space="preserve"> тражи писмену сагласност Наручиоца</w:t>
      </w:r>
      <w:r w:rsidR="00605C0B">
        <w:rPr>
          <w:rFonts w:ascii="Arial" w:eastAsia="Arial Unicode MS" w:hAnsi="Arial"/>
          <w:bCs/>
          <w:color w:val="000000"/>
          <w:kern w:val="2"/>
          <w:lang w:val="ru-RU" w:eastAsia="ar-SA"/>
        </w:rPr>
        <w:t>. Након добијене сагласности од Наручиоца на обим и цену делова материјала за уградњу, поправка ће се урадити на основу цене норма сата и броја остварених сати  и цене резервног дела  из званичног ценовника Извршиоца услуге на дан уградње.</w:t>
      </w:r>
    </w:p>
    <w:p w:rsidR="00605C0B" w:rsidRPr="00072FBA" w:rsidRDefault="00253627" w:rsidP="00072FBA">
      <w:pPr>
        <w:suppressAutoHyphens/>
        <w:spacing w:line="100" w:lineRule="atLeast"/>
        <w:jc w:val="both"/>
        <w:rPr>
          <w:rFonts w:ascii="Arial" w:eastAsia="Arial Unicode MS" w:hAnsi="Arial"/>
          <w:bCs/>
          <w:color w:val="000000"/>
          <w:kern w:val="2"/>
          <w:lang w:val="ru-RU" w:eastAsia="ar-SA"/>
        </w:rPr>
      </w:pPr>
      <w:r>
        <w:rPr>
          <w:rFonts w:ascii="Arial" w:eastAsia="Arial Unicode MS" w:hAnsi="Arial"/>
          <w:bCs/>
          <w:color w:val="000000"/>
          <w:kern w:val="2"/>
          <w:lang w:val="ru-RU" w:eastAsia="ar-SA"/>
        </w:rPr>
        <w:t>-Извршилац</w:t>
      </w:r>
      <w:r w:rsidR="00605C0B">
        <w:rPr>
          <w:rFonts w:ascii="Arial" w:eastAsia="Arial Unicode MS" w:hAnsi="Arial"/>
          <w:bCs/>
          <w:color w:val="000000"/>
          <w:kern w:val="2"/>
          <w:lang w:val="ru-RU" w:eastAsia="ar-SA"/>
        </w:rPr>
        <w:t xml:space="preserve"> услуге се обавезује да уколико дође до промена у броју возила у возном парку Установе, исту прихвати и обезбеди</w:t>
      </w:r>
      <w:r w:rsidR="00746EF8">
        <w:rPr>
          <w:rFonts w:ascii="Arial" w:eastAsia="Arial Unicode MS" w:hAnsi="Arial"/>
          <w:bCs/>
          <w:color w:val="000000"/>
          <w:kern w:val="2"/>
          <w:lang w:val="ru-RU" w:eastAsia="ar-SA"/>
        </w:rPr>
        <w:t xml:space="preserve"> поправку, одржавање, сервис и технички преглед, у току трајања Уговора.</w:t>
      </w:r>
    </w:p>
    <w:p w:rsidR="00072FBA" w:rsidRPr="00072FBA" w:rsidRDefault="00072FBA" w:rsidP="00072FBA">
      <w:pPr>
        <w:suppressAutoHyphens/>
        <w:spacing w:line="100" w:lineRule="atLeast"/>
        <w:jc w:val="both"/>
        <w:rPr>
          <w:rFonts w:ascii="Arial" w:eastAsia="Arial Unicode MS" w:hAnsi="Arial"/>
          <w:b/>
          <w:bCs/>
          <w:i/>
          <w:iCs/>
          <w:color w:val="000000"/>
          <w:kern w:val="2"/>
          <w:lang w:val="ru-RU" w:eastAsia="ar-SA"/>
        </w:rPr>
      </w:pPr>
    </w:p>
    <w:p w:rsidR="00072FBA" w:rsidRPr="00072FBA" w:rsidRDefault="00072FBA" w:rsidP="00072FBA">
      <w:pPr>
        <w:suppressAutoHyphens/>
        <w:spacing w:line="100" w:lineRule="atLeast"/>
        <w:jc w:val="both"/>
        <w:rPr>
          <w:rFonts w:ascii="Arial" w:eastAsia="Arial Unicode MS" w:hAnsi="Arial"/>
          <w:b/>
          <w:bCs/>
          <w:i/>
          <w:iCs/>
          <w:color w:val="000000"/>
          <w:kern w:val="2"/>
          <w:lang w:val="ru-RU" w:eastAsia="ar-SA"/>
        </w:rPr>
      </w:pPr>
    </w:p>
    <w:p w:rsidR="006317D2" w:rsidRDefault="006317D2" w:rsidP="00072FBA">
      <w:pPr>
        <w:jc w:val="both"/>
        <w:rPr>
          <w:lang w:val="ru-RU"/>
        </w:rPr>
      </w:pPr>
    </w:p>
    <w:p w:rsidR="00746EF8" w:rsidRDefault="00746EF8" w:rsidP="00746EF8">
      <w:pPr>
        <w:tabs>
          <w:tab w:val="left" w:pos="5130"/>
        </w:tabs>
        <w:jc w:val="right"/>
        <w:rPr>
          <w:lang w:val="ru-RU"/>
        </w:rPr>
      </w:pPr>
      <w:r>
        <w:rPr>
          <w:rFonts w:ascii="Arial" w:hAnsi="Arial" w:cs="Arial"/>
          <w:lang w:val="ru-RU"/>
        </w:rPr>
        <w:t>м.п.     Потпис овлашћеног лица  Понуђача:_______________________</w:t>
      </w:r>
    </w:p>
    <w:p w:rsidR="00746EF8" w:rsidRDefault="00746EF8" w:rsidP="00746EF8">
      <w:pPr>
        <w:rPr>
          <w:lang w:val="ru-RU"/>
        </w:rPr>
      </w:pPr>
    </w:p>
    <w:p w:rsidR="006317D2" w:rsidRDefault="006317D2" w:rsidP="00746EF8">
      <w:pPr>
        <w:jc w:val="right"/>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Pr="00B6190F" w:rsidRDefault="006317D2" w:rsidP="006317D2">
      <w:pPr>
        <w:pStyle w:val="ListParagraph"/>
        <w:tabs>
          <w:tab w:val="left" w:pos="680"/>
        </w:tabs>
        <w:ind w:left="0"/>
        <w:jc w:val="both"/>
        <w:rPr>
          <w:lang w:val="ru-RU"/>
        </w:rPr>
      </w:pPr>
      <w:r w:rsidRPr="00B6190F">
        <w:rPr>
          <w:rFonts w:ascii="Arial" w:hAnsi="Arial" w:cs="Arial"/>
          <w:iCs/>
          <w:lang w:val="ru-RU"/>
        </w:rPr>
        <w:t xml:space="preserve">Право на учешће у поступку предметне јавне набавке има понуђач који испуњава </w:t>
      </w:r>
      <w:r w:rsidRPr="00B6190F">
        <w:rPr>
          <w:rFonts w:ascii="Arial" w:hAnsi="Arial" w:cs="Arial"/>
          <w:b/>
          <w:iCs/>
          <w:lang w:val="ru-RU"/>
        </w:rPr>
        <w:t>обавезне услове</w:t>
      </w:r>
      <w:r w:rsidRPr="00B6190F">
        <w:rPr>
          <w:rFonts w:ascii="Arial" w:hAnsi="Arial" w:cs="Arial"/>
          <w:iCs/>
          <w:lang w:val="ru-RU"/>
        </w:rPr>
        <w:t xml:space="preserve"> за учешће</w:t>
      </w:r>
      <w:r>
        <w:rPr>
          <w:rFonts w:ascii="Arial" w:hAnsi="Arial" w:cs="Arial"/>
          <w:iCs/>
          <w:lang w:val="sr-Cyrl-RS"/>
        </w:rPr>
        <w:t>,</w:t>
      </w:r>
      <w:r w:rsidRPr="00B6190F">
        <w:rPr>
          <w:rFonts w:ascii="Arial" w:hAnsi="Arial" w:cs="Arial"/>
          <w:iCs/>
          <w:lang w:val="ru-RU"/>
        </w:rPr>
        <w:t xml:space="preserve"> дефинисане чл</w:t>
      </w:r>
      <w:r>
        <w:rPr>
          <w:rFonts w:ascii="Arial" w:hAnsi="Arial" w:cs="Arial"/>
          <w:iCs/>
          <w:lang w:val="sr-Cyrl-RS"/>
        </w:rPr>
        <w:t>аном</w:t>
      </w:r>
      <w:r w:rsidRPr="00B6190F">
        <w:rPr>
          <w:rFonts w:ascii="Arial" w:hAnsi="Arial" w:cs="Arial"/>
          <w:iCs/>
          <w:lang w:val="ru-RU"/>
        </w:rPr>
        <w:t xml:space="preserve"> 75. ЗЈН, </w:t>
      </w:r>
      <w:r>
        <w:rPr>
          <w:rFonts w:ascii="Arial" w:hAnsi="Arial" w:cs="Arial"/>
          <w:iCs/>
          <w:lang w:val="sr-Cyrl-CS"/>
        </w:rPr>
        <w:t>а и</w:t>
      </w:r>
      <w:r w:rsidRPr="00B6190F">
        <w:rPr>
          <w:rFonts w:ascii="Arial" w:hAnsi="Arial" w:cs="Arial"/>
          <w:lang w:val="ru-RU"/>
        </w:rPr>
        <w:t xml:space="preserve">спуњеност </w:t>
      </w:r>
      <w:r w:rsidRPr="00B6190F">
        <w:rPr>
          <w:rFonts w:ascii="Arial" w:hAnsi="Arial" w:cs="Arial"/>
          <w:b/>
          <w:lang w:val="ru-RU"/>
        </w:rPr>
        <w:t xml:space="preserve">обавезних </w:t>
      </w:r>
      <w:r>
        <w:rPr>
          <w:rFonts w:ascii="Arial" w:hAnsi="Arial" w:cs="Arial"/>
          <w:b/>
          <w:lang w:val="sr-Cyrl-CS"/>
        </w:rPr>
        <w:t xml:space="preserve">услова </w:t>
      </w:r>
      <w:r w:rsidRPr="00B6190F">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B6190F">
              <w:rPr>
                <w:rFonts w:ascii="Arial" w:hAnsi="Arial" w:cs="Arial"/>
                <w:lang w:val="ru-RU"/>
              </w:rPr>
              <w:t xml:space="preserve">којом </w:t>
            </w:r>
            <w:r w:rsidRPr="00271C78">
              <w:rPr>
                <w:rFonts w:ascii="Arial" w:hAnsi="Arial" w:cs="Arial"/>
                <w:lang w:val="sr-Cyrl-RS"/>
              </w:rPr>
              <w:t xml:space="preserve">понуђач </w:t>
            </w:r>
            <w:r w:rsidRPr="00B6190F">
              <w:rPr>
                <w:rFonts w:ascii="Arial" w:hAnsi="Arial" w:cs="Arial"/>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B6190F">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B6190F">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746EF8" w:rsidRPr="00746EF8" w:rsidRDefault="00746EF8" w:rsidP="00746EF8">
      <w:pPr>
        <w:pStyle w:val="ListParagraph"/>
        <w:tabs>
          <w:tab w:val="left" w:pos="680"/>
        </w:tabs>
        <w:ind w:left="0"/>
        <w:jc w:val="center"/>
        <w:rPr>
          <w:rFonts w:ascii="Arial" w:eastAsia="TimesNewRomanPSMT" w:hAnsi="Arial" w:cs="Arial"/>
          <w:b/>
          <w:bCs/>
          <w:color w:val="auto"/>
          <w:sz w:val="28"/>
          <w:szCs w:val="28"/>
          <w:lang w:val="sr-Cyrl-CS"/>
        </w:rPr>
      </w:pPr>
      <w:r w:rsidRPr="00746EF8">
        <w:rPr>
          <w:rFonts w:ascii="Arial" w:eastAsia="TimesNewRomanPSMT" w:hAnsi="Arial" w:cs="Arial"/>
          <w:b/>
          <w:bCs/>
          <w:color w:val="auto"/>
          <w:sz w:val="28"/>
          <w:szCs w:val="28"/>
          <w:lang w:val="sr-Cyrl-CS"/>
        </w:rPr>
        <w:t>ДОДАТНИ УСЛОВИ</w:t>
      </w:r>
    </w:p>
    <w:p w:rsidR="00746EF8" w:rsidRDefault="00746EF8" w:rsidP="00746EF8">
      <w:pPr>
        <w:pStyle w:val="ListParagraph"/>
        <w:tabs>
          <w:tab w:val="left" w:pos="680"/>
        </w:tabs>
        <w:ind w:left="0"/>
        <w:jc w:val="center"/>
        <w:rPr>
          <w:rFonts w:ascii="Arial" w:eastAsia="TimesNewRomanPSMT" w:hAnsi="Arial" w:cs="Arial"/>
          <w:b/>
          <w:bCs/>
          <w:color w:val="auto"/>
          <w:sz w:val="36"/>
          <w:szCs w:val="36"/>
          <w:lang w:val="sr-Cyrl-CS"/>
        </w:rPr>
      </w:pPr>
    </w:p>
    <w:p w:rsidR="00746EF8" w:rsidRPr="005B2D5C" w:rsidRDefault="00746EF8" w:rsidP="00746EF8">
      <w:pPr>
        <w:pStyle w:val="ListParagraph"/>
        <w:tabs>
          <w:tab w:val="left" w:pos="680"/>
        </w:tabs>
        <w:ind w:left="0"/>
        <w:jc w:val="both"/>
        <w:rPr>
          <w:rFonts w:ascii="Arial" w:eastAsia="TimesNewRomanPS-BoldMT" w:hAnsi="Arial" w:cs="Arial"/>
          <w:b/>
          <w:bCs/>
          <w:color w:val="auto"/>
          <w:lang w:val="sr-Cyrl-CS"/>
        </w:rPr>
      </w:pPr>
      <w:r w:rsidRPr="00746EF8">
        <w:rPr>
          <w:rFonts w:ascii="Arial" w:hAnsi="Arial" w:cs="Arial"/>
          <w:bCs/>
          <w:iCs/>
          <w:color w:val="auto"/>
          <w:lang w:val="ru-RU"/>
        </w:rPr>
        <w:t xml:space="preserve">Понуђач који </w:t>
      </w:r>
      <w:r w:rsidRPr="00746EF8">
        <w:rPr>
          <w:rFonts w:ascii="Arial" w:hAnsi="Arial" w:cs="Arial"/>
          <w:iCs/>
          <w:color w:val="auto"/>
          <w:lang w:val="ru-RU"/>
        </w:rPr>
        <w:t xml:space="preserve">учествује у поступку предметне јавне набавке мора испунити </w:t>
      </w:r>
      <w:r w:rsidRPr="00746EF8">
        <w:rPr>
          <w:rFonts w:ascii="Arial" w:hAnsi="Arial" w:cs="Arial"/>
          <w:b/>
          <w:iCs/>
          <w:color w:val="auto"/>
          <w:lang w:val="ru-RU"/>
        </w:rPr>
        <w:t>додатне услове</w:t>
      </w:r>
      <w:r w:rsidRPr="00746EF8">
        <w:rPr>
          <w:rFonts w:ascii="Arial" w:hAnsi="Arial" w:cs="Arial"/>
          <w:iCs/>
          <w:color w:val="auto"/>
          <w:lang w:val="ru-RU"/>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sidRPr="00746EF8">
        <w:rPr>
          <w:rFonts w:ascii="Arial" w:hAnsi="Arial" w:cs="Arial"/>
          <w:iCs/>
          <w:color w:val="auto"/>
          <w:lang w:val="ru-RU"/>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746EF8" w:rsidRPr="00271C78" w:rsidTr="00494C93">
        <w:tc>
          <w:tcPr>
            <w:tcW w:w="781" w:type="dxa"/>
            <w:shd w:val="clear" w:color="auto" w:fill="C6D9F1"/>
          </w:tcPr>
          <w:p w:rsidR="00746EF8" w:rsidRPr="00271C78" w:rsidRDefault="00746EF8" w:rsidP="00494C93">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746EF8" w:rsidRPr="00271C78" w:rsidRDefault="00746EF8" w:rsidP="00494C93">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324" w:type="dxa"/>
            <w:shd w:val="clear" w:color="auto" w:fill="C6D9F1"/>
          </w:tcPr>
          <w:p w:rsidR="00746EF8" w:rsidRPr="00271C78" w:rsidRDefault="00746EF8" w:rsidP="00494C93">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746EF8" w:rsidRPr="00746EF8" w:rsidTr="00494C93">
        <w:tc>
          <w:tcPr>
            <w:tcW w:w="781" w:type="dxa"/>
            <w:shd w:val="clear" w:color="auto" w:fill="C6D9F1"/>
          </w:tcPr>
          <w:p w:rsidR="00746EF8" w:rsidRPr="00271C78" w:rsidRDefault="00746EF8" w:rsidP="00494C93">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746EF8" w:rsidRPr="00271C78" w:rsidRDefault="0004378B" w:rsidP="0004378B">
            <w:pPr>
              <w:rPr>
                <w:rFonts w:ascii="Arial" w:hAnsi="Arial" w:cs="Arial"/>
                <w:sz w:val="28"/>
                <w:szCs w:val="28"/>
                <w:lang w:val="sr-Cyrl-CS"/>
              </w:rPr>
            </w:pPr>
            <w:r>
              <w:rPr>
                <w:rFonts w:ascii="Arial" w:hAnsi="Arial" w:cs="Arial"/>
                <w:sz w:val="28"/>
                <w:szCs w:val="28"/>
                <w:lang w:val="sr-Cyrl-CS"/>
              </w:rPr>
              <w:t xml:space="preserve">ТЕХНИЧКИ </w:t>
            </w:r>
            <w:r w:rsidR="00746EF8" w:rsidRPr="00271C78">
              <w:rPr>
                <w:rFonts w:ascii="Arial" w:hAnsi="Arial" w:cs="Arial"/>
                <w:sz w:val="28"/>
                <w:szCs w:val="28"/>
                <w:lang w:val="sr-Cyrl-CS"/>
              </w:rPr>
              <w:t xml:space="preserve"> КАПАЦИТЕТ</w:t>
            </w:r>
          </w:p>
        </w:tc>
        <w:tc>
          <w:tcPr>
            <w:tcW w:w="4324" w:type="dxa"/>
            <w:vMerge w:val="restart"/>
            <w:shd w:val="clear" w:color="auto" w:fill="FFFFFF"/>
          </w:tcPr>
          <w:p w:rsidR="00746EF8" w:rsidRDefault="00746EF8" w:rsidP="00494C93">
            <w:pPr>
              <w:jc w:val="center"/>
              <w:rPr>
                <w:rFonts w:ascii="Arial" w:hAnsi="Arial" w:cs="Arial"/>
                <w:sz w:val="28"/>
                <w:szCs w:val="28"/>
                <w:lang w:val="sr-Cyrl-CS"/>
              </w:rPr>
            </w:pPr>
          </w:p>
          <w:p w:rsidR="00221DB3" w:rsidRDefault="0004378B" w:rsidP="0004378B">
            <w:pPr>
              <w:pStyle w:val="ListParagraph"/>
              <w:ind w:left="0"/>
              <w:jc w:val="both"/>
              <w:rPr>
                <w:rFonts w:ascii="Arial" w:hAnsi="Arial" w:cs="Arial"/>
                <w:b/>
                <w:color w:val="auto"/>
                <w:lang w:val="sr-Cyrl-RS"/>
              </w:rPr>
            </w:pPr>
            <w:r>
              <w:rPr>
                <w:rFonts w:ascii="Arial" w:hAnsi="Arial" w:cs="Arial"/>
                <w:b/>
                <w:color w:val="auto"/>
                <w:lang w:val="sr-Cyrl-RS"/>
              </w:rPr>
              <w:t xml:space="preserve">Доказ: </w:t>
            </w:r>
          </w:p>
          <w:p w:rsidR="002B6013" w:rsidRDefault="002B6013" w:rsidP="002B6013">
            <w:pPr>
              <w:pStyle w:val="ListParagraph"/>
              <w:ind w:left="0"/>
              <w:jc w:val="both"/>
              <w:rPr>
                <w:rFonts w:ascii="Arial" w:hAnsi="Arial" w:cs="Arial"/>
                <w:color w:val="auto"/>
                <w:lang w:val="sr-Cyrl-RS"/>
              </w:rPr>
            </w:pPr>
            <w:r>
              <w:rPr>
                <w:rFonts w:ascii="Arial" w:hAnsi="Arial" w:cs="Arial"/>
                <w:b/>
                <w:color w:val="auto"/>
                <w:lang w:val="sr-Cyrl-RS"/>
              </w:rPr>
              <w:t xml:space="preserve">1. </w:t>
            </w:r>
            <w:r>
              <w:rPr>
                <w:rFonts w:ascii="Arial" w:hAnsi="Arial" w:cs="Arial"/>
                <w:color w:val="auto"/>
                <w:lang w:val="sr-Cyrl-RS"/>
              </w:rPr>
              <w:t xml:space="preserve">за шлеп возила: </w:t>
            </w:r>
            <w:r w:rsidRPr="00A306D8">
              <w:rPr>
                <w:rFonts w:ascii="Arial" w:hAnsi="Arial" w:cs="Arial"/>
                <w:color w:val="auto"/>
                <w:lang w:val="sr-Cyrl-RS"/>
              </w:rPr>
              <w:t>копиј</w:t>
            </w:r>
            <w:r>
              <w:rPr>
                <w:rFonts w:ascii="Arial" w:hAnsi="Arial" w:cs="Arial"/>
                <w:color w:val="auto"/>
                <w:lang w:val="sr-Cyrl-RS"/>
              </w:rPr>
              <w:t>а</w:t>
            </w:r>
            <w:r w:rsidRPr="00A306D8">
              <w:rPr>
                <w:rFonts w:ascii="Arial" w:hAnsi="Arial" w:cs="Arial"/>
                <w:color w:val="auto"/>
                <w:lang w:val="sr-Cyrl-RS"/>
              </w:rPr>
              <w:t xml:space="preserve"> важеће саобраћајне дозволе са читачем и одштампаним сликама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поред важећих саобраћајних дозвола, доставити доказ о правном основу коришћења возила</w:t>
            </w:r>
            <w:r w:rsidR="004C566E">
              <w:rPr>
                <w:rFonts w:ascii="Arial" w:hAnsi="Arial" w:cs="Arial"/>
                <w:color w:val="auto"/>
                <w:lang w:val="sr-Cyrl-RS"/>
              </w:rPr>
              <w:t xml:space="preserve"> </w:t>
            </w:r>
            <w:r w:rsidR="005B02AB">
              <w:rPr>
                <w:rFonts w:ascii="Arial" w:hAnsi="Arial" w:cs="Arial"/>
                <w:color w:val="auto"/>
                <w:lang w:val="sr-Cyrl-RS"/>
              </w:rPr>
              <w:t>(</w:t>
            </w:r>
            <w:r w:rsidR="004C566E">
              <w:rPr>
                <w:rFonts w:ascii="Arial" w:hAnsi="Arial" w:cs="Arial"/>
                <w:color w:val="auto"/>
                <w:lang w:val="sr-Cyrl-RS"/>
              </w:rPr>
              <w:t>за миниму</w:t>
            </w:r>
            <w:r w:rsidR="005B02AB">
              <w:rPr>
                <w:rFonts w:ascii="Arial" w:hAnsi="Arial" w:cs="Arial"/>
                <w:color w:val="auto"/>
                <w:lang w:val="sr-Cyrl-RS"/>
              </w:rPr>
              <w:t xml:space="preserve">м 2 </w:t>
            </w:r>
            <w:r w:rsidR="004C566E">
              <w:rPr>
                <w:rFonts w:ascii="Arial" w:hAnsi="Arial" w:cs="Arial"/>
                <w:color w:val="auto"/>
                <w:lang w:val="sr-Cyrl-RS"/>
              </w:rPr>
              <w:t xml:space="preserve"> шлеп возила</w:t>
            </w:r>
            <w:r w:rsidR="005B02AB">
              <w:rPr>
                <w:rFonts w:ascii="Arial" w:hAnsi="Arial" w:cs="Arial"/>
                <w:color w:val="auto"/>
                <w:lang w:val="sr-Cyrl-RS"/>
              </w:rPr>
              <w:t>)</w:t>
            </w:r>
          </w:p>
          <w:p w:rsidR="002B6013" w:rsidRPr="00221DB3" w:rsidRDefault="002B6013" w:rsidP="002B6013">
            <w:pPr>
              <w:jc w:val="both"/>
              <w:rPr>
                <w:rFonts w:ascii="Arial" w:hAnsi="Arial" w:cs="Arial"/>
                <w:color w:val="000000"/>
                <w:lang w:val="sr-Cyrl-RS"/>
              </w:rPr>
            </w:pPr>
            <w:r w:rsidRPr="00A306D8">
              <w:rPr>
                <w:rFonts w:ascii="Arial" w:hAnsi="Arial" w:cs="Arial"/>
                <w:b/>
                <w:lang w:val="sr-Cyrl-RS"/>
              </w:rPr>
              <w:t>2.</w:t>
            </w:r>
            <w:r>
              <w:rPr>
                <w:rFonts w:ascii="Arial" w:hAnsi="Arial" w:cs="Arial"/>
                <w:lang w:val="sr-Cyrl-RS"/>
              </w:rPr>
              <w:t xml:space="preserve"> </w:t>
            </w:r>
            <w:r w:rsidRPr="00221DB3">
              <w:rPr>
                <w:rFonts w:ascii="Arial" w:hAnsi="Arial" w:cs="Arial"/>
                <w:lang w:val="sr-Cyrl-RS"/>
              </w:rPr>
              <w:t>За техички преглед: доказ о поседовању техничког прегледа (власништво или закуп)</w:t>
            </w:r>
          </w:p>
          <w:p w:rsidR="002B6013" w:rsidRDefault="002B6013" w:rsidP="0004378B">
            <w:pPr>
              <w:pStyle w:val="ListParagraph"/>
              <w:ind w:left="0"/>
              <w:jc w:val="both"/>
              <w:rPr>
                <w:rFonts w:ascii="Arial" w:hAnsi="Arial" w:cs="Arial"/>
                <w:b/>
                <w:color w:val="auto"/>
                <w:lang w:val="sr-Cyrl-RS"/>
              </w:rPr>
            </w:pPr>
          </w:p>
          <w:p w:rsidR="00746EF8" w:rsidRDefault="00746EF8" w:rsidP="00494C93">
            <w:pPr>
              <w:jc w:val="center"/>
              <w:rPr>
                <w:rFonts w:ascii="Arial" w:hAnsi="Arial" w:cs="Arial"/>
                <w:sz w:val="28"/>
                <w:szCs w:val="28"/>
                <w:lang w:val="sr-Cyrl-CS"/>
              </w:rPr>
            </w:pPr>
          </w:p>
          <w:p w:rsidR="00746EF8" w:rsidRDefault="00746EF8" w:rsidP="00494C93">
            <w:pPr>
              <w:jc w:val="center"/>
              <w:rPr>
                <w:rFonts w:ascii="Arial" w:hAnsi="Arial" w:cs="Arial"/>
                <w:sz w:val="28"/>
                <w:szCs w:val="28"/>
                <w:lang w:val="sr-Cyrl-CS"/>
              </w:rPr>
            </w:pPr>
          </w:p>
          <w:p w:rsidR="00746EF8" w:rsidRPr="0041295F" w:rsidRDefault="00746EF8" w:rsidP="00494C93">
            <w:pPr>
              <w:autoSpaceDE w:val="0"/>
              <w:autoSpaceDN w:val="0"/>
              <w:adjustRightInd w:val="0"/>
              <w:rPr>
                <w:rFonts w:ascii="Arial" w:hAnsi="Arial" w:cs="Arial"/>
                <w:sz w:val="28"/>
                <w:szCs w:val="28"/>
                <w:lang w:val="ru-RU"/>
              </w:rPr>
            </w:pPr>
          </w:p>
        </w:tc>
      </w:tr>
      <w:tr w:rsidR="00746EF8" w:rsidRPr="00746EF8" w:rsidTr="00494C93">
        <w:trPr>
          <w:trHeight w:val="851"/>
        </w:trPr>
        <w:tc>
          <w:tcPr>
            <w:tcW w:w="781" w:type="dxa"/>
            <w:shd w:val="clear" w:color="auto" w:fill="auto"/>
          </w:tcPr>
          <w:p w:rsidR="00746EF8" w:rsidRPr="00271C78" w:rsidRDefault="00746EF8" w:rsidP="00494C93">
            <w:pPr>
              <w:rPr>
                <w:rFonts w:ascii="Arial" w:hAnsi="Arial" w:cs="Arial"/>
                <w:sz w:val="28"/>
                <w:szCs w:val="28"/>
                <w:lang w:val="sr-Cyrl-RS"/>
              </w:rPr>
            </w:pPr>
          </w:p>
          <w:p w:rsidR="00746EF8" w:rsidRPr="00271C78" w:rsidRDefault="00746EF8" w:rsidP="00494C93">
            <w:pPr>
              <w:rPr>
                <w:rFonts w:ascii="Arial" w:hAnsi="Arial" w:cs="Arial"/>
                <w:sz w:val="28"/>
                <w:szCs w:val="28"/>
                <w:lang w:val="sr-Cyrl-RS"/>
              </w:rPr>
            </w:pPr>
          </w:p>
          <w:p w:rsidR="00746EF8" w:rsidRPr="00271C78" w:rsidRDefault="00746EF8" w:rsidP="00494C93">
            <w:pPr>
              <w:rPr>
                <w:rFonts w:ascii="Arial" w:hAnsi="Arial" w:cs="Arial"/>
                <w:sz w:val="28"/>
                <w:szCs w:val="28"/>
                <w:lang w:val="sr-Cyrl-RS"/>
              </w:rPr>
            </w:pPr>
          </w:p>
        </w:tc>
        <w:tc>
          <w:tcPr>
            <w:tcW w:w="4345" w:type="dxa"/>
            <w:shd w:val="clear" w:color="auto" w:fill="auto"/>
          </w:tcPr>
          <w:p w:rsidR="002B6013" w:rsidRDefault="002B6013" w:rsidP="002B6013">
            <w:pPr>
              <w:rPr>
                <w:rFonts w:ascii="Arial" w:hAnsi="Arial" w:cs="Arial"/>
                <w:lang w:val="sr-Cyrl-CS"/>
              </w:rPr>
            </w:pPr>
            <w:r w:rsidRPr="00A306D8">
              <w:rPr>
                <w:rFonts w:ascii="Arial" w:hAnsi="Arial" w:cs="Arial"/>
                <w:b/>
                <w:lang w:val="sr-Cyrl-CS"/>
              </w:rPr>
              <w:t>1.</w:t>
            </w:r>
            <w:r>
              <w:rPr>
                <w:rFonts w:ascii="Arial" w:hAnsi="Arial" w:cs="Arial"/>
                <w:lang w:val="sr-Cyrl-CS"/>
              </w:rPr>
              <w:t xml:space="preserve"> да понуђач располаже са м</w:t>
            </w:r>
            <w:r w:rsidRPr="00EF0D3B">
              <w:rPr>
                <w:rFonts w:ascii="Arial" w:hAnsi="Arial" w:cs="Arial"/>
                <w:lang w:val="sr-Cyrl-CS"/>
              </w:rPr>
              <w:t xml:space="preserve">инимум </w:t>
            </w:r>
            <w:r w:rsidR="007A26EF">
              <w:rPr>
                <w:rFonts w:ascii="Arial" w:hAnsi="Arial" w:cs="Arial"/>
                <w:lang w:val="sr-Cyrl-CS"/>
              </w:rPr>
              <w:t>2</w:t>
            </w:r>
            <w:r w:rsidRPr="00EF0D3B">
              <w:rPr>
                <w:rFonts w:ascii="Arial" w:hAnsi="Arial" w:cs="Arial"/>
                <w:lang w:val="sr-Cyrl-CS"/>
              </w:rPr>
              <w:t xml:space="preserve"> </w:t>
            </w:r>
            <w:r w:rsidR="007A26EF">
              <w:rPr>
                <w:rFonts w:ascii="Arial" w:hAnsi="Arial" w:cs="Arial"/>
                <w:lang w:val="sr-Cyrl-CS"/>
              </w:rPr>
              <w:t>(</w:t>
            </w:r>
            <w:r w:rsidRPr="00EF0D3B">
              <w:rPr>
                <w:rFonts w:ascii="Arial" w:hAnsi="Arial" w:cs="Arial"/>
                <w:lang w:val="sr-Cyrl-CS"/>
              </w:rPr>
              <w:t>два</w:t>
            </w:r>
            <w:r w:rsidR="007A26EF">
              <w:rPr>
                <w:rFonts w:ascii="Arial" w:hAnsi="Arial" w:cs="Arial"/>
                <w:lang w:val="sr-Cyrl-CS"/>
              </w:rPr>
              <w:t>)</w:t>
            </w:r>
            <w:r w:rsidRPr="00EF0D3B">
              <w:rPr>
                <w:rFonts w:ascii="Arial" w:hAnsi="Arial" w:cs="Arial"/>
                <w:lang w:val="sr-Cyrl-CS"/>
              </w:rPr>
              <w:t xml:space="preserve">  </w:t>
            </w:r>
            <w:r w:rsidRPr="00645B2A">
              <w:rPr>
                <w:rFonts w:ascii="Arial" w:hAnsi="Arial" w:cs="Arial"/>
                <w:lang w:val="sr-Cyrl-CS"/>
              </w:rPr>
              <w:t xml:space="preserve">шлеп </w:t>
            </w:r>
            <w:r w:rsidRPr="00EF0D3B">
              <w:rPr>
                <w:rFonts w:ascii="Arial" w:hAnsi="Arial" w:cs="Arial"/>
                <w:lang w:val="sr-Cyrl-CS"/>
              </w:rPr>
              <w:t xml:space="preserve">возила  </w:t>
            </w:r>
            <w:r>
              <w:rPr>
                <w:rFonts w:ascii="Arial" w:hAnsi="Arial" w:cs="Arial"/>
                <w:lang w:val="sr-Cyrl-CS"/>
              </w:rPr>
              <w:t xml:space="preserve"> која су</w:t>
            </w:r>
            <w:r w:rsidRPr="00EF0D3B">
              <w:rPr>
                <w:rFonts w:ascii="Arial" w:hAnsi="Arial" w:cs="Arial"/>
                <w:lang w:val="sr-Cyrl-CS"/>
              </w:rPr>
              <w:t xml:space="preserve">  на  располагању  24  часа  дневно</w:t>
            </w:r>
          </w:p>
          <w:p w:rsidR="002B6013" w:rsidRDefault="002B6013" w:rsidP="002B6013">
            <w:pPr>
              <w:rPr>
                <w:rFonts w:ascii="Arial" w:hAnsi="Arial" w:cs="Arial"/>
                <w:lang w:val="sr-Cyrl-CS"/>
              </w:rPr>
            </w:pPr>
            <w:r w:rsidRPr="00A306D8">
              <w:rPr>
                <w:rFonts w:ascii="Arial" w:hAnsi="Arial" w:cs="Arial"/>
                <w:b/>
                <w:lang w:val="sr-Cyrl-CS"/>
              </w:rPr>
              <w:t>2.</w:t>
            </w:r>
            <w:r>
              <w:rPr>
                <w:rFonts w:ascii="Arial" w:hAnsi="Arial" w:cs="Arial"/>
                <w:lang w:val="sr-Cyrl-CS"/>
              </w:rPr>
              <w:t xml:space="preserve"> да  понуђач поседује технички преглед</w:t>
            </w:r>
          </w:p>
          <w:p w:rsidR="00221DB3" w:rsidRPr="00777F2A" w:rsidRDefault="00221DB3" w:rsidP="002B6013">
            <w:pPr>
              <w:rPr>
                <w:rFonts w:ascii="Arial" w:hAnsi="Arial" w:cs="Arial"/>
                <w:i/>
                <w:iCs/>
                <w:lang w:val="sr-Cyrl-CS"/>
              </w:rPr>
            </w:pPr>
          </w:p>
        </w:tc>
        <w:tc>
          <w:tcPr>
            <w:tcW w:w="4324" w:type="dxa"/>
            <w:vMerge/>
            <w:shd w:val="clear" w:color="auto" w:fill="FFFFFF"/>
          </w:tcPr>
          <w:p w:rsidR="00746EF8" w:rsidRPr="00271C78" w:rsidRDefault="00746EF8" w:rsidP="00494C93">
            <w:pPr>
              <w:jc w:val="both"/>
              <w:rPr>
                <w:rFonts w:ascii="Arial" w:hAnsi="Arial" w:cs="Arial"/>
                <w:sz w:val="28"/>
                <w:szCs w:val="28"/>
                <w:lang w:val="sr-Cyrl-CS"/>
              </w:rPr>
            </w:pPr>
          </w:p>
        </w:tc>
      </w:tr>
      <w:tr w:rsidR="00746EF8" w:rsidRPr="00746EF8" w:rsidTr="00494C93">
        <w:tc>
          <w:tcPr>
            <w:tcW w:w="781" w:type="dxa"/>
            <w:shd w:val="clear" w:color="auto" w:fill="C6D9F1"/>
          </w:tcPr>
          <w:p w:rsidR="00746EF8" w:rsidRPr="00271C78" w:rsidRDefault="00746EF8" w:rsidP="00494C93">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746EF8" w:rsidRPr="00271C78" w:rsidRDefault="00746EF8" w:rsidP="00494C93">
            <w:pPr>
              <w:jc w:val="center"/>
              <w:rPr>
                <w:rFonts w:ascii="Arial" w:hAnsi="Arial" w:cs="Arial"/>
                <w:sz w:val="28"/>
                <w:szCs w:val="28"/>
                <w:lang w:val="sr-Cyrl-CS"/>
              </w:rPr>
            </w:pPr>
            <w:r w:rsidRPr="00271C78">
              <w:rPr>
                <w:rFonts w:ascii="Arial" w:hAnsi="Arial" w:cs="Arial"/>
                <w:sz w:val="28"/>
                <w:szCs w:val="28"/>
                <w:lang w:val="sr-Cyrl-CS"/>
              </w:rPr>
              <w:t>КАДРОВСКИ КАПАЦИТЕТ</w:t>
            </w:r>
          </w:p>
        </w:tc>
        <w:tc>
          <w:tcPr>
            <w:tcW w:w="4324" w:type="dxa"/>
            <w:vMerge w:val="restart"/>
            <w:shd w:val="clear" w:color="auto" w:fill="FFFFFF"/>
          </w:tcPr>
          <w:p w:rsidR="008B03E9" w:rsidRDefault="00746EF8" w:rsidP="008B03E9">
            <w:pPr>
              <w:autoSpaceDE w:val="0"/>
              <w:autoSpaceDN w:val="0"/>
              <w:adjustRightInd w:val="0"/>
              <w:rPr>
                <w:rFonts w:ascii="Arial" w:hAnsi="Arial" w:cs="Arial"/>
                <w:lang w:val="ru-RU"/>
              </w:rPr>
            </w:pPr>
            <w:r>
              <w:rPr>
                <w:rFonts w:ascii="Arial" w:hAnsi="Arial" w:cs="Arial"/>
                <w:b/>
                <w:lang w:val="ru-RU"/>
              </w:rPr>
              <w:t>Доказ:</w:t>
            </w:r>
            <w:r w:rsidR="008B03E9" w:rsidRPr="00355473">
              <w:rPr>
                <w:rFonts w:ascii="Arial" w:hAnsi="Arial" w:cs="Arial"/>
                <w:lang w:val="ru-RU"/>
              </w:rPr>
              <w:t xml:space="preserve"> </w:t>
            </w:r>
            <w:r w:rsidR="008B03E9" w:rsidRPr="00355473">
              <w:rPr>
                <w:rFonts w:ascii="Arial" w:hAnsi="Arial" w:cs="Arial"/>
                <w:lang w:val="ru-RU"/>
              </w:rPr>
              <w:t>копија  обрасца М-А –Потврда о поднетој пријави,</w:t>
            </w:r>
            <w:r w:rsidR="008B03E9" w:rsidRPr="00005D88">
              <w:rPr>
                <w:rFonts w:ascii="Arial" w:hAnsi="Arial" w:cs="Arial"/>
                <w:lang w:val="ru-RU"/>
              </w:rPr>
              <w:t xml:space="preserve"> </w:t>
            </w:r>
            <w:r w:rsidR="008B03E9" w:rsidRPr="00355473">
              <w:rPr>
                <w:rFonts w:ascii="Arial" w:hAnsi="Arial" w:cs="Arial"/>
                <w:lang w:val="ru-RU"/>
              </w:rPr>
              <w:t xml:space="preserve">промена и одјава на обавезно социјално </w:t>
            </w:r>
            <w:r w:rsidR="008B03E9" w:rsidRPr="00767278">
              <w:rPr>
                <w:rFonts w:ascii="Arial" w:hAnsi="Arial" w:cs="Arial"/>
                <w:lang w:val="ru-RU"/>
              </w:rPr>
              <w:t>осигурање и</w:t>
            </w:r>
            <w:r w:rsidR="008B03E9" w:rsidRPr="00767278">
              <w:t xml:space="preserve"> </w:t>
            </w:r>
            <w:r w:rsidR="008B03E9" w:rsidRPr="00767278">
              <w:rPr>
                <w:rFonts w:ascii="Arial" w:hAnsi="Arial" w:cs="Arial"/>
                <w:lang w:val="ru-RU"/>
              </w:rPr>
              <w:t>фотокопија уговора о радном ангажовању</w:t>
            </w:r>
            <w:r w:rsidR="000B2D51">
              <w:rPr>
                <w:rFonts w:ascii="Arial" w:hAnsi="Arial" w:cs="Arial"/>
                <w:lang w:val="ru-RU"/>
              </w:rPr>
              <w:t xml:space="preserve"> и то</w:t>
            </w:r>
            <w:r w:rsidR="008B03E9">
              <w:rPr>
                <w:rFonts w:ascii="Arial" w:hAnsi="Arial" w:cs="Arial"/>
                <w:lang w:val="ru-RU"/>
              </w:rPr>
              <w:t xml:space="preserve"> за минимум </w:t>
            </w:r>
            <w:r w:rsidR="008B03E9">
              <w:rPr>
                <w:rFonts w:ascii="Arial" w:hAnsi="Arial" w:cs="Arial"/>
                <w:lang w:val="ru-RU"/>
              </w:rPr>
              <w:t xml:space="preserve">1 (једног) аутомеханичара и  минимум </w:t>
            </w:r>
            <w:r w:rsidR="008B03E9">
              <w:rPr>
                <w:rFonts w:ascii="Arial" w:hAnsi="Arial" w:cs="Arial"/>
                <w:lang w:val="ru-RU"/>
              </w:rPr>
              <w:t xml:space="preserve">1 (једног) </w:t>
            </w:r>
            <w:r w:rsidR="008B03E9">
              <w:rPr>
                <w:rFonts w:ascii="Arial" w:hAnsi="Arial" w:cs="Arial"/>
                <w:lang w:val="ru-RU"/>
              </w:rPr>
              <w:t>аутоелектричара.</w:t>
            </w:r>
          </w:p>
          <w:p w:rsidR="00746EF8" w:rsidRPr="00271C78" w:rsidRDefault="00746EF8" w:rsidP="008B03E9">
            <w:pPr>
              <w:pStyle w:val="ListParagraph"/>
              <w:ind w:left="0"/>
              <w:jc w:val="both"/>
              <w:rPr>
                <w:rFonts w:ascii="Arial" w:hAnsi="Arial" w:cs="Arial"/>
                <w:sz w:val="28"/>
                <w:szCs w:val="28"/>
                <w:lang w:val="sr-Cyrl-CS"/>
              </w:rPr>
            </w:pPr>
          </w:p>
        </w:tc>
      </w:tr>
      <w:tr w:rsidR="00746EF8" w:rsidRPr="00746EF8" w:rsidTr="00494C93">
        <w:trPr>
          <w:trHeight w:val="1212"/>
        </w:trPr>
        <w:tc>
          <w:tcPr>
            <w:tcW w:w="781" w:type="dxa"/>
            <w:shd w:val="clear" w:color="auto" w:fill="auto"/>
          </w:tcPr>
          <w:p w:rsidR="00746EF8" w:rsidRPr="00271C78" w:rsidRDefault="00746EF8" w:rsidP="00494C93">
            <w:pPr>
              <w:rPr>
                <w:rFonts w:ascii="Arial" w:hAnsi="Arial" w:cs="Arial"/>
                <w:lang w:val="sr-Cyrl-RS"/>
              </w:rPr>
            </w:pPr>
          </w:p>
          <w:p w:rsidR="00746EF8" w:rsidRPr="00271C78" w:rsidRDefault="00746EF8" w:rsidP="00494C93">
            <w:pPr>
              <w:rPr>
                <w:rFonts w:ascii="Arial" w:hAnsi="Arial" w:cs="Arial"/>
                <w:lang w:val="sr-Cyrl-RS"/>
              </w:rPr>
            </w:pPr>
          </w:p>
        </w:tc>
        <w:tc>
          <w:tcPr>
            <w:tcW w:w="4345" w:type="dxa"/>
            <w:shd w:val="clear" w:color="auto" w:fill="auto"/>
          </w:tcPr>
          <w:p w:rsidR="00746EF8" w:rsidRPr="00271C78" w:rsidRDefault="00746EF8" w:rsidP="00494C93">
            <w:pPr>
              <w:snapToGrid w:val="0"/>
              <w:rPr>
                <w:rFonts w:ascii="Arial" w:hAnsi="Arial" w:cs="Arial"/>
                <w:lang w:val="sr-Cyrl-CS"/>
              </w:rPr>
            </w:pPr>
          </w:p>
          <w:p w:rsidR="00746EF8" w:rsidRDefault="00746EF8" w:rsidP="00494C93">
            <w:pPr>
              <w:autoSpaceDE w:val="0"/>
              <w:autoSpaceDN w:val="0"/>
              <w:adjustRightInd w:val="0"/>
              <w:rPr>
                <w:rFonts w:ascii="Arial" w:hAnsi="Arial" w:cs="Arial"/>
                <w:lang w:val="ru-RU"/>
              </w:rPr>
            </w:pPr>
            <w:r>
              <w:rPr>
                <w:rFonts w:ascii="Arial" w:hAnsi="Arial" w:cs="Arial"/>
                <w:lang w:val="ru-RU"/>
              </w:rPr>
              <w:t>Да располаже неопходним кадровским капацитетом- да понуђач пре објављивања позива за подношење понуда</w:t>
            </w:r>
            <w:r w:rsidR="00090244">
              <w:t xml:space="preserve"> </w:t>
            </w:r>
            <w:r w:rsidR="00090244">
              <w:rPr>
                <w:rFonts w:ascii="Arial" w:hAnsi="Arial" w:cs="Arial"/>
                <w:lang w:val="sr-Cyrl-RS"/>
              </w:rPr>
              <w:t>има</w:t>
            </w:r>
            <w:r w:rsidR="00090244" w:rsidRPr="00090244">
              <w:rPr>
                <w:rFonts w:ascii="Arial" w:hAnsi="Arial" w:cs="Arial"/>
                <w:lang w:val="ru-RU"/>
              </w:rPr>
              <w:t xml:space="preserve">  минимум  2  радно  ангажована  лица по било ком основу</w:t>
            </w:r>
            <w:r w:rsidR="00090244">
              <w:rPr>
                <w:rFonts w:ascii="Arial" w:hAnsi="Arial" w:cs="Arial"/>
                <w:lang w:val="ru-RU"/>
              </w:rPr>
              <w:t xml:space="preserve">, од којих </w:t>
            </w:r>
            <w:r>
              <w:rPr>
                <w:rFonts w:ascii="Arial" w:hAnsi="Arial" w:cs="Arial"/>
                <w:lang w:val="ru-RU"/>
              </w:rPr>
              <w:t xml:space="preserve"> минимум </w:t>
            </w:r>
            <w:r w:rsidR="0004378B">
              <w:rPr>
                <w:rFonts w:ascii="Arial" w:hAnsi="Arial" w:cs="Arial"/>
                <w:lang w:val="ru-RU"/>
              </w:rPr>
              <w:t>1</w:t>
            </w:r>
            <w:r>
              <w:rPr>
                <w:rFonts w:ascii="Arial" w:hAnsi="Arial" w:cs="Arial"/>
                <w:lang w:val="ru-RU"/>
              </w:rPr>
              <w:t xml:space="preserve"> (</w:t>
            </w:r>
            <w:r w:rsidR="0004378B">
              <w:rPr>
                <w:rFonts w:ascii="Arial" w:hAnsi="Arial" w:cs="Arial"/>
                <w:lang w:val="ru-RU"/>
              </w:rPr>
              <w:t xml:space="preserve">једног) аутомеханичара и </w:t>
            </w:r>
            <w:r w:rsidR="00090244">
              <w:rPr>
                <w:rFonts w:ascii="Arial" w:hAnsi="Arial" w:cs="Arial"/>
                <w:lang w:val="ru-RU"/>
              </w:rPr>
              <w:t xml:space="preserve"> минимум </w:t>
            </w:r>
            <w:r w:rsidR="0004378B">
              <w:rPr>
                <w:rFonts w:ascii="Arial" w:hAnsi="Arial" w:cs="Arial"/>
                <w:lang w:val="ru-RU"/>
              </w:rPr>
              <w:t>1 (једног) аутоелектричара.</w:t>
            </w:r>
          </w:p>
          <w:p w:rsidR="00746EF8" w:rsidRPr="00271C78" w:rsidRDefault="00746EF8" w:rsidP="00494C93">
            <w:pPr>
              <w:snapToGrid w:val="0"/>
              <w:rPr>
                <w:rFonts w:ascii="Arial" w:hAnsi="Arial" w:cs="Arial"/>
                <w:lang w:val="sr-Cyrl-RS"/>
              </w:rPr>
            </w:pPr>
          </w:p>
        </w:tc>
        <w:tc>
          <w:tcPr>
            <w:tcW w:w="4324" w:type="dxa"/>
            <w:vMerge/>
            <w:shd w:val="clear" w:color="auto" w:fill="FFFFFF"/>
          </w:tcPr>
          <w:p w:rsidR="00746EF8" w:rsidRPr="00271C78" w:rsidRDefault="00746EF8" w:rsidP="00494C93">
            <w:pPr>
              <w:jc w:val="both"/>
              <w:rPr>
                <w:rFonts w:ascii="Arial" w:hAnsi="Arial" w:cs="Arial"/>
                <w:lang w:val="sr-Cyrl-CS"/>
              </w:rPr>
            </w:pPr>
          </w:p>
        </w:tc>
      </w:tr>
    </w:tbl>
    <w:p w:rsidR="0004378B" w:rsidRDefault="0004378B" w:rsidP="006317D2">
      <w:pPr>
        <w:pStyle w:val="ListParagraph"/>
        <w:tabs>
          <w:tab w:val="left" w:pos="680"/>
        </w:tabs>
        <w:ind w:left="0"/>
        <w:jc w:val="center"/>
        <w:rPr>
          <w:rFonts w:ascii="Arial" w:eastAsia="TimesNewRomanPSMT" w:hAnsi="Arial" w:cs="Arial"/>
          <w:bCs/>
          <w:color w:val="auto"/>
          <w:sz w:val="28"/>
          <w:szCs w:val="28"/>
          <w:lang w:val="ru-RU"/>
        </w:rPr>
      </w:pPr>
    </w:p>
    <w:p w:rsidR="0004378B" w:rsidRDefault="0004378B" w:rsidP="006317D2">
      <w:pPr>
        <w:pStyle w:val="ListParagraph"/>
        <w:tabs>
          <w:tab w:val="left" w:pos="680"/>
        </w:tabs>
        <w:ind w:left="0"/>
        <w:jc w:val="center"/>
        <w:rPr>
          <w:rFonts w:ascii="Arial" w:eastAsia="TimesNewRomanPSMT" w:hAnsi="Arial" w:cs="Arial"/>
          <w:bCs/>
          <w:color w:val="auto"/>
          <w:sz w:val="28"/>
          <w:szCs w:val="28"/>
          <w:lang w:val="ru-RU"/>
        </w:rPr>
      </w:pPr>
    </w:p>
    <w:p w:rsidR="00221DB3" w:rsidRDefault="00221DB3" w:rsidP="006317D2">
      <w:pPr>
        <w:pStyle w:val="ListParagraph"/>
        <w:tabs>
          <w:tab w:val="left" w:pos="680"/>
        </w:tabs>
        <w:ind w:left="0"/>
        <w:jc w:val="center"/>
        <w:rPr>
          <w:rFonts w:ascii="Arial" w:eastAsia="TimesNewRomanPSMT" w:hAnsi="Arial" w:cs="Arial"/>
          <w:bCs/>
          <w:color w:val="auto"/>
          <w:sz w:val="28"/>
          <w:szCs w:val="28"/>
          <w:lang w:val="sr-Latn-R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B6190F">
        <w:rPr>
          <w:rFonts w:ascii="Arial" w:hAnsi="Arial" w:cs="Arial"/>
          <w:lang w:val="ru-RU"/>
        </w:rPr>
        <w:t xml:space="preserve">Испуњеност </w:t>
      </w:r>
      <w:r w:rsidRPr="00B6190F">
        <w:rPr>
          <w:rFonts w:ascii="Arial" w:hAnsi="Arial" w:cs="Arial"/>
          <w:b/>
          <w:lang w:val="ru-RU"/>
        </w:rPr>
        <w:t>обавезних</w:t>
      </w:r>
      <w:r w:rsidRPr="001B07E6">
        <w:rPr>
          <w:rFonts w:ascii="Arial" w:hAnsi="Arial" w:cs="Arial"/>
          <w:b/>
          <w:lang w:val="sr-Cyrl-RS"/>
        </w:rPr>
        <w:t xml:space="preserve"> услова</w:t>
      </w:r>
      <w:r w:rsidRPr="00B6190F">
        <w:rPr>
          <w:rFonts w:ascii="Arial" w:hAnsi="Arial" w:cs="Arial"/>
          <w:b/>
          <w:lang w:val="ru-RU"/>
        </w:rPr>
        <w:t xml:space="preserve"> </w:t>
      </w:r>
      <w:r w:rsidRPr="00B6190F">
        <w:rPr>
          <w:rFonts w:ascii="Arial" w:hAnsi="Arial" w:cs="Arial"/>
          <w:lang w:val="ru-RU"/>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B6190F">
        <w:rPr>
          <w:rFonts w:ascii="Arial" w:hAnsi="Arial" w:cs="Arial"/>
          <w:lang w:val="ru-RU"/>
        </w:rPr>
        <w:t xml:space="preserve">понуђач доказује достављањем </w:t>
      </w:r>
      <w:r w:rsidRPr="00FF0708">
        <w:rPr>
          <w:rFonts w:ascii="Arial" w:hAnsi="Arial" w:cs="Arial"/>
          <w:b/>
          <w:lang w:val="sr-Cyrl-RS"/>
        </w:rPr>
        <w:t>И</w:t>
      </w:r>
      <w:r w:rsidRPr="00B6190F">
        <w:rPr>
          <w:rFonts w:ascii="Arial" w:hAnsi="Arial" w:cs="Arial"/>
          <w:b/>
          <w:lang w:val="ru-RU"/>
        </w:rPr>
        <w:t>ЗЈАВЕ</w:t>
      </w:r>
      <w:r w:rsidRPr="00B6190F">
        <w:rPr>
          <w:rFonts w:ascii="Arial" w:hAnsi="Arial" w:cs="Arial"/>
          <w:lang w:val="ru-RU"/>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B6190F">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B6190F">
        <w:rPr>
          <w:rFonts w:ascii="Arial" w:hAnsi="Arial" w:cs="Arial"/>
          <w:b/>
          <w:bCs/>
          <w:iCs/>
          <w:lang w:val="ru-RU"/>
        </w:rPr>
        <w:t>Уколико понуђач подноси понуду са подизвођачем</w:t>
      </w:r>
      <w:r w:rsidRPr="00B6190F">
        <w:rPr>
          <w:rFonts w:ascii="Arial" w:hAnsi="Arial" w:cs="Arial"/>
          <w:bCs/>
          <w:iCs/>
          <w:lang w:val="ru-RU"/>
        </w:rPr>
        <w:t>, у складу са чланом 80. ЗЈН, подизвођач мора да испуњава обавезне услове из члана 75. став 1. тач. 1) до 4) ЗЈН</w:t>
      </w:r>
      <w:r w:rsidRPr="00E079DD">
        <w:rPr>
          <w:rFonts w:ascii="Arial" w:hAnsi="Arial" w:cs="Arial"/>
          <w:bCs/>
          <w:iCs/>
          <w:lang w:val="sr-Cyrl-RS"/>
        </w:rPr>
        <w:t>. У том с</w:t>
      </w:r>
      <w:r>
        <w:rPr>
          <w:rFonts w:ascii="Arial" w:hAnsi="Arial" w:cs="Arial"/>
          <w:bCs/>
          <w:iCs/>
          <w:lang w:val="sr-Cyrl-RS"/>
        </w:rPr>
        <w:t xml:space="preserve">лучају </w:t>
      </w:r>
      <w:r w:rsidRPr="00B6190F">
        <w:rPr>
          <w:rFonts w:ascii="Arial" w:hAnsi="Arial" w:cs="Arial"/>
          <w:bCs/>
          <w:iCs/>
          <w:lang w:val="ru-RU"/>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B6190F">
        <w:rPr>
          <w:rFonts w:ascii="Arial" w:hAnsi="Arial" w:cs="Arial"/>
          <w:b/>
          <w:bCs/>
          <w:iCs/>
          <w:lang w:val="ru-RU"/>
        </w:rPr>
        <w:t>ЗЈАВУ</w:t>
      </w:r>
      <w:r w:rsidRPr="00B6190F">
        <w:rPr>
          <w:rFonts w:ascii="Arial" w:hAnsi="Arial" w:cs="Arial"/>
          <w:bCs/>
          <w:iCs/>
          <w:lang w:val="ru-RU"/>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sidRPr="00B6190F">
        <w:rPr>
          <w:rFonts w:ascii="Arial" w:hAnsi="Arial" w:cs="Arial"/>
          <w:bCs/>
          <w:iCs/>
          <w:lang w:val="ru-RU"/>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B6190F">
        <w:rPr>
          <w:rFonts w:ascii="Arial" w:hAnsi="Arial" w:cs="Arial"/>
          <w:b/>
          <w:bCs/>
          <w:iCs/>
          <w:lang w:val="ru-RU"/>
        </w:rPr>
        <w:t>Уколико понуду подноси група понуђача</w:t>
      </w:r>
      <w:r w:rsidRPr="00B6190F">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B6190F">
        <w:rPr>
          <w:rFonts w:ascii="Arial" w:hAnsi="Arial" w:cs="Arial"/>
          <w:bCs/>
          <w:iCs/>
          <w:color w:val="auto"/>
          <w:lang w:val="ru-RU"/>
        </w:rPr>
        <w:t>свак</w:t>
      </w:r>
      <w:r w:rsidRPr="00412CBE">
        <w:rPr>
          <w:rFonts w:ascii="Arial" w:hAnsi="Arial" w:cs="Arial"/>
          <w:bCs/>
          <w:iCs/>
          <w:color w:val="auto"/>
          <w:lang w:val="sr-Cyrl-RS"/>
        </w:rPr>
        <w:t>ог</w:t>
      </w:r>
      <w:r w:rsidRPr="00B6190F">
        <w:rPr>
          <w:rFonts w:ascii="Arial" w:hAnsi="Arial" w:cs="Arial"/>
          <w:bCs/>
          <w:iCs/>
          <w:color w:val="auto"/>
          <w:lang w:val="ru-RU"/>
        </w:rPr>
        <w:t xml:space="preserve"> понуђач</w:t>
      </w:r>
      <w:r w:rsidRPr="00412CBE">
        <w:rPr>
          <w:rFonts w:ascii="Arial" w:hAnsi="Arial" w:cs="Arial"/>
          <w:bCs/>
          <w:iCs/>
          <w:color w:val="auto"/>
          <w:lang w:val="sr-Cyrl-RS"/>
        </w:rPr>
        <w:t>а</w:t>
      </w:r>
      <w:r w:rsidRPr="00B6190F">
        <w:rPr>
          <w:rFonts w:ascii="Arial" w:hAnsi="Arial" w:cs="Arial"/>
          <w:bCs/>
          <w:iCs/>
          <w:color w:val="auto"/>
          <w:lang w:val="ru-RU"/>
        </w:rPr>
        <w:t xml:space="preserve"> из групе понуђача</w:t>
      </w:r>
      <w:r w:rsidRPr="00412CBE">
        <w:rPr>
          <w:rFonts w:ascii="Arial" w:hAnsi="Arial" w:cs="Arial"/>
          <w:bCs/>
          <w:iCs/>
          <w:color w:val="auto"/>
          <w:lang w:val="sr-Cyrl-RS"/>
        </w:rPr>
        <w:t xml:space="preserve"> и оверена печатом.</w:t>
      </w:r>
      <w:r w:rsidRPr="00B6190F">
        <w:rPr>
          <w:rFonts w:ascii="Arial" w:hAnsi="Arial" w:cs="Arial"/>
          <w:bCs/>
          <w:iCs/>
          <w:color w:val="auto"/>
          <w:lang w:val="ru-RU"/>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B6190F">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B6190F">
        <w:rPr>
          <w:rFonts w:ascii="Arial" w:hAnsi="Arial" w:cs="Arial"/>
          <w:bCs/>
          <w:iCs/>
          <w:lang w:val="ru-RU"/>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B6190F">
        <w:rPr>
          <w:rFonts w:ascii="Arial" w:hAnsi="Arial" w:cs="Arial"/>
          <w:bCs/>
          <w:iCs/>
          <w:lang w:val="ru-RU"/>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B6190F">
        <w:rPr>
          <w:rFonts w:ascii="Arial" w:hAnsi="Arial" w:cs="Arial"/>
          <w:bCs/>
          <w:iCs/>
          <w:lang w:val="ru-RU"/>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B6190F">
        <w:rPr>
          <w:rFonts w:ascii="Arial" w:hAnsi="Arial" w:cs="Arial"/>
          <w:bCs/>
          <w:lang w:val="ru-RU"/>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B6190F">
        <w:rPr>
          <w:rFonts w:ascii="Arial" w:hAnsi="Arial" w:cs="Arial"/>
          <w:bCs/>
          <w:iCs/>
          <w:color w:val="auto"/>
          <w:lang w:val="ru-RU"/>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B6190F">
        <w:rPr>
          <w:rFonts w:ascii="Arial" w:hAnsi="Arial" w:cs="Arial"/>
          <w:color w:val="auto"/>
          <w:lang w:val="ru-RU"/>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B6190F">
        <w:rPr>
          <w:rFonts w:ascii="Arial" w:hAnsi="Arial" w:cs="Arial"/>
          <w:color w:val="auto"/>
          <w:lang w:val="ru-RU"/>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B6190F">
        <w:rPr>
          <w:rFonts w:ascii="Arial" w:hAnsi="Arial" w:cs="Arial"/>
          <w:color w:val="auto"/>
          <w:lang w:val="ru-RU"/>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B6190F">
        <w:rPr>
          <w:rFonts w:ascii="Arial" w:hAnsi="Arial" w:cs="Arial"/>
          <w:b/>
          <w:color w:val="auto"/>
          <w:u w:val="single"/>
          <w:lang w:val="ru-RU"/>
        </w:rPr>
        <w:t>П</w:t>
      </w:r>
      <w:r w:rsidRPr="00523A31">
        <w:rPr>
          <w:rFonts w:ascii="Arial" w:hAnsi="Arial" w:cs="Arial"/>
          <w:b/>
          <w:color w:val="auto"/>
          <w:u w:val="single"/>
          <w:lang w:val="sr-Cyrl-CS"/>
        </w:rPr>
        <w:t>р</w:t>
      </w:r>
      <w:r w:rsidRPr="00B6190F">
        <w:rPr>
          <w:rFonts w:ascii="Arial" w:hAnsi="Arial" w:cs="Arial"/>
          <w:b/>
          <w:bCs/>
          <w:color w:val="auto"/>
          <w:u w:val="single"/>
          <w:lang w:val="ru-RU"/>
        </w:rPr>
        <w:t>авна лица:</w:t>
      </w:r>
      <w:r w:rsidRPr="00B6190F">
        <w:rPr>
          <w:rFonts w:ascii="Arial" w:hAnsi="Arial" w:cs="Arial"/>
          <w:bCs/>
          <w:color w:val="auto"/>
          <w:lang w:val="ru-RU"/>
        </w:rPr>
        <w:t xml:space="preserve"> 1) </w:t>
      </w:r>
      <w:r w:rsidRPr="00B6190F">
        <w:rPr>
          <w:rFonts w:ascii="Arial" w:hAnsi="Arial" w:cs="Arial"/>
          <w:color w:val="auto"/>
          <w:lang w:val="ru-RU"/>
        </w:rPr>
        <w:t>Извод из казнене евиденције, односно уверењ</w:t>
      </w:r>
      <w:r w:rsidRPr="00523A31">
        <w:rPr>
          <w:rFonts w:ascii="Arial" w:hAnsi="Arial" w:cs="Arial"/>
          <w:color w:val="auto"/>
        </w:rPr>
        <w:t>e</w:t>
      </w:r>
      <w:r w:rsidRPr="00B6190F">
        <w:rPr>
          <w:rFonts w:ascii="Arial" w:hAnsi="Arial" w:cs="Arial"/>
          <w:b/>
          <w:color w:val="auto"/>
          <w:lang w:val="ru-RU"/>
        </w:rPr>
        <w:t xml:space="preserve"> основног суда </w:t>
      </w:r>
      <w:r w:rsidRPr="00B6190F">
        <w:rPr>
          <w:rFonts w:ascii="Arial" w:hAnsi="Arial" w:cs="Arial"/>
          <w:color w:val="auto"/>
          <w:lang w:val="ru-RU"/>
        </w:rPr>
        <w:t>на чијем подручју се налази седиште домаћег правног лица</w:t>
      </w:r>
      <w:r w:rsidRPr="00523A31">
        <w:rPr>
          <w:rFonts w:ascii="Arial" w:hAnsi="Arial" w:cs="Arial"/>
          <w:color w:val="auto"/>
          <w:lang w:val="ru-RU"/>
        </w:rPr>
        <w:t>,</w:t>
      </w:r>
      <w:r w:rsidRPr="00B6190F">
        <w:rPr>
          <w:rFonts w:ascii="Arial" w:hAnsi="Arial" w:cs="Arial"/>
          <w:color w:val="auto"/>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B6190F">
        <w:rPr>
          <w:rFonts w:ascii="Arial" w:hAnsi="Arial" w:cs="Arial"/>
          <w:color w:val="auto"/>
          <w:lang w:val="ru-RU"/>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B6190F">
        <w:rPr>
          <w:rFonts w:ascii="Arial" w:hAnsi="Arial" w:cs="Arial"/>
          <w:b/>
          <w:color w:val="auto"/>
          <w:lang w:val="ru-RU"/>
        </w:rPr>
        <w:t>ВИШЕГ СУДА</w:t>
      </w:r>
      <w:r w:rsidRPr="00523A31">
        <w:rPr>
          <w:rFonts w:ascii="Arial" w:hAnsi="Arial" w:cs="Arial"/>
          <w:b/>
          <w:color w:val="auto"/>
          <w:lang w:val="sr-Cyrl-RS"/>
        </w:rPr>
        <w:t xml:space="preserve"> </w:t>
      </w:r>
      <w:r w:rsidRPr="00B6190F">
        <w:rPr>
          <w:rFonts w:ascii="Arial" w:hAnsi="Arial" w:cs="Arial"/>
          <w:color w:val="auto"/>
          <w:lang w:val="ru-RU"/>
        </w:rPr>
        <w:t>на чијем подручју је седиште домаћег правног лица</w:t>
      </w:r>
      <w:r w:rsidRPr="00523A31">
        <w:rPr>
          <w:rFonts w:ascii="Arial" w:hAnsi="Arial" w:cs="Arial"/>
          <w:color w:val="auto"/>
          <w:lang w:val="sr-Cyrl-RS"/>
        </w:rPr>
        <w:t xml:space="preserve">, </w:t>
      </w:r>
      <w:r w:rsidRPr="00B6190F">
        <w:rPr>
          <w:rFonts w:ascii="Arial" w:hAnsi="Arial" w:cs="Arial"/>
          <w:color w:val="auto"/>
          <w:lang w:val="ru-RU"/>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B6190F">
        <w:rPr>
          <w:rFonts w:ascii="Arial" w:hAnsi="Arial" w:cs="Arial"/>
          <w:color w:val="auto"/>
          <w:lang w:val="ru-RU"/>
        </w:rPr>
        <w:t>није осуђиван</w:t>
      </w:r>
      <w:r w:rsidRPr="00523A31">
        <w:rPr>
          <w:rFonts w:ascii="Arial" w:hAnsi="Arial" w:cs="Arial"/>
          <w:color w:val="auto"/>
          <w:lang w:val="sr-Cyrl-RS"/>
        </w:rPr>
        <w:t>о</w:t>
      </w:r>
      <w:r w:rsidRPr="00B6190F">
        <w:rPr>
          <w:rFonts w:ascii="Arial" w:hAnsi="Arial" w:cs="Arial"/>
          <w:color w:val="auto"/>
          <w:lang w:val="ru-RU"/>
        </w:rPr>
        <w:t xml:space="preserve"> за кривична дела против привреде</w:t>
      </w:r>
      <w:r w:rsidRPr="00523A31">
        <w:rPr>
          <w:rFonts w:ascii="Arial" w:hAnsi="Arial" w:cs="Arial"/>
          <w:color w:val="auto"/>
          <w:lang w:val="sr-Cyrl-RS"/>
        </w:rPr>
        <w:t xml:space="preserve"> и</w:t>
      </w:r>
      <w:r w:rsidRPr="00B6190F">
        <w:rPr>
          <w:rFonts w:ascii="Arial" w:hAnsi="Arial" w:cs="Arial"/>
          <w:color w:val="auto"/>
          <w:lang w:val="ru-RU"/>
        </w:rPr>
        <w:t xml:space="preserve"> кривично дело примања мита</w:t>
      </w:r>
      <w:r w:rsidRPr="00523A31">
        <w:rPr>
          <w:rFonts w:ascii="Arial" w:hAnsi="Arial" w:cs="Arial"/>
          <w:color w:val="auto"/>
          <w:lang w:val="sr-Cyrl-RS"/>
        </w:rPr>
        <w:t xml:space="preserve">; </w:t>
      </w:r>
      <w:r w:rsidRPr="00B6190F">
        <w:rPr>
          <w:rFonts w:ascii="Arial" w:hAnsi="Arial" w:cs="Arial"/>
          <w:color w:val="auto"/>
          <w:lang w:val="ru-RU"/>
        </w:rPr>
        <w:t xml:space="preserve">2) Извод из казнене евиденције </w:t>
      </w:r>
      <w:r w:rsidRPr="00B6190F">
        <w:rPr>
          <w:rFonts w:ascii="Arial" w:hAnsi="Arial" w:cs="Arial"/>
          <w:b/>
          <w:color w:val="auto"/>
          <w:lang w:val="ru-RU"/>
        </w:rPr>
        <w:t>Посебног одељења за организовани криминал Вишег суда у Београду</w:t>
      </w:r>
      <w:r w:rsidRPr="00B6190F">
        <w:rPr>
          <w:rFonts w:ascii="Arial" w:hAnsi="Arial" w:cs="Arial"/>
          <w:color w:val="auto"/>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6190F">
        <w:rPr>
          <w:rFonts w:ascii="Arial" w:hAnsi="Arial" w:cs="Arial"/>
          <w:b/>
          <w:color w:val="auto"/>
          <w:lang w:val="ru-RU"/>
        </w:rPr>
        <w:t xml:space="preserve"> надлежне полицијске управе МУП-а</w:t>
      </w:r>
      <w:r w:rsidRPr="00B6190F">
        <w:rPr>
          <w:rFonts w:ascii="Arial" w:hAnsi="Arial" w:cs="Arial"/>
          <w:color w:val="auto"/>
          <w:lang w:val="ru-RU"/>
        </w:rPr>
        <w:t xml:space="preserve">, којим се потврђује да </w:t>
      </w:r>
      <w:r w:rsidRPr="00523A31">
        <w:rPr>
          <w:rFonts w:ascii="Arial" w:hAnsi="Arial" w:cs="Arial"/>
          <w:color w:val="auto"/>
          <w:lang w:val="sr-Cyrl-RS"/>
        </w:rPr>
        <w:t>закон</w:t>
      </w:r>
      <w:r w:rsidRPr="00B6190F">
        <w:rPr>
          <w:rFonts w:ascii="Arial" w:hAnsi="Arial" w:cs="Arial"/>
          <w:color w:val="auto"/>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B6190F">
        <w:rPr>
          <w:rFonts w:ascii="Arial" w:hAnsi="Arial" w:cs="Arial"/>
          <w:color w:val="auto"/>
          <w:lang w:val="ru-RU"/>
        </w:rPr>
        <w:t xml:space="preserve">ког заступника). </w:t>
      </w:r>
      <w:r w:rsidRPr="00B6190F">
        <w:rPr>
          <w:rFonts w:ascii="Arial" w:hAnsi="Arial" w:cs="Arial"/>
          <w:b/>
          <w:color w:val="auto"/>
          <w:lang w:val="ru-RU"/>
        </w:rPr>
        <w:t xml:space="preserve">Уколико понуђач има више </w:t>
      </w:r>
      <w:r w:rsidRPr="004765C7">
        <w:rPr>
          <w:rFonts w:ascii="Arial" w:hAnsi="Arial" w:cs="Arial"/>
          <w:b/>
          <w:color w:val="auto"/>
          <w:lang w:val="sr-Cyrl-RS"/>
        </w:rPr>
        <w:t>зскон</w:t>
      </w:r>
      <w:r w:rsidRPr="00B6190F">
        <w:rPr>
          <w:rFonts w:ascii="Arial" w:hAnsi="Arial" w:cs="Arial"/>
          <w:b/>
          <w:color w:val="auto"/>
          <w:lang w:val="ru-RU"/>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B6190F">
        <w:rPr>
          <w:rFonts w:ascii="Arial" w:hAnsi="Arial" w:cs="Arial"/>
          <w:b/>
          <w:color w:val="auto"/>
          <w:u w:val="single"/>
          <w:lang w:val="ru-RU"/>
        </w:rPr>
        <w:t>П</w:t>
      </w:r>
      <w:r w:rsidRPr="00B6190F">
        <w:rPr>
          <w:rFonts w:ascii="Arial" w:hAnsi="Arial" w:cs="Arial"/>
          <w:b/>
          <w:bCs/>
          <w:color w:val="auto"/>
          <w:u w:val="single"/>
          <w:lang w:val="ru-RU"/>
        </w:rPr>
        <w:t>редузетници и физичка лица</w:t>
      </w:r>
      <w:r w:rsidRPr="00B6190F">
        <w:rPr>
          <w:rFonts w:ascii="Arial" w:hAnsi="Arial" w:cs="Arial"/>
          <w:color w:val="auto"/>
          <w:u w:val="single"/>
          <w:lang w:val="ru-RU"/>
        </w:rPr>
        <w:t>:</w:t>
      </w:r>
      <w:r w:rsidRPr="00B6190F">
        <w:rPr>
          <w:rFonts w:ascii="Arial" w:hAnsi="Arial" w:cs="Arial"/>
          <w:color w:val="auto"/>
          <w:lang w:val="ru-RU"/>
        </w:rPr>
        <w:t xml:space="preserve"> Извод из казнене евиденције, односно уверење </w:t>
      </w:r>
      <w:r w:rsidRPr="00B6190F">
        <w:rPr>
          <w:rFonts w:ascii="Arial" w:hAnsi="Arial" w:cs="Arial"/>
          <w:b/>
          <w:color w:val="auto"/>
          <w:lang w:val="ru-RU"/>
        </w:rPr>
        <w:t>надлежне полицијске управе МУП-а</w:t>
      </w:r>
      <w:r w:rsidRPr="00B6190F">
        <w:rPr>
          <w:rFonts w:ascii="Arial" w:hAnsi="Arial" w:cs="Arial"/>
          <w:color w:val="auto"/>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B6190F">
        <w:rPr>
          <w:rFonts w:ascii="Arial" w:hAnsi="Arial" w:cs="Arial"/>
          <w:b/>
          <w:color w:val="auto"/>
          <w:lang w:val="ru-RU"/>
        </w:rPr>
        <w:t>Доказ</w:t>
      </w:r>
      <w:r w:rsidRPr="00523A31">
        <w:rPr>
          <w:rFonts w:ascii="Arial" w:hAnsi="Arial" w:cs="Arial"/>
          <w:b/>
          <w:color w:val="auto"/>
          <w:lang w:val="sr-Cyrl-RS"/>
        </w:rPr>
        <w:t>и</w:t>
      </w:r>
      <w:r w:rsidRPr="00B6190F">
        <w:rPr>
          <w:rFonts w:ascii="Arial" w:hAnsi="Arial" w:cs="Arial"/>
          <w:b/>
          <w:color w:val="auto"/>
          <w:lang w:val="ru-RU"/>
        </w:rPr>
        <w:t xml:space="preserve"> не мо</w:t>
      </w:r>
      <w:r w:rsidRPr="00523A31">
        <w:rPr>
          <w:rFonts w:ascii="Arial" w:hAnsi="Arial" w:cs="Arial"/>
          <w:b/>
          <w:color w:val="auto"/>
          <w:lang w:val="sr-Cyrl-RS"/>
        </w:rPr>
        <w:t>гу</w:t>
      </w:r>
      <w:r w:rsidRPr="00B6190F">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B6190F">
        <w:rPr>
          <w:rFonts w:ascii="Arial" w:hAnsi="Arial" w:cs="Arial"/>
          <w:b/>
          <w:color w:val="auto"/>
          <w:lang w:val="ru-RU"/>
        </w:rPr>
        <w:t xml:space="preserve">Уверење </w:t>
      </w:r>
      <w:r w:rsidRPr="00B6190F">
        <w:rPr>
          <w:rFonts w:ascii="Arial" w:hAnsi="Arial" w:cs="Arial"/>
          <w:b/>
          <w:bCs/>
          <w:color w:val="auto"/>
          <w:lang w:val="ru-RU"/>
        </w:rPr>
        <w:t>Пореске управе Министарства финансија</w:t>
      </w:r>
      <w:r w:rsidRPr="00B6190F">
        <w:rPr>
          <w:rFonts w:ascii="Arial" w:hAnsi="Arial" w:cs="Arial"/>
          <w:bCs/>
          <w:color w:val="auto"/>
          <w:lang w:val="ru-RU"/>
        </w:rPr>
        <w:t xml:space="preserve"> </w:t>
      </w:r>
      <w:r w:rsidRPr="00B6190F">
        <w:rPr>
          <w:rFonts w:ascii="Arial" w:hAnsi="Arial" w:cs="Arial"/>
          <w:color w:val="auto"/>
          <w:lang w:val="ru-RU"/>
        </w:rPr>
        <w:t xml:space="preserve">да је измирио доспеле порезе и доприносе и </w:t>
      </w:r>
      <w:r w:rsidRPr="00B6190F">
        <w:rPr>
          <w:rFonts w:ascii="Arial" w:hAnsi="Arial" w:cs="Arial"/>
          <w:b/>
          <w:color w:val="auto"/>
          <w:lang w:val="ru-RU"/>
        </w:rPr>
        <w:t xml:space="preserve">уверење надлежне управе </w:t>
      </w:r>
      <w:r w:rsidRPr="00B6190F">
        <w:rPr>
          <w:rFonts w:ascii="Arial" w:hAnsi="Arial" w:cs="Arial"/>
          <w:b/>
          <w:bCs/>
          <w:color w:val="auto"/>
          <w:lang w:val="ru-RU"/>
        </w:rPr>
        <w:t>локалне самоуправе</w:t>
      </w:r>
      <w:r w:rsidRPr="00B6190F">
        <w:rPr>
          <w:rFonts w:ascii="Arial" w:hAnsi="Arial" w:cs="Arial"/>
          <w:bCs/>
          <w:color w:val="auto"/>
          <w:lang w:val="ru-RU"/>
        </w:rPr>
        <w:t xml:space="preserve"> </w:t>
      </w:r>
      <w:r w:rsidRPr="00B6190F">
        <w:rPr>
          <w:rFonts w:ascii="Arial" w:hAnsi="Arial" w:cs="Arial"/>
          <w:color w:val="auto"/>
          <w:lang w:val="ru-RU"/>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B6190F">
        <w:rPr>
          <w:rFonts w:ascii="Arial" w:hAnsi="Arial" w:cs="Arial"/>
          <w:color w:val="auto"/>
          <w:lang w:val="ru-RU"/>
        </w:rPr>
        <w:t xml:space="preserve">да се понуђач налази у поступку приватизације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B6190F">
        <w:rPr>
          <w:rFonts w:ascii="Arial" w:hAnsi="Arial" w:cs="Arial"/>
          <w:b/>
          <w:color w:val="auto"/>
          <w:lang w:val="ru-RU"/>
        </w:rPr>
        <w:t>Доказ</w:t>
      </w:r>
      <w:r w:rsidRPr="00523A31">
        <w:rPr>
          <w:rFonts w:ascii="Arial" w:hAnsi="Arial" w:cs="Arial"/>
          <w:b/>
          <w:color w:val="auto"/>
          <w:lang w:val="sr-Cyrl-RS"/>
        </w:rPr>
        <w:t>и</w:t>
      </w:r>
      <w:r w:rsidRPr="00B6190F">
        <w:rPr>
          <w:rFonts w:ascii="Arial" w:hAnsi="Arial" w:cs="Arial"/>
          <w:b/>
          <w:color w:val="auto"/>
          <w:lang w:val="ru-RU"/>
        </w:rPr>
        <w:t xml:space="preserve"> не мо</w:t>
      </w:r>
      <w:r w:rsidRPr="00523A31">
        <w:rPr>
          <w:rFonts w:ascii="Arial" w:hAnsi="Arial" w:cs="Arial"/>
          <w:b/>
          <w:color w:val="auto"/>
          <w:lang w:val="sr-Cyrl-RS"/>
        </w:rPr>
        <w:t>гу</w:t>
      </w:r>
      <w:r w:rsidRPr="00B6190F">
        <w:rPr>
          <w:rFonts w:ascii="Arial" w:hAnsi="Arial" w:cs="Arial"/>
          <w:b/>
          <w:color w:val="auto"/>
          <w:lang w:val="ru-RU"/>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B6190F">
        <w:rPr>
          <w:rFonts w:ascii="Arial" w:eastAsia="TimesNewRomanPS-BoldMT" w:hAnsi="Arial" w:cs="Arial"/>
          <w:bCs/>
          <w:color w:val="auto"/>
          <w:lang w:val="ru-RU"/>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B6190F">
        <w:rPr>
          <w:rFonts w:ascii="Arial" w:eastAsia="TimesNewRomanPS-BoldMT" w:hAnsi="Arial" w:cs="Arial"/>
          <w:bCs/>
          <w:color w:val="auto"/>
          <w:lang w:val="ru-RU"/>
        </w:rPr>
        <w:t xml:space="preserve"> доказе о испуњености услова из члана 75. став 1. тачке </w:t>
      </w:r>
      <w:r w:rsidRPr="00B6190F">
        <w:rPr>
          <w:rFonts w:ascii="Arial" w:hAnsi="Arial" w:cs="Arial"/>
          <w:bCs/>
          <w:iCs/>
          <w:color w:val="auto"/>
          <w:lang w:val="ru-RU"/>
        </w:rPr>
        <w:t xml:space="preserve">1) до 4) </w:t>
      </w:r>
      <w:r w:rsidRPr="00B6190F">
        <w:rPr>
          <w:rFonts w:ascii="Arial" w:eastAsia="TimesNewRomanPS-BoldMT" w:hAnsi="Arial" w:cs="Arial"/>
          <w:bCs/>
          <w:color w:val="auto"/>
          <w:lang w:val="ru-RU"/>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lastRenderedPageBreak/>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5715A4" w:rsidRPr="00523A31" w:rsidRDefault="005715A4" w:rsidP="005715A4">
      <w:pPr>
        <w:pStyle w:val="ListParagraph"/>
        <w:numPr>
          <w:ilvl w:val="0"/>
          <w:numId w:val="17"/>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p>
    <w:p w:rsidR="005715A4" w:rsidRPr="00B809A0" w:rsidRDefault="005715A4" w:rsidP="005715A4">
      <w:pPr>
        <w:pStyle w:val="ListParagraph"/>
        <w:numPr>
          <w:ilvl w:val="0"/>
          <w:numId w:val="18"/>
        </w:numPr>
        <w:tabs>
          <w:tab w:val="left" w:pos="680"/>
        </w:tabs>
        <w:autoSpaceDE w:val="0"/>
        <w:autoSpaceDN w:val="0"/>
        <w:adjustRightInd w:val="0"/>
        <w:jc w:val="both"/>
        <w:rPr>
          <w:rFonts w:ascii="Arial" w:hAnsi="Arial" w:cs="Arial"/>
          <w:color w:val="auto"/>
          <w:lang w:val="sr-Cyrl-RS"/>
        </w:rPr>
      </w:pPr>
      <w:r w:rsidRPr="00523A31">
        <w:rPr>
          <w:rFonts w:ascii="Arial" w:eastAsia="TimesNewRomanPSMT" w:hAnsi="Arial" w:cs="Arial"/>
          <w:bCs/>
          <w:color w:val="auto"/>
          <w:lang w:val="sr-Cyrl-RS"/>
        </w:rPr>
        <w:t>Технички капацитет, услов под редним бр</w:t>
      </w:r>
      <w:r>
        <w:rPr>
          <w:rFonts w:ascii="Arial" w:eastAsia="TimesNewRomanPSMT" w:hAnsi="Arial" w:cs="Arial"/>
          <w:bCs/>
          <w:color w:val="auto"/>
          <w:lang w:val="sr-Cyrl-RS"/>
        </w:rPr>
        <w:t>ојем 1</w:t>
      </w:r>
      <w:r w:rsidRPr="00523A31">
        <w:rPr>
          <w:rFonts w:ascii="Arial" w:eastAsia="TimesNewRomanPSMT" w:hAnsi="Arial" w:cs="Arial"/>
          <w:bCs/>
          <w:color w:val="auto"/>
          <w:lang w:val="sr-Cyrl-RS"/>
        </w:rPr>
        <w:t xml:space="preserve">. наведен у табеларном приказу </w:t>
      </w:r>
      <w:r w:rsidRPr="00523A31">
        <w:rPr>
          <w:rFonts w:ascii="Arial" w:eastAsia="TimesNewRomanPSMT" w:hAnsi="Arial" w:cs="Arial"/>
          <w:b/>
          <w:bCs/>
          <w:color w:val="auto"/>
          <w:lang w:val="sr-Cyrl-RS"/>
        </w:rPr>
        <w:t>додатних услова – Доказ:</w:t>
      </w:r>
    </w:p>
    <w:p w:rsidR="00B809A0" w:rsidRPr="00B809A0" w:rsidRDefault="00B809A0" w:rsidP="00B809A0">
      <w:pPr>
        <w:pStyle w:val="ListParagraph"/>
        <w:tabs>
          <w:tab w:val="left" w:pos="680"/>
        </w:tabs>
        <w:autoSpaceDE w:val="0"/>
        <w:autoSpaceDN w:val="0"/>
        <w:adjustRightInd w:val="0"/>
        <w:ind w:left="1080"/>
        <w:jc w:val="both"/>
        <w:rPr>
          <w:rFonts w:ascii="Arial" w:hAnsi="Arial" w:cs="Arial"/>
          <w:color w:val="auto"/>
          <w:lang w:val="sr-Cyrl-RS"/>
        </w:rPr>
      </w:pPr>
      <w:r w:rsidRPr="00B809A0">
        <w:rPr>
          <w:rFonts w:ascii="Arial" w:hAnsi="Arial" w:cs="Arial"/>
          <w:color w:val="auto"/>
          <w:lang w:val="sr-Cyrl-RS"/>
        </w:rPr>
        <w:t>1. за шлеп возила: копија важеће саобраћајне дозволе са читачем и одштампаним сликама регистрационих  налепница  из  којих  се  види  регистрациони  број  возила  и датум истека важења регистрације. Уколико понуђач није власник возила, потребно је поред важећих саобраћајних дозвола, доставити доказ о правном основу коришћења возила</w:t>
      </w:r>
      <w:r w:rsidR="001829AA">
        <w:rPr>
          <w:rFonts w:ascii="Arial" w:hAnsi="Arial" w:cs="Arial"/>
          <w:color w:val="auto"/>
          <w:lang w:val="sr-Cyrl-RS"/>
        </w:rPr>
        <w:t xml:space="preserve"> </w:t>
      </w:r>
      <w:r w:rsidR="001829AA" w:rsidRPr="001829AA">
        <w:rPr>
          <w:rFonts w:ascii="Arial" w:hAnsi="Arial" w:cs="Arial"/>
          <w:color w:val="auto"/>
          <w:lang w:val="sr-Cyrl-RS"/>
        </w:rPr>
        <w:t>(за минимум 2  шлеп возила)</w:t>
      </w:r>
    </w:p>
    <w:p w:rsidR="00B809A0" w:rsidRPr="00221DB3" w:rsidRDefault="00B809A0" w:rsidP="00B809A0">
      <w:pPr>
        <w:pStyle w:val="ListParagraph"/>
        <w:tabs>
          <w:tab w:val="left" w:pos="680"/>
        </w:tabs>
        <w:autoSpaceDE w:val="0"/>
        <w:autoSpaceDN w:val="0"/>
        <w:adjustRightInd w:val="0"/>
        <w:ind w:left="1080"/>
        <w:jc w:val="both"/>
        <w:rPr>
          <w:rFonts w:ascii="Arial" w:hAnsi="Arial" w:cs="Arial"/>
          <w:color w:val="auto"/>
          <w:lang w:val="sr-Cyrl-RS"/>
        </w:rPr>
      </w:pPr>
      <w:r w:rsidRPr="00B809A0">
        <w:rPr>
          <w:rFonts w:ascii="Arial" w:hAnsi="Arial" w:cs="Arial"/>
          <w:color w:val="auto"/>
          <w:lang w:val="sr-Cyrl-RS"/>
        </w:rPr>
        <w:t>2. За техички преглед: доказ о поседовању техничког прегледа (власништво или закуп)</w:t>
      </w:r>
    </w:p>
    <w:p w:rsidR="005715A4" w:rsidRPr="00523A31" w:rsidRDefault="005715A4" w:rsidP="005715A4">
      <w:pPr>
        <w:pStyle w:val="ListParagraph"/>
        <w:numPr>
          <w:ilvl w:val="0"/>
          <w:numId w:val="18"/>
        </w:numPr>
        <w:tabs>
          <w:tab w:val="left" w:pos="680"/>
        </w:tabs>
        <w:autoSpaceDE w:val="0"/>
        <w:autoSpaceDN w:val="0"/>
        <w:adjustRightInd w:val="0"/>
        <w:jc w:val="both"/>
        <w:rPr>
          <w:rFonts w:ascii="Arial" w:hAnsi="Arial" w:cs="Arial"/>
          <w:color w:val="auto"/>
          <w:lang w:val="sr-Cyrl-RS"/>
        </w:rPr>
      </w:pPr>
      <w:r w:rsidRPr="00523A31">
        <w:rPr>
          <w:rFonts w:ascii="Arial" w:eastAsia="TimesNewRomanPSMT" w:hAnsi="Arial" w:cs="Arial"/>
          <w:bCs/>
          <w:color w:val="auto"/>
          <w:lang w:val="sr-Cyrl-RS"/>
        </w:rPr>
        <w:t>Кадровски капацитет, услов под редним бр</w:t>
      </w:r>
      <w:r>
        <w:rPr>
          <w:rFonts w:ascii="Arial" w:eastAsia="TimesNewRomanPSMT" w:hAnsi="Arial" w:cs="Arial"/>
          <w:bCs/>
          <w:color w:val="auto"/>
          <w:lang w:val="sr-Cyrl-RS"/>
        </w:rPr>
        <w:t>ојем 2</w:t>
      </w:r>
      <w:r w:rsidRPr="00523A31">
        <w:rPr>
          <w:rFonts w:ascii="Arial" w:eastAsia="TimesNewRomanPSMT" w:hAnsi="Arial" w:cs="Arial"/>
          <w:bCs/>
          <w:color w:val="auto"/>
          <w:lang w:val="sr-Cyrl-RS"/>
        </w:rPr>
        <w:t xml:space="preserve">. наведен у табеларном приказу </w:t>
      </w:r>
      <w:r w:rsidRPr="00523A31">
        <w:rPr>
          <w:rFonts w:ascii="Arial" w:eastAsia="TimesNewRomanPSMT" w:hAnsi="Arial" w:cs="Arial"/>
          <w:b/>
          <w:bCs/>
          <w:color w:val="auto"/>
          <w:lang w:val="sr-Cyrl-RS"/>
        </w:rPr>
        <w:t>додатних услова – Доказ:</w:t>
      </w:r>
    </w:p>
    <w:p w:rsidR="00221DB3" w:rsidRPr="00221DB3" w:rsidRDefault="00177C4C" w:rsidP="00221DB3">
      <w:pPr>
        <w:jc w:val="both"/>
        <w:rPr>
          <w:rFonts w:ascii="Arial" w:hAnsi="Arial" w:cs="Arial"/>
          <w:lang w:val="ru-RU"/>
        </w:rPr>
      </w:pPr>
      <w:r>
        <w:rPr>
          <w:rFonts w:ascii="Arial" w:hAnsi="Arial" w:cs="Arial"/>
          <w:lang w:val="ru-RU"/>
        </w:rPr>
        <w:t xml:space="preserve">                </w:t>
      </w:r>
      <w:r w:rsidRPr="00177C4C">
        <w:rPr>
          <w:rFonts w:ascii="Arial" w:hAnsi="Arial" w:cs="Arial"/>
          <w:lang w:val="ru-RU"/>
        </w:rPr>
        <w:t xml:space="preserve">копија  обрасца М-А –Потврда о поднетој пријави, промена и одјава на </w:t>
      </w:r>
      <w:r w:rsidR="002E2A48">
        <w:rPr>
          <w:rFonts w:ascii="Arial" w:hAnsi="Arial" w:cs="Arial"/>
          <w:lang w:val="ru-RU"/>
        </w:rPr>
        <w:t xml:space="preserve">          </w:t>
      </w:r>
      <w:r w:rsidRPr="00177C4C">
        <w:rPr>
          <w:rFonts w:ascii="Arial" w:hAnsi="Arial" w:cs="Arial"/>
          <w:lang w:val="ru-RU"/>
        </w:rPr>
        <w:t>обавезно социјално осигурање и фотокопија уговора о радном ангажовању и то за минимум 1 (једног) аутомеханичара и  минимум 1 (једног) аутоелектричара.</w:t>
      </w:r>
    </w:p>
    <w:p w:rsidR="005715A4" w:rsidRDefault="005715A4" w:rsidP="005715A4">
      <w:pPr>
        <w:pStyle w:val="ListParagraph"/>
        <w:ind w:left="1080"/>
        <w:rPr>
          <w:lang w:val="ru-RU"/>
        </w:rPr>
      </w:pPr>
    </w:p>
    <w:p w:rsidR="00D2655C" w:rsidRDefault="00D2655C" w:rsidP="005715A4">
      <w:pPr>
        <w:pStyle w:val="ListParagraph"/>
        <w:ind w:left="1080"/>
        <w:rPr>
          <w:lang w:val="ru-RU"/>
        </w:rPr>
      </w:pPr>
    </w:p>
    <w:p w:rsidR="00D2655C" w:rsidRDefault="00D2655C" w:rsidP="005715A4">
      <w:pPr>
        <w:pStyle w:val="ListParagraph"/>
        <w:ind w:left="1080"/>
        <w:rPr>
          <w:lang w:val="ru-RU"/>
        </w:rPr>
      </w:pPr>
    </w:p>
    <w:p w:rsidR="00D2655C" w:rsidRPr="005715A4" w:rsidRDefault="00D2655C" w:rsidP="005715A4">
      <w:pPr>
        <w:pStyle w:val="ListParagraph"/>
        <w:ind w:left="1080"/>
        <w:rPr>
          <w:lang w:val="ru-RU"/>
        </w:rPr>
      </w:pPr>
    </w:p>
    <w:p w:rsidR="006317D2" w:rsidRDefault="006317D2" w:rsidP="006317D2">
      <w:pPr>
        <w:rPr>
          <w:lang w:val="sr-Cyrl-CS"/>
        </w:rPr>
      </w:pPr>
    </w:p>
    <w:p w:rsidR="00397271" w:rsidRPr="00397271" w:rsidRDefault="00397271" w:rsidP="00397271">
      <w:pPr>
        <w:suppressAutoHyphens/>
        <w:spacing w:line="100" w:lineRule="atLeast"/>
        <w:jc w:val="both"/>
        <w:rPr>
          <w:rFonts w:ascii="Arial" w:eastAsia="Arial Unicode MS" w:hAnsi="Arial" w:cs="Arial"/>
          <w:i/>
          <w:color w:val="000000"/>
          <w:kern w:val="2"/>
          <w:sz w:val="28"/>
          <w:szCs w:val="28"/>
          <w:lang w:val="ru-RU" w:eastAsia="ar-SA"/>
        </w:rPr>
      </w:pPr>
      <w:r w:rsidRPr="00397271">
        <w:rPr>
          <w:rFonts w:ascii="Arial" w:eastAsia="Arial Unicode MS" w:hAnsi="Arial" w:cs="Arial"/>
          <w:b/>
          <w:i/>
          <w:color w:val="000000"/>
          <w:kern w:val="2"/>
          <w:sz w:val="26"/>
          <w:szCs w:val="26"/>
          <w:lang w:val="sr-Cyrl-CS" w:eastAsia="ar-SA"/>
        </w:rPr>
        <w:lastRenderedPageBreak/>
        <w:t>Напомена</w:t>
      </w:r>
      <w:r w:rsidRPr="00397271">
        <w:rPr>
          <w:rFonts w:ascii="Arial" w:eastAsia="Arial Unicode MS" w:hAnsi="Arial" w:cs="Arial"/>
          <w:b/>
          <w:i/>
          <w:color w:val="000000"/>
          <w:kern w:val="2"/>
          <w:sz w:val="28"/>
          <w:szCs w:val="28"/>
          <w:lang w:val="sr-Cyrl-CS" w:eastAsia="ar-SA"/>
        </w:rPr>
        <w:t>:</w:t>
      </w:r>
      <w:r w:rsidRPr="00397271">
        <w:rPr>
          <w:rFonts w:ascii="Arial" w:eastAsia="Arial Unicode MS" w:hAnsi="Arial" w:cs="Arial"/>
          <w:i/>
          <w:color w:val="000000"/>
          <w:kern w:val="2"/>
          <w:sz w:val="28"/>
          <w:szCs w:val="28"/>
          <w:lang w:val="sr-Cyrl-CS" w:eastAsia="ar-SA"/>
        </w:rPr>
        <w:t xml:space="preserve"> </w:t>
      </w:r>
    </w:p>
    <w:p w:rsidR="00397271" w:rsidRPr="00397271" w:rsidRDefault="00397271" w:rsidP="00397271">
      <w:pPr>
        <w:suppressAutoHyphens/>
        <w:spacing w:line="100" w:lineRule="atLeast"/>
        <w:jc w:val="both"/>
        <w:rPr>
          <w:rFonts w:ascii="Arial" w:eastAsia="Arial Unicode MS" w:hAnsi="Arial" w:cs="Arial"/>
          <w:i/>
          <w:iCs/>
          <w:color w:val="000000"/>
          <w:kern w:val="2"/>
          <w:lang w:val="sr-Cyrl-CS" w:eastAsia="ar-SA"/>
        </w:rPr>
      </w:pPr>
      <w:r w:rsidRPr="00397271">
        <w:rPr>
          <w:rFonts w:ascii="Arial" w:eastAsia="Arial Unicode MS" w:hAnsi="Arial" w:cs="Arial"/>
          <w:color w:val="000000"/>
          <w:kern w:val="2"/>
          <w:lang w:val="ru-RU" w:eastAsia="ar-SA"/>
        </w:rPr>
        <w:t xml:space="preserve">Наручилац може пре доношења одлуке о додели уговора да </w:t>
      </w:r>
      <w:r w:rsidRPr="00397271">
        <w:rPr>
          <w:rFonts w:ascii="Arial" w:eastAsia="Arial Unicode MS" w:hAnsi="Arial" w:cs="Arial"/>
          <w:color w:val="000000"/>
          <w:kern w:val="2"/>
          <w:lang w:val="sr-Cyrl-CS" w:eastAsia="ar-SA"/>
        </w:rPr>
        <w:t xml:space="preserve">тражи </w:t>
      </w:r>
      <w:r w:rsidRPr="00397271">
        <w:rPr>
          <w:rFonts w:ascii="Arial" w:eastAsia="Arial Unicode MS" w:hAnsi="Arial" w:cs="Arial"/>
          <w:color w:val="000000"/>
          <w:kern w:val="2"/>
          <w:lang w:val="ru-RU"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r w:rsidRPr="00397271">
        <w:rPr>
          <w:rFonts w:ascii="Arial" w:eastAsia="Arial Unicode MS" w:hAnsi="Arial" w:cs="Arial"/>
          <w:i/>
          <w:color w:val="000000"/>
          <w:kern w:val="2"/>
          <w:lang w:val="sr-Cyrl-CS" w:eastAsia="ar-SA"/>
        </w:rPr>
        <w:t>:</w:t>
      </w:r>
    </w:p>
    <w:p w:rsidR="00397271" w:rsidRPr="00397271" w:rsidRDefault="00397271" w:rsidP="00397271">
      <w:pPr>
        <w:suppressAutoHyphens/>
        <w:spacing w:line="100" w:lineRule="atLeast"/>
        <w:jc w:val="both"/>
        <w:rPr>
          <w:rFonts w:ascii="Arial" w:eastAsia="Arial Unicode MS" w:hAnsi="Arial" w:cs="Arial"/>
          <w:color w:val="FF0000"/>
          <w:kern w:val="2"/>
          <w:lang w:val="sr-Cyrl-CS" w:eastAsia="ar-SA"/>
        </w:rPr>
      </w:pPr>
      <w:r w:rsidRPr="00397271">
        <w:rPr>
          <w:rFonts w:ascii="Arial" w:eastAsia="Arial Unicode MS" w:hAnsi="Arial" w:cs="Arial"/>
          <w:bCs/>
          <w:iCs/>
          <w:color w:val="000000"/>
          <w:kern w:val="2"/>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97271" w:rsidRPr="00397271" w:rsidRDefault="00397271" w:rsidP="00397271">
      <w:pPr>
        <w:suppressAutoHyphens/>
        <w:spacing w:line="100" w:lineRule="atLeast"/>
        <w:jc w:val="both"/>
        <w:rPr>
          <w:rFonts w:ascii="Arial" w:eastAsia="Arial Unicode MS" w:hAnsi="Arial" w:cs="Arial"/>
          <w:color w:val="000000"/>
          <w:kern w:val="2"/>
          <w:lang w:val="ru-RU" w:eastAsia="ar-SA"/>
        </w:rPr>
      </w:pPr>
      <w:r w:rsidRPr="00397271">
        <w:rPr>
          <w:rFonts w:ascii="Arial" w:eastAsia="Arial Unicode MS" w:hAnsi="Arial" w:cs="Arial"/>
          <w:color w:val="000000"/>
          <w:kern w:val="2"/>
          <w:lang w:val="ru-RU" w:eastAsia="ar-SA"/>
        </w:rPr>
        <w:t>Понуђач није дужан да доставља на увид доказе који су јавно доступни на интернет страницама надлежних органа</w:t>
      </w:r>
      <w:r w:rsidRPr="00397271">
        <w:rPr>
          <w:rFonts w:ascii="Arial" w:eastAsia="Arial Unicode MS" w:hAnsi="Arial" w:cs="Arial"/>
          <w:color w:val="000000"/>
          <w:kern w:val="2"/>
          <w:lang w:val="sr-Cyrl-CS" w:eastAsia="ar-SA"/>
        </w:rPr>
        <w:t xml:space="preserve"> </w:t>
      </w:r>
      <w:r w:rsidRPr="00397271">
        <w:rPr>
          <w:rFonts w:ascii="Arial" w:eastAsia="Arial Unicode MS" w:hAnsi="Arial" w:cs="Arial"/>
          <w:color w:val="000000"/>
          <w:spacing w:val="-3"/>
          <w:kern w:val="2"/>
          <w:lang w:val="ru-RU" w:eastAsia="ar-SA"/>
        </w:rPr>
        <w:t>а</w:t>
      </w:r>
      <w:r w:rsidRPr="00397271">
        <w:rPr>
          <w:rFonts w:ascii="Arial" w:eastAsia="Arial Unicode MS" w:hAnsi="Arial" w:cs="Arial"/>
          <w:color w:val="000000"/>
          <w:spacing w:val="-1"/>
          <w:kern w:val="2"/>
          <w:lang w:val="ru-RU" w:eastAsia="ar-SA"/>
        </w:rPr>
        <w:t>к</w:t>
      </w:r>
      <w:r w:rsidRPr="00397271">
        <w:rPr>
          <w:rFonts w:ascii="Arial" w:eastAsia="Arial Unicode MS" w:hAnsi="Arial" w:cs="Arial"/>
          <w:color w:val="000000"/>
          <w:kern w:val="2"/>
          <w:lang w:val="ru-RU" w:eastAsia="ar-SA"/>
        </w:rPr>
        <w:t>о</w:t>
      </w:r>
      <w:r w:rsidRPr="00397271">
        <w:rPr>
          <w:rFonts w:ascii="Arial" w:eastAsia="Arial Unicode MS" w:hAnsi="Arial" w:cs="Arial"/>
          <w:color w:val="000000"/>
          <w:spacing w:val="55"/>
          <w:kern w:val="2"/>
          <w:lang w:val="ru-RU" w:eastAsia="ar-SA"/>
        </w:rPr>
        <w:t xml:space="preserve"> </w:t>
      </w:r>
      <w:r w:rsidRPr="00397271">
        <w:rPr>
          <w:rFonts w:ascii="Arial" w:eastAsia="Arial Unicode MS" w:hAnsi="Arial" w:cs="Arial"/>
          <w:color w:val="000000"/>
          <w:spacing w:val="-4"/>
          <w:kern w:val="2"/>
          <w:lang w:val="ru-RU" w:eastAsia="ar-SA"/>
        </w:rPr>
        <w:t>н</w:t>
      </w:r>
      <w:r w:rsidRPr="00397271">
        <w:rPr>
          <w:rFonts w:ascii="Arial" w:eastAsia="Arial Unicode MS" w:hAnsi="Arial" w:cs="Arial"/>
          <w:color w:val="000000"/>
          <w:spacing w:val="1"/>
          <w:kern w:val="2"/>
          <w:lang w:val="ru-RU" w:eastAsia="ar-SA"/>
        </w:rPr>
        <w:t>а</w:t>
      </w:r>
      <w:r w:rsidRPr="00397271">
        <w:rPr>
          <w:rFonts w:ascii="Arial" w:eastAsia="Arial Unicode MS" w:hAnsi="Arial" w:cs="Arial"/>
          <w:color w:val="000000"/>
          <w:spacing w:val="-4"/>
          <w:kern w:val="2"/>
          <w:lang w:val="ru-RU" w:eastAsia="ar-SA"/>
        </w:rPr>
        <w:t>ве</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55"/>
          <w:kern w:val="2"/>
          <w:lang w:val="ru-RU" w:eastAsia="ar-SA"/>
        </w:rPr>
        <w:t xml:space="preserve"> </w:t>
      </w:r>
      <w:r w:rsidRPr="00397271">
        <w:rPr>
          <w:rFonts w:ascii="Arial" w:eastAsia="Arial Unicode MS" w:hAnsi="Arial" w:cs="Arial"/>
          <w:color w:val="000000"/>
          <w:kern w:val="2"/>
          <w:lang w:val="ru-RU" w:eastAsia="ar-SA"/>
        </w:rPr>
        <w:t>у</w:t>
      </w:r>
      <w:r w:rsidRPr="00397271">
        <w:rPr>
          <w:rFonts w:ascii="Arial" w:eastAsia="Arial Unicode MS" w:hAnsi="Arial" w:cs="Arial"/>
          <w:color w:val="000000"/>
          <w:spacing w:val="53"/>
          <w:kern w:val="2"/>
          <w:lang w:val="ru-RU" w:eastAsia="ar-SA"/>
        </w:rPr>
        <w:t xml:space="preserve"> </w:t>
      </w:r>
      <w:r w:rsidRPr="00397271">
        <w:rPr>
          <w:rFonts w:ascii="Arial" w:eastAsia="Arial Unicode MS" w:hAnsi="Arial" w:cs="Arial"/>
          <w:color w:val="000000"/>
          <w:spacing w:val="-1"/>
          <w:kern w:val="2"/>
          <w:lang w:val="ru-RU" w:eastAsia="ar-SA"/>
        </w:rPr>
        <w:t>пон</w:t>
      </w:r>
      <w:r w:rsidRPr="00397271">
        <w:rPr>
          <w:rFonts w:ascii="Arial" w:eastAsia="Arial Unicode MS" w:hAnsi="Arial" w:cs="Arial"/>
          <w:color w:val="000000"/>
          <w:spacing w:val="-10"/>
          <w:kern w:val="2"/>
          <w:lang w:val="ru-RU" w:eastAsia="ar-SA"/>
        </w:rPr>
        <w:t>у</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и</w:t>
      </w:r>
      <w:r w:rsidRPr="00397271">
        <w:rPr>
          <w:rFonts w:ascii="Arial" w:eastAsia="Arial Unicode MS" w:hAnsi="Arial" w:cs="Arial"/>
          <w:color w:val="000000"/>
          <w:spacing w:val="55"/>
          <w:kern w:val="2"/>
          <w:lang w:val="ru-RU" w:eastAsia="ar-SA"/>
        </w:rPr>
        <w:t xml:space="preserve"> </w:t>
      </w:r>
      <w:r w:rsidRPr="00397271">
        <w:rPr>
          <w:rFonts w:ascii="Arial" w:eastAsia="Arial Unicode MS" w:hAnsi="Arial" w:cs="Arial"/>
          <w:color w:val="000000"/>
          <w:kern w:val="2"/>
          <w:lang w:val="ru-RU" w:eastAsia="ar-SA"/>
        </w:rPr>
        <w:t>ин</w:t>
      </w:r>
      <w:r w:rsidRPr="00397271">
        <w:rPr>
          <w:rFonts w:ascii="Arial" w:eastAsia="Arial Unicode MS" w:hAnsi="Arial" w:cs="Arial"/>
          <w:color w:val="000000"/>
          <w:spacing w:val="-3"/>
          <w:kern w:val="2"/>
          <w:lang w:val="ru-RU" w:eastAsia="ar-SA"/>
        </w:rPr>
        <w:t>т</w:t>
      </w:r>
      <w:r w:rsidRPr="00397271">
        <w:rPr>
          <w:rFonts w:ascii="Arial" w:eastAsia="Arial Unicode MS" w:hAnsi="Arial" w:cs="Arial"/>
          <w:color w:val="000000"/>
          <w:kern w:val="2"/>
          <w:lang w:val="ru-RU" w:eastAsia="ar-SA"/>
        </w:rPr>
        <w:t>ерн</w:t>
      </w:r>
      <w:r w:rsidRPr="00397271">
        <w:rPr>
          <w:rFonts w:ascii="Arial" w:eastAsia="Arial Unicode MS" w:hAnsi="Arial" w:cs="Arial"/>
          <w:color w:val="000000"/>
          <w:spacing w:val="-10"/>
          <w:kern w:val="2"/>
          <w:lang w:val="ru-RU" w:eastAsia="ar-SA"/>
        </w:rPr>
        <w:t>е</w:t>
      </w:r>
      <w:r w:rsidRPr="00397271">
        <w:rPr>
          <w:rFonts w:ascii="Arial" w:eastAsia="Arial Unicode MS" w:hAnsi="Arial" w:cs="Arial"/>
          <w:color w:val="000000"/>
          <w:kern w:val="2"/>
          <w:lang w:val="ru-RU" w:eastAsia="ar-SA"/>
        </w:rPr>
        <w:t xml:space="preserve">т страницу </w:t>
      </w:r>
      <w:r w:rsidRPr="00397271">
        <w:rPr>
          <w:rFonts w:ascii="Arial" w:eastAsia="Arial Unicode MS" w:hAnsi="Arial" w:cs="Arial"/>
          <w:color w:val="000000"/>
          <w:spacing w:val="-2"/>
          <w:kern w:val="2"/>
          <w:lang w:val="ru-RU" w:eastAsia="ar-SA"/>
        </w:rPr>
        <w:t>н</w:t>
      </w:r>
      <w:r w:rsidRPr="00397271">
        <w:rPr>
          <w:rFonts w:ascii="Arial" w:eastAsia="Arial Unicode MS" w:hAnsi="Arial" w:cs="Arial"/>
          <w:color w:val="000000"/>
          <w:kern w:val="2"/>
          <w:lang w:val="ru-RU" w:eastAsia="ar-SA"/>
        </w:rPr>
        <w:t xml:space="preserve">а </w:t>
      </w:r>
      <w:r w:rsidRPr="00397271">
        <w:rPr>
          <w:rFonts w:ascii="Arial" w:eastAsia="Arial Unicode MS" w:hAnsi="Arial" w:cs="Arial"/>
          <w:color w:val="000000"/>
          <w:spacing w:val="4"/>
          <w:kern w:val="2"/>
          <w:lang w:val="ru-RU" w:eastAsia="ar-SA"/>
        </w:rPr>
        <w:t>к</w:t>
      </w:r>
      <w:r w:rsidRPr="00397271">
        <w:rPr>
          <w:rFonts w:ascii="Arial" w:eastAsia="Arial Unicode MS" w:hAnsi="Arial" w:cs="Arial"/>
          <w:color w:val="000000"/>
          <w:spacing w:val="-2"/>
          <w:kern w:val="2"/>
          <w:lang w:val="ru-RU" w:eastAsia="ar-SA"/>
        </w:rPr>
        <w:t>о</w:t>
      </w:r>
      <w:r w:rsidRPr="00397271">
        <w:rPr>
          <w:rFonts w:ascii="Arial" w:eastAsia="Arial Unicode MS" w:hAnsi="Arial" w:cs="Arial"/>
          <w:color w:val="000000"/>
          <w:spacing w:val="1"/>
          <w:kern w:val="2"/>
          <w:lang w:val="ru-RU" w:eastAsia="ar-SA"/>
        </w:rPr>
        <w:t>ј</w:t>
      </w:r>
      <w:r w:rsidRPr="00397271">
        <w:rPr>
          <w:rFonts w:ascii="Arial" w:eastAsia="Arial Unicode MS" w:hAnsi="Arial" w:cs="Arial"/>
          <w:color w:val="000000"/>
          <w:kern w:val="2"/>
          <w:lang w:val="ru-RU" w:eastAsia="ar-SA"/>
        </w:rPr>
        <w:t>ој</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су</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spacing w:val="-1"/>
          <w:kern w:val="2"/>
          <w:lang w:val="ru-RU" w:eastAsia="ar-SA"/>
        </w:rPr>
        <w:t>п</w:t>
      </w:r>
      <w:r w:rsidRPr="00397271">
        <w:rPr>
          <w:rFonts w:ascii="Arial" w:eastAsia="Arial Unicode MS" w:hAnsi="Arial" w:cs="Arial"/>
          <w:color w:val="000000"/>
          <w:spacing w:val="-4"/>
          <w:kern w:val="2"/>
          <w:lang w:val="ru-RU" w:eastAsia="ar-SA"/>
        </w:rPr>
        <w:t>о</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а</w:t>
      </w:r>
      <w:r w:rsidRPr="00397271">
        <w:rPr>
          <w:rFonts w:ascii="Arial" w:eastAsia="Arial Unicode MS" w:hAnsi="Arial" w:cs="Arial"/>
          <w:color w:val="000000"/>
          <w:spacing w:val="-1"/>
          <w:kern w:val="2"/>
          <w:lang w:val="ru-RU" w:eastAsia="ar-SA"/>
        </w:rPr>
        <w:t>ц</w:t>
      </w:r>
      <w:r w:rsidRPr="00397271">
        <w:rPr>
          <w:rFonts w:ascii="Arial" w:eastAsia="Arial Unicode MS" w:hAnsi="Arial" w:cs="Arial"/>
          <w:color w:val="000000"/>
          <w:kern w:val="2"/>
          <w:lang w:val="ru-RU" w:eastAsia="ar-SA"/>
        </w:rPr>
        <w:t xml:space="preserve">и </w:t>
      </w:r>
      <w:r w:rsidRPr="00397271">
        <w:rPr>
          <w:rFonts w:ascii="Arial" w:eastAsia="Arial Unicode MS" w:hAnsi="Arial" w:cs="Arial"/>
          <w:color w:val="000000"/>
          <w:spacing w:val="4"/>
          <w:kern w:val="2"/>
          <w:lang w:val="ru-RU" w:eastAsia="ar-SA"/>
        </w:rPr>
        <w:t>к</w:t>
      </w:r>
      <w:r w:rsidRPr="00397271">
        <w:rPr>
          <w:rFonts w:ascii="Arial" w:eastAsia="Arial Unicode MS" w:hAnsi="Arial" w:cs="Arial"/>
          <w:color w:val="000000"/>
          <w:kern w:val="2"/>
          <w:lang w:val="ru-RU" w:eastAsia="ar-SA"/>
        </w:rPr>
        <w:t>о</w:t>
      </w:r>
      <w:r w:rsidRPr="00397271">
        <w:rPr>
          <w:rFonts w:ascii="Arial" w:eastAsia="Arial Unicode MS" w:hAnsi="Arial" w:cs="Arial"/>
          <w:color w:val="000000"/>
          <w:spacing w:val="-1"/>
          <w:kern w:val="2"/>
          <w:lang w:val="ru-RU" w:eastAsia="ar-SA"/>
        </w:rPr>
        <w:t>ј</w:t>
      </w:r>
      <w:r w:rsidRPr="00397271">
        <w:rPr>
          <w:rFonts w:ascii="Arial" w:eastAsia="Arial Unicode MS" w:hAnsi="Arial" w:cs="Arial"/>
          <w:color w:val="000000"/>
          <w:kern w:val="2"/>
          <w:lang w:val="ru-RU" w:eastAsia="ar-SA"/>
        </w:rPr>
        <w:t>и су</w:t>
      </w:r>
      <w:r w:rsidRPr="00397271">
        <w:rPr>
          <w:rFonts w:ascii="Arial" w:eastAsia="Arial Unicode MS" w:hAnsi="Arial" w:cs="Arial"/>
          <w:color w:val="000000"/>
          <w:spacing w:val="-3"/>
          <w:kern w:val="2"/>
          <w:lang w:val="ru-RU" w:eastAsia="ar-SA"/>
        </w:rPr>
        <w:t xml:space="preserve"> </w:t>
      </w:r>
      <w:r w:rsidRPr="00397271">
        <w:rPr>
          <w:rFonts w:ascii="Arial" w:eastAsia="Arial Unicode MS" w:hAnsi="Arial" w:cs="Arial"/>
          <w:color w:val="000000"/>
          <w:kern w:val="2"/>
          <w:lang w:val="ru-RU" w:eastAsia="ar-SA"/>
        </w:rPr>
        <w:t>тр</w:t>
      </w:r>
      <w:r w:rsidRPr="00397271">
        <w:rPr>
          <w:rFonts w:ascii="Arial" w:eastAsia="Arial Unicode MS" w:hAnsi="Arial" w:cs="Arial"/>
          <w:color w:val="000000"/>
          <w:spacing w:val="-3"/>
          <w:kern w:val="2"/>
          <w:lang w:val="ru-RU" w:eastAsia="ar-SA"/>
        </w:rPr>
        <w:t>а</w:t>
      </w:r>
      <w:r w:rsidRPr="00397271">
        <w:rPr>
          <w:rFonts w:ascii="Arial" w:eastAsia="Arial Unicode MS" w:hAnsi="Arial" w:cs="Arial"/>
          <w:color w:val="000000"/>
          <w:kern w:val="2"/>
          <w:lang w:val="ru-RU" w:eastAsia="ar-SA"/>
        </w:rPr>
        <w:t>же</w:t>
      </w:r>
      <w:r w:rsidRPr="00397271">
        <w:rPr>
          <w:rFonts w:ascii="Arial" w:eastAsia="Arial Unicode MS" w:hAnsi="Arial" w:cs="Arial"/>
          <w:color w:val="000000"/>
          <w:spacing w:val="-3"/>
          <w:kern w:val="2"/>
          <w:lang w:val="ru-RU" w:eastAsia="ar-SA"/>
        </w:rPr>
        <w:t>н</w:t>
      </w:r>
      <w:r w:rsidRPr="00397271">
        <w:rPr>
          <w:rFonts w:ascii="Arial" w:eastAsia="Arial Unicode MS" w:hAnsi="Arial" w:cs="Arial"/>
          <w:color w:val="000000"/>
          <w:kern w:val="2"/>
          <w:lang w:val="ru-RU" w:eastAsia="ar-SA"/>
        </w:rPr>
        <w:t>и</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у</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окви</w:t>
      </w:r>
      <w:r w:rsidRPr="00397271">
        <w:rPr>
          <w:rFonts w:ascii="Arial" w:eastAsia="Arial Unicode MS" w:hAnsi="Arial" w:cs="Arial"/>
          <w:color w:val="000000"/>
          <w:spacing w:val="-2"/>
          <w:kern w:val="2"/>
          <w:lang w:val="ru-RU" w:eastAsia="ar-SA"/>
        </w:rPr>
        <w:t>р</w:t>
      </w:r>
      <w:r w:rsidRPr="00397271">
        <w:rPr>
          <w:rFonts w:ascii="Arial" w:eastAsia="Arial Unicode MS" w:hAnsi="Arial" w:cs="Arial"/>
          <w:color w:val="000000"/>
          <w:kern w:val="2"/>
          <w:lang w:val="ru-RU" w:eastAsia="ar-SA"/>
        </w:rPr>
        <w:t>у</w:t>
      </w:r>
      <w:r w:rsidRPr="00397271">
        <w:rPr>
          <w:rFonts w:ascii="Arial" w:eastAsia="Arial Unicode MS" w:hAnsi="Arial" w:cs="Arial"/>
          <w:color w:val="000000"/>
          <w:spacing w:val="-4"/>
          <w:kern w:val="2"/>
          <w:lang w:val="ru-RU" w:eastAsia="ar-SA"/>
        </w:rPr>
        <w:t xml:space="preserve"> у</w:t>
      </w:r>
      <w:r w:rsidRPr="00397271">
        <w:rPr>
          <w:rFonts w:ascii="Arial" w:eastAsia="Arial Unicode MS" w:hAnsi="Arial" w:cs="Arial"/>
          <w:color w:val="000000"/>
          <w:kern w:val="2"/>
          <w:lang w:val="ru-RU" w:eastAsia="ar-SA"/>
        </w:rPr>
        <w:t>с</w:t>
      </w:r>
      <w:r w:rsidRPr="00397271">
        <w:rPr>
          <w:rFonts w:ascii="Arial" w:eastAsia="Arial Unicode MS" w:hAnsi="Arial" w:cs="Arial"/>
          <w:color w:val="000000"/>
          <w:spacing w:val="2"/>
          <w:kern w:val="2"/>
          <w:lang w:val="ru-RU" w:eastAsia="ar-SA"/>
        </w:rPr>
        <w:t>л</w:t>
      </w:r>
      <w:r w:rsidRPr="00397271">
        <w:rPr>
          <w:rFonts w:ascii="Arial" w:eastAsia="Arial Unicode MS" w:hAnsi="Arial" w:cs="Arial"/>
          <w:color w:val="000000"/>
          <w:kern w:val="2"/>
          <w:lang w:val="ru-RU" w:eastAsia="ar-SA"/>
        </w:rPr>
        <w:t>о</w:t>
      </w:r>
      <w:r w:rsidRPr="00397271">
        <w:rPr>
          <w:rFonts w:ascii="Arial" w:eastAsia="Arial Unicode MS" w:hAnsi="Arial" w:cs="Arial"/>
          <w:color w:val="000000"/>
          <w:spacing w:val="-4"/>
          <w:kern w:val="2"/>
          <w:lang w:val="ru-RU" w:eastAsia="ar-SA"/>
        </w:rPr>
        <w:t>в</w:t>
      </w:r>
      <w:r w:rsidRPr="00397271">
        <w:rPr>
          <w:rFonts w:ascii="Arial" w:eastAsia="Arial Unicode MS" w:hAnsi="Arial" w:cs="Arial"/>
          <w:color w:val="000000"/>
          <w:kern w:val="2"/>
          <w:lang w:val="ru-RU" w:eastAsia="ar-SA"/>
        </w:rPr>
        <w:t>а</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kern w:val="2"/>
          <w:lang w:val="ru-RU" w:eastAsia="ar-SA"/>
        </w:rPr>
        <w:t>јавно</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spacing w:val="-1"/>
          <w:kern w:val="2"/>
          <w:lang w:val="ru-RU" w:eastAsia="ar-SA"/>
        </w:rPr>
        <w:t>дос</w:t>
      </w:r>
      <w:r w:rsidRPr="00397271">
        <w:rPr>
          <w:rFonts w:ascii="Arial" w:eastAsia="Arial Unicode MS" w:hAnsi="Arial" w:cs="Arial"/>
          <w:color w:val="000000"/>
          <w:spacing w:val="3"/>
          <w:kern w:val="2"/>
          <w:lang w:val="ru-RU" w:eastAsia="ar-SA"/>
        </w:rPr>
        <w:t>т</w:t>
      </w:r>
      <w:r w:rsidRPr="00397271">
        <w:rPr>
          <w:rFonts w:ascii="Arial" w:eastAsia="Arial Unicode MS" w:hAnsi="Arial" w:cs="Arial"/>
          <w:color w:val="000000"/>
          <w:spacing w:val="4"/>
          <w:kern w:val="2"/>
          <w:lang w:val="ru-RU" w:eastAsia="ar-SA"/>
        </w:rPr>
        <w:t>у</w:t>
      </w:r>
      <w:r w:rsidRPr="00397271">
        <w:rPr>
          <w:rFonts w:ascii="Arial" w:eastAsia="Arial Unicode MS" w:hAnsi="Arial" w:cs="Arial"/>
          <w:color w:val="000000"/>
          <w:kern w:val="2"/>
          <w:lang w:val="ru-RU" w:eastAsia="ar-SA"/>
        </w:rPr>
        <w:t>п</w:t>
      </w:r>
      <w:r w:rsidRPr="00397271">
        <w:rPr>
          <w:rFonts w:ascii="Arial" w:eastAsia="Arial Unicode MS" w:hAnsi="Arial" w:cs="Arial"/>
          <w:color w:val="000000"/>
          <w:spacing w:val="-1"/>
          <w:kern w:val="2"/>
          <w:lang w:val="ru-RU" w:eastAsia="ar-SA"/>
        </w:rPr>
        <w:t>н</w:t>
      </w:r>
      <w:r w:rsidRPr="00397271">
        <w:rPr>
          <w:rFonts w:ascii="Arial" w:eastAsia="Arial Unicode MS" w:hAnsi="Arial" w:cs="Arial"/>
          <w:color w:val="000000"/>
          <w:spacing w:val="1"/>
          <w:kern w:val="2"/>
          <w:lang w:val="ru-RU" w:eastAsia="ar-SA"/>
        </w:rPr>
        <w:t>и</w:t>
      </w:r>
      <w:r w:rsidRPr="00397271">
        <w:rPr>
          <w:rFonts w:ascii="Arial" w:eastAsia="Arial Unicode MS" w:hAnsi="Arial" w:cs="Arial"/>
          <w:color w:val="000000"/>
          <w:kern w:val="2"/>
          <w:lang w:val="ru-RU" w:eastAsia="ar-SA"/>
        </w:rPr>
        <w:t xml:space="preserve">. </w:t>
      </w:r>
      <w:r w:rsidRPr="00397271">
        <w:rPr>
          <w:rFonts w:ascii="Arial" w:eastAsia="Arial Unicode MS" w:hAnsi="Arial" w:cs="Arial"/>
          <w:color w:val="000000"/>
          <w:spacing w:val="-10"/>
          <w:kern w:val="2"/>
          <w:lang w:val="ru-RU" w:eastAsia="ar-SA"/>
        </w:rPr>
        <w:t>У</w:t>
      </w:r>
      <w:r w:rsidRPr="00397271">
        <w:rPr>
          <w:rFonts w:ascii="Arial" w:eastAsia="Arial Unicode MS" w:hAnsi="Arial" w:cs="Arial"/>
          <w:color w:val="000000"/>
          <w:spacing w:val="1"/>
          <w:kern w:val="2"/>
          <w:lang w:val="ru-RU" w:eastAsia="ar-SA"/>
        </w:rPr>
        <w:t>к</w:t>
      </w:r>
      <w:r w:rsidRPr="00397271">
        <w:rPr>
          <w:rFonts w:ascii="Arial" w:eastAsia="Arial Unicode MS" w:hAnsi="Arial" w:cs="Arial"/>
          <w:color w:val="000000"/>
          <w:spacing w:val="-4"/>
          <w:kern w:val="2"/>
          <w:lang w:val="ru-RU" w:eastAsia="ar-SA"/>
        </w:rPr>
        <w:t>о</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и</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 xml:space="preserve">о  </w:t>
      </w:r>
      <w:r w:rsidRPr="00397271">
        <w:rPr>
          <w:rFonts w:ascii="Arial" w:eastAsia="Arial Unicode MS" w:hAnsi="Arial" w:cs="Arial"/>
          <w:color w:val="000000"/>
          <w:spacing w:val="7"/>
          <w:kern w:val="2"/>
          <w:lang w:val="ru-RU" w:eastAsia="ar-SA"/>
        </w:rPr>
        <w:t xml:space="preserve"> </w:t>
      </w:r>
      <w:r w:rsidRPr="00397271">
        <w:rPr>
          <w:rFonts w:ascii="Arial" w:eastAsia="Arial Unicode MS" w:hAnsi="Arial" w:cs="Arial"/>
          <w:color w:val="000000"/>
          <w:spacing w:val="-1"/>
          <w:kern w:val="2"/>
          <w:lang w:val="ru-RU" w:eastAsia="ar-SA"/>
        </w:rPr>
        <w:t>ј</w:t>
      </w:r>
      <w:r w:rsidRPr="00397271">
        <w:rPr>
          <w:rFonts w:ascii="Arial" w:eastAsia="Arial Unicode MS" w:hAnsi="Arial" w:cs="Arial"/>
          <w:color w:val="000000"/>
          <w:kern w:val="2"/>
          <w:lang w:val="ru-RU" w:eastAsia="ar-SA"/>
        </w:rPr>
        <w:t xml:space="preserve">е  </w:t>
      </w:r>
      <w:r w:rsidRPr="00397271">
        <w:rPr>
          <w:rFonts w:ascii="Arial" w:eastAsia="Arial Unicode MS" w:hAnsi="Arial" w:cs="Arial"/>
          <w:color w:val="000000"/>
          <w:spacing w:val="8"/>
          <w:kern w:val="2"/>
          <w:lang w:val="ru-RU" w:eastAsia="ar-SA"/>
        </w:rPr>
        <w:t xml:space="preserve"> </w:t>
      </w:r>
      <w:r w:rsidRPr="00397271">
        <w:rPr>
          <w:rFonts w:ascii="Arial" w:eastAsia="Arial Unicode MS" w:hAnsi="Arial" w:cs="Arial"/>
          <w:color w:val="000000"/>
          <w:spacing w:val="-1"/>
          <w:kern w:val="2"/>
          <w:lang w:val="ru-RU" w:eastAsia="ar-SA"/>
        </w:rPr>
        <w:t>до</w:t>
      </w:r>
      <w:r w:rsidRPr="00397271">
        <w:rPr>
          <w:rFonts w:ascii="Arial" w:eastAsia="Arial Unicode MS" w:hAnsi="Arial" w:cs="Arial"/>
          <w:color w:val="000000"/>
          <w:spacing w:val="5"/>
          <w:kern w:val="2"/>
          <w:lang w:val="ru-RU" w:eastAsia="ar-SA"/>
        </w:rPr>
        <w:t>к</w:t>
      </w:r>
      <w:r w:rsidRPr="00397271">
        <w:rPr>
          <w:rFonts w:ascii="Arial" w:eastAsia="Arial Unicode MS" w:hAnsi="Arial" w:cs="Arial"/>
          <w:color w:val="000000"/>
          <w:spacing w:val="-4"/>
          <w:kern w:val="2"/>
          <w:lang w:val="ru-RU" w:eastAsia="ar-SA"/>
        </w:rPr>
        <w:t>а</w:t>
      </w:r>
      <w:r w:rsidRPr="00397271">
        <w:rPr>
          <w:rFonts w:ascii="Arial" w:eastAsia="Arial Unicode MS" w:hAnsi="Arial" w:cs="Arial"/>
          <w:color w:val="000000"/>
          <w:kern w:val="2"/>
          <w:lang w:val="ru-RU" w:eastAsia="ar-SA"/>
        </w:rPr>
        <w:t xml:space="preserve">з  </w:t>
      </w:r>
      <w:r w:rsidRPr="00397271">
        <w:rPr>
          <w:rFonts w:ascii="Arial" w:eastAsia="Arial Unicode MS" w:hAnsi="Arial" w:cs="Arial"/>
          <w:color w:val="000000"/>
          <w:spacing w:val="9"/>
          <w:kern w:val="2"/>
          <w:lang w:val="ru-RU" w:eastAsia="ar-SA"/>
        </w:rPr>
        <w:t xml:space="preserve"> </w:t>
      </w:r>
      <w:r w:rsidRPr="00397271">
        <w:rPr>
          <w:rFonts w:ascii="Arial" w:eastAsia="Arial Unicode MS" w:hAnsi="Arial" w:cs="Arial"/>
          <w:color w:val="000000"/>
          <w:kern w:val="2"/>
          <w:lang w:val="ru-RU" w:eastAsia="ar-SA"/>
        </w:rPr>
        <w:t xml:space="preserve">о  </w:t>
      </w:r>
      <w:r w:rsidRPr="00397271">
        <w:rPr>
          <w:rFonts w:ascii="Arial" w:eastAsia="Arial Unicode MS" w:hAnsi="Arial" w:cs="Arial"/>
          <w:color w:val="000000"/>
          <w:spacing w:val="6"/>
          <w:kern w:val="2"/>
          <w:lang w:val="ru-RU" w:eastAsia="ar-SA"/>
        </w:rPr>
        <w:t xml:space="preserve"> </w:t>
      </w:r>
      <w:r w:rsidRPr="00397271">
        <w:rPr>
          <w:rFonts w:ascii="Arial" w:eastAsia="Arial Unicode MS" w:hAnsi="Arial" w:cs="Arial"/>
          <w:color w:val="000000"/>
          <w:kern w:val="2"/>
          <w:lang w:val="ru-RU" w:eastAsia="ar-SA"/>
        </w:rPr>
        <w:t>исп</w:t>
      </w:r>
      <w:r w:rsidRPr="00397271">
        <w:rPr>
          <w:rFonts w:ascii="Arial" w:eastAsia="Arial Unicode MS" w:hAnsi="Arial" w:cs="Arial"/>
          <w:color w:val="000000"/>
          <w:spacing w:val="-4"/>
          <w:kern w:val="2"/>
          <w:lang w:val="ru-RU" w:eastAsia="ar-SA"/>
        </w:rPr>
        <w:t>у</w:t>
      </w:r>
      <w:r w:rsidRPr="00397271">
        <w:rPr>
          <w:rFonts w:ascii="Arial" w:eastAsia="Arial Unicode MS" w:hAnsi="Arial" w:cs="Arial"/>
          <w:color w:val="000000"/>
          <w:kern w:val="2"/>
          <w:lang w:val="ru-RU" w:eastAsia="ar-SA"/>
        </w:rPr>
        <w:t xml:space="preserve">њености </w:t>
      </w:r>
      <w:r w:rsidRPr="00397271">
        <w:rPr>
          <w:rFonts w:ascii="Arial" w:eastAsia="Arial Unicode MS" w:hAnsi="Arial" w:cs="Arial"/>
          <w:color w:val="000000"/>
          <w:spacing w:val="11"/>
          <w:kern w:val="2"/>
          <w:lang w:val="ru-RU" w:eastAsia="ar-SA"/>
        </w:rPr>
        <w:t xml:space="preserve"> </w:t>
      </w:r>
      <w:r w:rsidRPr="00397271">
        <w:rPr>
          <w:rFonts w:ascii="Arial" w:eastAsia="Arial Unicode MS" w:hAnsi="Arial" w:cs="Arial"/>
          <w:color w:val="000000"/>
          <w:spacing w:val="-4"/>
          <w:kern w:val="2"/>
          <w:lang w:val="ru-RU" w:eastAsia="ar-SA"/>
        </w:rPr>
        <w:t>у</w:t>
      </w:r>
      <w:r w:rsidRPr="00397271">
        <w:rPr>
          <w:rFonts w:ascii="Arial" w:eastAsia="Arial Unicode MS" w:hAnsi="Arial" w:cs="Arial"/>
          <w:color w:val="000000"/>
          <w:kern w:val="2"/>
          <w:lang w:val="ru-RU" w:eastAsia="ar-SA"/>
        </w:rPr>
        <w:t>сл</w:t>
      </w:r>
      <w:r w:rsidRPr="00397271">
        <w:rPr>
          <w:rFonts w:ascii="Arial" w:eastAsia="Arial Unicode MS" w:hAnsi="Arial" w:cs="Arial"/>
          <w:color w:val="000000"/>
          <w:spacing w:val="3"/>
          <w:kern w:val="2"/>
          <w:lang w:val="ru-RU" w:eastAsia="ar-SA"/>
        </w:rPr>
        <w:t>о</w:t>
      </w:r>
      <w:r w:rsidRPr="00397271">
        <w:rPr>
          <w:rFonts w:ascii="Arial" w:eastAsia="Arial Unicode MS" w:hAnsi="Arial" w:cs="Arial"/>
          <w:color w:val="000000"/>
          <w:spacing w:val="-4"/>
          <w:kern w:val="2"/>
          <w:lang w:val="ru-RU" w:eastAsia="ar-SA"/>
        </w:rPr>
        <w:t>в</w:t>
      </w:r>
      <w:r w:rsidRPr="00397271">
        <w:rPr>
          <w:rFonts w:ascii="Arial" w:eastAsia="Arial Unicode MS" w:hAnsi="Arial" w:cs="Arial"/>
          <w:color w:val="000000"/>
          <w:kern w:val="2"/>
          <w:lang w:val="ru-RU" w:eastAsia="ar-SA"/>
        </w:rPr>
        <w:t xml:space="preserve">а  </w:t>
      </w:r>
      <w:r w:rsidRPr="00397271">
        <w:rPr>
          <w:rFonts w:ascii="Arial" w:eastAsia="Arial Unicode MS" w:hAnsi="Arial" w:cs="Arial"/>
          <w:color w:val="000000"/>
          <w:spacing w:val="8"/>
          <w:kern w:val="2"/>
          <w:lang w:val="ru-RU" w:eastAsia="ar-SA"/>
        </w:rPr>
        <w:t xml:space="preserve"> </w:t>
      </w:r>
      <w:r w:rsidRPr="00397271">
        <w:rPr>
          <w:rFonts w:ascii="Arial" w:eastAsia="Arial Unicode MS" w:hAnsi="Arial" w:cs="Arial"/>
          <w:color w:val="000000"/>
          <w:spacing w:val="-8"/>
          <w:kern w:val="2"/>
          <w:lang w:val="ru-RU" w:eastAsia="ar-SA"/>
        </w:rPr>
        <w:t>е</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2"/>
          <w:kern w:val="2"/>
          <w:lang w:val="ru-RU" w:eastAsia="ar-SA"/>
        </w:rPr>
        <w:t>т</w:t>
      </w:r>
      <w:r w:rsidRPr="00397271">
        <w:rPr>
          <w:rFonts w:ascii="Arial" w:eastAsia="Arial Unicode MS" w:hAnsi="Arial" w:cs="Arial"/>
          <w:color w:val="000000"/>
          <w:kern w:val="2"/>
          <w:lang w:val="ru-RU" w:eastAsia="ar-SA"/>
        </w:rPr>
        <w:t xml:space="preserve">ронски  </w:t>
      </w:r>
      <w:r w:rsidRPr="00397271">
        <w:rPr>
          <w:rFonts w:ascii="Arial" w:eastAsia="Arial Unicode MS" w:hAnsi="Arial" w:cs="Arial"/>
          <w:color w:val="000000"/>
          <w:spacing w:val="9"/>
          <w:kern w:val="2"/>
          <w:lang w:val="ru-RU" w:eastAsia="ar-SA"/>
        </w:rPr>
        <w:t xml:space="preserve"> </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ок</w:t>
      </w:r>
      <w:r w:rsidRPr="00397271">
        <w:rPr>
          <w:rFonts w:ascii="Arial" w:eastAsia="Arial Unicode MS" w:hAnsi="Arial" w:cs="Arial"/>
          <w:color w:val="000000"/>
          <w:spacing w:val="-5"/>
          <w:kern w:val="2"/>
          <w:lang w:val="ru-RU" w:eastAsia="ar-SA"/>
        </w:rPr>
        <w:t>у</w:t>
      </w:r>
      <w:r w:rsidRPr="00397271">
        <w:rPr>
          <w:rFonts w:ascii="Arial" w:eastAsia="Arial Unicode MS" w:hAnsi="Arial" w:cs="Arial"/>
          <w:color w:val="000000"/>
          <w:kern w:val="2"/>
          <w:lang w:val="ru-RU" w:eastAsia="ar-SA"/>
        </w:rPr>
        <w:t>мен</w:t>
      </w:r>
      <w:r w:rsidRPr="00397271">
        <w:rPr>
          <w:rFonts w:ascii="Arial" w:eastAsia="Arial Unicode MS" w:hAnsi="Arial" w:cs="Arial"/>
          <w:color w:val="000000"/>
          <w:spacing w:val="-26"/>
          <w:kern w:val="2"/>
          <w:lang w:val="ru-RU" w:eastAsia="ar-SA"/>
        </w:rPr>
        <w:t>т</w:t>
      </w:r>
      <w:r w:rsidRPr="00397271">
        <w:rPr>
          <w:rFonts w:ascii="Arial" w:eastAsia="Arial Unicode MS" w:hAnsi="Arial" w:cs="Arial"/>
          <w:color w:val="000000"/>
          <w:kern w:val="2"/>
          <w:lang w:val="ru-RU" w:eastAsia="ar-SA"/>
        </w:rPr>
        <w:t xml:space="preserve">,  </w:t>
      </w:r>
      <w:r w:rsidRPr="00397271">
        <w:rPr>
          <w:rFonts w:ascii="Arial" w:eastAsia="Arial Unicode MS" w:hAnsi="Arial" w:cs="Arial"/>
          <w:color w:val="000000"/>
          <w:spacing w:val="7"/>
          <w:kern w:val="2"/>
          <w:lang w:val="ru-RU" w:eastAsia="ar-SA"/>
        </w:rPr>
        <w:t xml:space="preserve"> </w:t>
      </w:r>
      <w:r w:rsidRPr="00397271">
        <w:rPr>
          <w:rFonts w:ascii="Arial" w:eastAsia="Arial Unicode MS" w:hAnsi="Arial" w:cs="Arial"/>
          <w:color w:val="000000"/>
          <w:kern w:val="2"/>
          <w:lang w:val="ru-RU" w:eastAsia="ar-SA"/>
        </w:rPr>
        <w:t>пон</w:t>
      </w:r>
      <w:r w:rsidRPr="00397271">
        <w:rPr>
          <w:rFonts w:ascii="Arial" w:eastAsia="Arial Unicode MS" w:hAnsi="Arial" w:cs="Arial"/>
          <w:color w:val="000000"/>
          <w:spacing w:val="-2"/>
          <w:kern w:val="2"/>
          <w:lang w:val="ru-RU" w:eastAsia="ar-SA"/>
        </w:rPr>
        <w:t>у</w:t>
      </w:r>
      <w:r w:rsidRPr="00397271">
        <w:rPr>
          <w:rFonts w:ascii="Arial" w:eastAsia="Arial Unicode MS" w:hAnsi="Arial" w:cs="Arial"/>
          <w:color w:val="000000"/>
          <w:kern w:val="2"/>
          <w:lang w:val="ru-RU" w:eastAsia="ar-SA"/>
        </w:rPr>
        <w:t>ђ</w:t>
      </w:r>
      <w:r w:rsidRPr="00397271">
        <w:rPr>
          <w:rFonts w:ascii="Arial" w:eastAsia="Arial Unicode MS" w:hAnsi="Arial" w:cs="Arial"/>
          <w:color w:val="000000"/>
          <w:spacing w:val="-4"/>
          <w:kern w:val="2"/>
          <w:lang w:val="ru-RU" w:eastAsia="ar-SA"/>
        </w:rPr>
        <w:t>а</w:t>
      </w:r>
      <w:r w:rsidRPr="00397271">
        <w:rPr>
          <w:rFonts w:ascii="Arial" w:eastAsia="Arial Unicode MS" w:hAnsi="Arial" w:cs="Arial"/>
          <w:color w:val="000000"/>
          <w:kern w:val="2"/>
          <w:lang w:val="ru-RU" w:eastAsia="ar-SA"/>
        </w:rPr>
        <w:t>ч дос</w:t>
      </w:r>
      <w:r w:rsidRPr="00397271">
        <w:rPr>
          <w:rFonts w:ascii="Arial" w:eastAsia="Arial Unicode MS" w:hAnsi="Arial" w:cs="Arial"/>
          <w:color w:val="000000"/>
          <w:spacing w:val="-2"/>
          <w:kern w:val="2"/>
          <w:lang w:val="ru-RU" w:eastAsia="ar-SA"/>
        </w:rPr>
        <w:t>т</w:t>
      </w:r>
      <w:r w:rsidRPr="00397271">
        <w:rPr>
          <w:rFonts w:ascii="Arial" w:eastAsia="Arial Unicode MS" w:hAnsi="Arial" w:cs="Arial"/>
          <w:color w:val="000000"/>
          <w:kern w:val="2"/>
          <w:lang w:val="ru-RU" w:eastAsia="ar-SA"/>
        </w:rPr>
        <w:t>авља</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копију</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spacing w:val="-6"/>
          <w:kern w:val="2"/>
          <w:lang w:val="ru-RU" w:eastAsia="ar-SA"/>
        </w:rPr>
        <w:t>е</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тронс</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ог</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kern w:val="2"/>
          <w:lang w:val="ru-RU" w:eastAsia="ar-SA"/>
        </w:rPr>
        <w:t>до</w:t>
      </w:r>
      <w:r w:rsidRPr="00397271">
        <w:rPr>
          <w:rFonts w:ascii="Arial" w:eastAsia="Arial Unicode MS" w:hAnsi="Arial" w:cs="Arial"/>
          <w:color w:val="000000"/>
          <w:spacing w:val="4"/>
          <w:kern w:val="2"/>
          <w:lang w:val="ru-RU" w:eastAsia="ar-SA"/>
        </w:rPr>
        <w:t>к</w:t>
      </w:r>
      <w:r w:rsidRPr="00397271">
        <w:rPr>
          <w:rFonts w:ascii="Arial" w:eastAsia="Arial Unicode MS" w:hAnsi="Arial" w:cs="Arial"/>
          <w:color w:val="000000"/>
          <w:spacing w:val="-6"/>
          <w:kern w:val="2"/>
          <w:lang w:val="ru-RU" w:eastAsia="ar-SA"/>
        </w:rPr>
        <w:t>у</w:t>
      </w:r>
      <w:r w:rsidRPr="00397271">
        <w:rPr>
          <w:rFonts w:ascii="Arial" w:eastAsia="Arial Unicode MS" w:hAnsi="Arial" w:cs="Arial"/>
          <w:color w:val="000000"/>
          <w:kern w:val="2"/>
          <w:lang w:val="ru-RU" w:eastAsia="ar-SA"/>
        </w:rPr>
        <w:t>мен</w:t>
      </w:r>
      <w:r w:rsidRPr="00397271">
        <w:rPr>
          <w:rFonts w:ascii="Arial" w:eastAsia="Arial Unicode MS" w:hAnsi="Arial" w:cs="Arial"/>
          <w:color w:val="000000"/>
          <w:spacing w:val="-3"/>
          <w:kern w:val="2"/>
          <w:lang w:val="ru-RU" w:eastAsia="ar-SA"/>
        </w:rPr>
        <w:t>т</w:t>
      </w:r>
      <w:r w:rsidRPr="00397271">
        <w:rPr>
          <w:rFonts w:ascii="Arial" w:eastAsia="Arial Unicode MS" w:hAnsi="Arial" w:cs="Arial"/>
          <w:color w:val="000000"/>
          <w:kern w:val="2"/>
          <w:lang w:val="ru-RU" w:eastAsia="ar-SA"/>
        </w:rPr>
        <w:t>а</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kern w:val="2"/>
          <w:lang w:val="ru-RU" w:eastAsia="ar-SA"/>
        </w:rPr>
        <w:t>у писаном</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spacing w:val="1"/>
          <w:kern w:val="2"/>
          <w:lang w:val="ru-RU" w:eastAsia="ar-SA"/>
        </w:rPr>
        <w:t>о</w:t>
      </w:r>
      <w:r w:rsidRPr="00397271">
        <w:rPr>
          <w:rFonts w:ascii="Arial" w:eastAsia="Arial Unicode MS" w:hAnsi="Arial" w:cs="Arial"/>
          <w:color w:val="000000"/>
          <w:spacing w:val="-10"/>
          <w:kern w:val="2"/>
          <w:lang w:val="ru-RU" w:eastAsia="ar-SA"/>
        </w:rPr>
        <w:t>б</w:t>
      </w:r>
      <w:r w:rsidRPr="00397271">
        <w:rPr>
          <w:rFonts w:ascii="Arial" w:eastAsia="Arial Unicode MS" w:hAnsi="Arial" w:cs="Arial"/>
          <w:color w:val="000000"/>
          <w:spacing w:val="-1"/>
          <w:kern w:val="2"/>
          <w:lang w:val="ru-RU" w:eastAsia="ar-SA"/>
        </w:rPr>
        <w:t>ли</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27"/>
          <w:kern w:val="2"/>
          <w:lang w:val="ru-RU" w:eastAsia="ar-SA"/>
        </w:rPr>
        <w:t>у</w:t>
      </w:r>
      <w:r w:rsidRPr="00397271">
        <w:rPr>
          <w:rFonts w:ascii="Arial" w:eastAsia="Arial Unicode MS" w:hAnsi="Arial" w:cs="Arial"/>
          <w:color w:val="000000"/>
          <w:kern w:val="2"/>
          <w:lang w:val="ru-RU" w:eastAsia="ar-SA"/>
        </w:rPr>
        <w:t>,</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kern w:val="2"/>
          <w:lang w:val="ru-RU" w:eastAsia="ar-SA"/>
        </w:rPr>
        <w:t>у</w:t>
      </w:r>
      <w:r w:rsidRPr="00397271">
        <w:rPr>
          <w:rFonts w:ascii="Arial" w:eastAsia="Arial Unicode MS" w:hAnsi="Arial" w:cs="Arial"/>
          <w:color w:val="000000"/>
          <w:spacing w:val="-3"/>
          <w:kern w:val="2"/>
          <w:lang w:val="ru-RU" w:eastAsia="ar-SA"/>
        </w:rPr>
        <w:t xml:space="preserve"> </w:t>
      </w:r>
      <w:r w:rsidRPr="00397271">
        <w:rPr>
          <w:rFonts w:ascii="Arial" w:eastAsia="Arial Unicode MS" w:hAnsi="Arial" w:cs="Arial"/>
          <w:color w:val="000000"/>
          <w:kern w:val="2"/>
          <w:lang w:val="ru-RU" w:eastAsia="ar-SA"/>
        </w:rPr>
        <w:t>с</w:t>
      </w:r>
      <w:r w:rsidRPr="00397271">
        <w:rPr>
          <w:rFonts w:ascii="Arial" w:eastAsia="Arial Unicode MS" w:hAnsi="Arial" w:cs="Arial"/>
          <w:color w:val="000000"/>
          <w:spacing w:val="4"/>
          <w:kern w:val="2"/>
          <w:lang w:val="ru-RU" w:eastAsia="ar-SA"/>
        </w:rPr>
        <w:t>к</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аду</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са</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за</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 xml:space="preserve">оном </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о</w:t>
      </w:r>
      <w:r w:rsidRPr="00397271">
        <w:rPr>
          <w:rFonts w:ascii="Arial" w:eastAsia="Arial Unicode MS" w:hAnsi="Arial" w:cs="Arial"/>
          <w:color w:val="000000"/>
          <w:spacing w:val="1"/>
          <w:kern w:val="2"/>
          <w:lang w:val="ru-RU" w:eastAsia="ar-SA"/>
        </w:rPr>
        <w:t>ј</w:t>
      </w:r>
      <w:r w:rsidRPr="00397271">
        <w:rPr>
          <w:rFonts w:ascii="Arial" w:eastAsia="Arial Unicode MS" w:hAnsi="Arial" w:cs="Arial"/>
          <w:color w:val="000000"/>
          <w:spacing w:val="-1"/>
          <w:kern w:val="2"/>
          <w:lang w:val="ru-RU" w:eastAsia="ar-SA"/>
        </w:rPr>
        <w:t>и</w:t>
      </w:r>
      <w:r w:rsidRPr="00397271">
        <w:rPr>
          <w:rFonts w:ascii="Arial" w:eastAsia="Arial Unicode MS" w:hAnsi="Arial" w:cs="Arial"/>
          <w:color w:val="000000"/>
          <w:kern w:val="2"/>
          <w:lang w:val="ru-RU" w:eastAsia="ar-SA"/>
        </w:rPr>
        <w:t xml:space="preserve">м </w:t>
      </w:r>
      <w:r w:rsidRPr="00397271">
        <w:rPr>
          <w:rFonts w:ascii="Arial" w:eastAsia="Arial Unicode MS" w:hAnsi="Arial" w:cs="Arial"/>
          <w:color w:val="000000"/>
          <w:spacing w:val="17"/>
          <w:kern w:val="2"/>
          <w:lang w:val="ru-RU" w:eastAsia="ar-SA"/>
        </w:rPr>
        <w:t xml:space="preserve"> </w:t>
      </w:r>
      <w:r w:rsidRPr="00397271">
        <w:rPr>
          <w:rFonts w:ascii="Arial" w:eastAsia="Arial Unicode MS" w:hAnsi="Arial" w:cs="Arial"/>
          <w:color w:val="000000"/>
          <w:kern w:val="2"/>
          <w:lang w:val="ru-RU" w:eastAsia="ar-SA"/>
        </w:rPr>
        <w:t xml:space="preserve">се </w:t>
      </w:r>
      <w:r w:rsidRPr="00397271">
        <w:rPr>
          <w:rFonts w:ascii="Arial" w:eastAsia="Arial Unicode MS" w:hAnsi="Arial" w:cs="Arial"/>
          <w:color w:val="000000"/>
          <w:spacing w:val="16"/>
          <w:kern w:val="2"/>
          <w:lang w:val="ru-RU" w:eastAsia="ar-SA"/>
        </w:rPr>
        <w:t xml:space="preserve"> </w:t>
      </w:r>
      <w:r w:rsidRPr="00397271">
        <w:rPr>
          <w:rFonts w:ascii="Arial" w:eastAsia="Arial Unicode MS" w:hAnsi="Arial" w:cs="Arial"/>
          <w:color w:val="000000"/>
          <w:spacing w:val="-5"/>
          <w:kern w:val="2"/>
          <w:lang w:val="ru-RU" w:eastAsia="ar-SA"/>
        </w:rPr>
        <w:t>у</w:t>
      </w:r>
      <w:r w:rsidRPr="00397271">
        <w:rPr>
          <w:rFonts w:ascii="Arial" w:eastAsia="Arial Unicode MS" w:hAnsi="Arial" w:cs="Arial"/>
          <w:color w:val="000000"/>
          <w:kern w:val="2"/>
          <w:lang w:val="ru-RU" w:eastAsia="ar-SA"/>
        </w:rPr>
        <w:t>ређ</w:t>
      </w:r>
      <w:r w:rsidRPr="00397271">
        <w:rPr>
          <w:rFonts w:ascii="Arial" w:eastAsia="Arial Unicode MS" w:hAnsi="Arial" w:cs="Arial"/>
          <w:color w:val="000000"/>
          <w:spacing w:val="-4"/>
          <w:kern w:val="2"/>
          <w:lang w:val="ru-RU" w:eastAsia="ar-SA"/>
        </w:rPr>
        <w:t>у</w:t>
      </w:r>
      <w:r w:rsidRPr="00397271">
        <w:rPr>
          <w:rFonts w:ascii="Arial" w:eastAsia="Arial Unicode MS" w:hAnsi="Arial" w:cs="Arial"/>
          <w:color w:val="000000"/>
          <w:kern w:val="2"/>
          <w:lang w:val="ru-RU" w:eastAsia="ar-SA"/>
        </w:rPr>
        <w:t xml:space="preserve">је </w:t>
      </w:r>
      <w:r w:rsidRPr="00397271">
        <w:rPr>
          <w:rFonts w:ascii="Arial" w:eastAsia="Arial Unicode MS" w:hAnsi="Arial" w:cs="Arial"/>
          <w:color w:val="000000"/>
          <w:spacing w:val="15"/>
          <w:kern w:val="2"/>
          <w:lang w:val="ru-RU" w:eastAsia="ar-SA"/>
        </w:rPr>
        <w:t xml:space="preserve"> </w:t>
      </w:r>
      <w:r w:rsidRPr="00397271">
        <w:rPr>
          <w:rFonts w:ascii="Arial" w:eastAsia="Arial Unicode MS" w:hAnsi="Arial" w:cs="Arial"/>
          <w:color w:val="000000"/>
          <w:spacing w:val="-6"/>
          <w:kern w:val="2"/>
          <w:lang w:val="ru-RU" w:eastAsia="ar-SA"/>
        </w:rPr>
        <w:t>е</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тронс</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 xml:space="preserve">и </w:t>
      </w:r>
      <w:r w:rsidRPr="00397271">
        <w:rPr>
          <w:rFonts w:ascii="Arial" w:eastAsia="Arial Unicode MS" w:hAnsi="Arial" w:cs="Arial"/>
          <w:color w:val="000000"/>
          <w:spacing w:val="18"/>
          <w:kern w:val="2"/>
          <w:lang w:val="ru-RU" w:eastAsia="ar-SA"/>
        </w:rPr>
        <w:t xml:space="preserve"> </w:t>
      </w:r>
      <w:r w:rsidRPr="00397271">
        <w:rPr>
          <w:rFonts w:ascii="Arial" w:eastAsia="Arial Unicode MS" w:hAnsi="Arial" w:cs="Arial"/>
          <w:color w:val="000000"/>
          <w:spacing w:val="-1"/>
          <w:kern w:val="2"/>
          <w:lang w:val="ru-RU" w:eastAsia="ar-SA"/>
        </w:rPr>
        <w:t>до</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5"/>
          <w:kern w:val="2"/>
          <w:lang w:val="ru-RU" w:eastAsia="ar-SA"/>
        </w:rPr>
        <w:t>у</w:t>
      </w:r>
      <w:r w:rsidRPr="00397271">
        <w:rPr>
          <w:rFonts w:ascii="Arial" w:eastAsia="Arial Unicode MS" w:hAnsi="Arial" w:cs="Arial"/>
          <w:color w:val="000000"/>
          <w:spacing w:val="1"/>
          <w:kern w:val="2"/>
          <w:lang w:val="ru-RU" w:eastAsia="ar-SA"/>
        </w:rPr>
        <w:t>ме</w:t>
      </w:r>
      <w:r w:rsidRPr="00397271">
        <w:rPr>
          <w:rFonts w:ascii="Arial" w:eastAsia="Arial Unicode MS" w:hAnsi="Arial" w:cs="Arial"/>
          <w:color w:val="000000"/>
          <w:spacing w:val="-1"/>
          <w:kern w:val="2"/>
          <w:lang w:val="ru-RU" w:eastAsia="ar-SA"/>
        </w:rPr>
        <w:t>н</w:t>
      </w:r>
      <w:r w:rsidRPr="00397271">
        <w:rPr>
          <w:rFonts w:ascii="Arial" w:eastAsia="Arial Unicode MS" w:hAnsi="Arial" w:cs="Arial"/>
          <w:color w:val="000000"/>
          <w:spacing w:val="-26"/>
          <w:kern w:val="2"/>
          <w:lang w:val="ru-RU" w:eastAsia="ar-SA"/>
        </w:rPr>
        <w:t>т</w:t>
      </w:r>
      <w:r w:rsidRPr="00397271">
        <w:rPr>
          <w:rFonts w:ascii="Arial" w:eastAsia="Arial Unicode MS" w:hAnsi="Arial" w:cs="Arial"/>
          <w:color w:val="000000"/>
          <w:kern w:val="2"/>
          <w:lang w:val="ru-RU" w:eastAsia="ar-SA"/>
        </w:rPr>
        <w:t xml:space="preserve">, </w:t>
      </w:r>
      <w:r w:rsidRPr="00397271">
        <w:rPr>
          <w:rFonts w:ascii="Arial" w:eastAsia="Arial Unicode MS" w:hAnsi="Arial" w:cs="Arial"/>
          <w:color w:val="000000"/>
          <w:spacing w:val="15"/>
          <w:kern w:val="2"/>
          <w:lang w:val="ru-RU" w:eastAsia="ar-SA"/>
        </w:rPr>
        <w:t xml:space="preserve"> </w:t>
      </w:r>
      <w:r w:rsidRPr="00397271">
        <w:rPr>
          <w:rFonts w:ascii="Arial" w:eastAsia="Arial Unicode MS" w:hAnsi="Arial" w:cs="Arial"/>
          <w:color w:val="000000"/>
          <w:kern w:val="2"/>
          <w:lang w:val="ru-RU" w:eastAsia="ar-SA"/>
        </w:rPr>
        <w:t xml:space="preserve">осим </w:t>
      </w:r>
      <w:r w:rsidRPr="00397271">
        <w:rPr>
          <w:rFonts w:ascii="Arial" w:eastAsia="Arial Unicode MS" w:hAnsi="Arial" w:cs="Arial"/>
          <w:color w:val="000000"/>
          <w:spacing w:val="17"/>
          <w:kern w:val="2"/>
          <w:lang w:val="ru-RU" w:eastAsia="ar-SA"/>
        </w:rPr>
        <w:t xml:space="preserve"> </w:t>
      </w:r>
      <w:r w:rsidRPr="00397271">
        <w:rPr>
          <w:rFonts w:ascii="Arial" w:eastAsia="Arial Unicode MS" w:hAnsi="Arial" w:cs="Arial"/>
          <w:color w:val="000000"/>
          <w:spacing w:val="-4"/>
          <w:kern w:val="2"/>
          <w:lang w:val="ru-RU" w:eastAsia="ar-SA"/>
        </w:rPr>
        <w:t>у</w:t>
      </w:r>
      <w:r w:rsidRPr="00397271">
        <w:rPr>
          <w:rFonts w:ascii="Arial" w:eastAsia="Arial Unicode MS" w:hAnsi="Arial" w:cs="Arial"/>
          <w:color w:val="000000"/>
          <w:spacing w:val="2"/>
          <w:kern w:val="2"/>
          <w:lang w:val="ru-RU" w:eastAsia="ar-SA"/>
        </w:rPr>
        <w:t>к</w:t>
      </w:r>
      <w:r w:rsidRPr="00397271">
        <w:rPr>
          <w:rFonts w:ascii="Arial" w:eastAsia="Arial Unicode MS" w:hAnsi="Arial" w:cs="Arial"/>
          <w:color w:val="000000"/>
          <w:spacing w:val="-4"/>
          <w:kern w:val="2"/>
          <w:lang w:val="ru-RU" w:eastAsia="ar-SA"/>
        </w:rPr>
        <w:t>о</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и</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 xml:space="preserve">о </w:t>
      </w:r>
      <w:r w:rsidRPr="00397271">
        <w:rPr>
          <w:rFonts w:ascii="Arial" w:eastAsia="Arial Unicode MS" w:hAnsi="Arial" w:cs="Arial"/>
          <w:color w:val="000000"/>
          <w:spacing w:val="16"/>
          <w:kern w:val="2"/>
          <w:lang w:val="ru-RU" w:eastAsia="ar-SA"/>
        </w:rPr>
        <w:t xml:space="preserve"> </w:t>
      </w:r>
      <w:r w:rsidRPr="00397271">
        <w:rPr>
          <w:rFonts w:ascii="Arial" w:eastAsia="Arial Unicode MS" w:hAnsi="Arial" w:cs="Arial"/>
          <w:color w:val="000000"/>
          <w:kern w:val="2"/>
          <w:lang w:val="ru-RU" w:eastAsia="ar-SA"/>
        </w:rPr>
        <w:t>п</w:t>
      </w:r>
      <w:r w:rsidRPr="00397271">
        <w:rPr>
          <w:rFonts w:ascii="Arial" w:eastAsia="Arial Unicode MS" w:hAnsi="Arial" w:cs="Arial"/>
          <w:color w:val="000000"/>
          <w:spacing w:val="-5"/>
          <w:kern w:val="2"/>
          <w:lang w:val="ru-RU" w:eastAsia="ar-SA"/>
        </w:rPr>
        <w:t>о</w:t>
      </w:r>
      <w:r w:rsidRPr="00397271">
        <w:rPr>
          <w:rFonts w:ascii="Arial" w:eastAsia="Arial Unicode MS" w:hAnsi="Arial" w:cs="Arial"/>
          <w:color w:val="000000"/>
          <w:spacing w:val="-2"/>
          <w:kern w:val="2"/>
          <w:lang w:val="ru-RU" w:eastAsia="ar-SA"/>
        </w:rPr>
        <w:t>д</w:t>
      </w:r>
      <w:r w:rsidRPr="00397271">
        <w:rPr>
          <w:rFonts w:ascii="Arial" w:eastAsia="Arial Unicode MS" w:hAnsi="Arial" w:cs="Arial"/>
          <w:color w:val="000000"/>
          <w:kern w:val="2"/>
          <w:lang w:val="ru-RU" w:eastAsia="ar-SA"/>
        </w:rPr>
        <w:t xml:space="preserve">носи </w:t>
      </w:r>
      <w:r w:rsidRPr="00397271">
        <w:rPr>
          <w:rFonts w:ascii="Arial" w:eastAsia="Arial Unicode MS" w:hAnsi="Arial" w:cs="Arial"/>
          <w:color w:val="000000"/>
          <w:spacing w:val="17"/>
          <w:kern w:val="2"/>
          <w:lang w:val="ru-RU" w:eastAsia="ar-SA"/>
        </w:rPr>
        <w:t xml:space="preserve"> </w:t>
      </w:r>
      <w:r w:rsidRPr="00397271">
        <w:rPr>
          <w:rFonts w:ascii="Arial" w:eastAsia="Arial Unicode MS" w:hAnsi="Arial" w:cs="Arial"/>
          <w:color w:val="000000"/>
          <w:spacing w:val="-7"/>
          <w:kern w:val="2"/>
          <w:lang w:val="ru-RU" w:eastAsia="ar-SA"/>
        </w:rPr>
        <w:t>е</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2"/>
          <w:kern w:val="2"/>
          <w:lang w:val="ru-RU" w:eastAsia="ar-SA"/>
        </w:rPr>
        <w:t>т</w:t>
      </w:r>
      <w:r w:rsidRPr="00397271">
        <w:rPr>
          <w:rFonts w:ascii="Arial" w:eastAsia="Arial Unicode MS" w:hAnsi="Arial" w:cs="Arial"/>
          <w:color w:val="000000"/>
          <w:kern w:val="2"/>
          <w:lang w:val="ru-RU" w:eastAsia="ar-SA"/>
        </w:rPr>
        <w:t>ронс</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kern w:val="2"/>
          <w:lang w:val="ru-RU" w:eastAsia="ar-SA"/>
        </w:rPr>
        <w:t>у пон</w:t>
      </w:r>
      <w:r w:rsidRPr="00397271">
        <w:rPr>
          <w:rFonts w:ascii="Arial" w:eastAsia="Arial Unicode MS" w:hAnsi="Arial" w:cs="Arial"/>
          <w:color w:val="000000"/>
          <w:spacing w:val="-10"/>
          <w:kern w:val="2"/>
          <w:lang w:val="ru-RU" w:eastAsia="ar-SA"/>
        </w:rPr>
        <w:t>у</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у</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spacing w:val="5"/>
          <w:kern w:val="2"/>
          <w:lang w:val="ru-RU" w:eastAsia="ar-SA"/>
        </w:rPr>
        <w:t>к</w:t>
      </w:r>
      <w:r w:rsidRPr="00397271">
        <w:rPr>
          <w:rFonts w:ascii="Arial" w:eastAsia="Arial Unicode MS" w:hAnsi="Arial" w:cs="Arial"/>
          <w:color w:val="000000"/>
          <w:kern w:val="2"/>
          <w:lang w:val="ru-RU" w:eastAsia="ar-SA"/>
        </w:rPr>
        <w:t>а</w:t>
      </w:r>
      <w:r w:rsidRPr="00397271">
        <w:rPr>
          <w:rFonts w:ascii="Arial" w:eastAsia="Arial Unicode MS" w:hAnsi="Arial" w:cs="Arial"/>
          <w:color w:val="000000"/>
          <w:spacing w:val="-1"/>
          <w:kern w:val="2"/>
          <w:lang w:val="ru-RU" w:eastAsia="ar-SA"/>
        </w:rPr>
        <w:t>д</w:t>
      </w:r>
      <w:r w:rsidRPr="00397271">
        <w:rPr>
          <w:rFonts w:ascii="Arial" w:eastAsia="Arial Unicode MS" w:hAnsi="Arial" w:cs="Arial"/>
          <w:color w:val="000000"/>
          <w:kern w:val="2"/>
          <w:lang w:val="ru-RU" w:eastAsia="ar-SA"/>
        </w:rPr>
        <w:t>а</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kern w:val="2"/>
          <w:lang w:val="ru-RU" w:eastAsia="ar-SA"/>
        </w:rPr>
        <w:t>се</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до</w:t>
      </w:r>
      <w:r w:rsidRPr="00397271">
        <w:rPr>
          <w:rFonts w:ascii="Arial" w:eastAsia="Arial Unicode MS" w:hAnsi="Arial" w:cs="Arial"/>
          <w:color w:val="000000"/>
          <w:spacing w:val="5"/>
          <w:kern w:val="2"/>
          <w:lang w:val="ru-RU" w:eastAsia="ar-SA"/>
        </w:rPr>
        <w:t>к</w:t>
      </w:r>
      <w:r w:rsidRPr="00397271">
        <w:rPr>
          <w:rFonts w:ascii="Arial" w:eastAsia="Arial Unicode MS" w:hAnsi="Arial" w:cs="Arial"/>
          <w:color w:val="000000"/>
          <w:spacing w:val="-3"/>
          <w:kern w:val="2"/>
          <w:lang w:val="ru-RU" w:eastAsia="ar-SA"/>
        </w:rPr>
        <w:t>а</w:t>
      </w:r>
      <w:r w:rsidRPr="00397271">
        <w:rPr>
          <w:rFonts w:ascii="Arial" w:eastAsia="Arial Unicode MS" w:hAnsi="Arial" w:cs="Arial"/>
          <w:color w:val="000000"/>
          <w:kern w:val="2"/>
          <w:lang w:val="ru-RU" w:eastAsia="ar-SA"/>
        </w:rPr>
        <w:t>з</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дос</w:t>
      </w:r>
      <w:r w:rsidRPr="00397271">
        <w:rPr>
          <w:rFonts w:ascii="Arial" w:eastAsia="Arial Unicode MS" w:hAnsi="Arial" w:cs="Arial"/>
          <w:color w:val="000000"/>
          <w:spacing w:val="-2"/>
          <w:kern w:val="2"/>
          <w:lang w:val="ru-RU" w:eastAsia="ar-SA"/>
        </w:rPr>
        <w:t>т</w:t>
      </w:r>
      <w:r w:rsidRPr="00397271">
        <w:rPr>
          <w:rFonts w:ascii="Arial" w:eastAsia="Arial Unicode MS" w:hAnsi="Arial" w:cs="Arial"/>
          <w:color w:val="000000"/>
          <w:kern w:val="2"/>
          <w:lang w:val="ru-RU" w:eastAsia="ar-SA"/>
        </w:rPr>
        <w:t>авља у</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spacing w:val="4"/>
          <w:kern w:val="2"/>
          <w:lang w:val="ru-RU" w:eastAsia="ar-SA"/>
        </w:rPr>
        <w:t>и</w:t>
      </w:r>
      <w:r w:rsidRPr="00397271">
        <w:rPr>
          <w:rFonts w:ascii="Arial" w:eastAsia="Arial Unicode MS" w:hAnsi="Arial" w:cs="Arial"/>
          <w:color w:val="000000"/>
          <w:kern w:val="2"/>
          <w:lang w:val="ru-RU" w:eastAsia="ar-SA"/>
        </w:rPr>
        <w:t>з</w:t>
      </w:r>
      <w:r w:rsidRPr="00397271">
        <w:rPr>
          <w:rFonts w:ascii="Arial" w:eastAsia="Arial Unicode MS" w:hAnsi="Arial" w:cs="Arial"/>
          <w:color w:val="000000"/>
          <w:spacing w:val="-4"/>
          <w:kern w:val="2"/>
          <w:lang w:val="ru-RU" w:eastAsia="ar-SA"/>
        </w:rPr>
        <w:t>в</w:t>
      </w:r>
      <w:r w:rsidRPr="00397271">
        <w:rPr>
          <w:rFonts w:ascii="Arial" w:eastAsia="Arial Unicode MS" w:hAnsi="Arial" w:cs="Arial"/>
          <w:color w:val="000000"/>
          <w:kern w:val="2"/>
          <w:lang w:val="ru-RU" w:eastAsia="ar-SA"/>
        </w:rPr>
        <w:t>орном</w:t>
      </w:r>
      <w:r w:rsidRPr="00397271">
        <w:rPr>
          <w:rFonts w:ascii="Arial" w:eastAsia="Arial Unicode MS" w:hAnsi="Arial" w:cs="Arial"/>
          <w:color w:val="000000"/>
          <w:spacing w:val="-1"/>
          <w:kern w:val="2"/>
          <w:lang w:val="ru-RU" w:eastAsia="ar-SA"/>
        </w:rPr>
        <w:t xml:space="preserve"> </w:t>
      </w:r>
      <w:r w:rsidRPr="00397271">
        <w:rPr>
          <w:rFonts w:ascii="Arial" w:eastAsia="Arial Unicode MS" w:hAnsi="Arial" w:cs="Arial"/>
          <w:color w:val="000000"/>
          <w:spacing w:val="-6"/>
          <w:kern w:val="2"/>
          <w:lang w:val="ru-RU" w:eastAsia="ar-SA"/>
        </w:rPr>
        <w:t>е</w:t>
      </w:r>
      <w:r w:rsidRPr="00397271">
        <w:rPr>
          <w:rFonts w:ascii="Arial" w:eastAsia="Arial Unicode MS" w:hAnsi="Arial" w:cs="Arial"/>
          <w:color w:val="000000"/>
          <w:spacing w:val="-1"/>
          <w:kern w:val="2"/>
          <w:lang w:val="ru-RU" w:eastAsia="ar-SA"/>
        </w:rPr>
        <w:t>л</w:t>
      </w:r>
      <w:r w:rsidRPr="00397271">
        <w:rPr>
          <w:rFonts w:ascii="Arial" w:eastAsia="Arial Unicode MS" w:hAnsi="Arial" w:cs="Arial"/>
          <w:color w:val="000000"/>
          <w:kern w:val="2"/>
          <w:lang w:val="ru-RU" w:eastAsia="ar-SA"/>
        </w:rPr>
        <w:t>е</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2"/>
          <w:kern w:val="2"/>
          <w:lang w:val="ru-RU" w:eastAsia="ar-SA"/>
        </w:rPr>
        <w:t>т</w:t>
      </w:r>
      <w:r w:rsidRPr="00397271">
        <w:rPr>
          <w:rFonts w:ascii="Arial" w:eastAsia="Arial Unicode MS" w:hAnsi="Arial" w:cs="Arial"/>
          <w:color w:val="000000"/>
          <w:kern w:val="2"/>
          <w:lang w:val="ru-RU" w:eastAsia="ar-SA"/>
        </w:rPr>
        <w:t>р</w:t>
      </w:r>
      <w:r w:rsidRPr="00397271">
        <w:rPr>
          <w:rFonts w:ascii="Arial" w:eastAsia="Arial Unicode MS" w:hAnsi="Arial" w:cs="Arial"/>
          <w:color w:val="000000"/>
          <w:spacing w:val="-1"/>
          <w:kern w:val="2"/>
          <w:lang w:val="ru-RU" w:eastAsia="ar-SA"/>
        </w:rPr>
        <w:t>он</w:t>
      </w:r>
      <w:r w:rsidRPr="00397271">
        <w:rPr>
          <w:rFonts w:ascii="Arial" w:eastAsia="Arial Unicode MS" w:hAnsi="Arial" w:cs="Arial"/>
          <w:color w:val="000000"/>
          <w:kern w:val="2"/>
          <w:lang w:val="ru-RU" w:eastAsia="ar-SA"/>
        </w:rPr>
        <w:t>с</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3"/>
          <w:kern w:val="2"/>
          <w:lang w:val="ru-RU" w:eastAsia="ar-SA"/>
        </w:rPr>
        <w:t>о</w:t>
      </w:r>
      <w:r w:rsidRPr="00397271">
        <w:rPr>
          <w:rFonts w:ascii="Arial" w:eastAsia="Arial Unicode MS" w:hAnsi="Arial" w:cs="Arial"/>
          <w:color w:val="000000"/>
          <w:kern w:val="2"/>
          <w:lang w:val="ru-RU" w:eastAsia="ar-SA"/>
        </w:rPr>
        <w:t>м</w:t>
      </w:r>
      <w:r w:rsidRPr="00397271">
        <w:rPr>
          <w:rFonts w:ascii="Arial" w:eastAsia="Arial Unicode MS" w:hAnsi="Arial" w:cs="Arial"/>
          <w:color w:val="000000"/>
          <w:spacing w:val="2"/>
          <w:kern w:val="2"/>
          <w:lang w:val="ru-RU" w:eastAsia="ar-SA"/>
        </w:rPr>
        <w:t xml:space="preserve"> </w:t>
      </w:r>
      <w:r w:rsidRPr="00397271">
        <w:rPr>
          <w:rFonts w:ascii="Arial" w:eastAsia="Arial Unicode MS" w:hAnsi="Arial" w:cs="Arial"/>
          <w:color w:val="000000"/>
          <w:kern w:val="2"/>
          <w:lang w:val="ru-RU" w:eastAsia="ar-SA"/>
        </w:rPr>
        <w:t>о</w:t>
      </w:r>
      <w:r w:rsidRPr="00397271">
        <w:rPr>
          <w:rFonts w:ascii="Arial" w:eastAsia="Arial Unicode MS" w:hAnsi="Arial" w:cs="Arial"/>
          <w:color w:val="000000"/>
          <w:spacing w:val="-10"/>
          <w:kern w:val="2"/>
          <w:lang w:val="ru-RU" w:eastAsia="ar-SA"/>
        </w:rPr>
        <w:t>б</w:t>
      </w:r>
      <w:r w:rsidRPr="00397271">
        <w:rPr>
          <w:rFonts w:ascii="Arial" w:eastAsia="Arial Unicode MS" w:hAnsi="Arial" w:cs="Arial"/>
          <w:color w:val="000000"/>
          <w:spacing w:val="-2"/>
          <w:kern w:val="2"/>
          <w:lang w:val="ru-RU" w:eastAsia="ar-SA"/>
        </w:rPr>
        <w:t>л</w:t>
      </w:r>
      <w:r w:rsidRPr="00397271">
        <w:rPr>
          <w:rFonts w:ascii="Arial" w:eastAsia="Arial Unicode MS" w:hAnsi="Arial" w:cs="Arial"/>
          <w:color w:val="000000"/>
          <w:kern w:val="2"/>
          <w:lang w:val="ru-RU" w:eastAsia="ar-SA"/>
        </w:rPr>
        <w:t>и</w:t>
      </w:r>
      <w:r w:rsidRPr="00397271">
        <w:rPr>
          <w:rFonts w:ascii="Arial" w:eastAsia="Arial Unicode MS" w:hAnsi="Arial" w:cs="Arial"/>
          <w:color w:val="000000"/>
          <w:spacing w:val="3"/>
          <w:kern w:val="2"/>
          <w:lang w:val="ru-RU" w:eastAsia="ar-SA"/>
        </w:rPr>
        <w:t>к</w:t>
      </w:r>
      <w:r w:rsidRPr="00397271">
        <w:rPr>
          <w:rFonts w:ascii="Arial" w:eastAsia="Arial Unicode MS" w:hAnsi="Arial" w:cs="Arial"/>
          <w:color w:val="000000"/>
          <w:spacing w:val="-27"/>
          <w:kern w:val="2"/>
          <w:lang w:val="ru-RU" w:eastAsia="ar-SA"/>
        </w:rPr>
        <w:t>у</w:t>
      </w:r>
      <w:r w:rsidRPr="00397271">
        <w:rPr>
          <w:rFonts w:ascii="Arial" w:eastAsia="Arial Unicode MS" w:hAnsi="Arial" w:cs="Arial"/>
          <w:color w:val="000000"/>
          <w:kern w:val="2"/>
          <w:lang w:val="ru-RU" w:eastAsia="ar-SA"/>
        </w:rPr>
        <w:t>.</w:t>
      </w:r>
    </w:p>
    <w:p w:rsidR="00397271" w:rsidRPr="00397271" w:rsidRDefault="00397271" w:rsidP="00397271">
      <w:pPr>
        <w:suppressAutoHyphens/>
        <w:spacing w:line="100" w:lineRule="atLeast"/>
        <w:jc w:val="both"/>
        <w:rPr>
          <w:rFonts w:ascii="Arial" w:hAnsi="Arial" w:cs="Arial"/>
          <w:bCs/>
          <w:color w:val="000000"/>
          <w:kern w:val="2"/>
          <w:lang w:val="ru-RU" w:eastAsia="ar-SA"/>
        </w:rPr>
      </w:pPr>
      <w:r w:rsidRPr="00397271">
        <w:rPr>
          <w:rFonts w:ascii="Arial" w:eastAsia="Arial Unicode MS" w:hAnsi="Arial" w:cs="Arial"/>
          <w:color w:val="000000"/>
          <w:kern w:val="2"/>
          <w:lang w:val="ru-RU" w:eastAsia="ar-SA"/>
        </w:rPr>
        <w:t>Понуђач је дужан</w:t>
      </w:r>
      <w:r w:rsidRPr="00397271">
        <w:rPr>
          <w:rFonts w:ascii="Arial" w:hAnsi="Arial" w:cs="Arial"/>
          <w:bCs/>
          <w:color w:val="000000"/>
          <w:kern w:val="2"/>
          <w:lang w:val="ru-RU"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5715A4" w:rsidRDefault="005715A4" w:rsidP="006317D2">
      <w:pPr>
        <w:rPr>
          <w:lang w:val="sr-Cyrl-CS"/>
        </w:rPr>
      </w:pPr>
    </w:p>
    <w:p w:rsidR="005715A4" w:rsidRDefault="005715A4"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397271" w:rsidRDefault="00397271" w:rsidP="006317D2">
      <w:pPr>
        <w:rPr>
          <w:lang w:val="sr-Cyrl-CS"/>
        </w:rPr>
      </w:pPr>
    </w:p>
    <w:p w:rsidR="006317D2" w:rsidRPr="00EE43DF" w:rsidRDefault="007E3841" w:rsidP="006317D2">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rPr>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 xml:space="preserve">КРИТЕРИЈУМ ЗА </w:t>
      </w:r>
      <w:r w:rsidR="00EE43DF">
        <w:rPr>
          <w:rFonts w:ascii="Arial" w:hAnsi="Arial" w:cs="Arial"/>
          <w:b/>
          <w:bCs/>
          <w:i/>
          <w:iCs/>
          <w:sz w:val="28"/>
          <w:szCs w:val="28"/>
          <w:lang w:val="sr-Cyrl-RS"/>
        </w:rPr>
        <w:t>ДОДЕЛУ УГОВОРА</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D1274D" w:rsidP="006317D2">
      <w:pPr>
        <w:ind w:left="720"/>
        <w:jc w:val="both"/>
        <w:rPr>
          <w:rFonts w:ascii="Arial" w:hAnsi="Arial" w:cs="Arial"/>
          <w:lang w:val="sr-Cyrl-RS"/>
        </w:rPr>
      </w:pPr>
      <w:r w:rsidRPr="00D1274D">
        <w:rPr>
          <w:rFonts w:ascii="Arial" w:hAnsi="Arial" w:cs="Arial"/>
          <w:lang w:val="sr-Cyrl-RS"/>
        </w:rPr>
        <w:t xml:space="preserve">Избор најповољније понуде извршиће се на основу критеријума ''најнижа понуђена цена'' и то  на  основу  укупног  износа  понуде  без  ПДВ-а  који  је  наведен   у  Обрасцу  понуде  – Образац  1,  а  који понуђачи      треба    да    препишу    из    обрасца     </w:t>
      </w:r>
      <w:r>
        <w:rPr>
          <w:rFonts w:ascii="Arial" w:hAnsi="Arial" w:cs="Arial"/>
          <w:lang w:val="sr-Cyrl-RS"/>
        </w:rPr>
        <w:t>Техничке спецификације</w:t>
      </w:r>
      <w:r w:rsidR="00E537E4">
        <w:rPr>
          <w:rFonts w:ascii="Arial" w:hAnsi="Arial" w:cs="Arial"/>
          <w:lang w:val="sr-Cyrl-RS"/>
        </w:rPr>
        <w:t xml:space="preserve">, односно износ </w:t>
      </w:r>
      <w:r w:rsidR="00E537E4" w:rsidRPr="00E537E4">
        <w:rPr>
          <w:rFonts w:ascii="Arial" w:hAnsi="Arial" w:cs="Arial"/>
          <w:lang w:val="sr-Cyrl-RS"/>
        </w:rPr>
        <w:t>УКУПНО (А+Б+В+Г+Д+Ђ+Е+Ж) БЕЗ  ПДВ-а</w:t>
      </w:r>
      <w:r w:rsidRPr="00D1274D">
        <w:rPr>
          <w:rFonts w:ascii="Arial" w:hAnsi="Arial" w:cs="Arial"/>
          <w:lang w:val="sr-Cyrl-RS"/>
        </w:rPr>
        <w:t xml:space="preserve">.    Овај   износ представља основ за упоређивање понуда, док ће сама вредност уговора бити једнака процењеној вредности </w:t>
      </w:r>
      <w:r w:rsidR="00D76C91">
        <w:rPr>
          <w:rFonts w:ascii="Arial" w:hAnsi="Arial" w:cs="Arial"/>
          <w:lang w:val="sr-Cyrl-RS"/>
        </w:rPr>
        <w:t xml:space="preserve"> јавне набавке.</w:t>
      </w:r>
    </w:p>
    <w:p w:rsidR="006317D2" w:rsidRPr="00B6190F" w:rsidRDefault="006317D2" w:rsidP="006317D2">
      <w:pPr>
        <w:pStyle w:val="ListParagraph"/>
        <w:ind w:left="0"/>
        <w:jc w:val="both"/>
        <w:rPr>
          <w:rFonts w:ascii="Arial" w:hAnsi="Arial" w:cs="Arial"/>
          <w:b/>
          <w:bCs/>
          <w:lang w:val="ru-RU"/>
        </w:rPr>
      </w:pPr>
    </w:p>
    <w:p w:rsidR="006317D2" w:rsidRPr="00B6190F" w:rsidRDefault="006317D2" w:rsidP="006317D2">
      <w:pPr>
        <w:pStyle w:val="ListParagraph"/>
        <w:numPr>
          <w:ilvl w:val="0"/>
          <w:numId w:val="8"/>
        </w:numPr>
        <w:jc w:val="both"/>
        <w:rPr>
          <w:rFonts w:ascii="Arial" w:hAnsi="Arial" w:cs="Arial"/>
          <w:b/>
          <w:bCs/>
          <w:lang w:val="ru-RU"/>
        </w:rPr>
      </w:pPr>
      <w:r w:rsidRPr="00A14C9E">
        <w:rPr>
          <w:rFonts w:ascii="Arial" w:hAnsi="Arial" w:cs="Arial"/>
          <w:b/>
          <w:lang w:val="sr-Cyrl-RS"/>
        </w:rPr>
        <w:t>Е</w:t>
      </w:r>
      <w:r w:rsidRPr="00B6190F">
        <w:rPr>
          <w:rFonts w:ascii="Arial" w:hAnsi="Arial" w:cs="Arial"/>
          <w:b/>
          <w:bCs/>
          <w:lang w:val="ru-RU"/>
        </w:rPr>
        <w:t>лементи критеријума</w:t>
      </w:r>
      <w:r w:rsidRPr="00A14C9E">
        <w:rPr>
          <w:rFonts w:ascii="Arial" w:hAnsi="Arial" w:cs="Arial"/>
          <w:b/>
          <w:bCs/>
          <w:lang w:val="sr-Cyrl-RS"/>
        </w:rPr>
        <w:t xml:space="preserve">, односно начин </w:t>
      </w:r>
      <w:r w:rsidRPr="00B6190F">
        <w:rPr>
          <w:rFonts w:ascii="Arial" w:hAnsi="Arial" w:cs="Arial"/>
          <w:b/>
          <w:bCs/>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w:t>
      </w:r>
      <w:r w:rsidR="00E56EE5">
        <w:rPr>
          <w:rFonts w:ascii="Arial" w:hAnsi="Arial" w:cs="Arial"/>
          <w:iCs/>
          <w:lang w:val="ru-RU"/>
        </w:rPr>
        <w:t>ји је понудио краћи рок извршења услуге.</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6190F">
        <w:rPr>
          <w:rFonts w:ascii="Arial" w:hAnsi="Arial" w:cs="Arial"/>
          <w:lang w:val="ru-RU"/>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6190F">
        <w:rPr>
          <w:rFonts w:ascii="Arial" w:hAnsi="Arial" w:cs="Arial"/>
          <w:lang w:val="ru-RU"/>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6190F">
        <w:rPr>
          <w:rFonts w:ascii="Arial" w:hAnsi="Arial" w:cs="Arial"/>
          <w:lang w:val="ru-RU"/>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6190F">
        <w:rPr>
          <w:rFonts w:ascii="Arial" w:hAnsi="Arial" w:cs="Arial"/>
          <w:lang w:val="ru-RU"/>
        </w:rPr>
        <w:t>Образац изјаве понуђача о испуњености услова за учешће у поступку јавне набавке - ч</w:t>
      </w:r>
      <w:r w:rsidR="00B52969">
        <w:rPr>
          <w:rFonts w:ascii="Arial" w:hAnsi="Arial" w:cs="Arial"/>
          <w:lang w:val="ru-RU"/>
        </w:rPr>
        <w:t xml:space="preserve">л. 75. </w:t>
      </w:r>
      <w:r w:rsidRPr="00B6190F">
        <w:rPr>
          <w:rFonts w:ascii="Arial" w:hAnsi="Arial" w:cs="Arial"/>
          <w:lang w:val="ru-RU"/>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062A28" w:rsidRDefault="00062A28"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220768">
        <w:rPr>
          <w:rFonts w:ascii="Arial" w:hAnsi="Arial" w:cs="Arial"/>
          <w:iCs/>
          <w:lang w:val="ru-RU"/>
        </w:rPr>
        <w:t>абавку услуга</w:t>
      </w:r>
      <w:r>
        <w:rPr>
          <w:rFonts w:ascii="Arial" w:hAnsi="Arial" w:cs="Arial"/>
          <w:iCs/>
          <w:lang w:val="ru-RU"/>
        </w:rPr>
        <w:t xml:space="preserve"> – </w:t>
      </w:r>
      <w:r w:rsidR="00220768">
        <w:rPr>
          <w:rFonts w:ascii="Arial" w:hAnsi="Arial" w:cs="Arial"/>
          <w:iCs/>
          <w:lang w:val="ru-RU"/>
        </w:rPr>
        <w:t>поправка, одржавање, сервис и технички преглед возног парка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220768">
        <w:rPr>
          <w:rFonts w:ascii="Arial" w:hAnsi="Arial" w:cs="Arial"/>
          <w:iCs/>
          <w:lang w:val="sr-Cyrl-CS"/>
        </w:rPr>
        <w:t>1.2</w:t>
      </w:r>
      <w:r w:rsidR="00F456FE">
        <w:rPr>
          <w:rFonts w:ascii="Arial" w:hAnsi="Arial" w:cs="Arial"/>
          <w:iCs/>
          <w:lang w:val="sr-Cyrl-CS"/>
        </w:rPr>
        <w:t>.9</w:t>
      </w:r>
      <w:r>
        <w:rPr>
          <w:rFonts w:ascii="Arial" w:hAnsi="Arial" w:cs="Arial"/>
          <w:iCs/>
          <w:lang w:val="sr-Cyrl-CS"/>
        </w:rPr>
        <w:t>/1</w:t>
      </w:r>
      <w:r w:rsidR="00F456FE">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B6190F">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B6190F">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B6190F">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B6190F">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46CA" w:rsidRDefault="003B46CA" w:rsidP="006317D2">
      <w:pPr>
        <w:jc w:val="both"/>
        <w:rPr>
          <w:rFonts w:ascii="Arial" w:eastAsia="TimesNewRomanPSMT" w:hAnsi="Arial" w:cs="Arial"/>
          <w:b/>
          <w:bCs/>
          <w:i/>
          <w:lang w:val="sr-Cyrl-CS"/>
        </w:rPr>
      </w:pPr>
    </w:p>
    <w:p w:rsidR="003B46CA" w:rsidRDefault="003B46CA" w:rsidP="006317D2">
      <w:pPr>
        <w:jc w:val="both"/>
        <w:rPr>
          <w:rFonts w:ascii="Arial" w:eastAsia="TimesNewRomanPSMT" w:hAnsi="Arial" w:cs="Arial"/>
          <w:b/>
          <w:bCs/>
          <w:i/>
          <w:lang w:val="sr-Cyrl-CS"/>
        </w:rPr>
      </w:pPr>
    </w:p>
    <w:p w:rsidR="003B46CA" w:rsidRDefault="003B46CA" w:rsidP="006317D2">
      <w:pPr>
        <w:jc w:val="both"/>
        <w:rPr>
          <w:rFonts w:ascii="Arial" w:eastAsia="TimesNewRomanPSMT" w:hAnsi="Arial" w:cs="Arial"/>
          <w:b/>
          <w:bCs/>
          <w:i/>
          <w:lang w:val="sr-Cyrl-CS"/>
        </w:rPr>
      </w:pPr>
    </w:p>
    <w:p w:rsidR="003B46CA" w:rsidRDefault="003B46CA" w:rsidP="006317D2">
      <w:pPr>
        <w:jc w:val="both"/>
        <w:rPr>
          <w:rFonts w:ascii="Arial" w:eastAsia="TimesNewRomanPSMT" w:hAnsi="Arial" w:cs="Arial"/>
          <w:b/>
          <w:bCs/>
          <w:i/>
          <w:lang w:val="sr-Cyrl-CS"/>
        </w:rPr>
      </w:pPr>
    </w:p>
    <w:p w:rsidR="003B46CA" w:rsidRDefault="003B46CA" w:rsidP="006317D2">
      <w:pPr>
        <w:jc w:val="both"/>
        <w:rPr>
          <w:rFonts w:ascii="Arial" w:eastAsia="TimesNewRomanPSMT" w:hAnsi="Arial" w:cs="Arial"/>
          <w:b/>
          <w:bCs/>
          <w:i/>
          <w:lang w:val="sr-Cyrl-CS"/>
        </w:rPr>
      </w:pPr>
    </w:p>
    <w:p w:rsidR="003B46CA" w:rsidRDefault="003B46CA"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rsidRPr="00B6190F">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11CAF" w:rsidRDefault="00611CAF" w:rsidP="00611CAF">
      <w:pPr>
        <w:pStyle w:val="Heading1"/>
        <w:rPr>
          <w:rFonts w:ascii="Arial" w:hAnsi="Arial" w:cs="Arial"/>
          <w:b/>
          <w:sz w:val="24"/>
          <w:lang w:val="ru-RU"/>
        </w:rPr>
      </w:pPr>
      <w:r>
        <w:rPr>
          <w:rFonts w:ascii="Arial" w:hAnsi="Arial" w:cs="Arial"/>
          <w:b/>
          <w:sz w:val="24"/>
          <w:lang w:val="ru-RU"/>
        </w:rPr>
        <w:lastRenderedPageBreak/>
        <w:t xml:space="preserve">Назив понуђача:____________________________                            </w:t>
      </w:r>
    </w:p>
    <w:p w:rsidR="00611CAF" w:rsidRDefault="00611CAF" w:rsidP="00611CAF">
      <w:pPr>
        <w:tabs>
          <w:tab w:val="left" w:pos="6225"/>
        </w:tabs>
        <w:rPr>
          <w:rFonts w:ascii="Arial" w:hAnsi="Arial" w:cs="Arial"/>
          <w:b/>
          <w:lang w:val="ru-RU"/>
        </w:rPr>
      </w:pPr>
      <w:r>
        <w:rPr>
          <w:rFonts w:ascii="Arial" w:hAnsi="Arial" w:cs="Arial"/>
          <w:b/>
          <w:lang w:val="ru-RU"/>
        </w:rPr>
        <w:t>Место: _____________________</w:t>
      </w:r>
      <w:r>
        <w:rPr>
          <w:rFonts w:ascii="Arial" w:hAnsi="Arial" w:cs="Arial"/>
          <w:b/>
          <w:lang w:val="ru-RU"/>
        </w:rPr>
        <w:tab/>
      </w:r>
    </w:p>
    <w:p w:rsidR="00611CAF" w:rsidRPr="00CD72B6" w:rsidRDefault="00611CAF" w:rsidP="00611CAF">
      <w:pPr>
        <w:rPr>
          <w:rFonts w:ascii="Arial" w:hAnsi="Arial" w:cs="Arial"/>
          <w:b/>
          <w:lang w:val="ru-RU"/>
        </w:rPr>
      </w:pPr>
      <w:r>
        <w:rPr>
          <w:rFonts w:ascii="Arial" w:hAnsi="Arial" w:cs="Arial"/>
          <w:b/>
          <w:lang w:val="ru-RU"/>
        </w:rPr>
        <w:t>Адреса: ___________________________________</w:t>
      </w:r>
    </w:p>
    <w:p w:rsidR="00611CAF" w:rsidRPr="00CD72B6" w:rsidRDefault="00611CAF" w:rsidP="00611CAF">
      <w:pPr>
        <w:rPr>
          <w:rFonts w:ascii="Arial" w:hAnsi="Arial" w:cs="Arial"/>
          <w:b/>
          <w:lang w:val="ru-RU"/>
        </w:rPr>
      </w:pPr>
      <w:r>
        <w:rPr>
          <w:rFonts w:ascii="Arial" w:hAnsi="Arial" w:cs="Arial"/>
          <w:b/>
          <w:lang w:val="ru-RU"/>
        </w:rPr>
        <w:t>Телефон, факс:___________________________</w:t>
      </w:r>
    </w:p>
    <w:p w:rsidR="00611CAF" w:rsidRDefault="00611CAF" w:rsidP="00611CAF">
      <w:pPr>
        <w:rPr>
          <w:rFonts w:ascii="Arial" w:hAnsi="Arial" w:cs="Arial"/>
          <w:b/>
          <w:lang w:val="sr-Cyrl-CS"/>
        </w:rPr>
      </w:pPr>
      <w:r>
        <w:rPr>
          <w:rFonts w:ascii="Arial" w:hAnsi="Arial" w:cs="Arial"/>
          <w:b/>
          <w:lang w:val="sr-Cyrl-CS"/>
        </w:rPr>
        <w:t>Матични број:______________</w:t>
      </w:r>
    </w:p>
    <w:p w:rsidR="00611CAF" w:rsidRDefault="00611CAF" w:rsidP="00611CAF">
      <w:pPr>
        <w:rPr>
          <w:rFonts w:ascii="Arial" w:hAnsi="Arial" w:cs="Arial"/>
          <w:b/>
          <w:lang w:val="sr-Cyrl-CS"/>
        </w:rPr>
      </w:pPr>
      <w:r>
        <w:rPr>
          <w:rFonts w:ascii="Arial" w:hAnsi="Arial" w:cs="Arial"/>
          <w:b/>
          <w:lang w:val="sr-Cyrl-CS"/>
        </w:rPr>
        <w:t>ПИБ:______________________</w:t>
      </w:r>
    </w:p>
    <w:p w:rsidR="00611CAF" w:rsidRDefault="00611CAF" w:rsidP="00611CAF">
      <w:pPr>
        <w:rPr>
          <w:rFonts w:ascii="Arial" w:hAnsi="Arial" w:cs="Arial"/>
          <w:b/>
          <w:lang w:val="ru-RU"/>
        </w:rPr>
      </w:pPr>
      <w:r>
        <w:rPr>
          <w:rFonts w:ascii="Arial" w:hAnsi="Arial" w:cs="Arial"/>
          <w:b/>
          <w:lang w:val="ru-RU"/>
        </w:rPr>
        <w:t>Бр._________</w:t>
      </w:r>
      <w:r w:rsidR="00090691">
        <w:rPr>
          <w:rFonts w:ascii="Arial" w:hAnsi="Arial" w:cs="Arial"/>
          <w:b/>
          <w:lang w:val="ru-RU"/>
        </w:rPr>
        <w:t>_____   Датум:____________. 2017</w:t>
      </w:r>
      <w:r>
        <w:rPr>
          <w:rFonts w:ascii="Arial" w:hAnsi="Arial" w:cs="Arial"/>
          <w:b/>
          <w:lang w:val="ru-RU"/>
        </w:rPr>
        <w:t>.г.</w:t>
      </w:r>
    </w:p>
    <w:p w:rsidR="00611CAF" w:rsidRDefault="00611CAF" w:rsidP="00611CAF">
      <w:pPr>
        <w:rPr>
          <w:rFonts w:ascii="Arial" w:hAnsi="Arial" w:cs="Arial"/>
          <w:b/>
          <w:lang w:val="ru-RU"/>
        </w:rPr>
      </w:pPr>
    </w:p>
    <w:p w:rsidR="00611CAF" w:rsidRDefault="00611CAF" w:rsidP="00611CAF">
      <w:pPr>
        <w:pStyle w:val="Heading1"/>
        <w:jc w:val="center"/>
        <w:rPr>
          <w:rFonts w:ascii="Arial" w:hAnsi="Arial" w:cs="Arial"/>
          <w:b/>
          <w:sz w:val="24"/>
          <w:lang w:val="ru-RU"/>
        </w:rPr>
      </w:pPr>
      <w:r>
        <w:rPr>
          <w:rFonts w:ascii="Arial" w:hAnsi="Arial" w:cs="Arial"/>
          <w:b/>
          <w:sz w:val="24"/>
          <w:lang w:val="ru-RU"/>
        </w:rPr>
        <w:t>ПОНУДА</w:t>
      </w:r>
    </w:p>
    <w:p w:rsidR="00611CAF" w:rsidRDefault="00611CAF" w:rsidP="00611CAF">
      <w:pPr>
        <w:rPr>
          <w:rFonts w:ascii="Arial" w:hAnsi="Arial" w:cs="Arial"/>
          <w:lang w:val="sr-Cyrl-CS"/>
        </w:rPr>
      </w:pPr>
      <w:r>
        <w:rPr>
          <w:rFonts w:ascii="Arial" w:hAnsi="Arial" w:cs="Arial"/>
          <w:lang w:val="sr-Cyrl-CS"/>
        </w:rPr>
        <w:t>Набавка услуга –поправка, одржавање,сервис и технички преглед возног парка</w:t>
      </w:r>
    </w:p>
    <w:p w:rsidR="00611CAF" w:rsidRDefault="00611CAF" w:rsidP="00611CAF">
      <w:pPr>
        <w:rPr>
          <w:rFonts w:ascii="Arial" w:hAnsi="Arial" w:cs="Arial"/>
          <w:b/>
          <w:lang w:val="sr-Cyrl-CS"/>
        </w:rPr>
      </w:pPr>
      <w:r w:rsidRPr="00611CAF">
        <w:rPr>
          <w:rFonts w:ascii="Arial" w:hAnsi="Arial" w:cs="Arial"/>
          <w:b/>
          <w:lang w:val="sr-Cyrl-CS"/>
        </w:rPr>
        <w:t>Број јавне набавке</w:t>
      </w:r>
      <w:r>
        <w:rPr>
          <w:rFonts w:ascii="Arial" w:hAnsi="Arial" w:cs="Arial"/>
          <w:b/>
          <w:lang w:val="sr-Latn-CS"/>
        </w:rPr>
        <w:t>:</w:t>
      </w:r>
      <w:r>
        <w:rPr>
          <w:rFonts w:ascii="Arial" w:hAnsi="Arial" w:cs="Arial"/>
          <w:b/>
          <w:lang w:val="sr-Cyrl-CS"/>
        </w:rPr>
        <w:t>1.2.</w:t>
      </w:r>
      <w:r w:rsidR="008850BC">
        <w:rPr>
          <w:rFonts w:ascii="Arial" w:hAnsi="Arial" w:cs="Arial"/>
          <w:b/>
          <w:lang w:val="sr-Cyrl-CS"/>
        </w:rPr>
        <w:t>9</w:t>
      </w:r>
      <w:r>
        <w:rPr>
          <w:rFonts w:ascii="Arial" w:hAnsi="Arial" w:cs="Arial"/>
          <w:b/>
          <w:lang w:val="sr-Cyrl-CS"/>
        </w:rPr>
        <w:t>/1</w:t>
      </w:r>
      <w:r w:rsidR="008850BC">
        <w:rPr>
          <w:rFonts w:ascii="Arial" w:hAnsi="Arial" w:cs="Arial"/>
          <w:b/>
          <w:lang w:val="sr-Cyrl-CS"/>
        </w:rPr>
        <w:t>7</w:t>
      </w:r>
    </w:p>
    <w:p w:rsidR="00611CAF" w:rsidRPr="00611CAF" w:rsidRDefault="00611CAF" w:rsidP="00611CAF">
      <w:pPr>
        <w:rPr>
          <w:rFonts w:ascii="Arial" w:hAnsi="Arial" w:cs="Arial"/>
          <w:b/>
          <w:lang w:val="sr-Cyrl-CS"/>
        </w:rPr>
      </w:pPr>
      <w:r>
        <w:rPr>
          <w:rFonts w:ascii="Arial" w:hAnsi="Arial" w:cs="Arial"/>
          <w:b/>
          <w:lang w:val="sr-Cyrl-CS"/>
        </w:rPr>
        <w:t>Наручилац</w:t>
      </w:r>
      <w:r>
        <w:rPr>
          <w:rFonts w:ascii="Arial" w:hAnsi="Arial" w:cs="Arial"/>
          <w:lang w:val="sr-Cyrl-CS"/>
        </w:rPr>
        <w:t xml:space="preserve">: </w:t>
      </w:r>
      <w:r>
        <w:rPr>
          <w:rFonts w:ascii="Arial" w:hAnsi="Arial" w:cs="Arial"/>
          <w:b/>
          <w:lang w:val="sr-Cyrl-CS"/>
        </w:rPr>
        <w:t xml:space="preserve">Предшколска установа '' Ђурђевдан'' Крагујевац, Саве Ковачевића бр. </w:t>
      </w:r>
      <w:r w:rsidRPr="00611CAF">
        <w:rPr>
          <w:rFonts w:ascii="Arial" w:hAnsi="Arial" w:cs="Arial"/>
          <w:b/>
          <w:lang w:val="sr-Cyrl-CS"/>
        </w:rPr>
        <w:t>30, Крагујевац</w:t>
      </w:r>
    </w:p>
    <w:p w:rsidR="00611CAF" w:rsidRPr="00611CAF" w:rsidRDefault="00611CAF" w:rsidP="00611CAF">
      <w:pPr>
        <w:rPr>
          <w:rFonts w:ascii="Arial" w:hAnsi="Arial" w:cs="Arial"/>
          <w:b/>
          <w:lang w:val="sr-Cyrl-CS"/>
        </w:rPr>
      </w:pPr>
    </w:p>
    <w:p w:rsidR="00611CAF" w:rsidRDefault="00611CAF" w:rsidP="00611CAF">
      <w:pPr>
        <w:rPr>
          <w:rFonts w:ascii="Arial" w:hAnsi="Arial" w:cs="Arial"/>
          <w:b/>
          <w:u w:val="single"/>
          <w:lang w:val="sr-Cyrl-RS"/>
        </w:rPr>
      </w:pPr>
      <w:r>
        <w:rPr>
          <w:rFonts w:ascii="Arial" w:hAnsi="Arial" w:cs="Arial"/>
          <w:b/>
          <w:lang w:val="sr-Cyrl-CS"/>
        </w:rPr>
        <w:t xml:space="preserve">  </w:t>
      </w:r>
      <w:r>
        <w:rPr>
          <w:rFonts w:ascii="Arial" w:hAnsi="Arial" w:cs="Arial"/>
          <w:b/>
          <w:u w:val="single"/>
          <w:lang w:val="de-DE"/>
        </w:rPr>
        <w:t>1.Понуђена цена:</w:t>
      </w:r>
    </w:p>
    <w:p w:rsidR="00A26B07" w:rsidRPr="00A26B07" w:rsidRDefault="00A26B07" w:rsidP="00611CAF">
      <w:pPr>
        <w:rPr>
          <w:rFonts w:ascii="Arial" w:hAnsi="Arial" w:cs="Arial"/>
          <w:b/>
          <w:u w:val="single"/>
          <w:lang w:val="sr-Cyrl-RS"/>
        </w:rPr>
      </w:pPr>
    </w:p>
    <w:p w:rsidR="00611CAF" w:rsidRDefault="00611CAF" w:rsidP="00611CAF">
      <w:pPr>
        <w:rPr>
          <w:rFonts w:ascii="Arial" w:hAnsi="Arial" w:cs="Arial"/>
          <w:lang w:val="sr-Cyrl-CS"/>
        </w:rPr>
      </w:pPr>
      <w:r>
        <w:rPr>
          <w:rFonts w:ascii="Arial" w:hAnsi="Arial" w:cs="Arial"/>
          <w:lang w:val="sr-Cyrl-CS"/>
        </w:rPr>
        <w:t xml:space="preserve">- </w:t>
      </w:r>
      <w:r w:rsidR="00A26B07">
        <w:rPr>
          <w:rFonts w:ascii="Arial" w:hAnsi="Arial" w:cs="Arial"/>
          <w:lang w:val="sr-Cyrl-CS"/>
        </w:rPr>
        <w:t xml:space="preserve">Укупна цена без ПДВ-а </w:t>
      </w:r>
      <w:r>
        <w:rPr>
          <w:rFonts w:ascii="Arial" w:hAnsi="Arial" w:cs="Arial"/>
          <w:lang w:val="sr-Cyrl-CS"/>
        </w:rPr>
        <w:t>изн</w:t>
      </w:r>
      <w:r w:rsidR="00A26B07">
        <w:rPr>
          <w:rFonts w:ascii="Arial" w:hAnsi="Arial" w:cs="Arial"/>
          <w:lang w:val="sr-Cyrl-CS"/>
        </w:rPr>
        <w:t>оси: __________ динара</w:t>
      </w:r>
      <w:r>
        <w:rPr>
          <w:rFonts w:ascii="Arial" w:hAnsi="Arial" w:cs="Arial"/>
          <w:lang w:val="sr-Cyrl-CS"/>
        </w:rPr>
        <w:t xml:space="preserve">.  </w:t>
      </w:r>
    </w:p>
    <w:p w:rsidR="00611CAF" w:rsidRDefault="00611CAF" w:rsidP="00611CAF">
      <w:pPr>
        <w:rPr>
          <w:rFonts w:ascii="Arial" w:hAnsi="Arial" w:cs="Arial"/>
          <w:lang w:val="sr-Cyrl-CS"/>
        </w:rPr>
      </w:pPr>
      <w:r>
        <w:rPr>
          <w:rFonts w:ascii="Arial" w:hAnsi="Arial" w:cs="Arial"/>
          <w:lang w:val="sr-Cyrl-CS"/>
        </w:rPr>
        <w:t xml:space="preserve">- </w:t>
      </w:r>
      <w:r w:rsidR="00A26B07">
        <w:rPr>
          <w:rFonts w:ascii="Arial" w:hAnsi="Arial" w:cs="Arial"/>
          <w:lang w:val="sr-Cyrl-CS"/>
        </w:rPr>
        <w:t xml:space="preserve">Укупна цена са ПДВ-ом </w:t>
      </w:r>
      <w:r>
        <w:rPr>
          <w:rFonts w:ascii="Arial" w:hAnsi="Arial" w:cs="Arial"/>
          <w:lang w:val="sr-Cyrl-CS"/>
        </w:rPr>
        <w:t>и</w:t>
      </w:r>
      <w:r w:rsidR="00A26B07">
        <w:rPr>
          <w:rFonts w:ascii="Arial" w:hAnsi="Arial" w:cs="Arial"/>
          <w:lang w:val="sr-Cyrl-CS"/>
        </w:rPr>
        <w:t>зноси:_________ динара.</w:t>
      </w:r>
    </w:p>
    <w:p w:rsidR="00A26B07" w:rsidRPr="00154F1B" w:rsidRDefault="00A26B07" w:rsidP="00611CAF">
      <w:pPr>
        <w:rPr>
          <w:rFonts w:ascii="Arial" w:hAnsi="Arial" w:cs="Arial"/>
          <w:lang w:val="sr-Cyrl-CS"/>
        </w:rPr>
      </w:pPr>
    </w:p>
    <w:p w:rsidR="00611CAF" w:rsidRDefault="00A26B07" w:rsidP="00A26B07">
      <w:pPr>
        <w:jc w:val="both"/>
        <w:rPr>
          <w:rFonts w:ascii="Arial" w:hAnsi="Arial" w:cs="Arial"/>
          <w:szCs w:val="22"/>
          <w:lang w:val="ru-RU"/>
        </w:rPr>
      </w:pPr>
      <w:r w:rsidRPr="00A26B07">
        <w:rPr>
          <w:rFonts w:ascii="Arial" w:hAnsi="Arial" w:cs="Arial"/>
          <w:b/>
          <w:u w:val="single"/>
          <w:lang w:val="sr-Cyrl-RS"/>
        </w:rPr>
        <w:t>2</w:t>
      </w:r>
      <w:r w:rsidR="00611CAF" w:rsidRPr="00A26B07">
        <w:rPr>
          <w:rFonts w:ascii="Arial" w:hAnsi="Arial" w:cs="Arial"/>
          <w:b/>
          <w:u w:val="single"/>
          <w:lang w:val="sl-SI"/>
        </w:rPr>
        <w:t>. Услови плаћања</w:t>
      </w:r>
      <w:r w:rsidR="00611CAF">
        <w:rPr>
          <w:rFonts w:ascii="Arial" w:hAnsi="Arial" w:cs="Arial"/>
          <w:u w:val="single"/>
          <w:lang w:val="sr-Cyrl-CS"/>
        </w:rPr>
        <w:t>:</w:t>
      </w:r>
      <w:r w:rsidR="00611CAF">
        <w:rPr>
          <w:rFonts w:ascii="Arial" w:hAnsi="Arial" w:cs="Arial"/>
          <w:iCs/>
          <w:lang w:val="sr-Cyrl-CS"/>
        </w:rPr>
        <w:t xml:space="preserve"> </w:t>
      </w:r>
      <w:r w:rsidR="006F2B42" w:rsidRPr="006F2B42">
        <w:rPr>
          <w:rFonts w:ascii="Arial" w:hAnsi="Arial" w:cs="Arial"/>
          <w:iCs/>
          <w:lang w:val="sr-Cyrl-C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p>
    <w:p w:rsidR="0025361D" w:rsidRDefault="0025361D" w:rsidP="00A26B07">
      <w:pPr>
        <w:jc w:val="both"/>
        <w:rPr>
          <w:rFonts w:ascii="Arial" w:hAnsi="Arial" w:cs="Arial"/>
          <w:iCs/>
          <w:lang w:val="sr-Cyrl-CS"/>
        </w:rPr>
      </w:pPr>
      <w:r>
        <w:rPr>
          <w:rFonts w:ascii="Arial" w:hAnsi="Arial" w:cs="Arial"/>
          <w:iCs/>
          <w:lang w:val="sr-Cyrl-CS"/>
        </w:rPr>
        <w:t xml:space="preserve"> </w:t>
      </w:r>
    </w:p>
    <w:p w:rsidR="0025361D" w:rsidRDefault="0025361D" w:rsidP="00A26B07">
      <w:pPr>
        <w:jc w:val="both"/>
        <w:rPr>
          <w:rFonts w:ascii="Arial" w:hAnsi="Arial" w:cs="Arial"/>
          <w:iCs/>
          <w:lang w:val="sr-Cyrl-CS"/>
        </w:rPr>
      </w:pPr>
      <w:r w:rsidRPr="0025361D">
        <w:rPr>
          <w:rFonts w:ascii="Arial" w:hAnsi="Arial" w:cs="Arial"/>
          <w:b/>
          <w:iCs/>
          <w:u w:val="single"/>
          <w:lang w:val="sr-Cyrl-CS"/>
        </w:rPr>
        <w:t>3.Рок извршења услуге</w:t>
      </w:r>
      <w:r>
        <w:rPr>
          <w:rFonts w:ascii="Arial" w:hAnsi="Arial" w:cs="Arial"/>
          <w:iCs/>
          <w:lang w:val="sr-Cyrl-CS"/>
        </w:rPr>
        <w:t>( најкасније у року од 24 сата од тренутка пријема захетав Наручиоца)____________________</w:t>
      </w:r>
      <w:r w:rsidR="00FA702E">
        <w:rPr>
          <w:rFonts w:ascii="Arial" w:hAnsi="Arial" w:cs="Arial"/>
          <w:iCs/>
          <w:lang w:val="sr-Cyrl-CS"/>
        </w:rPr>
        <w:t>сати од тренутка пријема захтева Наручиоца</w:t>
      </w:r>
    </w:p>
    <w:p w:rsidR="0025361D" w:rsidRPr="0025361D" w:rsidRDefault="0025361D" w:rsidP="0025361D">
      <w:pPr>
        <w:jc w:val="both"/>
        <w:rPr>
          <w:rFonts w:ascii="Arial" w:hAnsi="Arial" w:cs="Arial"/>
          <w:bCs/>
          <w:lang w:val="sr-Cyrl-CS"/>
        </w:rPr>
      </w:pPr>
      <w:r w:rsidRPr="0025361D">
        <w:rPr>
          <w:rFonts w:ascii="Arial" w:hAnsi="Arial" w:cs="Arial"/>
          <w:b/>
          <w:bCs/>
          <w:u w:val="single"/>
          <w:lang w:val="sr-Cyrl-CS"/>
        </w:rPr>
        <w:t>4.Рок за извршење услуге у случају рекламације</w:t>
      </w:r>
      <w:r w:rsidRPr="0025361D">
        <w:rPr>
          <w:rFonts w:ascii="Arial" w:hAnsi="Arial" w:cs="Arial"/>
          <w:bCs/>
          <w:lang w:val="sr-Cyrl-CS"/>
        </w:rPr>
        <w:t xml:space="preserve"> (највише 3 дана од дана сачињавања Записника о рекламацији)____________________ дана</w:t>
      </w:r>
    </w:p>
    <w:p w:rsidR="00611CAF" w:rsidRPr="00574873" w:rsidRDefault="0025361D" w:rsidP="00611CAF">
      <w:pPr>
        <w:rPr>
          <w:rFonts w:ascii="Arial" w:hAnsi="Arial" w:cs="Arial"/>
          <w:lang w:val="sr-Cyrl-CS"/>
        </w:rPr>
      </w:pPr>
      <w:r>
        <w:rPr>
          <w:rFonts w:ascii="Arial" w:hAnsi="Arial" w:cs="Arial"/>
          <w:b/>
          <w:u w:val="single"/>
          <w:lang w:val="sr-Cyrl-CS"/>
        </w:rPr>
        <w:t>5</w:t>
      </w:r>
      <w:r w:rsidR="00611CAF" w:rsidRPr="0025361D">
        <w:rPr>
          <w:rFonts w:ascii="Arial" w:hAnsi="Arial" w:cs="Arial"/>
          <w:b/>
          <w:u w:val="single"/>
          <w:lang w:val="sl-SI"/>
        </w:rPr>
        <w:t>.</w:t>
      </w:r>
      <w:r w:rsidR="00611CAF" w:rsidRPr="0025361D">
        <w:rPr>
          <w:rFonts w:ascii="Arial" w:hAnsi="Arial" w:cs="Arial"/>
          <w:b/>
          <w:u w:val="single"/>
          <w:lang w:val="sr-Cyrl-CS"/>
        </w:rPr>
        <w:t xml:space="preserve"> Рок важења понуде</w:t>
      </w:r>
      <w:r w:rsidR="00611CAF">
        <w:rPr>
          <w:rFonts w:ascii="Arial" w:hAnsi="Arial" w:cs="Arial"/>
          <w:lang w:val="sr-Cyrl-CS"/>
        </w:rPr>
        <w:t xml:space="preserve"> ( најмање 30 дана</w:t>
      </w:r>
      <w:r>
        <w:rPr>
          <w:rFonts w:ascii="Arial" w:hAnsi="Arial" w:cs="Arial"/>
          <w:lang w:val="sr-Cyrl-CS"/>
        </w:rPr>
        <w:t xml:space="preserve"> од дана отварања понуда</w:t>
      </w:r>
      <w:r w:rsidR="00611CAF">
        <w:rPr>
          <w:rFonts w:ascii="Arial" w:hAnsi="Arial" w:cs="Arial"/>
          <w:lang w:val="sr-Cyrl-CS"/>
        </w:rPr>
        <w:t>)</w:t>
      </w:r>
      <w:r>
        <w:rPr>
          <w:rFonts w:ascii="Arial" w:hAnsi="Arial" w:cs="Arial"/>
          <w:lang w:val="sl-SI"/>
        </w:rPr>
        <w:t>:</w:t>
      </w:r>
      <w:r>
        <w:rPr>
          <w:rFonts w:ascii="Arial" w:hAnsi="Arial" w:cs="Arial"/>
          <w:lang w:val="sr-Cyrl-RS"/>
        </w:rPr>
        <w:t>_______</w:t>
      </w:r>
      <w:r w:rsidR="00611CAF">
        <w:rPr>
          <w:rFonts w:ascii="Arial" w:hAnsi="Arial" w:cs="Arial"/>
          <w:lang w:val="sl-SI"/>
        </w:rPr>
        <w:t>___________ дана</w:t>
      </w:r>
      <w:r w:rsidR="00611CAF">
        <w:rPr>
          <w:rFonts w:ascii="Arial" w:hAnsi="Arial" w:cs="Arial"/>
          <w:lang w:val="sr-Cyrl-CS"/>
        </w:rPr>
        <w:t xml:space="preserve"> од дана отварања</w:t>
      </w:r>
      <w:r>
        <w:rPr>
          <w:rFonts w:ascii="Arial" w:hAnsi="Arial" w:cs="Arial"/>
          <w:lang w:val="sr-Cyrl-CS"/>
        </w:rPr>
        <w:t xml:space="preserve"> понуда</w:t>
      </w:r>
    </w:p>
    <w:p w:rsidR="00611CAF" w:rsidRDefault="00611CAF" w:rsidP="00611CAF">
      <w:pPr>
        <w:rPr>
          <w:rFonts w:ascii="Arial" w:hAnsi="Arial" w:cs="Arial"/>
          <w:b/>
          <w:lang w:val="sr-Cyrl-CS"/>
        </w:rPr>
      </w:pPr>
    </w:p>
    <w:p w:rsidR="00611CAF" w:rsidRDefault="00A26B07" w:rsidP="00611CAF">
      <w:pPr>
        <w:rPr>
          <w:rFonts w:ascii="Arial" w:hAnsi="Arial" w:cs="Arial"/>
          <w:b/>
          <w:lang w:val="sr-Cyrl-RS"/>
        </w:rPr>
      </w:pPr>
      <w:r>
        <w:rPr>
          <w:rFonts w:ascii="Arial" w:hAnsi="Arial" w:cs="Arial"/>
          <w:b/>
          <w:lang w:val="sr-Cyrl-CS"/>
        </w:rPr>
        <w:t xml:space="preserve">                       </w:t>
      </w:r>
      <w:r w:rsidR="00611CAF">
        <w:rPr>
          <w:rFonts w:ascii="Arial" w:hAnsi="Arial" w:cs="Arial"/>
          <w:b/>
          <w:lang w:val="sr-Cyrl-CS"/>
        </w:rPr>
        <w:t xml:space="preserve">    </w:t>
      </w:r>
      <w:r w:rsidR="00611CAF">
        <w:rPr>
          <w:rFonts w:ascii="Arial" w:hAnsi="Arial" w:cs="Arial"/>
          <w:b/>
          <w:lang w:val="sl-SI"/>
        </w:rPr>
        <w:t>Потпис овлашћеног лица</w:t>
      </w:r>
      <w:r>
        <w:rPr>
          <w:rFonts w:ascii="Arial" w:hAnsi="Arial" w:cs="Arial"/>
          <w:b/>
          <w:lang w:val="sr-Cyrl-RS"/>
        </w:rPr>
        <w:t xml:space="preserve"> понуђача</w:t>
      </w:r>
      <w:r w:rsidR="00611CAF">
        <w:rPr>
          <w:rFonts w:ascii="Arial" w:hAnsi="Arial" w:cs="Arial"/>
          <w:b/>
          <w:lang w:val="sl-SI"/>
        </w:rPr>
        <w:t>:___________________</w:t>
      </w:r>
    </w:p>
    <w:p w:rsidR="00A26B07" w:rsidRPr="00A26B07" w:rsidRDefault="00A26B07" w:rsidP="00611CAF">
      <w:pPr>
        <w:rPr>
          <w:rFonts w:ascii="Arial" w:hAnsi="Arial" w:cs="Arial"/>
          <w:b/>
          <w:lang w:val="sr-Cyrl-RS"/>
        </w:rPr>
      </w:pPr>
    </w:p>
    <w:p w:rsidR="00611CAF" w:rsidRDefault="00611CAF" w:rsidP="00611CAF">
      <w:pPr>
        <w:rPr>
          <w:rFonts w:ascii="Arial" w:hAnsi="Arial" w:cs="Arial"/>
          <w:b/>
          <w:lang w:val="sr-Cyrl-CS"/>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A26B07" w:rsidRDefault="00A26B07" w:rsidP="00611CAF">
      <w:pPr>
        <w:rPr>
          <w:rFonts w:ascii="Arial" w:hAnsi="Arial" w:cs="Arial"/>
          <w:b/>
          <w:lang w:val="sr-Cyrl-CS"/>
        </w:rPr>
      </w:pPr>
    </w:p>
    <w:p w:rsidR="00611CAF" w:rsidRDefault="00611CAF" w:rsidP="00611CAF">
      <w:pPr>
        <w:rPr>
          <w:lang w:val="ru-RU"/>
        </w:rPr>
      </w:pPr>
    </w:p>
    <w:p w:rsidR="00611CAF" w:rsidRDefault="00611CAF" w:rsidP="00611CAF">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607DCE" w:rsidRDefault="00611CAF" w:rsidP="00607DCE">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607DCE" w:rsidRPr="00607DCE">
        <w:rPr>
          <w:rFonts w:ascii="Arial" w:hAnsi="Arial" w:cs="Arial"/>
          <w:i/>
          <w:iCs/>
          <w:lang w:val="ru-RU"/>
        </w:rPr>
        <w:t xml:space="preserve"> </w:t>
      </w:r>
      <w:r w:rsidR="00607DCE">
        <w:rPr>
          <w:rFonts w:ascii="Arial" w:hAnsi="Arial" w:cs="Arial"/>
          <w:i/>
          <w:iCs/>
          <w:lang w:val="ru-RU"/>
        </w:rPr>
        <w:t>потписати и печатом оверити образац понуде.</w:t>
      </w:r>
    </w:p>
    <w:p w:rsidR="00607DCE" w:rsidRDefault="00607DCE" w:rsidP="00611CAF">
      <w:pPr>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26B07" w:rsidRDefault="00A26B07" w:rsidP="00611CAF">
      <w:pPr>
        <w:rPr>
          <w:rFonts w:ascii="Arial" w:hAnsi="Arial" w:cs="Arial"/>
          <w:i/>
          <w:iCs/>
          <w:lang w:val="ru-RU"/>
        </w:rPr>
      </w:pPr>
    </w:p>
    <w:p w:rsidR="00A26B07" w:rsidRDefault="00A26B07" w:rsidP="00611CAF">
      <w:pPr>
        <w:rPr>
          <w:rFonts w:ascii="Arial" w:hAnsi="Arial" w:cs="Arial"/>
          <w:b/>
          <w:bCs/>
          <w:i/>
          <w:iCs/>
          <w:sz w:val="20"/>
          <w:szCs w:val="20"/>
          <w:lang w:val="ru-RU"/>
        </w:rPr>
      </w:pPr>
    </w:p>
    <w:p w:rsidR="006317D2" w:rsidRPr="00611CAF" w:rsidRDefault="00611CAF" w:rsidP="00611CAF">
      <w:pPr>
        <w:jc w:val="right"/>
        <w:rPr>
          <w:rFonts w:ascii="Arial" w:hAnsi="Arial" w:cs="Arial"/>
          <w:b/>
          <w:bCs/>
          <w:iCs/>
          <w:lang w:val="ru-RU"/>
        </w:rPr>
      </w:pPr>
      <w:r>
        <w:rPr>
          <w:rFonts w:ascii="Arial" w:hAnsi="Arial" w:cs="Arial"/>
          <w:b/>
          <w:bCs/>
          <w:iCs/>
          <w:lang w:val="ru-RU"/>
        </w:rPr>
        <w:t>(</w:t>
      </w:r>
      <w:r w:rsidRPr="00611CAF">
        <w:rPr>
          <w:rFonts w:ascii="Arial" w:hAnsi="Arial" w:cs="Arial"/>
          <w:b/>
          <w:bCs/>
          <w:iCs/>
          <w:lang w:val="ru-RU"/>
        </w:rPr>
        <w:t>ОБРАЗАЦ</w:t>
      </w:r>
      <w:r>
        <w:rPr>
          <w:rFonts w:ascii="Arial" w:hAnsi="Arial" w:cs="Arial"/>
          <w:b/>
          <w:bCs/>
          <w:iCs/>
          <w:lang w:val="ru-RU"/>
        </w:rPr>
        <w:t xml:space="preserve"> 2)</w:t>
      </w:r>
    </w:p>
    <w:p w:rsidR="006317D2" w:rsidRPr="00E305B7" w:rsidRDefault="00E305B7" w:rsidP="00E305B7">
      <w:pPr>
        <w:rPr>
          <w:rFonts w:ascii="Arial" w:eastAsia="TimesNewRomanPSMT" w:hAnsi="Arial" w:cs="Arial"/>
          <w:b/>
          <w:bCs/>
          <w:lang w:val="sr-Cyrl-CS"/>
        </w:rPr>
      </w:pPr>
      <w:r>
        <w:rPr>
          <w:rFonts w:ascii="Arial" w:eastAsia="TimesNewRomanPSMT" w:hAnsi="Arial" w:cs="Arial"/>
          <w:b/>
          <w:bCs/>
          <w:lang w:val="ru-RU"/>
        </w:rPr>
        <w:t xml:space="preserve">    </w:t>
      </w:r>
      <w:r w:rsidRPr="00E305B7">
        <w:rPr>
          <w:rFonts w:ascii="Arial" w:eastAsia="TimesNewRomanPSMT" w:hAnsi="Arial" w:cs="Arial"/>
          <w:b/>
          <w:bCs/>
          <w:lang w:val="ru-RU"/>
        </w:rPr>
        <w:t>ОБРАЗАЦ СТРУКТУРЕ</w:t>
      </w:r>
      <w:r w:rsidR="006016B0">
        <w:rPr>
          <w:rFonts w:ascii="Arial" w:eastAsia="TimesNewRomanPSMT" w:hAnsi="Arial" w:cs="Arial"/>
          <w:b/>
          <w:bCs/>
          <w:lang w:val="ru-RU"/>
        </w:rPr>
        <w:t xml:space="preserve"> ПОНУЂЕНЕ </w:t>
      </w:r>
      <w:r w:rsidRPr="00E305B7">
        <w:rPr>
          <w:rFonts w:ascii="Arial" w:eastAsia="TimesNewRomanPSMT" w:hAnsi="Arial" w:cs="Arial"/>
          <w:b/>
          <w:bCs/>
          <w:lang w:val="ru-RU"/>
        </w:rPr>
        <w:t xml:space="preserve"> ЦЕНЕ</w:t>
      </w:r>
      <w:r w:rsidR="006317D2" w:rsidRPr="00E305B7">
        <w:rPr>
          <w:rFonts w:ascii="Arial" w:eastAsia="TimesNewRomanPSMT" w:hAnsi="Arial" w:cs="Arial"/>
          <w:b/>
          <w:bCs/>
          <w:lang w:val="ru-RU"/>
        </w:rPr>
        <w:t xml:space="preserve">– </w:t>
      </w:r>
      <w:r w:rsidR="00220768" w:rsidRPr="00E305B7">
        <w:rPr>
          <w:rFonts w:ascii="Arial" w:eastAsia="TimesNewRomanPSMT" w:hAnsi="Arial" w:cs="Arial"/>
          <w:b/>
          <w:bCs/>
          <w:lang w:val="ru-RU"/>
        </w:rPr>
        <w:t xml:space="preserve">поправка, одржавање,сервис и </w:t>
      </w:r>
      <w:r w:rsidR="001E31E2">
        <w:rPr>
          <w:rFonts w:ascii="Arial" w:eastAsia="TimesNewRomanPSMT" w:hAnsi="Arial" w:cs="Arial"/>
          <w:b/>
          <w:bCs/>
          <w:lang w:val="ru-RU"/>
        </w:rPr>
        <w:t xml:space="preserve">   </w:t>
      </w:r>
      <w:r w:rsidR="00220768" w:rsidRPr="00E305B7">
        <w:rPr>
          <w:rFonts w:ascii="Arial" w:eastAsia="TimesNewRomanPSMT" w:hAnsi="Arial" w:cs="Arial"/>
          <w:b/>
          <w:bCs/>
          <w:lang w:val="ru-RU"/>
        </w:rPr>
        <w:t>технички преглед возног парка, Ј</w:t>
      </w:r>
      <w:r w:rsidR="00220768" w:rsidRPr="00E305B7">
        <w:rPr>
          <w:rFonts w:ascii="Arial" w:eastAsia="TimesNewRomanPSMT" w:hAnsi="Arial" w:cs="Arial"/>
          <w:b/>
          <w:bCs/>
          <w:lang w:val="sr-Cyrl-CS"/>
        </w:rPr>
        <w:t>Н бр.1.2</w:t>
      </w:r>
      <w:r w:rsidR="007132F9" w:rsidRPr="00E305B7">
        <w:rPr>
          <w:rFonts w:ascii="Arial" w:eastAsia="TimesNewRomanPSMT" w:hAnsi="Arial" w:cs="Arial"/>
          <w:b/>
          <w:bCs/>
          <w:lang w:val="sr-Cyrl-CS"/>
        </w:rPr>
        <w:t>.11/16</w:t>
      </w:r>
    </w:p>
    <w:p w:rsidR="00220768" w:rsidRPr="00220768" w:rsidRDefault="00220768" w:rsidP="00220768">
      <w:pPr>
        <w:pStyle w:val="ListParagraph"/>
        <w:rPr>
          <w:rFonts w:ascii="Arial" w:eastAsia="TimesNewRomanPSMT" w:hAnsi="Arial" w:cs="Arial"/>
          <w:b/>
          <w:bCs/>
          <w:lang w:val="sr-Cyrl-CS"/>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230"/>
        <w:gridCol w:w="3780"/>
      </w:tblGrid>
      <w:tr w:rsidR="00220768" w:rsidRPr="00220768" w:rsidTr="00494C93">
        <w:tc>
          <w:tcPr>
            <w:tcW w:w="4230" w:type="dxa"/>
            <w:tcBorders>
              <w:top w:val="single" w:sz="2" w:space="0" w:color="000000"/>
              <w:left w:val="single" w:sz="2" w:space="0" w:color="000000"/>
              <w:bottom w:val="single" w:sz="2" w:space="0" w:color="000000"/>
              <w:right w:val="nil"/>
            </w:tcBorders>
          </w:tcPr>
          <w:p w:rsidR="00220768" w:rsidRPr="00220768" w:rsidRDefault="00220768" w:rsidP="00220768">
            <w:pPr>
              <w:suppressLineNumbers/>
              <w:suppressAutoHyphens/>
              <w:snapToGrid w:val="0"/>
              <w:spacing w:line="100" w:lineRule="atLeast"/>
              <w:rPr>
                <w:rFonts w:ascii="Arial" w:eastAsia="Arial Unicode MS" w:hAnsi="Arial" w:cs="Arial"/>
                <w:color w:val="000000"/>
                <w:kern w:val="2"/>
                <w:lang w:val="sr-Cyrl-CS" w:eastAsia="ar-SA"/>
              </w:rPr>
            </w:pPr>
            <w:r>
              <w:rPr>
                <w:rFonts w:ascii="Arial" w:hAnsi="Arial" w:cs="Arial"/>
                <w:b/>
                <w:lang w:val="sr-Cyrl-CS"/>
              </w:rPr>
              <w:t xml:space="preserve">1.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p>
        </w:tc>
        <w:tc>
          <w:tcPr>
            <w:tcW w:w="3780" w:type="dxa"/>
            <w:tcBorders>
              <w:top w:val="single" w:sz="2" w:space="0" w:color="000000"/>
              <w:left w:val="single" w:sz="2" w:space="0" w:color="000000"/>
              <w:bottom w:val="single" w:sz="2" w:space="0" w:color="000000"/>
              <w:right w:val="single" w:sz="2" w:space="0" w:color="000000"/>
            </w:tcBorders>
          </w:tcPr>
          <w:p w:rsidR="00220768" w:rsidRPr="00220768" w:rsidRDefault="00220768" w:rsidP="00220768">
            <w:pPr>
              <w:suppressLineNumbers/>
              <w:suppressAutoHyphens/>
              <w:snapToGrid w:val="0"/>
              <w:spacing w:line="100" w:lineRule="atLeast"/>
              <w:rPr>
                <w:rFonts w:eastAsia="Arial Unicode MS"/>
                <w:color w:val="000000"/>
                <w:kern w:val="2"/>
                <w:lang w:val="sr-Cyrl-CS" w:eastAsia="ar-SA"/>
              </w:rPr>
            </w:pPr>
          </w:p>
        </w:tc>
      </w:tr>
      <w:tr w:rsidR="00220768" w:rsidRPr="00220768" w:rsidTr="00494C93">
        <w:tc>
          <w:tcPr>
            <w:tcW w:w="4230" w:type="dxa"/>
            <w:tcBorders>
              <w:top w:val="nil"/>
              <w:left w:val="single" w:sz="2" w:space="0" w:color="000000"/>
              <w:bottom w:val="single" w:sz="2" w:space="0" w:color="000000"/>
              <w:right w:val="nil"/>
            </w:tcBorders>
          </w:tcPr>
          <w:p w:rsidR="00220768" w:rsidRPr="00241E1C" w:rsidRDefault="00220768" w:rsidP="00220768">
            <w:pPr>
              <w:rPr>
                <w:rFonts w:ascii="Arial" w:hAnsi="Arial" w:cs="Arial"/>
                <w:lang w:val="ru-RU"/>
              </w:rPr>
            </w:pPr>
            <w:r w:rsidRPr="00220768">
              <w:rPr>
                <w:rFonts w:ascii="Arial" w:eastAsia="Arial Unicode MS" w:hAnsi="Arial" w:cs="Arial"/>
                <w:color w:val="000000"/>
                <w:kern w:val="2"/>
                <w:lang w:val="sr-Cyrl-CS" w:eastAsia="ar-SA"/>
              </w:rPr>
              <w:t xml:space="preserve"> </w:t>
            </w: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220768" w:rsidRPr="00220768" w:rsidRDefault="00220768" w:rsidP="00220768">
            <w:pPr>
              <w:suppressLineNumbers/>
              <w:suppressAutoHyphens/>
              <w:snapToGrid w:val="0"/>
              <w:spacing w:line="100" w:lineRule="atLeast"/>
              <w:rPr>
                <w:rFonts w:ascii="Arial" w:eastAsia="Arial Unicode MS" w:hAnsi="Arial" w:cs="Arial"/>
                <w:color w:val="000000"/>
                <w:kern w:val="2"/>
                <w:lang w:val="ru-RU" w:eastAsia="ar-SA"/>
              </w:rPr>
            </w:pPr>
          </w:p>
        </w:tc>
        <w:tc>
          <w:tcPr>
            <w:tcW w:w="3780" w:type="dxa"/>
            <w:tcBorders>
              <w:top w:val="nil"/>
              <w:left w:val="single" w:sz="2" w:space="0" w:color="000000"/>
              <w:bottom w:val="single" w:sz="2" w:space="0" w:color="000000"/>
              <w:right w:val="single" w:sz="2" w:space="0" w:color="000000"/>
            </w:tcBorders>
          </w:tcPr>
          <w:p w:rsidR="00220768" w:rsidRPr="00220768" w:rsidRDefault="00220768" w:rsidP="00220768">
            <w:pPr>
              <w:suppressLineNumbers/>
              <w:suppressAutoHyphens/>
              <w:snapToGrid w:val="0"/>
              <w:spacing w:line="100" w:lineRule="atLeast"/>
              <w:rPr>
                <w:rFonts w:eastAsia="Arial Unicode MS"/>
                <w:color w:val="000000"/>
                <w:kern w:val="2"/>
                <w:lang w:val="ru-RU" w:eastAsia="ar-SA"/>
              </w:rPr>
            </w:pPr>
          </w:p>
        </w:tc>
      </w:tr>
      <w:tr w:rsidR="00220768" w:rsidRPr="00220768" w:rsidTr="00494C93">
        <w:tc>
          <w:tcPr>
            <w:tcW w:w="4230" w:type="dxa"/>
            <w:tcBorders>
              <w:top w:val="nil"/>
              <w:left w:val="single" w:sz="2" w:space="0" w:color="000000"/>
              <w:bottom w:val="single" w:sz="2" w:space="0" w:color="000000"/>
              <w:right w:val="nil"/>
            </w:tcBorders>
          </w:tcPr>
          <w:p w:rsidR="00220768" w:rsidRPr="00241E1C" w:rsidRDefault="00220768" w:rsidP="00220768">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220768" w:rsidRPr="00220768" w:rsidRDefault="00220768" w:rsidP="00220768">
            <w:pPr>
              <w:suppressLineNumbers/>
              <w:suppressAutoHyphens/>
              <w:snapToGrid w:val="0"/>
              <w:spacing w:line="100" w:lineRule="atLeast"/>
              <w:rPr>
                <w:rFonts w:ascii="Arial" w:eastAsia="Arial Unicode MS" w:hAnsi="Arial" w:cs="Arial"/>
                <w:color w:val="000000"/>
                <w:kern w:val="2"/>
                <w:lang w:val="sr-Cyrl-CS" w:eastAsia="ar-SA"/>
              </w:rPr>
            </w:pPr>
          </w:p>
        </w:tc>
        <w:tc>
          <w:tcPr>
            <w:tcW w:w="3780" w:type="dxa"/>
            <w:tcBorders>
              <w:top w:val="nil"/>
              <w:left w:val="single" w:sz="2" w:space="0" w:color="000000"/>
              <w:bottom w:val="single" w:sz="2" w:space="0" w:color="000000"/>
              <w:right w:val="single" w:sz="2" w:space="0" w:color="000000"/>
            </w:tcBorders>
          </w:tcPr>
          <w:p w:rsidR="00220768" w:rsidRPr="00220768" w:rsidRDefault="00220768" w:rsidP="00220768">
            <w:pPr>
              <w:suppressLineNumbers/>
              <w:suppressAutoHyphens/>
              <w:snapToGrid w:val="0"/>
              <w:spacing w:line="100" w:lineRule="atLeast"/>
              <w:rPr>
                <w:rFonts w:eastAsia="Arial Unicode MS"/>
                <w:color w:val="000000"/>
                <w:kern w:val="2"/>
                <w:lang w:val="ru-RU" w:eastAsia="ar-SA"/>
              </w:rPr>
            </w:pPr>
          </w:p>
        </w:tc>
      </w:tr>
      <w:tr w:rsidR="00220768" w:rsidRPr="00220768" w:rsidTr="00494C93">
        <w:tc>
          <w:tcPr>
            <w:tcW w:w="4230" w:type="dxa"/>
            <w:tcBorders>
              <w:top w:val="nil"/>
              <w:left w:val="single" w:sz="2" w:space="0" w:color="000000"/>
              <w:bottom w:val="single" w:sz="2" w:space="0" w:color="000000"/>
              <w:right w:val="nil"/>
            </w:tcBorders>
          </w:tcPr>
          <w:p w:rsidR="00220768" w:rsidRPr="00241E1C" w:rsidRDefault="00220768" w:rsidP="00220768">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220768" w:rsidRPr="00220768" w:rsidRDefault="00220768" w:rsidP="00220768">
            <w:pPr>
              <w:suppressLineNumbers/>
              <w:suppressAutoHyphens/>
              <w:snapToGrid w:val="0"/>
              <w:spacing w:line="100" w:lineRule="atLeast"/>
              <w:rPr>
                <w:rFonts w:ascii="Arial" w:eastAsia="Arial Unicode MS" w:hAnsi="Arial" w:cs="Arial"/>
                <w:color w:val="000000"/>
                <w:kern w:val="2"/>
                <w:lang w:val="sr-Cyrl-CS" w:eastAsia="ar-SA"/>
              </w:rPr>
            </w:pPr>
          </w:p>
        </w:tc>
        <w:tc>
          <w:tcPr>
            <w:tcW w:w="3780" w:type="dxa"/>
            <w:tcBorders>
              <w:top w:val="nil"/>
              <w:left w:val="single" w:sz="2" w:space="0" w:color="000000"/>
              <w:bottom w:val="single" w:sz="2" w:space="0" w:color="000000"/>
              <w:right w:val="single" w:sz="2" w:space="0" w:color="000000"/>
            </w:tcBorders>
          </w:tcPr>
          <w:p w:rsidR="00220768" w:rsidRPr="00220768" w:rsidRDefault="00220768" w:rsidP="00220768">
            <w:pPr>
              <w:suppressLineNumbers/>
              <w:suppressAutoHyphens/>
              <w:snapToGrid w:val="0"/>
              <w:spacing w:line="100" w:lineRule="atLeast"/>
              <w:rPr>
                <w:rFonts w:eastAsia="Arial Unicode MS"/>
                <w:color w:val="000000"/>
                <w:kern w:val="2"/>
                <w:lang w:val="ru-RU" w:eastAsia="ar-SA"/>
              </w:rPr>
            </w:pPr>
          </w:p>
        </w:tc>
      </w:tr>
      <w:tr w:rsidR="00220768" w:rsidRPr="00220768" w:rsidTr="00494C93">
        <w:tc>
          <w:tcPr>
            <w:tcW w:w="4230" w:type="dxa"/>
            <w:tcBorders>
              <w:top w:val="nil"/>
              <w:left w:val="single" w:sz="2" w:space="0" w:color="000000"/>
              <w:bottom w:val="single" w:sz="2" w:space="0" w:color="000000"/>
              <w:right w:val="nil"/>
            </w:tcBorders>
          </w:tcPr>
          <w:p w:rsidR="00220768" w:rsidRPr="00241E1C" w:rsidRDefault="00220768" w:rsidP="00220768">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220768" w:rsidRPr="00220768" w:rsidRDefault="00220768" w:rsidP="00220768">
            <w:pPr>
              <w:suppressLineNumbers/>
              <w:suppressAutoHyphens/>
              <w:snapToGrid w:val="0"/>
              <w:spacing w:line="100" w:lineRule="atLeast"/>
              <w:rPr>
                <w:rFonts w:ascii="Arial" w:eastAsia="Arial Unicode MS" w:hAnsi="Arial" w:cs="Arial"/>
                <w:color w:val="000000"/>
                <w:kern w:val="2"/>
                <w:lang w:val="ru-RU" w:eastAsia="ar-SA"/>
              </w:rPr>
            </w:pPr>
          </w:p>
        </w:tc>
        <w:tc>
          <w:tcPr>
            <w:tcW w:w="3780" w:type="dxa"/>
            <w:tcBorders>
              <w:top w:val="nil"/>
              <w:left w:val="single" w:sz="2" w:space="0" w:color="000000"/>
              <w:bottom w:val="single" w:sz="2" w:space="0" w:color="000000"/>
              <w:right w:val="single" w:sz="2" w:space="0" w:color="000000"/>
            </w:tcBorders>
          </w:tcPr>
          <w:p w:rsidR="00220768" w:rsidRPr="00220768" w:rsidRDefault="00220768" w:rsidP="00220768">
            <w:pPr>
              <w:suppressLineNumbers/>
              <w:suppressAutoHyphens/>
              <w:snapToGrid w:val="0"/>
              <w:spacing w:line="100" w:lineRule="atLeast"/>
              <w:rPr>
                <w:rFonts w:eastAsia="Arial Unicode MS"/>
                <w:color w:val="000000"/>
                <w:kern w:val="2"/>
                <w:lang w:val="ru-RU" w:eastAsia="ar-SA"/>
              </w:rPr>
            </w:pPr>
          </w:p>
        </w:tc>
      </w:tr>
      <w:tr w:rsidR="00220768" w:rsidRPr="00220768" w:rsidTr="00494C93">
        <w:tc>
          <w:tcPr>
            <w:tcW w:w="4230" w:type="dxa"/>
            <w:tcBorders>
              <w:top w:val="nil"/>
              <w:left w:val="single" w:sz="2" w:space="0" w:color="000000"/>
              <w:bottom w:val="single" w:sz="2" w:space="0" w:color="000000"/>
              <w:right w:val="nil"/>
            </w:tcBorders>
          </w:tcPr>
          <w:p w:rsidR="00220768" w:rsidRPr="00AA6350" w:rsidRDefault="00220768" w:rsidP="00494C93">
            <w:pPr>
              <w:rPr>
                <w:rFonts w:ascii="Arial" w:hAnsi="Arial" w:cs="Arial"/>
                <w:lang w:val="ru-RU"/>
              </w:rPr>
            </w:pPr>
            <w:r w:rsidRPr="00AA6350">
              <w:rPr>
                <w:rFonts w:ascii="Arial" w:hAnsi="Arial" w:cs="Arial"/>
                <w:b/>
                <w:lang w:val="ru-RU"/>
              </w:rPr>
              <w:t>6.</w:t>
            </w:r>
            <w:r w:rsidRPr="00AA6350">
              <w:rPr>
                <w:rFonts w:ascii="Arial" w:hAnsi="Arial" w:cs="Arial"/>
                <w:lang w:val="ru-RU"/>
              </w:rPr>
              <w:t xml:space="preserve"> </w:t>
            </w:r>
            <w:r w:rsidRPr="00AA6350">
              <w:rPr>
                <w:rFonts w:ascii="Arial" w:hAnsi="Arial" w:cs="Arial"/>
                <w:lang w:val="sr-Cyrl-CS"/>
              </w:rPr>
              <w:t xml:space="preserve">Укупна цена са ПДВ-ом </w:t>
            </w:r>
          </w:p>
        </w:tc>
        <w:tc>
          <w:tcPr>
            <w:tcW w:w="3780" w:type="dxa"/>
            <w:tcBorders>
              <w:top w:val="nil"/>
              <w:left w:val="single" w:sz="2" w:space="0" w:color="000000"/>
              <w:bottom w:val="single" w:sz="2" w:space="0" w:color="000000"/>
              <w:right w:val="single" w:sz="2" w:space="0" w:color="000000"/>
            </w:tcBorders>
          </w:tcPr>
          <w:p w:rsidR="00220768" w:rsidRPr="00AA6350" w:rsidRDefault="00220768" w:rsidP="00494C93">
            <w:pPr>
              <w:rPr>
                <w:rFonts w:ascii="Arial" w:hAnsi="Arial" w:cs="Arial"/>
                <w:lang w:val="ru-RU"/>
              </w:rPr>
            </w:pPr>
          </w:p>
        </w:tc>
      </w:tr>
    </w:tbl>
    <w:p w:rsidR="006317D2" w:rsidRDefault="006317D2" w:rsidP="006317D2">
      <w:pPr>
        <w:jc w:val="both"/>
        <w:rPr>
          <w:rFonts w:eastAsia="TimesNewRomanPS-BoldMT"/>
          <w:b/>
          <w:bCs/>
          <w:i/>
          <w:iCs/>
          <w:color w:val="002060"/>
          <w:lang w:val="ru-RU"/>
        </w:rPr>
      </w:pPr>
    </w:p>
    <w:p w:rsidR="00611CAF" w:rsidRPr="00241E1C" w:rsidRDefault="00611CAF" w:rsidP="00611CAF">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11CAF" w:rsidRPr="00241E1C" w:rsidRDefault="00611CAF" w:rsidP="00611CAF">
      <w:pPr>
        <w:rPr>
          <w:rFonts w:ascii="Arial" w:hAnsi="Arial" w:cs="Arial"/>
          <w:u w:val="single"/>
          <w:lang w:val="ru-RU"/>
        </w:rPr>
      </w:pPr>
    </w:p>
    <w:p w:rsidR="00611CAF" w:rsidRPr="00241E1C" w:rsidRDefault="00611CAF" w:rsidP="00611CAF">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11CAF" w:rsidRPr="00241E1C" w:rsidRDefault="00611CAF" w:rsidP="00611CAF">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11CAF" w:rsidRPr="00241E1C" w:rsidRDefault="00611CAF" w:rsidP="00611CAF">
      <w:pPr>
        <w:rPr>
          <w:rFonts w:ascii="Arial" w:hAnsi="Arial" w:cs="Arial"/>
          <w:lang w:val="sr-Cyrl-CS"/>
        </w:rPr>
      </w:pPr>
      <w:r w:rsidRPr="00241E1C">
        <w:rPr>
          <w:rFonts w:ascii="Arial" w:hAnsi="Arial" w:cs="Arial"/>
          <w:lang w:val="sr-Cyrl-CS"/>
        </w:rPr>
        <w:t>Под тачком 3 уписати укупну цену без ПДВ-а</w:t>
      </w:r>
    </w:p>
    <w:p w:rsidR="00611CAF" w:rsidRPr="00241E1C" w:rsidRDefault="00611CAF" w:rsidP="00611CAF">
      <w:pPr>
        <w:rPr>
          <w:rFonts w:ascii="Arial" w:hAnsi="Arial" w:cs="Arial"/>
          <w:lang w:val="sr-Cyrl-CS"/>
        </w:rPr>
      </w:pPr>
      <w:r w:rsidRPr="00241E1C">
        <w:rPr>
          <w:rFonts w:ascii="Arial" w:hAnsi="Arial" w:cs="Arial"/>
          <w:lang w:val="sr-Cyrl-CS"/>
        </w:rPr>
        <w:t>Под тачком 4 уписати стопу ПДВ-а.</w:t>
      </w:r>
    </w:p>
    <w:p w:rsidR="00611CAF" w:rsidRPr="00241E1C" w:rsidRDefault="00611CAF" w:rsidP="00611CAF">
      <w:pPr>
        <w:rPr>
          <w:rFonts w:ascii="Arial" w:hAnsi="Arial" w:cs="Arial"/>
          <w:lang w:val="sr-Cyrl-CS"/>
        </w:rPr>
      </w:pPr>
      <w:r w:rsidRPr="00241E1C">
        <w:rPr>
          <w:rFonts w:ascii="Arial" w:hAnsi="Arial" w:cs="Arial"/>
          <w:lang w:val="sr-Cyrl-CS"/>
        </w:rPr>
        <w:t>Под тачком 5 уписати износ ПДВ-а, на укупну цену.</w:t>
      </w:r>
    </w:p>
    <w:p w:rsidR="00611CAF" w:rsidRPr="00241E1C" w:rsidRDefault="00611CAF" w:rsidP="00611CAF">
      <w:pPr>
        <w:rPr>
          <w:rFonts w:ascii="Arial" w:hAnsi="Arial" w:cs="Arial"/>
          <w:lang w:val="sr-Cyrl-CS"/>
        </w:rPr>
      </w:pPr>
      <w:r w:rsidRPr="00241E1C">
        <w:rPr>
          <w:rFonts w:ascii="Arial" w:hAnsi="Arial" w:cs="Arial"/>
          <w:lang w:val="sr-Cyrl-CS"/>
        </w:rPr>
        <w:t>Под тачком 6 уписати укупну цену са ПДВ-ом.</w:t>
      </w:r>
    </w:p>
    <w:p w:rsidR="00611CAF" w:rsidRPr="00241E1C" w:rsidRDefault="00611CAF" w:rsidP="00611CAF">
      <w:pPr>
        <w:widowControl w:val="0"/>
        <w:autoSpaceDE w:val="0"/>
        <w:autoSpaceDN w:val="0"/>
        <w:adjustRightInd w:val="0"/>
        <w:rPr>
          <w:rFonts w:ascii="Arial" w:hAnsi="Arial" w:cs="Arial"/>
          <w:lang w:val="ru-RU"/>
        </w:rPr>
      </w:pPr>
    </w:p>
    <w:p w:rsidR="00611CAF" w:rsidRPr="00241E1C" w:rsidRDefault="00611CAF" w:rsidP="00611CAF">
      <w:pPr>
        <w:widowControl w:val="0"/>
        <w:autoSpaceDE w:val="0"/>
        <w:autoSpaceDN w:val="0"/>
        <w:adjustRightInd w:val="0"/>
        <w:rPr>
          <w:rFonts w:cs="Arial"/>
          <w:szCs w:val="22"/>
          <w:lang w:val="ru-RU"/>
        </w:rPr>
      </w:pPr>
    </w:p>
    <w:p w:rsidR="00611CAF" w:rsidRPr="00241E1C" w:rsidRDefault="00611CAF" w:rsidP="00611CAF">
      <w:pPr>
        <w:widowControl w:val="0"/>
        <w:autoSpaceDE w:val="0"/>
        <w:autoSpaceDN w:val="0"/>
        <w:adjustRightInd w:val="0"/>
        <w:rPr>
          <w:rFonts w:cs="Arial"/>
          <w:szCs w:val="22"/>
          <w:lang w:val="ru-RU"/>
        </w:rPr>
      </w:pPr>
    </w:p>
    <w:p w:rsidR="00611CAF" w:rsidRPr="00241E1C" w:rsidRDefault="00611CAF" w:rsidP="00611CAF">
      <w:pPr>
        <w:widowControl w:val="0"/>
        <w:autoSpaceDE w:val="0"/>
        <w:autoSpaceDN w:val="0"/>
        <w:adjustRightInd w:val="0"/>
        <w:rPr>
          <w:rFonts w:cs="Arial"/>
          <w:szCs w:val="22"/>
          <w:lang w:val="ru-RU"/>
        </w:rPr>
      </w:pPr>
    </w:p>
    <w:p w:rsidR="00611CAF" w:rsidRPr="00432348" w:rsidRDefault="00611CAF" w:rsidP="00611CAF">
      <w:pPr>
        <w:widowControl w:val="0"/>
        <w:autoSpaceDE w:val="0"/>
        <w:autoSpaceDN w:val="0"/>
        <w:adjustRightInd w:val="0"/>
        <w:rPr>
          <w:rFonts w:cs="Arial"/>
          <w:szCs w:val="22"/>
          <w:lang w:val="ru-RU"/>
        </w:rPr>
      </w:pPr>
    </w:p>
    <w:p w:rsidR="00611CAF" w:rsidRPr="00241E1C" w:rsidRDefault="00611CAF" w:rsidP="00611CAF">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11CAF" w:rsidRPr="00241E1C" w:rsidRDefault="00611CAF" w:rsidP="00611CAF">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11CAF" w:rsidRPr="00432348" w:rsidRDefault="00611CAF" w:rsidP="00611CAF">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11CAF" w:rsidRPr="00432348" w:rsidRDefault="00611CAF" w:rsidP="00611CAF">
      <w:pPr>
        <w:tabs>
          <w:tab w:val="left" w:pos="6690"/>
        </w:tabs>
        <w:rPr>
          <w:rFonts w:cs="Arial"/>
          <w:szCs w:val="22"/>
          <w:lang w:val="ru-RU"/>
        </w:rPr>
      </w:pPr>
      <w:r w:rsidRPr="00432348">
        <w:rPr>
          <w:rFonts w:cs="Arial"/>
          <w:szCs w:val="22"/>
          <w:lang w:val="ru-RU"/>
        </w:rPr>
        <w:t xml:space="preserve">                                                                                             ________________________</w:t>
      </w:r>
    </w:p>
    <w:p w:rsidR="006317D2" w:rsidRPr="00611CAF" w:rsidRDefault="00611CAF" w:rsidP="006317D2">
      <w:pPr>
        <w:rPr>
          <w:rFonts w:ascii="Arial" w:hAnsi="Arial" w:cs="Arial"/>
          <w:b/>
          <w:bCs/>
          <w:i/>
          <w:iCs/>
          <w:lang w:val="sr-Cyrl-RS"/>
        </w:rPr>
      </w:pPr>
      <w:r w:rsidRPr="00432348">
        <w:rPr>
          <w:rFonts w:cs="Arial"/>
          <w:szCs w:val="22"/>
          <w:lang w:val="ru-RU"/>
        </w:rPr>
        <w:br w:type="page"/>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B6190F">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1D3079" w:rsidRDefault="001D3079"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Pr="00B6190F" w:rsidRDefault="006317D2" w:rsidP="006317D2">
      <w:pPr>
        <w:pStyle w:val="BodyText3"/>
        <w:spacing w:after="0"/>
        <w:jc w:val="both"/>
        <w:rPr>
          <w:rFonts w:ascii="Arial" w:hAnsi="Arial" w:cs="Arial"/>
          <w:sz w:val="24"/>
          <w:szCs w:val="24"/>
          <w:lang w:val="ru-RU"/>
        </w:rPr>
      </w:pPr>
      <w:r w:rsidRPr="00B6190F">
        <w:rPr>
          <w:rFonts w:ascii="Arial" w:hAnsi="Arial" w:cs="Arial"/>
          <w:sz w:val="24"/>
          <w:szCs w:val="24"/>
          <w:lang w:val="ru-RU"/>
        </w:rPr>
        <w:t xml:space="preserve">У складу са чланом 26. ЗЈН, ________________________________________, </w:t>
      </w:r>
    </w:p>
    <w:p w:rsidR="006317D2" w:rsidRPr="00B6190F" w:rsidRDefault="006317D2" w:rsidP="006317D2">
      <w:pPr>
        <w:pStyle w:val="BodyText3"/>
        <w:spacing w:after="0"/>
        <w:jc w:val="both"/>
        <w:rPr>
          <w:rFonts w:ascii="Arial" w:hAnsi="Arial" w:cs="Arial"/>
          <w:sz w:val="24"/>
          <w:szCs w:val="24"/>
          <w:lang w:val="ru-RU"/>
        </w:rPr>
      </w:pPr>
      <w:r w:rsidRPr="00B6190F">
        <w:rPr>
          <w:rFonts w:ascii="Arial" w:hAnsi="Arial" w:cs="Arial"/>
          <w:sz w:val="24"/>
          <w:szCs w:val="24"/>
          <w:lang w:val="ru-RU"/>
        </w:rPr>
        <w:t xml:space="preserve">                     </w:t>
      </w:r>
      <w:r w:rsidR="00E36220">
        <w:rPr>
          <w:rFonts w:ascii="Arial" w:hAnsi="Arial" w:cs="Arial"/>
          <w:sz w:val="24"/>
          <w:szCs w:val="24"/>
          <w:lang w:val="sr-Cyrl-RS"/>
        </w:rPr>
        <w:t xml:space="preserve">                                                 </w:t>
      </w:r>
      <w:r w:rsidRPr="00B6190F">
        <w:rPr>
          <w:rFonts w:ascii="Arial" w:hAnsi="Arial" w:cs="Arial"/>
          <w:sz w:val="24"/>
          <w:szCs w:val="24"/>
          <w:lang w:val="ru-RU"/>
        </w:rPr>
        <w:t xml:space="preserve">  </w:t>
      </w:r>
      <w:r w:rsidRPr="00B6190F">
        <w:rPr>
          <w:rFonts w:ascii="Arial" w:hAnsi="Arial" w:cs="Arial"/>
          <w:sz w:val="20"/>
          <w:szCs w:val="20"/>
          <w:lang w:val="ru-RU"/>
        </w:rPr>
        <w:t xml:space="preserve"> (Назив понуђача)</w:t>
      </w:r>
    </w:p>
    <w:p w:rsidR="006317D2" w:rsidRPr="00B6190F" w:rsidRDefault="006317D2" w:rsidP="006317D2">
      <w:pPr>
        <w:pStyle w:val="BodyText3"/>
        <w:spacing w:after="0"/>
        <w:jc w:val="both"/>
        <w:rPr>
          <w:rFonts w:ascii="Arial" w:hAnsi="Arial" w:cs="Arial"/>
          <w:w w:val="200"/>
          <w:sz w:val="24"/>
          <w:szCs w:val="24"/>
          <w:lang w:val="ru-RU"/>
        </w:rPr>
      </w:pPr>
      <w:r w:rsidRPr="00B6190F">
        <w:rPr>
          <w:rFonts w:ascii="Arial" w:hAnsi="Arial" w:cs="Arial"/>
          <w:sz w:val="24"/>
          <w:szCs w:val="24"/>
          <w:lang w:val="ru-RU"/>
        </w:rPr>
        <w:t xml:space="preserve">даје: </w:t>
      </w:r>
    </w:p>
    <w:p w:rsidR="006317D2" w:rsidRPr="00B6190F" w:rsidRDefault="006317D2" w:rsidP="006317D2">
      <w:pPr>
        <w:pStyle w:val="BodyText3"/>
        <w:spacing w:before="360" w:after="360"/>
        <w:ind w:firstLine="227"/>
        <w:jc w:val="both"/>
        <w:rPr>
          <w:rFonts w:ascii="Arial" w:hAnsi="Arial" w:cs="Arial"/>
          <w:w w:val="200"/>
          <w:sz w:val="24"/>
          <w:szCs w:val="24"/>
          <w:lang w:val="ru-RU"/>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B6190F">
        <w:rPr>
          <w:rFonts w:ascii="Arial" w:hAnsi="Arial" w:cs="Arial"/>
          <w:b/>
          <w:bCs/>
          <w:sz w:val="24"/>
          <w:szCs w:val="24"/>
          <w:lang w:val="ru-RU"/>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A26B07">
        <w:rPr>
          <w:rFonts w:ascii="Arial" w:hAnsi="Arial" w:cs="Arial"/>
          <w:lang w:val="ru-RU"/>
        </w:rPr>
        <w:t xml:space="preserve"> услуга</w:t>
      </w:r>
      <w:r>
        <w:rPr>
          <w:rFonts w:ascii="Arial" w:hAnsi="Arial" w:cs="Arial"/>
          <w:lang w:val="ru-RU"/>
        </w:rPr>
        <w:t xml:space="preserve"> –</w:t>
      </w:r>
      <w:r w:rsidR="00A26B07">
        <w:rPr>
          <w:rFonts w:ascii="Arial" w:hAnsi="Arial" w:cs="Arial"/>
          <w:lang w:val="ru-RU"/>
        </w:rPr>
        <w:t>поправка, одржавање сервис и технички преглед возног парка</w:t>
      </w:r>
      <w:r w:rsidRPr="005A101A">
        <w:rPr>
          <w:rFonts w:ascii="Arial" w:hAnsi="Arial" w:cs="Arial"/>
          <w:i/>
          <w:iCs/>
          <w:lang w:val="ru-RU"/>
        </w:rPr>
        <w:t>,</w:t>
      </w:r>
      <w:r w:rsidR="00A26B07">
        <w:rPr>
          <w:rFonts w:ascii="Arial" w:hAnsi="Arial" w:cs="Arial"/>
          <w:i/>
          <w:iCs/>
          <w:lang w:val="ru-RU"/>
        </w:rPr>
        <w:t xml:space="preserve"> </w:t>
      </w:r>
      <w:r w:rsidR="00A26B07" w:rsidRPr="00A26B07">
        <w:rPr>
          <w:rFonts w:ascii="Arial" w:hAnsi="Arial" w:cs="Arial"/>
          <w:iCs/>
          <w:lang w:val="ru-RU"/>
        </w:rPr>
        <w:t>ЈН</w:t>
      </w:r>
      <w:r w:rsidRPr="00A26B07">
        <w:rPr>
          <w:rFonts w:ascii="Arial" w:hAnsi="Arial" w:cs="Arial"/>
          <w:lang w:val="ru-RU"/>
        </w:rPr>
        <w:t xml:space="preserve"> </w:t>
      </w:r>
      <w:r w:rsidRPr="005A101A">
        <w:rPr>
          <w:rFonts w:ascii="Arial" w:hAnsi="Arial" w:cs="Arial"/>
          <w:lang w:val="ru-RU"/>
        </w:rPr>
        <w:t xml:space="preserve">бр </w:t>
      </w:r>
      <w:r w:rsidR="00A26B07">
        <w:rPr>
          <w:rFonts w:ascii="Arial" w:hAnsi="Arial" w:cs="Arial"/>
          <w:lang w:val="ru-RU"/>
        </w:rPr>
        <w:t>1.2</w:t>
      </w:r>
      <w:r w:rsidR="001701E1">
        <w:rPr>
          <w:rFonts w:ascii="Arial" w:hAnsi="Arial" w:cs="Arial"/>
          <w:lang w:val="ru-RU"/>
        </w:rPr>
        <w:t>.</w:t>
      </w:r>
      <w:r w:rsidR="009C0579">
        <w:rPr>
          <w:rFonts w:ascii="Arial" w:hAnsi="Arial" w:cs="Arial"/>
          <w:lang w:val="ru-RU"/>
        </w:rPr>
        <w:t>9</w:t>
      </w:r>
      <w:r>
        <w:rPr>
          <w:rFonts w:ascii="Arial" w:hAnsi="Arial" w:cs="Arial"/>
          <w:lang w:val="ru-RU"/>
        </w:rPr>
        <w:t>/1</w:t>
      </w:r>
      <w:r w:rsidR="009C0579">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Pr="00B6190F" w:rsidRDefault="006317D2" w:rsidP="006317D2">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Pr="00B6190F" w:rsidRDefault="006317D2" w:rsidP="006317D2">
      <w:pPr>
        <w:pStyle w:val="BodyText3"/>
        <w:spacing w:after="0"/>
        <w:jc w:val="center"/>
        <w:rPr>
          <w:lang w:val="ru-RU"/>
        </w:rP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75209D" w:rsidRDefault="0075209D" w:rsidP="006317D2">
      <w:pPr>
        <w:rPr>
          <w:rFonts w:ascii="Arial" w:hAnsi="Arial" w:cs="Arial"/>
          <w:b/>
          <w:bCs/>
          <w:i/>
          <w:iCs/>
          <w:lang w:val="sr-Cyrl-CS"/>
        </w:rPr>
      </w:pPr>
    </w:p>
    <w:p w:rsidR="0075209D" w:rsidRDefault="0075209D"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sidR="00A43FF9" w:rsidRPr="00AC47EA">
        <w:rPr>
          <w:rFonts w:ascii="Arial" w:hAnsi="Arial" w:cs="Arial"/>
          <w:b/>
          <w:bCs/>
          <w:sz w:val="28"/>
          <w:szCs w:val="28"/>
          <w:lang w:val="sr-Cyrl-RS"/>
        </w:rPr>
        <w:t xml:space="preserve"> </w:t>
      </w:r>
      <w:r w:rsidR="00A43FF9">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A43FF9" w:rsidRPr="00A43FF9">
        <w:rPr>
          <w:rFonts w:ascii="Arial" w:hAnsi="Arial" w:cs="Arial"/>
          <w:lang w:val="ru-RU"/>
        </w:rPr>
        <w:t xml:space="preserve"> </w:t>
      </w:r>
      <w:r w:rsidR="00A43FF9">
        <w:rPr>
          <w:rFonts w:ascii="Arial" w:hAnsi="Arial" w:cs="Arial"/>
          <w:lang w:val="ru-RU"/>
        </w:rPr>
        <w:t xml:space="preserve">услуга – поправка, одржавање, сервис и технички преглед возног парка, ЈН </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A43FF9">
        <w:rPr>
          <w:rFonts w:ascii="Arial" w:hAnsi="Arial" w:cs="Arial"/>
          <w:lang w:val="ru-RU"/>
        </w:rPr>
        <w:t>1.2</w:t>
      </w:r>
      <w:r w:rsidR="00817C24">
        <w:rPr>
          <w:rFonts w:ascii="Arial" w:hAnsi="Arial" w:cs="Arial"/>
          <w:lang w:val="ru-RU"/>
        </w:rPr>
        <w:t>.9</w:t>
      </w:r>
      <w:r>
        <w:rPr>
          <w:rFonts w:ascii="Arial" w:hAnsi="Arial" w:cs="Arial"/>
          <w:lang w:val="ru-RU"/>
        </w:rPr>
        <w:t>/1</w:t>
      </w:r>
      <w:r w:rsidR="00817C24">
        <w:rPr>
          <w:rFonts w:ascii="Arial" w:hAnsi="Arial" w:cs="Arial"/>
          <w:lang w:val="ru-RU"/>
        </w:rPr>
        <w:t>7</w:t>
      </w:r>
      <w:r w:rsidRPr="005A101A">
        <w:rPr>
          <w:rFonts w:ascii="Arial" w:hAnsi="Arial" w:cs="Arial"/>
          <w:lang w:val="ru-RU"/>
        </w:rPr>
        <w:t>, испу</w:t>
      </w:r>
      <w:r w:rsidR="00F26B15">
        <w:rPr>
          <w:rFonts w:ascii="Arial" w:hAnsi="Arial" w:cs="Arial"/>
          <w:lang w:val="ru-RU"/>
        </w:rPr>
        <w:t xml:space="preserve">њава све услове из чл. 75. </w:t>
      </w:r>
      <w:r w:rsidRPr="005A101A">
        <w:rPr>
          <w:rFonts w:ascii="Arial" w:hAnsi="Arial" w:cs="Arial"/>
          <w:lang w:val="ru-RU"/>
        </w:rPr>
        <w:t xml:space="preserve">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B6190F">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B6190F">
        <w:rPr>
          <w:rFonts w:ascii="Arial" w:hAnsi="Arial" w:cs="Arial"/>
          <w:iCs/>
          <w:lang w:val="ru-RU"/>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B6190F">
        <w:rPr>
          <w:rFonts w:ascii="Arial" w:hAnsi="Arial" w:cs="Arial"/>
          <w:iCs/>
          <w:lang w:val="ru-RU"/>
        </w:rPr>
        <w:t xml:space="preserve">ски </w:t>
      </w:r>
      <w:r w:rsidRPr="00B6190F">
        <w:rPr>
          <w:rFonts w:ascii="Arial" w:hAnsi="Arial" w:cs="Arial"/>
          <w:lang w:val="ru-RU"/>
        </w:rPr>
        <w:t>заступник нис</w:t>
      </w:r>
      <w:r w:rsidRPr="00AC47EA">
        <w:rPr>
          <w:rFonts w:ascii="Arial" w:hAnsi="Arial" w:cs="Arial"/>
          <w:lang w:val="sr-Cyrl-CS"/>
        </w:rPr>
        <w:t>у</w:t>
      </w:r>
      <w:r w:rsidRPr="00B6190F">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B6190F">
        <w:rPr>
          <w:rFonts w:ascii="Arial" w:hAnsi="Arial" w:cs="Arial"/>
          <w:lang w:val="ru-RU"/>
        </w:rPr>
        <w:t xml:space="preserve"> осуђиван</w:t>
      </w:r>
      <w:r>
        <w:rPr>
          <w:rFonts w:ascii="Arial" w:hAnsi="Arial" w:cs="Arial"/>
          <w:lang w:val="sr-Cyrl-RS"/>
        </w:rPr>
        <w:t>и</w:t>
      </w:r>
      <w:r w:rsidRPr="00B6190F">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B6190F">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B6190F">
        <w:rPr>
          <w:rFonts w:ascii="Arial" w:hAnsi="Arial" w:cs="Arial"/>
          <w:iCs/>
          <w:lang w:val="ru-RU"/>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B6190F">
        <w:rPr>
          <w:rFonts w:ascii="Arial" w:hAnsi="Arial" w:cs="Arial"/>
          <w:bCs/>
          <w:iCs/>
          <w:lang w:val="ru-RU"/>
        </w:rPr>
        <w:t xml:space="preserve">змирио </w:t>
      </w:r>
      <w:r w:rsidRPr="00B6190F">
        <w:rPr>
          <w:rFonts w:ascii="Arial" w:hAnsi="Arial" w:cs="Arial"/>
          <w:lang w:val="ru-RU"/>
        </w:rPr>
        <w:t>доспеле порезе, доприносе и друге јавне дажбине у складу са прописима Републике Србије (</w:t>
      </w:r>
      <w:r w:rsidRPr="00B6190F">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B6190F">
        <w:rPr>
          <w:rFonts w:ascii="Arial" w:hAnsi="Arial" w:cs="Arial"/>
          <w:i/>
          <w:lang w:val="ru-RU"/>
        </w:rPr>
        <w:t>;</w:t>
      </w:r>
    </w:p>
    <w:p w:rsidR="006317D2" w:rsidRPr="00A43FF9"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6190F">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6359E" w:rsidRPr="00A43FF9" w:rsidRDefault="0066359E" w:rsidP="00A43FF9">
      <w:pPr>
        <w:pStyle w:val="ListParagraph"/>
        <w:ind w:left="1080"/>
        <w:jc w:val="both"/>
        <w:rPr>
          <w:rFonts w:ascii="Arial" w:hAnsi="Arial" w:cs="Arial"/>
          <w:b/>
          <w:i/>
          <w:iCs/>
          <w:color w:val="auto"/>
          <w:lang w:val="ru-RU"/>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B6190F">
        <w:rPr>
          <w:rFonts w:ascii="Arial" w:hAnsi="Arial" w:cs="Arial"/>
          <w:b/>
          <w:bCs/>
          <w:i/>
          <w:iCs/>
          <w:color w:val="auto"/>
          <w:u w:val="single"/>
          <w:lang w:val="ru-RU"/>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B6190F">
        <w:rPr>
          <w:rFonts w:ascii="Arial" w:hAnsi="Arial" w:cs="Arial"/>
          <w:bCs/>
          <w:i/>
          <w:iCs/>
          <w:color w:val="auto"/>
          <w:lang w:val="ru-RU"/>
        </w:rPr>
        <w:t>свак</w:t>
      </w:r>
      <w:r w:rsidRPr="00447B01">
        <w:rPr>
          <w:rFonts w:ascii="Arial" w:hAnsi="Arial" w:cs="Arial"/>
          <w:bCs/>
          <w:i/>
          <w:iCs/>
          <w:color w:val="auto"/>
          <w:lang w:val="sr-Cyrl-RS"/>
        </w:rPr>
        <w:t xml:space="preserve">ог </w:t>
      </w:r>
      <w:r w:rsidRPr="00B6190F">
        <w:rPr>
          <w:rFonts w:ascii="Arial" w:hAnsi="Arial" w:cs="Arial"/>
          <w:bCs/>
          <w:i/>
          <w:iCs/>
          <w:color w:val="auto"/>
          <w:lang w:val="ru-RU"/>
        </w:rPr>
        <w:t>понуђач</w:t>
      </w:r>
      <w:r w:rsidRPr="00447B01">
        <w:rPr>
          <w:rFonts w:ascii="Arial" w:hAnsi="Arial" w:cs="Arial"/>
          <w:bCs/>
          <w:i/>
          <w:iCs/>
          <w:color w:val="auto"/>
          <w:lang w:val="sr-Cyrl-RS"/>
        </w:rPr>
        <w:t>а</w:t>
      </w:r>
      <w:r w:rsidRPr="00B6190F">
        <w:rPr>
          <w:rFonts w:ascii="Arial" w:hAnsi="Arial" w:cs="Arial"/>
          <w:bCs/>
          <w:i/>
          <w:iCs/>
          <w:color w:val="auto"/>
          <w:lang w:val="ru-RU"/>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B6190F">
        <w:rPr>
          <w:rFonts w:ascii="Arial" w:hAnsi="Arial" w:cs="Arial"/>
          <w:bCs/>
          <w:iCs/>
          <w:color w:val="auto"/>
          <w:lang w:val="ru-RU"/>
        </w:rPr>
        <w:t xml:space="preserve">сваки понуђач из групе понуђача </w:t>
      </w:r>
      <w:r w:rsidRPr="00447B01">
        <w:rPr>
          <w:rFonts w:ascii="Arial" w:hAnsi="Arial" w:cs="Arial"/>
          <w:bCs/>
          <w:iCs/>
          <w:color w:val="auto"/>
          <w:lang w:val="sr-Cyrl-RS"/>
        </w:rPr>
        <w:t xml:space="preserve">изјављује </w:t>
      </w:r>
      <w:r w:rsidRPr="00B6190F">
        <w:rPr>
          <w:rFonts w:ascii="Arial" w:hAnsi="Arial" w:cs="Arial"/>
          <w:bCs/>
          <w:iCs/>
          <w:color w:val="auto"/>
          <w:lang w:val="ru-RU"/>
        </w:rPr>
        <w:t>да испу</w:t>
      </w:r>
      <w:r w:rsidRPr="00447B01">
        <w:rPr>
          <w:rFonts w:ascii="Arial" w:hAnsi="Arial" w:cs="Arial"/>
          <w:bCs/>
          <w:iCs/>
          <w:color w:val="auto"/>
          <w:lang w:val="sr-Cyrl-RS"/>
        </w:rPr>
        <w:t>њава</w:t>
      </w:r>
      <w:r w:rsidRPr="00B6190F">
        <w:rPr>
          <w:rFonts w:ascii="Arial" w:hAnsi="Arial" w:cs="Arial"/>
          <w:bCs/>
          <w:iCs/>
          <w:color w:val="auto"/>
          <w:lang w:val="ru-RU"/>
        </w:rPr>
        <w:t xml:space="preserve"> обавезне услове из члана 75. став 1. тач. 1) до 4) ЗЈН, а </w:t>
      </w:r>
      <w:r w:rsidRPr="00447B01">
        <w:rPr>
          <w:rFonts w:ascii="Arial" w:hAnsi="Arial" w:cs="Arial"/>
          <w:bCs/>
          <w:iCs/>
          <w:color w:val="auto"/>
          <w:lang w:val="sr-Cyrl-RS"/>
        </w:rPr>
        <w:t xml:space="preserve">да </w:t>
      </w:r>
      <w:r w:rsidRPr="00B6190F">
        <w:rPr>
          <w:rFonts w:ascii="Arial" w:hAnsi="Arial" w:cs="Arial"/>
          <w:bCs/>
          <w:iCs/>
          <w:color w:val="auto"/>
          <w:lang w:val="ru-RU"/>
        </w:rPr>
        <w:t>додатне услове испуњавају заједно</w:t>
      </w:r>
      <w:r w:rsidRPr="00447B01">
        <w:rPr>
          <w:rFonts w:ascii="Arial" w:hAnsi="Arial" w:cs="Arial"/>
          <w:bCs/>
          <w:i/>
          <w:iCs/>
          <w:color w:val="auto"/>
          <w:sz w:val="22"/>
          <w:szCs w:val="22"/>
          <w:lang w:val="sr-Cyrl-RS"/>
        </w:rPr>
        <w:t>.</w:t>
      </w:r>
      <w:r w:rsidRPr="00B6190F">
        <w:rPr>
          <w:rFonts w:ascii="Arial" w:hAnsi="Arial" w:cs="Arial"/>
          <w:bCs/>
          <w:i/>
          <w:iCs/>
          <w:color w:val="auto"/>
          <w:sz w:val="22"/>
          <w:szCs w:val="22"/>
          <w:lang w:val="ru-RU"/>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A2E3E">
        <w:rPr>
          <w:rFonts w:ascii="Arial" w:hAnsi="Arial" w:cs="Arial"/>
          <w:lang w:val="ru-RU"/>
        </w:rPr>
        <w:t xml:space="preserve"> </w:t>
      </w:r>
      <w:r w:rsidR="008A2E3E" w:rsidRPr="008A2E3E">
        <w:rPr>
          <w:rFonts w:ascii="Arial" w:hAnsi="Arial" w:cs="Arial"/>
          <w:lang w:val="ru-RU"/>
        </w:rPr>
        <w:t>услуга – поправка, одржавање, сервис и технички преглед возног парка, ЈН  број 1.2.9/17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B6190F">
        <w:rPr>
          <w:rFonts w:ascii="Arial" w:hAnsi="Arial" w:cs="Arial"/>
          <w:iCs/>
          <w:lang w:val="ru-RU"/>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B6190F">
        <w:rPr>
          <w:rFonts w:ascii="Arial" w:hAnsi="Arial" w:cs="Arial"/>
          <w:iCs/>
          <w:lang w:val="ru-RU"/>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B6190F">
        <w:rPr>
          <w:rFonts w:ascii="Arial" w:hAnsi="Arial" w:cs="Arial"/>
          <w:iCs/>
          <w:lang w:val="ru-RU"/>
        </w:rPr>
        <w:t xml:space="preserve">ски </w:t>
      </w:r>
      <w:r w:rsidRPr="00B6190F">
        <w:rPr>
          <w:rFonts w:ascii="Arial" w:hAnsi="Arial" w:cs="Arial"/>
          <w:lang w:val="ru-RU"/>
        </w:rPr>
        <w:t>заступник нис</w:t>
      </w:r>
      <w:r w:rsidRPr="00AC47EA">
        <w:rPr>
          <w:rFonts w:ascii="Arial" w:hAnsi="Arial" w:cs="Arial"/>
          <w:lang w:val="sr-Cyrl-CS"/>
        </w:rPr>
        <w:t>у</w:t>
      </w:r>
      <w:r w:rsidRPr="00B6190F">
        <w:rPr>
          <w:rFonts w:ascii="Arial" w:hAnsi="Arial" w:cs="Arial"/>
          <w:lang w:val="ru-RU"/>
        </w:rPr>
        <w:t xml:space="preserve"> осуђивани за неко од кривичних дела као члан организоване криминалне групе, да ни</w:t>
      </w:r>
      <w:r>
        <w:rPr>
          <w:rFonts w:ascii="Arial" w:hAnsi="Arial" w:cs="Arial"/>
          <w:lang w:val="sr-Cyrl-RS"/>
        </w:rPr>
        <w:t>су</w:t>
      </w:r>
      <w:r w:rsidRPr="00B6190F">
        <w:rPr>
          <w:rFonts w:ascii="Arial" w:hAnsi="Arial" w:cs="Arial"/>
          <w:lang w:val="ru-RU"/>
        </w:rPr>
        <w:t xml:space="preserve"> осуђиван</w:t>
      </w:r>
      <w:r>
        <w:rPr>
          <w:rFonts w:ascii="Arial" w:hAnsi="Arial" w:cs="Arial"/>
          <w:lang w:val="sr-Cyrl-RS"/>
        </w:rPr>
        <w:t>и</w:t>
      </w:r>
      <w:r w:rsidRPr="00B6190F">
        <w:rPr>
          <w:rFonts w:ascii="Arial" w:hAnsi="Arial" w:cs="Arial"/>
          <w:lang w:val="ru-RU"/>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B6190F">
        <w:rPr>
          <w:rFonts w:ascii="Arial" w:hAnsi="Arial" w:cs="Arial"/>
          <w:lang w:val="ru-RU"/>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B6190F">
        <w:rPr>
          <w:rFonts w:ascii="Arial" w:hAnsi="Arial" w:cs="Arial"/>
          <w:iCs/>
          <w:lang w:val="ru-RU"/>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B6190F">
        <w:rPr>
          <w:rFonts w:ascii="Arial" w:hAnsi="Arial" w:cs="Arial"/>
          <w:bCs/>
          <w:iCs/>
          <w:lang w:val="ru-RU"/>
        </w:rPr>
        <w:t xml:space="preserve">змирио </w:t>
      </w:r>
      <w:r w:rsidRPr="00B6190F">
        <w:rPr>
          <w:rFonts w:ascii="Arial" w:hAnsi="Arial" w:cs="Arial"/>
          <w:lang w:val="ru-RU"/>
        </w:rPr>
        <w:t>доспеле порезе, доприносе и друге јавне дажбине у складу са прописима Републике Србије (</w:t>
      </w:r>
      <w:r w:rsidRPr="00B6190F">
        <w:rPr>
          <w:rFonts w:ascii="Arial" w:hAnsi="Arial" w:cs="Arial"/>
          <w:i/>
          <w:lang w:val="ru-RU"/>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B6190F">
        <w:rPr>
          <w:rFonts w:ascii="Arial" w:hAnsi="Arial" w:cs="Arial"/>
          <w:i/>
          <w:lang w:val="ru-RU"/>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B6190F">
        <w:rPr>
          <w:rFonts w:ascii="Arial" w:eastAsia="Times New Roman" w:hAnsi="Arial" w:cs="Arial"/>
          <w:lang w:val="ru-RU"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B6190F" w:rsidRDefault="006317D2" w:rsidP="006317D2">
      <w:pPr>
        <w:pStyle w:val="ListParagraph"/>
        <w:ind w:left="0"/>
        <w:jc w:val="both"/>
        <w:rPr>
          <w:rFonts w:ascii="Arial" w:hAnsi="Arial" w:cs="Arial"/>
          <w:bCs/>
          <w:i/>
          <w:iCs/>
          <w:color w:val="auto"/>
          <w:sz w:val="22"/>
          <w:szCs w:val="22"/>
          <w:lang w:val="ru-RU"/>
        </w:rPr>
      </w:pPr>
      <w:r w:rsidRPr="00484FB2">
        <w:rPr>
          <w:rFonts w:ascii="Arial" w:hAnsi="Arial" w:cs="Arial"/>
          <w:b/>
          <w:lang w:val="sr-Cyrl-RS"/>
        </w:rPr>
        <w:t>Напомена:</w:t>
      </w:r>
      <w:r w:rsidRPr="00484FB2">
        <w:rPr>
          <w:rFonts w:ascii="Arial" w:hAnsi="Arial" w:cs="Arial"/>
          <w:lang w:val="sr-Cyrl-RS"/>
        </w:rPr>
        <w:t xml:space="preserve"> </w:t>
      </w:r>
      <w:r w:rsidRPr="00B6190F">
        <w:rPr>
          <w:rFonts w:ascii="Arial" w:hAnsi="Arial" w:cs="Arial"/>
          <w:b/>
          <w:u w:val="single"/>
          <w:lang w:val="ru-RU"/>
        </w:rPr>
        <w:t>Уколико понуђач подноси понуду са подизвођачем</w:t>
      </w:r>
      <w:r w:rsidRPr="00B6190F">
        <w:rPr>
          <w:rFonts w:ascii="Arial" w:hAnsi="Arial" w:cs="Arial"/>
          <w:lang w:val="ru-RU"/>
        </w:rPr>
        <w:t>, Изјав</w:t>
      </w:r>
      <w:r w:rsidRPr="00484FB2">
        <w:rPr>
          <w:rFonts w:ascii="Arial" w:hAnsi="Arial" w:cs="Arial"/>
          <w:lang w:val="sr-Cyrl-RS"/>
        </w:rPr>
        <w:t>а</w:t>
      </w:r>
      <w:r w:rsidRPr="00B6190F">
        <w:rPr>
          <w:rFonts w:ascii="Arial" w:hAnsi="Arial" w:cs="Arial"/>
          <w:lang w:val="ru-RU"/>
        </w:rPr>
        <w:t xml:space="preserve"> </w:t>
      </w:r>
      <w:r w:rsidRPr="00484FB2">
        <w:rPr>
          <w:rFonts w:ascii="Arial" w:hAnsi="Arial" w:cs="Arial"/>
          <w:lang w:val="sr-Cyrl-RS"/>
        </w:rPr>
        <w:t xml:space="preserve">мора бити </w:t>
      </w:r>
      <w:r w:rsidRPr="00B6190F">
        <w:rPr>
          <w:rFonts w:ascii="Arial" w:hAnsi="Arial" w:cs="Arial"/>
          <w:lang w:val="ru-RU"/>
        </w:rPr>
        <w:t>потписан</w:t>
      </w:r>
      <w:r w:rsidRPr="00484FB2">
        <w:rPr>
          <w:rFonts w:ascii="Arial" w:hAnsi="Arial" w:cs="Arial"/>
          <w:lang w:val="sr-Cyrl-RS"/>
        </w:rPr>
        <w:t>а</w:t>
      </w:r>
      <w:r w:rsidRPr="00B6190F">
        <w:rPr>
          <w:rFonts w:ascii="Arial" w:hAnsi="Arial" w:cs="Arial"/>
          <w:lang w:val="ru-RU"/>
        </w:rPr>
        <w:t xml:space="preserve"> од стране овлашћеног лица подизвођача и оверен</w:t>
      </w:r>
      <w:r w:rsidRPr="00484FB2">
        <w:rPr>
          <w:rFonts w:ascii="Arial" w:hAnsi="Arial" w:cs="Arial"/>
          <w:lang w:val="sr-Cyrl-RS"/>
        </w:rPr>
        <w:t>а</w:t>
      </w:r>
      <w:r w:rsidRPr="00B6190F">
        <w:rPr>
          <w:rFonts w:ascii="Arial" w:hAnsi="Arial" w:cs="Arial"/>
          <w:lang w:val="ru-RU"/>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FA63FC" w:rsidRDefault="00FA63FC"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274E5E">
        <w:rPr>
          <w:rFonts w:ascii="Arial" w:hAnsi="Arial" w:cs="Arial"/>
          <w:lang w:val="sr-Cyrl-RS"/>
        </w:rPr>
        <w:t>7</w:t>
      </w:r>
      <w:r w:rsidR="00A43FF9">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43FF9">
        <w:rPr>
          <w:rFonts w:ascii="Arial" w:hAnsi="Arial" w:cs="Arial"/>
          <w:lang w:val="ru-RU"/>
        </w:rPr>
        <w:t>услуга поправке, одржавања, сервиса и техничког прегледа возног парка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w:t>
      </w:r>
      <w:r w:rsidR="00A43FF9">
        <w:rPr>
          <w:rFonts w:ascii="Arial" w:hAnsi="Arial" w:cs="Arial"/>
          <w:lang w:val="ru-RU"/>
        </w:rPr>
        <w:t>2</w:t>
      </w:r>
      <w:r w:rsidRPr="00B66193">
        <w:rPr>
          <w:rFonts w:ascii="Arial" w:hAnsi="Arial" w:cs="Arial"/>
          <w:lang w:val="ru-RU"/>
        </w:rPr>
        <w:t>.</w:t>
      </w:r>
      <w:r w:rsidR="00274E5E">
        <w:rPr>
          <w:rFonts w:ascii="Arial" w:hAnsi="Arial" w:cs="Arial"/>
          <w:lang w:val="ru-RU"/>
        </w:rPr>
        <w:t>9</w:t>
      </w:r>
      <w:r w:rsidRPr="00B66193">
        <w:rPr>
          <w:rFonts w:ascii="Arial" w:hAnsi="Arial" w:cs="Arial"/>
          <w:lang w:val="ru-RU"/>
        </w:rPr>
        <w:t>/1</w:t>
      </w:r>
      <w:r w:rsidR="00274E5E">
        <w:rPr>
          <w:rFonts w:ascii="Arial" w:hAnsi="Arial" w:cs="Arial"/>
          <w:lang w:val="ru-RU"/>
        </w:rPr>
        <w:t>7</w:t>
      </w:r>
      <w:r w:rsidR="00A43FF9">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1015FB"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w:t>
      </w:r>
      <w:r w:rsidR="001015FB">
        <w:rPr>
          <w:rFonts w:ascii="Arial" w:hAnsi="Arial" w:cs="Arial"/>
          <w:lang w:val="sr-Cyrl-CS"/>
        </w:rPr>
        <w:t>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1015FB">
      <w:pPr>
        <w:widowControl w:val="0"/>
        <w:autoSpaceDE w:val="0"/>
        <w:autoSpaceDN w:val="0"/>
        <w:adjustRightInd w:val="0"/>
        <w:rPr>
          <w:rFonts w:cs="Arial"/>
          <w:szCs w:val="22"/>
          <w:lang w:val="ru-RU"/>
        </w:rPr>
      </w:pPr>
    </w:p>
    <w:p w:rsidR="006317D2" w:rsidRPr="006F79F5" w:rsidRDefault="006317D2" w:rsidP="006317D2">
      <w:pPr>
        <w:ind w:left="3600"/>
        <w:rPr>
          <w:rFonts w:cs="Arial"/>
          <w:lang w:val="sr-Cyrl-CS"/>
        </w:rPr>
        <w:sectPr w:rsidR="006317D2" w:rsidRPr="006F79F5" w:rsidSect="00AC6434">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w:t>
      </w:r>
      <w:r w:rsidR="001015FB">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5F7F23" w:rsidRDefault="005F7F23" w:rsidP="006317D2">
      <w:pPr>
        <w:jc w:val="center"/>
        <w:rPr>
          <w:rFonts w:ascii="Arial" w:hAnsi="Arial" w:cs="Arial"/>
          <w:b/>
          <w:bCs/>
          <w:i/>
          <w:iCs/>
          <w:lang w:val="ru-RU"/>
        </w:rPr>
      </w:pPr>
    </w:p>
    <w:p w:rsidR="005F7F23" w:rsidRPr="005F7F23" w:rsidRDefault="005F7F23" w:rsidP="005F7F23">
      <w:pPr>
        <w:suppressAutoHyphens/>
        <w:spacing w:line="100" w:lineRule="atLeast"/>
        <w:jc w:val="center"/>
        <w:rPr>
          <w:rFonts w:ascii="Arial" w:eastAsia="Arial Unicode MS" w:hAnsi="Arial" w:cs="Arial"/>
          <w:b/>
          <w:bCs/>
          <w:i/>
          <w:iCs/>
          <w:color w:val="000000"/>
          <w:kern w:val="2"/>
          <w:lang w:val="ru-RU" w:eastAsia="ar-SA"/>
        </w:rPr>
      </w:pPr>
      <w:r w:rsidRPr="005F7F23">
        <w:rPr>
          <w:rFonts w:ascii="Arial" w:eastAsia="Arial Unicode MS" w:hAnsi="Arial" w:cs="Arial"/>
          <w:b/>
          <w:bCs/>
          <w:i/>
          <w:iCs/>
          <w:color w:val="000000"/>
          <w:kern w:val="2"/>
          <w:lang w:val="ru-RU" w:eastAsia="ar-SA"/>
        </w:rPr>
        <w:t>УГОВОР О</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r w:rsidRPr="005F7F23">
        <w:rPr>
          <w:rFonts w:ascii="Arial" w:eastAsia="Arial Unicode MS" w:hAnsi="Arial" w:cs="Arial"/>
          <w:b/>
          <w:color w:val="000000"/>
          <w:kern w:val="2"/>
          <w:lang w:val="sr-Cyrl-CS" w:eastAsia="ar-SA"/>
        </w:rPr>
        <w:t>Набавци услуга</w:t>
      </w:r>
      <w:r w:rsidR="00A54393">
        <w:rPr>
          <w:rFonts w:ascii="Arial" w:eastAsia="Arial Unicode MS" w:hAnsi="Arial" w:cs="Arial"/>
          <w:color w:val="000000"/>
          <w:kern w:val="2"/>
          <w:lang w:val="sr-Cyrl-CS" w:eastAsia="ar-SA"/>
        </w:rPr>
        <w:t xml:space="preserve"> – поправке,</w:t>
      </w:r>
      <w:r w:rsidRPr="005F7F23">
        <w:rPr>
          <w:rFonts w:ascii="Arial" w:eastAsia="Arial Unicode MS" w:hAnsi="Arial" w:cs="Arial"/>
          <w:color w:val="000000"/>
          <w:kern w:val="2"/>
          <w:lang w:val="sr-Cyrl-CS" w:eastAsia="ar-SA"/>
        </w:rPr>
        <w:t xml:space="preserve"> одржавања</w:t>
      </w:r>
      <w:r w:rsidR="00A54393">
        <w:rPr>
          <w:rFonts w:ascii="Arial" w:eastAsia="Arial Unicode MS" w:hAnsi="Arial" w:cs="Arial"/>
          <w:color w:val="000000"/>
          <w:kern w:val="2"/>
          <w:lang w:val="sr-Cyrl-CS" w:eastAsia="ar-SA"/>
        </w:rPr>
        <w:t>,сервиса и техничког прегледа</w:t>
      </w:r>
      <w:r w:rsidRPr="005F7F23">
        <w:rPr>
          <w:rFonts w:ascii="Arial" w:eastAsia="Arial Unicode MS" w:hAnsi="Arial" w:cs="Arial"/>
          <w:color w:val="000000"/>
          <w:kern w:val="2"/>
          <w:lang w:val="sr-Cyrl-CS" w:eastAsia="ar-SA"/>
        </w:rPr>
        <w:t xml:space="preserve"> </w:t>
      </w:r>
      <w:r w:rsidR="00A54393">
        <w:rPr>
          <w:rFonts w:ascii="Arial" w:eastAsia="Arial Unicode MS" w:hAnsi="Arial" w:cs="Arial"/>
          <w:color w:val="000000"/>
          <w:kern w:val="2"/>
          <w:lang w:val="sr-Cyrl-CS" w:eastAsia="ar-SA"/>
        </w:rPr>
        <w:t xml:space="preserve">               </w:t>
      </w:r>
      <w:r w:rsidRPr="005F7F23">
        <w:rPr>
          <w:rFonts w:ascii="Arial" w:eastAsia="Arial Unicode MS" w:hAnsi="Arial" w:cs="Arial"/>
          <w:color w:val="000000"/>
          <w:kern w:val="2"/>
          <w:lang w:val="sr-Cyrl-CS" w:eastAsia="ar-SA"/>
        </w:rPr>
        <w:t xml:space="preserve">возног парка </w:t>
      </w:r>
    </w:p>
    <w:p w:rsidR="005F7F23" w:rsidRPr="005F7F23" w:rsidRDefault="005F7F23" w:rsidP="005F7F23">
      <w:pPr>
        <w:suppressAutoHyphens/>
        <w:spacing w:line="100" w:lineRule="atLeast"/>
        <w:rPr>
          <w:rFonts w:ascii="Arial" w:eastAsia="Arial Unicode MS" w:hAnsi="Arial" w:cs="Arial"/>
          <w:i/>
          <w:iCs/>
          <w:color w:val="000000"/>
          <w:kern w:val="2"/>
          <w:lang w:val="sr-Cyrl-CS" w:eastAsia="ar-SA"/>
        </w:rPr>
      </w:pP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r w:rsidRPr="005F7F23">
        <w:rPr>
          <w:rFonts w:ascii="Arial" w:eastAsia="Arial Unicode MS" w:hAnsi="Arial" w:cs="Arial"/>
          <w:color w:val="000000"/>
          <w:kern w:val="2"/>
          <w:lang w:val="sr-Cyrl-CS" w:eastAsia="ar-SA"/>
        </w:rPr>
        <w:t>Закључен дана___________године између уговорних страна:</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p>
    <w:p w:rsidR="00A54393" w:rsidRPr="00A54393" w:rsidRDefault="00A54393" w:rsidP="00D7284F">
      <w:pPr>
        <w:tabs>
          <w:tab w:val="left" w:pos="5130"/>
        </w:tabs>
        <w:spacing w:after="200" w:line="276" w:lineRule="auto"/>
        <w:rPr>
          <w:rFonts w:ascii="Arial" w:eastAsia="Arial Unicode MS" w:hAnsi="Arial" w:cs="Arial"/>
          <w:kern w:val="2"/>
          <w:lang w:val="ru-RU"/>
        </w:rPr>
      </w:pPr>
      <w:r>
        <w:rPr>
          <w:rFonts w:ascii="Arial" w:eastAsia="Arial Unicode MS" w:hAnsi="Arial" w:cs="Arial"/>
          <w:kern w:val="2"/>
          <w:lang w:val="ru-RU"/>
        </w:rPr>
        <w:t>1.Предшколска</w:t>
      </w:r>
      <w:r w:rsidR="005F7F23" w:rsidRPr="00A54393">
        <w:rPr>
          <w:rFonts w:ascii="Arial" w:eastAsia="Arial Unicode MS" w:hAnsi="Arial" w:cs="Arial"/>
          <w:kern w:val="2"/>
          <w:lang w:val="ru-RU"/>
        </w:rPr>
        <w:t xml:space="preserve"> установа </w:t>
      </w:r>
      <w:r w:rsidR="005F7F23" w:rsidRPr="00A54393">
        <w:rPr>
          <w:rFonts w:ascii="Arial" w:eastAsia="Arial Unicode MS" w:hAnsi="Arial" w:cs="Arial"/>
          <w:kern w:val="2"/>
          <w:lang w:val="sr-Cyrl-RS"/>
        </w:rPr>
        <w:t>“Ђурђевдан“</w:t>
      </w:r>
      <w:r>
        <w:rPr>
          <w:rFonts w:ascii="Arial" w:eastAsia="Arial Unicode MS" w:hAnsi="Arial" w:cs="Arial"/>
          <w:kern w:val="2"/>
          <w:lang w:val="sr-Cyrl-RS"/>
        </w:rPr>
        <w:t xml:space="preserve"> Крагујевац,</w:t>
      </w:r>
      <w:r w:rsidR="005F7F23" w:rsidRPr="00A54393">
        <w:rPr>
          <w:rFonts w:ascii="Arial" w:eastAsia="Arial Unicode MS" w:hAnsi="Arial" w:cs="Arial"/>
          <w:kern w:val="2"/>
          <w:lang w:val="ru-RU"/>
        </w:rPr>
        <w:t xml:space="preserve"> ул. Кнеза Милоша </w:t>
      </w:r>
      <w:r>
        <w:rPr>
          <w:rFonts w:ascii="Arial" w:eastAsia="Arial Unicode MS" w:hAnsi="Arial" w:cs="Arial"/>
          <w:kern w:val="2"/>
          <w:lang w:val="ru-RU"/>
        </w:rPr>
        <w:t xml:space="preserve">бр. </w:t>
      </w:r>
      <w:r w:rsidR="005C64B8">
        <w:rPr>
          <w:rFonts w:ascii="Arial" w:eastAsia="Arial Unicode MS" w:hAnsi="Arial" w:cs="Arial"/>
          <w:kern w:val="2"/>
          <w:lang w:val="ru-RU"/>
        </w:rPr>
        <w:t xml:space="preserve">21а, Матични број 17872672,ПИБ </w:t>
      </w:r>
      <w:r w:rsidR="005F7F23" w:rsidRPr="00A54393">
        <w:rPr>
          <w:rFonts w:ascii="Arial" w:eastAsia="Arial Unicode MS" w:hAnsi="Arial" w:cs="Arial"/>
          <w:kern w:val="2"/>
          <w:lang w:val="ru-RU"/>
        </w:rPr>
        <w:t xml:space="preserve"> 108937534  кога заступа  директор</w:t>
      </w:r>
      <w:r w:rsidR="005C64B8">
        <w:rPr>
          <w:rFonts w:ascii="Arial" w:eastAsia="Arial Unicode MS" w:hAnsi="Arial" w:cs="Arial"/>
          <w:kern w:val="2"/>
          <w:lang w:val="ru-RU"/>
        </w:rPr>
        <w:t xml:space="preserve"> </w:t>
      </w:r>
      <w:r w:rsidR="005C64B8" w:rsidRPr="005C64B8">
        <w:rPr>
          <w:rFonts w:ascii="Arial" w:eastAsia="Arial Unicode MS" w:hAnsi="Arial" w:cs="Arial"/>
          <w:kern w:val="2"/>
          <w:lang w:val="ru-RU"/>
        </w:rPr>
        <w:t>Јаковљевић</w:t>
      </w:r>
      <w:r w:rsidRPr="00A54393">
        <w:rPr>
          <w:rFonts w:ascii="Arial" w:eastAsia="Arial Unicode MS" w:hAnsi="Arial" w:cs="Arial"/>
          <w:kern w:val="2"/>
          <w:lang w:val="ru-RU"/>
        </w:rPr>
        <w:t xml:space="preserve"> Сања </w:t>
      </w:r>
      <w:r w:rsidR="005C64B8" w:rsidRPr="005C64B8">
        <w:rPr>
          <w:rFonts w:ascii="Arial" w:eastAsia="Arial Unicode MS" w:hAnsi="Arial" w:cs="Arial"/>
          <w:kern w:val="2"/>
          <w:lang w:val="ru-RU"/>
        </w:rPr>
        <w:t>(  у даљем тексту: Наручилац)</w:t>
      </w:r>
    </w:p>
    <w:p w:rsidR="005F7F23" w:rsidRPr="00A54393" w:rsidRDefault="005F7F23" w:rsidP="00A54393">
      <w:pPr>
        <w:tabs>
          <w:tab w:val="left" w:pos="5130"/>
        </w:tabs>
        <w:spacing w:after="200" w:line="276" w:lineRule="auto"/>
        <w:ind w:left="360"/>
        <w:jc w:val="both"/>
        <w:rPr>
          <w:rFonts w:ascii="Arial" w:eastAsia="Arial Unicode MS" w:hAnsi="Arial" w:cs="Arial"/>
          <w:kern w:val="2"/>
          <w:lang w:val="ru-RU"/>
        </w:rPr>
      </w:pPr>
      <w:r w:rsidRPr="00A54393">
        <w:rPr>
          <w:rFonts w:ascii="Arial" w:eastAsia="Arial Unicode MS" w:hAnsi="Arial" w:cs="Arial"/>
          <w:kern w:val="2"/>
          <w:lang w:val="ru-RU"/>
        </w:rPr>
        <w:t xml:space="preserve"> и</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r w:rsidRPr="005F7F23">
        <w:rPr>
          <w:rFonts w:ascii="Arial" w:eastAsia="Arial Unicode MS" w:hAnsi="Arial" w:cs="Arial"/>
          <w:color w:val="000000"/>
          <w:kern w:val="2"/>
          <w:lang w:val="sr-Cyrl-CS" w:eastAsia="ar-SA"/>
        </w:rPr>
        <w:t xml:space="preserve"> </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r w:rsidRPr="005F7F23">
        <w:rPr>
          <w:rFonts w:ascii="Arial" w:eastAsia="Arial Unicode MS" w:hAnsi="Arial" w:cs="Arial"/>
          <w:color w:val="000000"/>
          <w:kern w:val="2"/>
          <w:lang w:val="ru-RU" w:eastAsia="ar-SA"/>
        </w:rPr>
        <w:t>2.</w:t>
      </w:r>
      <w:r w:rsidRPr="005F7F23">
        <w:rPr>
          <w:rFonts w:ascii="Arial" w:eastAsia="Arial Unicode MS" w:hAnsi="Arial" w:cs="Arial"/>
          <w:color w:val="000000"/>
          <w:kern w:val="2"/>
          <w:lang w:val="sr-Cyrl-CS" w:eastAsia="ar-SA"/>
        </w:rPr>
        <w:t>_________________________________ из ____________________ ул. _________________________, матични број _____________ ПИБ _________________, кога заступа _______________________ (у даљем тексту  Извршилац</w:t>
      </w:r>
      <w:r w:rsidR="004178FE">
        <w:rPr>
          <w:rFonts w:ascii="Arial" w:eastAsia="Arial Unicode MS" w:hAnsi="Arial" w:cs="Arial"/>
          <w:color w:val="000000"/>
          <w:kern w:val="2"/>
          <w:lang w:val="sr-Cyrl-CS" w:eastAsia="ar-SA"/>
        </w:rPr>
        <w:t xml:space="preserve"> услуге</w:t>
      </w:r>
      <w:r w:rsidR="00504DC4">
        <w:rPr>
          <w:rFonts w:ascii="Arial" w:eastAsia="Arial Unicode MS" w:hAnsi="Arial" w:cs="Arial"/>
          <w:color w:val="000000"/>
          <w:kern w:val="2"/>
          <w:lang w:val="sr-Cyrl-CS" w:eastAsia="ar-SA"/>
        </w:rPr>
        <w:t xml:space="preserve">  </w:t>
      </w:r>
      <w:r w:rsidRPr="005F7F23">
        <w:rPr>
          <w:rFonts w:ascii="Arial" w:eastAsia="Arial Unicode MS" w:hAnsi="Arial" w:cs="Arial"/>
          <w:color w:val="000000"/>
          <w:kern w:val="2"/>
          <w:lang w:val="sr-Cyrl-CS" w:eastAsia="ar-SA"/>
        </w:rPr>
        <w:t>).</w:t>
      </w:r>
    </w:p>
    <w:p w:rsidR="005F7F23" w:rsidRPr="005F7F23" w:rsidRDefault="005F7F23" w:rsidP="005F7F23">
      <w:pPr>
        <w:suppressAutoHyphens/>
        <w:spacing w:line="100" w:lineRule="atLeast"/>
        <w:rPr>
          <w:rFonts w:eastAsia="Arial Unicode MS"/>
          <w:b/>
          <w:color w:val="000000"/>
          <w:kern w:val="2"/>
          <w:lang w:val="sr-Cyrl-CS" w:eastAsia="ar-SA"/>
        </w:rPr>
      </w:pPr>
    </w:p>
    <w:p w:rsidR="005F7F23" w:rsidRPr="005F7F23" w:rsidRDefault="005F7F23" w:rsidP="005F7F23">
      <w:pPr>
        <w:tabs>
          <w:tab w:val="left" w:pos="1095"/>
          <w:tab w:val="center" w:pos="4470"/>
        </w:tabs>
        <w:suppressAutoHyphens/>
        <w:spacing w:line="100" w:lineRule="atLeast"/>
        <w:jc w:val="center"/>
        <w:rPr>
          <w:rFonts w:ascii="Arial" w:eastAsia="Arial Unicode MS" w:hAnsi="Arial" w:cs="Arial"/>
          <w:b/>
          <w:bCs/>
          <w:color w:val="000000"/>
          <w:kern w:val="2"/>
          <w:szCs w:val="22"/>
          <w:lang w:val="sr-Cyrl-CS" w:eastAsia="ar-SA"/>
        </w:rPr>
      </w:pPr>
      <w:r w:rsidRPr="005F7F23">
        <w:rPr>
          <w:rFonts w:ascii="Arial" w:eastAsia="Arial Unicode MS" w:hAnsi="Arial" w:cs="Arial"/>
          <w:b/>
          <w:bCs/>
          <w:color w:val="000000"/>
          <w:kern w:val="2"/>
          <w:szCs w:val="22"/>
          <w:lang w:val="sr-Cyrl-CS" w:eastAsia="ar-SA"/>
        </w:rPr>
        <w:t>Члан 1.</w:t>
      </w:r>
    </w:p>
    <w:p w:rsidR="005F7F23" w:rsidRPr="005F7F23" w:rsidRDefault="005F7F23" w:rsidP="005F7F23">
      <w:pPr>
        <w:suppressAutoHyphens/>
        <w:spacing w:line="100" w:lineRule="atLeast"/>
        <w:jc w:val="center"/>
        <w:rPr>
          <w:rFonts w:eastAsia="Arial Unicode MS"/>
          <w:color w:val="000000"/>
          <w:kern w:val="2"/>
          <w:lang w:val="ru-RU" w:eastAsia="ar-SA"/>
        </w:rPr>
      </w:pPr>
    </w:p>
    <w:p w:rsidR="005F7F23" w:rsidRPr="005F7F23" w:rsidRDefault="005F7F23" w:rsidP="005F7F23">
      <w:pPr>
        <w:tabs>
          <w:tab w:val="left" w:pos="1095"/>
          <w:tab w:val="center" w:pos="4470"/>
        </w:tabs>
        <w:suppressAutoHyphens/>
        <w:spacing w:line="100" w:lineRule="atLeast"/>
        <w:jc w:val="both"/>
        <w:rPr>
          <w:rFonts w:ascii="Arial" w:eastAsia="Arial Unicode MS" w:hAnsi="Arial" w:cs="Arial"/>
          <w:color w:val="000000"/>
          <w:kern w:val="2"/>
          <w:szCs w:val="22"/>
          <w:lang w:val="sr-Cyrl-CS" w:eastAsia="ar-SA"/>
        </w:rPr>
      </w:pPr>
      <w:r w:rsidRPr="005F7F23">
        <w:rPr>
          <w:rFonts w:ascii="Arial" w:eastAsia="Arial Unicode MS" w:hAnsi="Arial" w:cs="Arial"/>
          <w:color w:val="000000"/>
          <w:kern w:val="2"/>
          <w:szCs w:val="22"/>
          <w:lang w:val="sr-Cyrl-CS" w:eastAsia="ar-SA"/>
        </w:rPr>
        <w:t>Уговорне стране констатују:</w:t>
      </w:r>
    </w:p>
    <w:p w:rsidR="005F7F23" w:rsidRPr="005F7F23" w:rsidRDefault="005F7F23" w:rsidP="005F7F23">
      <w:pPr>
        <w:tabs>
          <w:tab w:val="left" w:pos="1095"/>
          <w:tab w:val="center" w:pos="4470"/>
        </w:tabs>
        <w:suppressAutoHyphens/>
        <w:spacing w:line="100" w:lineRule="atLeast"/>
        <w:jc w:val="both"/>
        <w:rPr>
          <w:rFonts w:ascii="Arial" w:eastAsia="Arial Unicode MS" w:hAnsi="Arial" w:cs="Arial"/>
          <w:color w:val="000000"/>
          <w:kern w:val="2"/>
          <w:szCs w:val="22"/>
          <w:lang w:val="sr-Cyrl-CS" w:eastAsia="ar-SA"/>
        </w:rPr>
      </w:pPr>
    </w:p>
    <w:p w:rsidR="005F7F23" w:rsidRPr="005F7F23" w:rsidRDefault="005F7F23" w:rsidP="008823A9">
      <w:pPr>
        <w:tabs>
          <w:tab w:val="left" w:pos="1095"/>
          <w:tab w:val="center" w:pos="4470"/>
        </w:tabs>
        <w:suppressAutoHyphens/>
        <w:spacing w:line="100" w:lineRule="atLeast"/>
        <w:jc w:val="both"/>
        <w:rPr>
          <w:rFonts w:ascii="Arial" w:eastAsia="Arial Unicode MS" w:hAnsi="Arial" w:cs="Arial"/>
          <w:color w:val="000000"/>
          <w:kern w:val="2"/>
          <w:szCs w:val="22"/>
          <w:lang w:val="ru-RU" w:eastAsia="ar-SA"/>
        </w:rPr>
      </w:pPr>
      <w:r w:rsidRPr="005F7F23">
        <w:rPr>
          <w:rFonts w:ascii="Arial" w:eastAsia="Arial Unicode MS" w:hAnsi="Arial" w:cs="Arial"/>
          <w:color w:val="000000"/>
          <w:kern w:val="2"/>
          <w:szCs w:val="22"/>
          <w:lang w:val="sr-Cyrl-CS" w:eastAsia="ar-SA"/>
        </w:rPr>
        <w:t>- Да је Наручилац у складу са одредбама Закона о јавним набавкама ("Службени гласник РС" број 124/12</w:t>
      </w:r>
      <w:r w:rsidR="00A54393">
        <w:rPr>
          <w:rFonts w:ascii="Arial" w:eastAsia="Arial Unicode MS" w:hAnsi="Arial" w:cs="Arial"/>
          <w:color w:val="000000"/>
          <w:kern w:val="2"/>
          <w:szCs w:val="22"/>
          <w:lang w:val="sr-Cyrl-CS" w:eastAsia="ar-SA"/>
        </w:rPr>
        <w:t>,14/15 и 68/15</w:t>
      </w:r>
      <w:r w:rsidRPr="005F7F23">
        <w:rPr>
          <w:rFonts w:ascii="Arial" w:eastAsia="Arial Unicode MS" w:hAnsi="Arial" w:cs="Arial"/>
          <w:color w:val="000000"/>
          <w:kern w:val="2"/>
          <w:szCs w:val="22"/>
          <w:lang w:val="sr-Cyrl-CS" w:eastAsia="ar-SA"/>
        </w:rPr>
        <w:t xml:space="preserve">) упутио позив за достављање понуда у  поступку јавне набавке </w:t>
      </w:r>
      <w:r w:rsidRPr="005F7F23">
        <w:rPr>
          <w:rFonts w:ascii="Arial" w:eastAsia="Arial Unicode MS" w:hAnsi="Arial" w:cs="Arial"/>
          <w:color w:val="000000"/>
          <w:kern w:val="2"/>
          <w:szCs w:val="22"/>
          <w:lang w:val="ru-RU" w:eastAsia="ar-SA"/>
        </w:rPr>
        <w:t>мале вредности.</w:t>
      </w:r>
    </w:p>
    <w:p w:rsidR="005F7F23" w:rsidRPr="005F7F23" w:rsidRDefault="005F7F23" w:rsidP="008823A9">
      <w:pPr>
        <w:tabs>
          <w:tab w:val="left" w:pos="1095"/>
          <w:tab w:val="center" w:pos="4470"/>
        </w:tabs>
        <w:suppressAutoHyphens/>
        <w:spacing w:line="100" w:lineRule="atLeast"/>
        <w:jc w:val="both"/>
        <w:rPr>
          <w:rFonts w:ascii="Arial" w:eastAsia="Arial Unicode MS" w:hAnsi="Arial" w:cs="Arial"/>
          <w:color w:val="000000"/>
          <w:kern w:val="2"/>
          <w:szCs w:val="22"/>
          <w:lang w:val="sr-Cyrl-CS" w:eastAsia="ar-SA"/>
        </w:rPr>
      </w:pPr>
      <w:r w:rsidRPr="005F7F23">
        <w:rPr>
          <w:rFonts w:ascii="Arial" w:eastAsia="Arial Unicode MS" w:hAnsi="Arial" w:cs="Arial"/>
          <w:color w:val="000000"/>
          <w:kern w:val="2"/>
          <w:szCs w:val="22"/>
          <w:lang w:val="sr-Cyrl-CS" w:eastAsia="ar-SA"/>
        </w:rPr>
        <w:t>- Да је Наручилац на основу члана 108. Закона о јавним набавкама донео Одлуку о додели уго</w:t>
      </w:r>
      <w:r w:rsidR="008823A9">
        <w:rPr>
          <w:rFonts w:ascii="Arial" w:eastAsia="Arial Unicode MS" w:hAnsi="Arial" w:cs="Arial"/>
          <w:color w:val="000000"/>
          <w:kern w:val="2"/>
          <w:szCs w:val="22"/>
          <w:lang w:val="sr-Cyrl-CS" w:eastAsia="ar-SA"/>
        </w:rPr>
        <w:t>вора број _____, од _______ 201</w:t>
      </w:r>
      <w:r w:rsidR="00911CEA">
        <w:rPr>
          <w:rFonts w:ascii="Arial" w:eastAsia="Arial Unicode MS" w:hAnsi="Arial" w:cs="Arial"/>
          <w:color w:val="000000"/>
          <w:kern w:val="2"/>
          <w:szCs w:val="22"/>
          <w:lang w:val="sr-Cyrl-CS" w:eastAsia="ar-SA"/>
        </w:rPr>
        <w:t>7</w:t>
      </w:r>
      <w:r w:rsidRPr="005F7F23">
        <w:rPr>
          <w:rFonts w:ascii="Arial" w:eastAsia="Arial Unicode MS" w:hAnsi="Arial" w:cs="Arial"/>
          <w:color w:val="000000"/>
          <w:kern w:val="2"/>
          <w:szCs w:val="22"/>
          <w:lang w:val="sr-Cyrl-CS" w:eastAsia="ar-SA"/>
        </w:rPr>
        <w:t>. године, којом је изабрао понуду Извршиоца  услуга  као наповољнијег понуђача за извршење ислуге из Јавног позива</w:t>
      </w:r>
    </w:p>
    <w:p w:rsidR="005F7F23" w:rsidRPr="005F7F23" w:rsidRDefault="005F7F23" w:rsidP="008823A9">
      <w:pPr>
        <w:tabs>
          <w:tab w:val="left" w:pos="1095"/>
          <w:tab w:val="center" w:pos="4470"/>
        </w:tabs>
        <w:suppressAutoHyphens/>
        <w:spacing w:line="100" w:lineRule="atLeast"/>
        <w:jc w:val="both"/>
        <w:rPr>
          <w:rFonts w:ascii="Arial" w:eastAsia="Arial Unicode MS" w:hAnsi="Arial" w:cs="Arial"/>
          <w:color w:val="000000"/>
          <w:kern w:val="2"/>
          <w:szCs w:val="22"/>
          <w:lang w:val="sr-Cyrl-CS" w:eastAsia="ar-SA"/>
        </w:rPr>
      </w:pPr>
      <w:r w:rsidRPr="005F7F23">
        <w:rPr>
          <w:rFonts w:ascii="Arial" w:eastAsia="Arial Unicode MS" w:hAnsi="Arial" w:cs="Arial"/>
          <w:color w:val="000000"/>
          <w:kern w:val="2"/>
          <w:szCs w:val="22"/>
          <w:lang w:val="sr-Cyrl-CS" w:eastAsia="ar-SA"/>
        </w:rPr>
        <w:t xml:space="preserve">- Да је Извршилац услуга </w:t>
      </w:r>
      <w:r w:rsidR="008823A9">
        <w:rPr>
          <w:rFonts w:ascii="Arial" w:eastAsia="Arial Unicode MS" w:hAnsi="Arial" w:cs="Arial"/>
          <w:color w:val="000000"/>
          <w:kern w:val="2"/>
          <w:szCs w:val="22"/>
          <w:lang w:val="sr-Cyrl-CS" w:eastAsia="ar-SA"/>
        </w:rPr>
        <w:t xml:space="preserve">доставио понуду дана ______ </w:t>
      </w:r>
      <w:r w:rsidR="00911CEA">
        <w:rPr>
          <w:rFonts w:ascii="Arial" w:eastAsia="Arial Unicode MS" w:hAnsi="Arial" w:cs="Arial"/>
          <w:color w:val="000000"/>
          <w:kern w:val="2"/>
          <w:szCs w:val="22"/>
          <w:lang w:val="sr-Cyrl-CS" w:eastAsia="ar-SA"/>
        </w:rPr>
        <w:t>2017</w:t>
      </w:r>
      <w:r w:rsidRPr="005F7F23">
        <w:rPr>
          <w:rFonts w:ascii="Arial" w:eastAsia="Arial Unicode MS" w:hAnsi="Arial" w:cs="Arial"/>
          <w:color w:val="000000"/>
          <w:kern w:val="2"/>
          <w:szCs w:val="22"/>
          <w:lang w:val="sr-Cyrl-CS" w:eastAsia="ar-SA"/>
        </w:rPr>
        <w:t>. године број _______, која се налази у прилогу овог Уговора и чини његов саставни део</w:t>
      </w:r>
    </w:p>
    <w:p w:rsidR="005F7F23" w:rsidRPr="005F7F23" w:rsidRDefault="005F7F23" w:rsidP="008823A9">
      <w:pPr>
        <w:tabs>
          <w:tab w:val="left" w:pos="1095"/>
          <w:tab w:val="center" w:pos="4470"/>
        </w:tabs>
        <w:suppressAutoHyphens/>
        <w:spacing w:line="100" w:lineRule="atLeast"/>
        <w:jc w:val="both"/>
        <w:rPr>
          <w:rFonts w:ascii="Arial" w:eastAsia="Arial Unicode MS" w:hAnsi="Arial" w:cs="Arial"/>
          <w:color w:val="000000"/>
          <w:kern w:val="2"/>
          <w:szCs w:val="22"/>
          <w:lang w:val="sr-Cyrl-CS" w:eastAsia="ar-SA"/>
        </w:rPr>
      </w:pPr>
      <w:r w:rsidRPr="005F7F23">
        <w:rPr>
          <w:rFonts w:ascii="Arial" w:eastAsia="Arial Unicode MS" w:hAnsi="Arial" w:cs="Arial"/>
          <w:color w:val="000000"/>
          <w:kern w:val="2"/>
          <w:szCs w:val="22"/>
          <w:lang w:val="sr-Cyrl-CS" w:eastAsia="ar-SA"/>
        </w:rPr>
        <w:t>- Да понуда Извршиоца  у потпуности одговара условима из конкурсне документације.</w:t>
      </w:r>
    </w:p>
    <w:p w:rsidR="005F7F23" w:rsidRPr="005F7F23" w:rsidRDefault="005F7F23" w:rsidP="005F7F23">
      <w:pPr>
        <w:jc w:val="center"/>
        <w:rPr>
          <w:rFonts w:ascii="Arial" w:hAnsi="Arial" w:cs="Arial"/>
          <w:b/>
          <w:lang w:val="sr-Cyrl-CS"/>
        </w:rPr>
      </w:pPr>
      <w:r w:rsidRPr="005F7F23">
        <w:rPr>
          <w:rFonts w:ascii="Arial" w:hAnsi="Arial" w:cs="Arial"/>
          <w:b/>
          <w:lang w:val="sr-Cyrl-CS"/>
        </w:rPr>
        <w:t>Члан 2.</w:t>
      </w:r>
    </w:p>
    <w:p w:rsidR="005F7F23" w:rsidRPr="005F7F23" w:rsidRDefault="005F7F23" w:rsidP="005F7F23">
      <w:pPr>
        <w:jc w:val="center"/>
        <w:rPr>
          <w:rFonts w:ascii="Arial" w:hAnsi="Arial" w:cs="Arial"/>
          <w:b/>
          <w:lang w:val="sr-Cyrl-CS"/>
        </w:rPr>
      </w:pPr>
    </w:p>
    <w:p w:rsidR="005F7F23" w:rsidRDefault="005F7F23" w:rsidP="008823A9">
      <w:pPr>
        <w:jc w:val="both"/>
        <w:rPr>
          <w:rFonts w:ascii="Arial" w:hAnsi="Arial" w:cs="Arial"/>
          <w:lang w:val="sr-Cyrl-CS"/>
        </w:rPr>
      </w:pPr>
      <w:r w:rsidRPr="005F7F23">
        <w:rPr>
          <w:rFonts w:ascii="Arial" w:hAnsi="Arial" w:cs="Arial"/>
          <w:lang w:val="sr-Cyrl-CS"/>
        </w:rPr>
        <w:tab/>
        <w:t>Предмет овог угов</w:t>
      </w:r>
      <w:r w:rsidR="008823A9">
        <w:rPr>
          <w:rFonts w:ascii="Arial" w:hAnsi="Arial" w:cs="Arial"/>
          <w:lang w:val="sr-Cyrl-CS"/>
        </w:rPr>
        <w:t>ора је пружање услуге поправке,</w:t>
      </w:r>
      <w:r w:rsidRPr="005F7F23">
        <w:rPr>
          <w:rFonts w:ascii="Arial" w:hAnsi="Arial" w:cs="Arial"/>
          <w:lang w:val="sr-Cyrl-CS"/>
        </w:rPr>
        <w:t xml:space="preserve"> одржавања</w:t>
      </w:r>
      <w:r w:rsidR="008823A9">
        <w:rPr>
          <w:rFonts w:ascii="Arial" w:hAnsi="Arial" w:cs="Arial"/>
          <w:lang w:val="sr-Cyrl-CS"/>
        </w:rPr>
        <w:t xml:space="preserve">, сервиса </w:t>
      </w:r>
      <w:r w:rsidRPr="005F7F23">
        <w:rPr>
          <w:rFonts w:ascii="Arial" w:hAnsi="Arial" w:cs="Arial"/>
          <w:lang w:val="sr-Cyrl-CS"/>
        </w:rPr>
        <w:t xml:space="preserve"> возила </w:t>
      </w:r>
      <w:r w:rsidRPr="005F7F23">
        <w:rPr>
          <w:rFonts w:ascii="Arial" w:eastAsia="Arial Unicode MS" w:hAnsi="Arial" w:cs="Arial"/>
          <w:color w:val="000000"/>
          <w:kern w:val="2"/>
          <w:lang w:val="sr-Cyrl-CS" w:eastAsia="ar-SA"/>
        </w:rPr>
        <w:t>и техничког преглед возног парка  за потребе Установе</w:t>
      </w:r>
      <w:r w:rsidRPr="005F7F23">
        <w:rPr>
          <w:rFonts w:ascii="Arial" w:hAnsi="Arial" w:cs="Arial"/>
          <w:lang w:val="sr-Cyrl-CS"/>
        </w:rPr>
        <w:t xml:space="preserve"> са уградњом оригиналних ре</w:t>
      </w:r>
      <w:r w:rsidR="008823A9">
        <w:rPr>
          <w:rFonts w:ascii="Arial" w:hAnsi="Arial" w:cs="Arial"/>
          <w:lang w:val="sr-Cyrl-CS"/>
        </w:rPr>
        <w:t>з</w:t>
      </w:r>
      <w:r w:rsidR="00374F73">
        <w:rPr>
          <w:rFonts w:ascii="Arial" w:hAnsi="Arial" w:cs="Arial"/>
          <w:lang w:val="sr-Cyrl-CS"/>
        </w:rPr>
        <w:t xml:space="preserve">ервних делова од стране Извршиоца </w:t>
      </w:r>
      <w:r w:rsidR="008823A9">
        <w:rPr>
          <w:rFonts w:ascii="Arial" w:hAnsi="Arial" w:cs="Arial"/>
          <w:lang w:val="sr-Cyrl-CS"/>
        </w:rPr>
        <w:t xml:space="preserve"> услуга.</w:t>
      </w:r>
      <w:r w:rsidR="0091009F">
        <w:rPr>
          <w:rFonts w:ascii="Arial" w:hAnsi="Arial" w:cs="Arial"/>
          <w:lang w:val="sr-Cyrl-CS"/>
        </w:rPr>
        <w:t xml:space="preserve"> Саставни део уговора чини понуда Извршиоца услуга, број понуде______од _________2017. Године и Техничка спецификација.</w:t>
      </w:r>
    </w:p>
    <w:p w:rsidR="008823A9" w:rsidRPr="005F7F23" w:rsidRDefault="008823A9" w:rsidP="008823A9">
      <w:pPr>
        <w:jc w:val="both"/>
        <w:rPr>
          <w:rFonts w:ascii="Arial" w:hAnsi="Arial" w:cs="Arial"/>
          <w:lang w:val="sr-Cyrl-CS"/>
        </w:rPr>
      </w:pPr>
    </w:p>
    <w:p w:rsidR="005F7F23" w:rsidRDefault="005F7F23" w:rsidP="005F7F23">
      <w:pPr>
        <w:jc w:val="both"/>
        <w:rPr>
          <w:rFonts w:ascii="Arial" w:hAnsi="Arial" w:cs="Arial"/>
          <w:lang w:val="sr-Latn-RS"/>
        </w:rPr>
      </w:pPr>
    </w:p>
    <w:p w:rsidR="00175F52" w:rsidRDefault="00175F52" w:rsidP="005F7F23">
      <w:pPr>
        <w:jc w:val="both"/>
        <w:rPr>
          <w:rFonts w:ascii="Arial" w:hAnsi="Arial" w:cs="Arial"/>
          <w:lang w:val="sr-Latn-RS"/>
        </w:rPr>
      </w:pPr>
    </w:p>
    <w:p w:rsidR="00175F52" w:rsidRPr="00175F52" w:rsidRDefault="00175F52" w:rsidP="005F7F23">
      <w:pPr>
        <w:jc w:val="both"/>
        <w:rPr>
          <w:rFonts w:ascii="Arial" w:hAnsi="Arial" w:cs="Arial"/>
          <w:lang w:val="sr-Latn-RS"/>
        </w:rPr>
      </w:pPr>
    </w:p>
    <w:p w:rsidR="005F7F23" w:rsidRPr="005F7F23" w:rsidRDefault="005F7F23" w:rsidP="005F7F23">
      <w:pPr>
        <w:jc w:val="center"/>
        <w:rPr>
          <w:rFonts w:ascii="Arial" w:hAnsi="Arial" w:cs="Arial"/>
          <w:b/>
          <w:lang w:val="sr-Cyrl-CS"/>
        </w:rPr>
      </w:pPr>
      <w:r w:rsidRPr="005F7F23">
        <w:rPr>
          <w:rFonts w:ascii="Arial" w:hAnsi="Arial" w:cs="Arial"/>
          <w:b/>
          <w:lang w:val="sr-Cyrl-CS"/>
        </w:rPr>
        <w:t>Члан 3.</w:t>
      </w:r>
    </w:p>
    <w:p w:rsidR="005F7F23" w:rsidRPr="005F7F23" w:rsidRDefault="005F7F23" w:rsidP="005F7F23">
      <w:pPr>
        <w:jc w:val="center"/>
        <w:rPr>
          <w:rFonts w:ascii="Arial" w:hAnsi="Arial" w:cs="Arial"/>
          <w:b/>
          <w:lang w:val="sr-Cyrl-CS"/>
        </w:rPr>
      </w:pPr>
    </w:p>
    <w:p w:rsidR="005F7F23" w:rsidRPr="005F7F23" w:rsidRDefault="005F7F23" w:rsidP="008823A9">
      <w:pPr>
        <w:jc w:val="both"/>
        <w:rPr>
          <w:rFonts w:ascii="Arial" w:hAnsi="Arial" w:cs="Arial"/>
          <w:lang w:val="sr-Cyrl-CS"/>
        </w:rPr>
      </w:pPr>
      <w:r w:rsidRPr="005F7F23">
        <w:rPr>
          <w:rFonts w:ascii="Arial" w:hAnsi="Arial" w:cs="Arial"/>
          <w:lang w:val="sr-Cyrl-CS"/>
        </w:rPr>
        <w:t xml:space="preserve">          Извршилац се обавезује да ће вршити све врсте услуга одржавања, сервисирања и поправки</w:t>
      </w:r>
      <w:r w:rsidR="007130DC" w:rsidRPr="007130DC">
        <w:t xml:space="preserve"> </w:t>
      </w:r>
      <w:r w:rsidR="00DA1546">
        <w:rPr>
          <w:rFonts w:ascii="Arial" w:hAnsi="Arial" w:cs="Arial"/>
          <w:lang w:val="sr-Cyrl-CS"/>
        </w:rPr>
        <w:t>возног парка</w:t>
      </w:r>
      <w:r w:rsidR="007130DC" w:rsidRPr="007130DC">
        <w:rPr>
          <w:rFonts w:ascii="Arial" w:hAnsi="Arial" w:cs="Arial"/>
          <w:lang w:val="sr-Cyrl-CS"/>
        </w:rPr>
        <w:t xml:space="preserve"> </w:t>
      </w:r>
      <w:r w:rsidR="007130DC">
        <w:rPr>
          <w:rFonts w:ascii="Arial" w:hAnsi="Arial" w:cs="Arial"/>
          <w:lang w:val="sr-Cyrl-CS"/>
        </w:rPr>
        <w:t>Установе</w:t>
      </w:r>
      <w:r w:rsidRPr="005F7F23">
        <w:rPr>
          <w:rFonts w:ascii="Arial" w:hAnsi="Arial" w:cs="Arial"/>
          <w:lang w:val="sr-Cyrl-CS"/>
        </w:rPr>
        <w:t>:</w:t>
      </w:r>
      <w:r w:rsidRPr="005F7F23">
        <w:rPr>
          <w:rFonts w:ascii="Arial" w:eastAsia="Arial Unicode MS" w:hAnsi="Arial" w:cs="Arial"/>
          <w:color w:val="000000"/>
          <w:kern w:val="2"/>
          <w:lang w:val="sr-Cyrl-CS" w:eastAsia="ar-SA"/>
        </w:rPr>
        <w:t>ауто</w:t>
      </w:r>
      <w:r w:rsidR="008823A9">
        <w:rPr>
          <w:rFonts w:ascii="Arial" w:eastAsia="Arial Unicode MS" w:hAnsi="Arial" w:cs="Arial"/>
          <w:color w:val="000000"/>
          <w:kern w:val="2"/>
          <w:lang w:val="sr-Cyrl-CS" w:eastAsia="ar-SA"/>
        </w:rPr>
        <w:t>-</w:t>
      </w:r>
      <w:r w:rsidRPr="005F7F23">
        <w:rPr>
          <w:rFonts w:ascii="Arial" w:eastAsia="Arial Unicode MS" w:hAnsi="Arial" w:cs="Arial"/>
          <w:color w:val="000000"/>
          <w:kern w:val="2"/>
          <w:lang w:val="sr-Cyrl-CS" w:eastAsia="ar-SA"/>
        </w:rPr>
        <w:t>механичке, ауто-електричарске, ауто-вулканизерске, ауто-лимарске,  електронске, фарбарске и друг</w:t>
      </w:r>
      <w:r w:rsidR="008823A9">
        <w:rPr>
          <w:rFonts w:ascii="Arial" w:eastAsia="Arial Unicode MS" w:hAnsi="Arial" w:cs="Arial"/>
          <w:color w:val="000000"/>
          <w:kern w:val="2"/>
          <w:lang w:val="sr-Cyrl-CS" w:eastAsia="ar-SA"/>
        </w:rPr>
        <w:t xml:space="preserve">е поправке, </w:t>
      </w:r>
      <w:r w:rsidRPr="005F7F23">
        <w:rPr>
          <w:rFonts w:ascii="Arial" w:eastAsia="Arial Unicode MS" w:hAnsi="Arial" w:cs="Arial"/>
          <w:color w:val="000000"/>
          <w:kern w:val="2"/>
          <w:lang w:val="sr-Cyrl-CS" w:eastAsia="ar-SA"/>
        </w:rPr>
        <w:t xml:space="preserve">као и техничког преглед возног парка  </w:t>
      </w:r>
      <w:r w:rsidRPr="005F7F23">
        <w:rPr>
          <w:rFonts w:ascii="Arial" w:hAnsi="Arial" w:cs="Arial"/>
          <w:lang w:val="sr-Cyrl-CS"/>
        </w:rPr>
        <w:t xml:space="preserve">        </w:t>
      </w:r>
    </w:p>
    <w:p w:rsidR="005F7F23" w:rsidRDefault="005F7F23" w:rsidP="008823A9">
      <w:pPr>
        <w:jc w:val="both"/>
        <w:rPr>
          <w:rFonts w:ascii="Arial" w:hAnsi="Arial" w:cs="Arial"/>
          <w:lang w:val="sr-Cyrl-CS"/>
        </w:rPr>
      </w:pPr>
      <w:r w:rsidRPr="005F7F23">
        <w:rPr>
          <w:rFonts w:ascii="Arial" w:hAnsi="Arial" w:cs="Arial"/>
          <w:lang w:val="sr-Cyrl-CS"/>
        </w:rPr>
        <w:t xml:space="preserve">  Услуге из става</w:t>
      </w:r>
      <w:r w:rsidR="008823A9">
        <w:rPr>
          <w:rFonts w:ascii="Arial" w:hAnsi="Arial" w:cs="Arial"/>
          <w:lang w:val="sr-Cyrl-CS"/>
        </w:rPr>
        <w:t xml:space="preserve"> </w:t>
      </w:r>
      <w:r w:rsidRPr="005F7F23">
        <w:rPr>
          <w:rFonts w:ascii="Arial" w:hAnsi="Arial" w:cs="Arial"/>
          <w:lang w:val="sr-Cyrl-CS"/>
        </w:rPr>
        <w:t>1</w:t>
      </w:r>
      <w:r w:rsidR="008823A9">
        <w:rPr>
          <w:rFonts w:ascii="Arial" w:hAnsi="Arial" w:cs="Arial"/>
          <w:lang w:val="sr-Cyrl-CS"/>
        </w:rPr>
        <w:t>.</w:t>
      </w:r>
      <w:r w:rsidRPr="005F7F23">
        <w:rPr>
          <w:rFonts w:ascii="Arial" w:hAnsi="Arial" w:cs="Arial"/>
          <w:lang w:val="sr-Cyrl-CS"/>
        </w:rPr>
        <w:t xml:space="preserve"> овог члана извршилац ће обављати по захтеву наручиоца.</w:t>
      </w:r>
    </w:p>
    <w:p w:rsidR="008823A9" w:rsidRPr="005F7F23" w:rsidRDefault="00253627" w:rsidP="008823A9">
      <w:pPr>
        <w:ind w:firstLine="720"/>
        <w:jc w:val="both"/>
        <w:rPr>
          <w:rFonts w:ascii="Arial" w:hAnsi="Arial" w:cs="Arial"/>
          <w:lang w:val="sr-Cyrl-CS"/>
        </w:rPr>
      </w:pPr>
      <w:r>
        <w:rPr>
          <w:rFonts w:ascii="Arial" w:eastAsia="Arial Unicode MS" w:hAnsi="Arial"/>
          <w:bCs/>
          <w:color w:val="000000"/>
          <w:kern w:val="2"/>
          <w:lang w:val="ru-RU" w:eastAsia="ar-SA"/>
        </w:rPr>
        <w:t>Извршилац</w:t>
      </w:r>
      <w:r w:rsidR="008823A9" w:rsidRPr="008823A9">
        <w:rPr>
          <w:rFonts w:ascii="Arial" w:eastAsia="Arial Unicode MS" w:hAnsi="Arial"/>
          <w:bCs/>
          <w:color w:val="000000"/>
          <w:kern w:val="2"/>
          <w:lang w:val="ru-RU" w:eastAsia="ar-SA"/>
        </w:rPr>
        <w:t xml:space="preserve"> је у </w:t>
      </w:r>
      <w:r>
        <w:rPr>
          <w:rFonts w:ascii="Arial" w:eastAsia="Arial Unicode MS" w:hAnsi="Arial"/>
          <w:bCs/>
          <w:color w:val="000000"/>
          <w:kern w:val="2"/>
          <w:lang w:val="ru-RU" w:eastAsia="ar-SA"/>
        </w:rPr>
        <w:t>обавези</w:t>
      </w:r>
      <w:r w:rsidR="008823A9" w:rsidRPr="008823A9">
        <w:rPr>
          <w:rFonts w:ascii="Arial" w:eastAsia="Arial Unicode MS" w:hAnsi="Arial"/>
          <w:bCs/>
          <w:color w:val="000000"/>
          <w:kern w:val="2"/>
          <w:lang w:val="ru-RU" w:eastAsia="ar-SA"/>
        </w:rPr>
        <w:t xml:space="preserve"> да за све поправке </w:t>
      </w:r>
      <w:r>
        <w:rPr>
          <w:rFonts w:ascii="Arial" w:eastAsia="Arial Unicode MS" w:hAnsi="Arial"/>
          <w:bCs/>
          <w:color w:val="000000"/>
          <w:kern w:val="2"/>
          <w:lang w:val="ru-RU" w:eastAsia="ar-SA"/>
        </w:rPr>
        <w:t xml:space="preserve">возила </w:t>
      </w:r>
      <w:r w:rsidR="008823A9" w:rsidRPr="008823A9">
        <w:rPr>
          <w:rFonts w:ascii="Arial" w:eastAsia="Arial Unicode MS" w:hAnsi="Arial"/>
          <w:bCs/>
          <w:color w:val="000000"/>
          <w:kern w:val="2"/>
          <w:lang w:val="ru-RU" w:eastAsia="ar-SA"/>
        </w:rPr>
        <w:t>преко</w:t>
      </w:r>
      <w:r w:rsidR="006B2129">
        <w:rPr>
          <w:rFonts w:ascii="Arial" w:eastAsia="Arial Unicode MS" w:hAnsi="Arial"/>
          <w:bCs/>
          <w:color w:val="000000"/>
          <w:kern w:val="2"/>
          <w:lang w:val="ru-RU" w:eastAsia="ar-SA"/>
        </w:rPr>
        <w:t xml:space="preserve"> </w:t>
      </w:r>
      <w:r w:rsidR="008823A9" w:rsidRPr="008823A9">
        <w:rPr>
          <w:rFonts w:ascii="Arial" w:eastAsia="Arial Unicode MS" w:hAnsi="Arial"/>
          <w:bCs/>
          <w:color w:val="000000"/>
          <w:kern w:val="2"/>
          <w:lang w:val="ru-RU" w:eastAsia="ar-SA"/>
        </w:rPr>
        <w:t xml:space="preserve"> 5.000,00 динара </w:t>
      </w:r>
      <w:r w:rsidR="008823A9">
        <w:rPr>
          <w:rFonts w:ascii="Arial" w:eastAsia="Arial Unicode MS" w:hAnsi="Arial"/>
          <w:bCs/>
          <w:color w:val="000000"/>
          <w:kern w:val="2"/>
          <w:lang w:val="ru-RU" w:eastAsia="ar-SA"/>
        </w:rPr>
        <w:t xml:space="preserve">без ПДВ-а </w:t>
      </w:r>
      <w:r w:rsidR="008823A9" w:rsidRPr="008823A9">
        <w:rPr>
          <w:rFonts w:ascii="Arial" w:eastAsia="Arial Unicode MS" w:hAnsi="Arial"/>
          <w:bCs/>
          <w:color w:val="000000"/>
          <w:kern w:val="2"/>
          <w:lang w:val="ru-RU" w:eastAsia="ar-SA"/>
        </w:rPr>
        <w:t>тражи писмену сагласност Наручиоца.</w:t>
      </w:r>
      <w:r w:rsidR="008823A9">
        <w:rPr>
          <w:rFonts w:ascii="Arial" w:eastAsia="Arial Unicode MS" w:hAnsi="Arial"/>
          <w:bCs/>
          <w:color w:val="000000"/>
          <w:kern w:val="2"/>
          <w:lang w:val="ru-RU" w:eastAsia="ar-SA"/>
        </w:rPr>
        <w:t xml:space="preserve"> Након добијене сагласности од Наручиоца на обим и цену делова материјала за уградњу, поправка ће се урадити на основу цене норма сата и броја остварених сати  и цене резервног дела  из званичног ценовника Извршиоца услуге на дан уградње</w:t>
      </w:r>
    </w:p>
    <w:p w:rsidR="005F7F23" w:rsidRPr="005F7F23" w:rsidRDefault="005F7F23" w:rsidP="008823A9">
      <w:pPr>
        <w:jc w:val="both"/>
        <w:rPr>
          <w:rFonts w:ascii="Arial" w:hAnsi="Arial" w:cs="Arial"/>
          <w:lang w:val="sr-Cyrl-CS"/>
        </w:rPr>
      </w:pPr>
      <w:r w:rsidRPr="005F7F23">
        <w:rPr>
          <w:rFonts w:ascii="Arial" w:hAnsi="Arial" w:cs="Arial"/>
          <w:lang w:val="sr-Cyrl-CS"/>
        </w:rPr>
        <w:t xml:space="preserve">          Извршилац је у обавези да пружи приоритет у пријему и поправци возила наручиоца, а да се при том квалитет услуга не доводи у питање.</w:t>
      </w:r>
    </w:p>
    <w:p w:rsidR="005F7F23" w:rsidRDefault="005F7F23" w:rsidP="008823A9">
      <w:pPr>
        <w:jc w:val="both"/>
        <w:rPr>
          <w:rFonts w:ascii="Arial" w:hAnsi="Arial" w:cs="Arial"/>
          <w:lang w:val="ru-RU"/>
        </w:rPr>
      </w:pPr>
      <w:r w:rsidRPr="005F7F23">
        <w:rPr>
          <w:rFonts w:ascii="Arial" w:hAnsi="Arial" w:cs="Arial"/>
          <w:lang w:val="ru-RU"/>
        </w:rPr>
        <w:t xml:space="preserve">        </w:t>
      </w:r>
      <w:r w:rsidRPr="005F7F23">
        <w:rPr>
          <w:rFonts w:ascii="Arial" w:hAnsi="Arial" w:cs="Arial"/>
          <w:lang w:val="sr-Cyrl-CS"/>
        </w:rPr>
        <w:t xml:space="preserve">  Извршилац се обавезује да </w:t>
      </w:r>
      <w:r w:rsidRPr="005F7F23">
        <w:rPr>
          <w:rFonts w:ascii="Arial" w:hAnsi="Arial" w:cs="Arial"/>
          <w:lang w:val="ru-RU"/>
        </w:rPr>
        <w:t>води евиденцију о свим пруженим услугама у сервисној књижици аутомобила и у електронској евиденцији која у сваком тренутку мора бити доступна Наручиоцу</w:t>
      </w:r>
      <w:r w:rsidRPr="005F7F23">
        <w:rPr>
          <w:rFonts w:ascii="Arial" w:hAnsi="Arial" w:cs="Arial"/>
          <w:b/>
          <w:lang w:val="ru-RU"/>
        </w:rPr>
        <w:t xml:space="preserve"> </w:t>
      </w:r>
      <w:r w:rsidRPr="005F7F23">
        <w:rPr>
          <w:rFonts w:ascii="Arial" w:hAnsi="Arial" w:cs="Arial"/>
          <w:lang w:val="ru-RU"/>
        </w:rPr>
        <w:t>иначе се неће сматрати да је услуга пружена.</w:t>
      </w:r>
    </w:p>
    <w:p w:rsidR="008823A9" w:rsidRPr="005F7F23" w:rsidRDefault="008823A9" w:rsidP="008823A9">
      <w:pPr>
        <w:jc w:val="both"/>
        <w:rPr>
          <w:rFonts w:ascii="Arial" w:hAnsi="Arial" w:cs="Arial"/>
          <w:lang w:val="ru-RU"/>
        </w:rPr>
      </w:pPr>
    </w:p>
    <w:p w:rsidR="005F7F23" w:rsidRDefault="005F7F23" w:rsidP="008823A9">
      <w:pPr>
        <w:jc w:val="center"/>
        <w:rPr>
          <w:rFonts w:ascii="Arial" w:hAnsi="Arial" w:cs="Arial"/>
          <w:b/>
          <w:lang w:val="sr-Cyrl-CS"/>
        </w:rPr>
      </w:pPr>
      <w:r w:rsidRPr="005F7F23">
        <w:rPr>
          <w:rFonts w:ascii="Arial" w:hAnsi="Arial" w:cs="Arial"/>
          <w:b/>
          <w:lang w:val="sr-Cyrl-CS"/>
        </w:rPr>
        <w:t>Члан 4.</w:t>
      </w:r>
    </w:p>
    <w:p w:rsidR="008823A9" w:rsidRPr="005F7F23" w:rsidRDefault="008823A9" w:rsidP="008823A9">
      <w:pPr>
        <w:jc w:val="center"/>
        <w:rPr>
          <w:rFonts w:ascii="Arial" w:hAnsi="Arial" w:cs="Arial"/>
          <w:b/>
          <w:lang w:val="sr-Cyrl-CS"/>
        </w:rPr>
      </w:pPr>
    </w:p>
    <w:p w:rsidR="005F7F23" w:rsidRPr="005F7F23" w:rsidRDefault="005F7F23" w:rsidP="008823A9">
      <w:pPr>
        <w:suppressAutoHyphens/>
        <w:spacing w:line="100" w:lineRule="atLeast"/>
        <w:jc w:val="both"/>
        <w:rPr>
          <w:rFonts w:ascii="Arial" w:eastAsia="Arial Unicode MS" w:hAnsi="Arial" w:cs="Arial"/>
          <w:color w:val="000000"/>
          <w:kern w:val="2"/>
          <w:lang w:val="sr-Cyrl-CS" w:eastAsia="ar-SA"/>
        </w:rPr>
      </w:pPr>
      <w:r w:rsidRPr="005F7F23">
        <w:rPr>
          <w:lang w:val="sr-Cyrl-CS"/>
        </w:rPr>
        <w:t xml:space="preserve">         </w:t>
      </w:r>
      <w:r w:rsidRPr="005F7F23">
        <w:rPr>
          <w:rFonts w:ascii="Arial" w:hAnsi="Arial" w:cs="Arial"/>
          <w:lang w:val="sr-Cyrl-CS"/>
        </w:rPr>
        <w:t xml:space="preserve">Извршилац је у обавези да поседује </w:t>
      </w:r>
      <w:r w:rsidRPr="005F7F23">
        <w:rPr>
          <w:rFonts w:ascii="Arial" w:eastAsia="Arial Unicode MS" w:hAnsi="Arial" w:cs="Arial"/>
          <w:color w:val="000000"/>
          <w:kern w:val="2"/>
          <w:lang w:val="sr-Cyrl-CS" w:eastAsia="ar-SA"/>
        </w:rPr>
        <w:t xml:space="preserve">комплетно опремљен </w:t>
      </w:r>
      <w:r w:rsidRPr="005F7F23">
        <w:rPr>
          <w:rFonts w:ascii="Arial" w:eastAsia="Arial Unicode MS" w:hAnsi="Arial" w:cs="Arial"/>
          <w:color w:val="000000"/>
          <w:kern w:val="2"/>
          <w:lang w:val="ru-RU" w:eastAsia="ar-SA"/>
        </w:rPr>
        <w:t>сервис</w:t>
      </w:r>
      <w:r w:rsidRPr="005F7F23">
        <w:rPr>
          <w:rFonts w:ascii="Arial" w:eastAsia="Arial Unicode MS" w:hAnsi="Arial" w:cs="Arial"/>
          <w:color w:val="000000"/>
          <w:kern w:val="2"/>
          <w:lang w:val="sr-Cyrl-CS" w:eastAsia="ar-SA"/>
        </w:rPr>
        <w:t xml:space="preserve"> са пратећом опремом и алатом, као и да поседује опрему за електронску дијагностику мотора и отклањање таквих врста кварова.</w:t>
      </w:r>
    </w:p>
    <w:p w:rsidR="005F7F23" w:rsidRDefault="005F7F23" w:rsidP="008823A9">
      <w:pPr>
        <w:suppressAutoHyphens/>
        <w:spacing w:line="100" w:lineRule="atLeast"/>
        <w:jc w:val="both"/>
        <w:rPr>
          <w:rFonts w:ascii="Arial" w:hAnsi="Arial" w:cs="Arial"/>
          <w:lang w:val="sr-Cyrl-CS"/>
        </w:rPr>
      </w:pPr>
      <w:r w:rsidRPr="005F7F23">
        <w:rPr>
          <w:rFonts w:ascii="Arial" w:hAnsi="Arial" w:cs="Arial"/>
          <w:lang w:val="sr-Cyrl-CS"/>
        </w:rPr>
        <w:t xml:space="preserve">          Извршилац се обавезује да поправке и одржавање возила изврши квалитетно, у складу са техничким нормативима и упутствима за поправке и одржавање тих средстава, са пажњом доброг привредника.</w:t>
      </w:r>
    </w:p>
    <w:p w:rsidR="008823A9" w:rsidRPr="005F7F23" w:rsidRDefault="008823A9" w:rsidP="008823A9">
      <w:pPr>
        <w:suppressAutoHyphens/>
        <w:spacing w:line="100" w:lineRule="atLeast"/>
        <w:jc w:val="both"/>
        <w:rPr>
          <w:rFonts w:ascii="Arial" w:hAnsi="Arial" w:cs="Arial"/>
          <w:lang w:val="sr-Cyrl-CS"/>
        </w:rPr>
      </w:pPr>
    </w:p>
    <w:p w:rsidR="005F7F23" w:rsidRPr="005F7F23" w:rsidRDefault="005F7F23" w:rsidP="005F7F23">
      <w:pPr>
        <w:jc w:val="center"/>
        <w:rPr>
          <w:rFonts w:ascii="Arial" w:hAnsi="Arial" w:cs="Arial"/>
          <w:b/>
          <w:lang w:val="sr-Cyrl-CS"/>
        </w:rPr>
      </w:pPr>
      <w:r w:rsidRPr="005F7F23">
        <w:rPr>
          <w:rFonts w:ascii="Arial" w:hAnsi="Arial" w:cs="Arial"/>
          <w:b/>
          <w:lang w:val="sr-Cyrl-CS"/>
        </w:rPr>
        <w:t>Члан 5.</w:t>
      </w:r>
    </w:p>
    <w:p w:rsidR="005F7F23" w:rsidRPr="005F7F23" w:rsidRDefault="005F7F23" w:rsidP="005F7F23">
      <w:pPr>
        <w:suppressAutoHyphens/>
        <w:spacing w:line="100" w:lineRule="atLeast"/>
        <w:rPr>
          <w:rFonts w:ascii="Arial" w:hAnsi="Arial" w:cs="Arial"/>
          <w:lang w:val="sr-Cyrl-CS"/>
        </w:rPr>
      </w:pPr>
    </w:p>
    <w:p w:rsidR="005F7F23" w:rsidRDefault="005F7F23" w:rsidP="008823A9">
      <w:pPr>
        <w:suppressAutoHyphens/>
        <w:spacing w:line="100" w:lineRule="atLeast"/>
        <w:jc w:val="both"/>
        <w:rPr>
          <w:rFonts w:ascii="Arial" w:eastAsia="Arial Unicode MS" w:hAnsi="Arial" w:cs="Arial"/>
          <w:color w:val="000000"/>
          <w:kern w:val="2"/>
          <w:lang w:val="sr-Cyrl-CS" w:eastAsia="ar-SA"/>
        </w:rPr>
      </w:pPr>
      <w:r w:rsidRPr="005F7F23">
        <w:rPr>
          <w:rFonts w:ascii="Arial" w:hAnsi="Arial" w:cs="Arial"/>
          <w:lang w:val="sr-Cyrl-CS"/>
        </w:rPr>
        <w:t xml:space="preserve">         Извршилац се обавезује да врши</w:t>
      </w:r>
      <w:r w:rsidRPr="005F7F23">
        <w:rPr>
          <w:rFonts w:ascii="Arial" w:eastAsia="Arial Unicode MS" w:hAnsi="Arial" w:cs="Arial"/>
          <w:color w:val="000000"/>
          <w:kern w:val="2"/>
          <w:lang w:val="sr-Cyrl-CS" w:eastAsia="ar-SA"/>
        </w:rPr>
        <w:t xml:space="preserve"> свакодневну контрол</w:t>
      </w:r>
      <w:r w:rsidRPr="005F7F23">
        <w:rPr>
          <w:rFonts w:ascii="Arial" w:eastAsia="Arial Unicode MS" w:hAnsi="Arial" w:cs="Arial"/>
          <w:color w:val="000000"/>
          <w:kern w:val="2"/>
          <w:lang w:val="en-US" w:eastAsia="ar-SA"/>
        </w:rPr>
        <w:t>a</w:t>
      </w:r>
      <w:r w:rsidRPr="005F7F23">
        <w:rPr>
          <w:rFonts w:ascii="Arial" w:eastAsia="Arial Unicode MS" w:hAnsi="Arial" w:cs="Arial"/>
          <w:color w:val="000000"/>
          <w:kern w:val="2"/>
          <w:lang w:val="sr-Cyrl-CS" w:eastAsia="ar-SA"/>
        </w:rPr>
        <w:t xml:space="preserve"> исправности возила и обавезну контролу исправности возила на сваких 30 дана са издавањем уверења о исправности возила без надокнаде.</w:t>
      </w:r>
    </w:p>
    <w:p w:rsidR="005F019B" w:rsidRPr="005F7F23" w:rsidRDefault="005F019B" w:rsidP="008823A9">
      <w:pPr>
        <w:suppressAutoHyphens/>
        <w:spacing w:line="100" w:lineRule="atLeast"/>
        <w:jc w:val="both"/>
        <w:rPr>
          <w:rFonts w:ascii="Arial" w:eastAsia="Arial Unicode MS" w:hAnsi="Arial" w:cs="Arial"/>
          <w:color w:val="000000"/>
          <w:kern w:val="2"/>
          <w:lang w:val="sr-Cyrl-CS" w:eastAsia="ar-SA"/>
        </w:rPr>
      </w:pPr>
      <w:r>
        <w:rPr>
          <w:rFonts w:ascii="Arial" w:hAnsi="Arial" w:cs="Arial"/>
          <w:lang w:val="sr-Cyrl-CS"/>
        </w:rPr>
        <w:t xml:space="preserve">         Извршилац се обавезује да ће за наручиоца вршити  услугу прања возила унутра и споља  два пута недељно без накнаде</w:t>
      </w:r>
      <w:r w:rsidR="00C77D4F">
        <w:rPr>
          <w:rFonts w:ascii="Arial" w:hAnsi="Arial" w:cs="Arial"/>
          <w:lang w:val="sr-Cyrl-CS"/>
        </w:rPr>
        <w:t>.</w:t>
      </w:r>
    </w:p>
    <w:p w:rsidR="005F7F23" w:rsidRDefault="005F7F23" w:rsidP="008823A9">
      <w:pPr>
        <w:suppressAutoHyphens/>
        <w:spacing w:line="100" w:lineRule="atLeast"/>
        <w:jc w:val="both"/>
        <w:rPr>
          <w:rFonts w:ascii="Arial" w:eastAsia="Arial Unicode MS" w:hAnsi="Arial" w:cs="Arial"/>
          <w:color w:val="000000"/>
          <w:kern w:val="2"/>
          <w:lang w:val="sr-Cyrl-CS" w:eastAsia="ar-SA"/>
        </w:rPr>
      </w:pPr>
      <w:r w:rsidRPr="005F7F23">
        <w:rPr>
          <w:rFonts w:ascii="Arial" w:eastAsia="Arial Unicode MS" w:hAnsi="Arial" w:cs="Arial"/>
          <w:color w:val="000000"/>
          <w:kern w:val="2"/>
          <w:lang w:val="sr-Cyrl-CS" w:eastAsia="ar-SA"/>
        </w:rPr>
        <w:t xml:space="preserve">          </w:t>
      </w:r>
      <w:r w:rsidRPr="005F7F23">
        <w:rPr>
          <w:rFonts w:ascii="Arial" w:hAnsi="Arial" w:cs="Arial"/>
          <w:lang w:val="sr-Cyrl-CS"/>
        </w:rPr>
        <w:t xml:space="preserve">Извршилац се обавезује да за наручиоца </w:t>
      </w:r>
      <w:r w:rsidRPr="005F7F23">
        <w:rPr>
          <w:rFonts w:ascii="Arial" w:eastAsia="Arial Unicode MS" w:hAnsi="Arial" w:cs="Arial"/>
          <w:color w:val="000000"/>
          <w:kern w:val="2"/>
          <w:lang w:val="sr-Cyrl-CS" w:eastAsia="ar-SA"/>
        </w:rPr>
        <w:t>обавља и ситније поправке на терену, ван сервиса, као и да возила одшлепају у сервис уколико се квар не отклони на терену.</w:t>
      </w:r>
    </w:p>
    <w:p w:rsidR="005F7F23" w:rsidRPr="005F7F23" w:rsidRDefault="005F7F23" w:rsidP="008823A9">
      <w:pPr>
        <w:suppressAutoHyphens/>
        <w:spacing w:line="100" w:lineRule="atLeast"/>
        <w:jc w:val="both"/>
        <w:rPr>
          <w:rFonts w:ascii="Arial" w:eastAsia="Arial Unicode MS" w:hAnsi="Arial" w:cs="Arial"/>
          <w:color w:val="000000"/>
          <w:kern w:val="2"/>
          <w:lang w:val="sr-Cyrl-CS" w:eastAsia="ar-SA"/>
        </w:rPr>
      </w:pPr>
      <w:r w:rsidRPr="005F7F23">
        <w:rPr>
          <w:rFonts w:ascii="Arial" w:eastAsia="Arial Unicode MS" w:hAnsi="Arial" w:cs="Arial"/>
          <w:color w:val="000000"/>
          <w:kern w:val="2"/>
          <w:lang w:val="sr-Cyrl-CS" w:eastAsia="ar-SA"/>
        </w:rPr>
        <w:t>.</w:t>
      </w:r>
    </w:p>
    <w:p w:rsidR="005F7F23" w:rsidRDefault="005F7F23" w:rsidP="005F7F23">
      <w:pPr>
        <w:suppressAutoHyphens/>
        <w:spacing w:line="100" w:lineRule="atLeast"/>
        <w:rPr>
          <w:rFonts w:ascii="Arial" w:eastAsia="Arial Unicode MS" w:hAnsi="Arial" w:cs="Arial"/>
          <w:color w:val="000000"/>
          <w:kern w:val="2"/>
          <w:lang w:val="sr-Cyrl-CS" w:eastAsia="ar-SA"/>
        </w:rPr>
      </w:pPr>
    </w:p>
    <w:p w:rsidR="005F7F23" w:rsidRPr="005F7F23" w:rsidRDefault="005F7F23" w:rsidP="005F7F23">
      <w:pPr>
        <w:jc w:val="center"/>
        <w:rPr>
          <w:rFonts w:ascii="Arial" w:hAnsi="Arial" w:cs="Arial"/>
          <w:b/>
          <w:lang w:val="sr-Cyrl-CS"/>
        </w:rPr>
      </w:pPr>
      <w:r w:rsidRPr="005F7F23">
        <w:rPr>
          <w:rFonts w:ascii="Arial" w:hAnsi="Arial" w:cs="Arial"/>
          <w:b/>
          <w:lang w:val="sr-Cyrl-CS"/>
        </w:rPr>
        <w:lastRenderedPageBreak/>
        <w:t>Члан 6.</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p>
    <w:p w:rsidR="005F7F23" w:rsidRPr="005F7F23" w:rsidRDefault="005F7F23" w:rsidP="005F7F23">
      <w:pPr>
        <w:rPr>
          <w:rFonts w:ascii="Arial" w:hAnsi="Arial" w:cs="Arial"/>
          <w:lang w:val="sr-Cyrl-CS"/>
        </w:rPr>
      </w:pPr>
      <w:r w:rsidRPr="005F7F23">
        <w:rPr>
          <w:rFonts w:ascii="Arial" w:hAnsi="Arial" w:cs="Arial"/>
          <w:lang w:val="sr-Cyrl-CS"/>
        </w:rPr>
        <w:t xml:space="preserve">         Извршилац се обавезује да у свом магацину поседује искључиво оригиналне делове и потрошни материјал који су прописани за возила наручиоца, и да ће исте користити приликом отклањања кварова на возилима наручиоца.</w:t>
      </w:r>
    </w:p>
    <w:p w:rsidR="005F7F23" w:rsidRPr="005F7F23" w:rsidRDefault="005F7F23" w:rsidP="005F7F23">
      <w:pPr>
        <w:rPr>
          <w:rFonts w:ascii="Arial" w:hAnsi="Arial" w:cs="Arial"/>
          <w:lang w:val="sr-Cyrl-CS"/>
        </w:rPr>
      </w:pPr>
      <w:r w:rsidRPr="005F7F23">
        <w:rPr>
          <w:rFonts w:ascii="Arial" w:hAnsi="Arial" w:cs="Arial"/>
          <w:lang w:val="sr-Cyrl-CS"/>
        </w:rPr>
        <w:t xml:space="preserve">           Извршилац се обавезује да ће, уколико није у могућности да настали квар отклони, о свом трошку ангажовати треће лице које ће квар отклонити.</w:t>
      </w:r>
    </w:p>
    <w:p w:rsidR="005F7F23" w:rsidRPr="005F7F23" w:rsidRDefault="005F7F23" w:rsidP="005F7F23">
      <w:pPr>
        <w:rPr>
          <w:rFonts w:ascii="Arial" w:hAnsi="Arial" w:cs="Arial"/>
          <w:lang w:val="sr-Cyrl-CS"/>
        </w:rPr>
      </w:pPr>
      <w:r w:rsidRPr="005F7F23">
        <w:rPr>
          <w:rFonts w:ascii="Arial" w:hAnsi="Arial" w:cs="Arial"/>
          <w:lang w:val="sr-Cyrl-CS"/>
        </w:rPr>
        <w:t xml:space="preserve">           Извршилац се обавезује да ће наручиоцу предати само возило које је исправно, уз детаљно објашњење услуга који су вршени на возилу.</w:t>
      </w:r>
    </w:p>
    <w:p w:rsidR="005F7F23" w:rsidRPr="005F7F23" w:rsidRDefault="005F7F23" w:rsidP="005F7F23">
      <w:pPr>
        <w:suppressAutoHyphens/>
        <w:spacing w:line="100" w:lineRule="atLeast"/>
        <w:rPr>
          <w:rFonts w:ascii="Arial" w:eastAsia="Arial Unicode MS" w:hAnsi="Arial" w:cs="Arial"/>
          <w:color w:val="000000"/>
          <w:kern w:val="2"/>
          <w:lang w:val="sr-Cyrl-CS" w:eastAsia="ar-SA"/>
        </w:rPr>
      </w:pPr>
      <w:r w:rsidRPr="005F7F23">
        <w:rPr>
          <w:rFonts w:ascii="Arial" w:hAnsi="Arial" w:cs="Arial"/>
          <w:lang w:val="sr-Cyrl-CS"/>
        </w:rPr>
        <w:t xml:space="preserve">           </w:t>
      </w:r>
    </w:p>
    <w:p w:rsidR="005F7F23" w:rsidRPr="005F7F23" w:rsidRDefault="005F7F23" w:rsidP="005F7F23">
      <w:pPr>
        <w:jc w:val="center"/>
        <w:rPr>
          <w:rFonts w:ascii="Arial" w:hAnsi="Arial" w:cs="Arial"/>
          <w:b/>
          <w:lang w:val="sr-Cyrl-CS"/>
        </w:rPr>
      </w:pPr>
      <w:r w:rsidRPr="00253627">
        <w:rPr>
          <w:rFonts w:ascii="Arial" w:hAnsi="Arial" w:cs="Arial"/>
          <w:b/>
          <w:lang w:val="sr-Cyrl-CS"/>
        </w:rPr>
        <w:t>Члан 7.</w:t>
      </w:r>
    </w:p>
    <w:p w:rsidR="005F7F23" w:rsidRPr="00425DD8" w:rsidRDefault="00425DD8" w:rsidP="00425DD8">
      <w:pPr>
        <w:jc w:val="both"/>
        <w:rPr>
          <w:rFonts w:ascii="Arial" w:hAnsi="Arial" w:cs="Arial"/>
          <w:lang w:val="sr-Cyrl-CS"/>
        </w:rPr>
      </w:pPr>
      <w:r>
        <w:rPr>
          <w:rFonts w:ascii="Arial" w:hAnsi="Arial" w:cs="Arial"/>
          <w:b/>
          <w:lang w:val="sr-Cyrl-CS"/>
        </w:rPr>
        <w:t xml:space="preserve"> </w:t>
      </w:r>
      <w:r>
        <w:rPr>
          <w:rFonts w:ascii="Arial" w:hAnsi="Arial" w:cs="Arial"/>
          <w:b/>
          <w:lang w:val="sr-Cyrl-CS"/>
        </w:rPr>
        <w:tab/>
      </w:r>
      <w:r w:rsidRPr="00425DD8">
        <w:rPr>
          <w:rFonts w:ascii="Arial" w:hAnsi="Arial" w:cs="Arial"/>
          <w:lang w:val="sr-Cyrl-CS"/>
        </w:rPr>
        <w:t xml:space="preserve">Укупна предрачунска вредност уговора износи </w:t>
      </w:r>
      <w:r>
        <w:rPr>
          <w:rFonts w:ascii="Arial" w:hAnsi="Arial" w:cs="Arial"/>
          <w:lang w:val="sr-Cyrl-CS"/>
        </w:rPr>
        <w:t>575.001,00 д</w:t>
      </w:r>
      <w:r w:rsidR="00812E33">
        <w:rPr>
          <w:rFonts w:ascii="Arial" w:hAnsi="Arial" w:cs="Arial"/>
          <w:lang w:val="sr-Cyrl-CS"/>
        </w:rPr>
        <w:t>инара без ПДВ-а, одно</w:t>
      </w:r>
      <w:r w:rsidR="009833F3">
        <w:rPr>
          <w:rFonts w:ascii="Arial" w:hAnsi="Arial" w:cs="Arial"/>
          <w:lang w:val="sr-Cyrl-CS"/>
        </w:rPr>
        <w:t>сно 690.000</w:t>
      </w:r>
      <w:r>
        <w:rPr>
          <w:rFonts w:ascii="Arial" w:hAnsi="Arial" w:cs="Arial"/>
          <w:lang w:val="sr-Cyrl-CS"/>
        </w:rPr>
        <w:t>,00 динара са ПДВ-ом.</w:t>
      </w:r>
    </w:p>
    <w:p w:rsidR="005F7F23" w:rsidRDefault="005F7F23" w:rsidP="005F7F23">
      <w:pPr>
        <w:ind w:firstLine="720"/>
        <w:jc w:val="both"/>
        <w:rPr>
          <w:rFonts w:ascii="Arial" w:hAnsi="Arial" w:cs="Arial"/>
          <w:lang w:val="sr-Cyrl-CS"/>
        </w:rPr>
      </w:pPr>
      <w:r w:rsidRPr="005F7F23">
        <w:rPr>
          <w:rFonts w:ascii="Arial" w:hAnsi="Arial" w:cs="Arial"/>
          <w:lang w:val="sr-Cyrl-CS"/>
        </w:rPr>
        <w:t xml:space="preserve">Цене </w:t>
      </w:r>
      <w:r w:rsidR="00553022">
        <w:rPr>
          <w:rFonts w:ascii="Arial" w:hAnsi="Arial" w:cs="Arial"/>
          <w:lang w:val="sr-Cyrl-CS"/>
        </w:rPr>
        <w:t xml:space="preserve">дате у Техничкој спецификацији </w:t>
      </w:r>
      <w:r w:rsidRPr="005F7F23">
        <w:rPr>
          <w:rFonts w:ascii="Arial" w:hAnsi="Arial" w:cs="Arial"/>
          <w:lang w:val="sr-Cyrl-CS"/>
        </w:rPr>
        <w:t>су фиксне и не могу се мењати у току реализације Уговора.</w:t>
      </w:r>
    </w:p>
    <w:p w:rsidR="00374F73" w:rsidRDefault="00374F73" w:rsidP="005F7F23">
      <w:pPr>
        <w:ind w:firstLine="720"/>
        <w:jc w:val="both"/>
        <w:rPr>
          <w:rFonts w:ascii="Arial" w:hAnsi="Arial" w:cs="Arial"/>
          <w:lang w:val="sr-Cyrl-CS"/>
        </w:rPr>
      </w:pPr>
      <w:r>
        <w:rPr>
          <w:rFonts w:ascii="Arial" w:hAnsi="Arial" w:cs="Arial"/>
          <w:lang w:val="sr-Cyrl-CS"/>
        </w:rPr>
        <w:t>Цене уграђених резервних делова предвиђених  за уградњу за ту врсту возила морају бити дате по важећем ценовнику на дан уградње.</w:t>
      </w:r>
    </w:p>
    <w:p w:rsidR="0017393F" w:rsidRDefault="0017393F" w:rsidP="005F7F23">
      <w:pPr>
        <w:ind w:firstLine="720"/>
        <w:jc w:val="both"/>
        <w:rPr>
          <w:rFonts w:ascii="Arial" w:hAnsi="Arial" w:cs="Arial"/>
          <w:lang w:val="sr-Cyrl-CS"/>
        </w:rPr>
      </w:pPr>
    </w:p>
    <w:p w:rsidR="0017393F" w:rsidRPr="0017393F" w:rsidRDefault="0017393F" w:rsidP="0017393F">
      <w:pPr>
        <w:ind w:firstLine="720"/>
        <w:jc w:val="center"/>
        <w:rPr>
          <w:rFonts w:ascii="Arial" w:hAnsi="Arial" w:cs="Arial"/>
          <w:b/>
          <w:lang w:val="sr-Cyrl-CS"/>
        </w:rPr>
      </w:pPr>
      <w:r w:rsidRPr="0017393F">
        <w:rPr>
          <w:rFonts w:ascii="Arial" w:hAnsi="Arial" w:cs="Arial"/>
          <w:b/>
          <w:lang w:val="sr-Cyrl-CS"/>
        </w:rPr>
        <w:t>Члан 8.</w:t>
      </w:r>
    </w:p>
    <w:p w:rsidR="00253627" w:rsidRPr="005F7F23" w:rsidRDefault="00253627" w:rsidP="00253627">
      <w:pPr>
        <w:jc w:val="both"/>
        <w:rPr>
          <w:rFonts w:ascii="Arial" w:hAnsi="Arial" w:cs="Arial"/>
          <w:lang w:val="sr-Cyrl-CS"/>
        </w:rPr>
      </w:pPr>
    </w:p>
    <w:p w:rsidR="00C3487A" w:rsidRPr="00C3487A" w:rsidRDefault="00C3487A" w:rsidP="00C3487A">
      <w:pPr>
        <w:ind w:firstLine="720"/>
        <w:jc w:val="both"/>
        <w:rPr>
          <w:rFonts w:ascii="Arial" w:hAnsi="Arial" w:cs="Arial"/>
          <w:lang w:val="sr-Cyrl-CS"/>
        </w:rPr>
      </w:pPr>
      <w:r w:rsidRPr="00C3487A">
        <w:rPr>
          <w:rFonts w:ascii="Arial" w:hAnsi="Arial" w:cs="Arial"/>
          <w:lang w:val="sr-Cyrl-CS"/>
        </w:rPr>
        <w:t>Средства за реализацију овог Уговора обезбеђена су Финансијским планом за 201</w:t>
      </w:r>
      <w:r>
        <w:rPr>
          <w:rFonts w:ascii="Arial" w:hAnsi="Arial" w:cs="Arial"/>
          <w:lang w:val="sr-Cyrl-CS"/>
        </w:rPr>
        <w:t>7</w:t>
      </w:r>
      <w:r w:rsidRPr="00C3487A">
        <w:rPr>
          <w:rFonts w:ascii="Arial" w:hAnsi="Arial" w:cs="Arial"/>
          <w:lang w:val="sr-Cyrl-CS"/>
        </w:rPr>
        <w:t>. годину. Плаћања доспелих обавеза насталих у 201</w:t>
      </w:r>
      <w:r>
        <w:rPr>
          <w:rFonts w:ascii="Arial" w:hAnsi="Arial" w:cs="Arial"/>
          <w:lang w:val="sr-Cyrl-CS"/>
        </w:rPr>
        <w:t>7</w:t>
      </w:r>
      <w:r w:rsidRPr="00C3487A">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Pr>
          <w:rFonts w:ascii="Arial" w:hAnsi="Arial" w:cs="Arial"/>
          <w:lang w:val="sr-Cyrl-CS"/>
        </w:rPr>
        <w:t>7</w:t>
      </w:r>
      <w:r w:rsidRPr="00C3487A">
        <w:rPr>
          <w:rFonts w:ascii="Arial" w:hAnsi="Arial" w:cs="Arial"/>
          <w:lang w:val="sr-Cyrl-CS"/>
        </w:rPr>
        <w:t>. годину.</w:t>
      </w:r>
    </w:p>
    <w:p w:rsidR="00C3487A" w:rsidRPr="00C3487A" w:rsidRDefault="00C3487A" w:rsidP="00C3487A">
      <w:pPr>
        <w:ind w:firstLine="720"/>
        <w:jc w:val="both"/>
        <w:rPr>
          <w:rFonts w:ascii="Arial" w:hAnsi="Arial" w:cs="Arial"/>
          <w:lang w:val="sr-Cyrl-CS"/>
        </w:rPr>
      </w:pPr>
      <w:r w:rsidRPr="00C3487A">
        <w:rPr>
          <w:rFonts w:ascii="Arial" w:hAnsi="Arial" w:cs="Arial"/>
          <w:lang w:val="sr-Cyrl-CS"/>
        </w:rPr>
        <w:t>За део реализације уговора који се односи на 201</w:t>
      </w:r>
      <w:r>
        <w:rPr>
          <w:rFonts w:ascii="Arial" w:hAnsi="Arial" w:cs="Arial"/>
          <w:lang w:val="sr-Cyrl-CS"/>
        </w:rPr>
        <w:t>8. годину, реализациј</w:t>
      </w:r>
      <w:r w:rsidRPr="00C3487A">
        <w:rPr>
          <w:rFonts w:ascii="Arial" w:hAnsi="Arial" w:cs="Arial"/>
          <w:lang w:val="sr-Cyrl-CS"/>
        </w:rPr>
        <w:t>а</w:t>
      </w:r>
      <w:r>
        <w:rPr>
          <w:rFonts w:ascii="Arial" w:hAnsi="Arial" w:cs="Arial"/>
          <w:lang w:val="sr-Cyrl-CS"/>
        </w:rPr>
        <w:t xml:space="preserve"> </w:t>
      </w:r>
      <w:r w:rsidRPr="00C3487A">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AD64E5">
        <w:rPr>
          <w:rFonts w:ascii="Arial" w:hAnsi="Arial" w:cs="Arial"/>
          <w:lang w:val="sr-Cyrl-CS"/>
        </w:rPr>
        <w:t>8</w:t>
      </w:r>
      <w:r w:rsidRPr="00C3487A">
        <w:rPr>
          <w:rFonts w:ascii="Arial" w:hAnsi="Arial" w:cs="Arial"/>
          <w:lang w:val="sr-Cyrl-CS"/>
        </w:rPr>
        <w:t>.годину.</w:t>
      </w:r>
    </w:p>
    <w:p w:rsidR="005F7F23" w:rsidRDefault="00C3487A" w:rsidP="003E3005">
      <w:pPr>
        <w:ind w:firstLine="720"/>
        <w:jc w:val="both"/>
        <w:rPr>
          <w:rFonts w:ascii="Arial" w:hAnsi="Arial" w:cs="Arial"/>
          <w:lang w:val="sr-Cyrl-CS"/>
        </w:rPr>
      </w:pPr>
      <w:r w:rsidRPr="00C3487A">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17393F" w:rsidRPr="005F7F23" w:rsidRDefault="0017393F" w:rsidP="005F7F23">
      <w:pPr>
        <w:jc w:val="both"/>
        <w:rPr>
          <w:rFonts w:ascii="Arial" w:hAnsi="Arial" w:cs="Arial"/>
          <w:lang w:val="sr-Cyrl-CS"/>
        </w:rPr>
      </w:pPr>
    </w:p>
    <w:p w:rsidR="005F7F23" w:rsidRPr="005F7F23" w:rsidRDefault="005F7F23" w:rsidP="005F7F23">
      <w:pPr>
        <w:jc w:val="both"/>
        <w:rPr>
          <w:rFonts w:ascii="Arial" w:hAnsi="Arial" w:cs="Arial"/>
          <w:lang w:val="sr-Cyrl-CS"/>
        </w:rPr>
      </w:pPr>
    </w:p>
    <w:p w:rsidR="005F7F23" w:rsidRPr="005F7F23" w:rsidRDefault="0017393F" w:rsidP="005F7F23">
      <w:pPr>
        <w:jc w:val="center"/>
        <w:rPr>
          <w:rFonts w:ascii="Arial" w:hAnsi="Arial" w:cs="Arial"/>
          <w:b/>
          <w:lang w:val="sr-Cyrl-CS"/>
        </w:rPr>
      </w:pPr>
      <w:r>
        <w:rPr>
          <w:rFonts w:ascii="Arial" w:hAnsi="Arial" w:cs="Arial"/>
          <w:b/>
          <w:lang w:val="sr-Cyrl-CS"/>
        </w:rPr>
        <w:t>Члан 9</w:t>
      </w:r>
      <w:r w:rsidR="005F7F23"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5F7F23" w:rsidRPr="005F7F23" w:rsidRDefault="005F7F23" w:rsidP="005F7F23">
      <w:pPr>
        <w:ind w:firstLine="720"/>
        <w:jc w:val="both"/>
        <w:rPr>
          <w:rFonts w:ascii="Arial" w:hAnsi="Arial" w:cs="Arial"/>
          <w:color w:val="000000"/>
          <w:lang w:val="ru-RU"/>
        </w:rPr>
      </w:pPr>
      <w:r w:rsidRPr="005F7F23">
        <w:rPr>
          <w:rFonts w:ascii="Arial" w:hAnsi="Arial" w:cs="Arial"/>
          <w:color w:val="000000"/>
          <w:lang w:val="sr-Cyrl-CS"/>
        </w:rPr>
        <w:t>Корисник услуга ће извршити плаћање услуге на основу рачу</w:t>
      </w:r>
      <w:r w:rsidR="00210413">
        <w:rPr>
          <w:rFonts w:ascii="Arial" w:hAnsi="Arial" w:cs="Arial"/>
          <w:color w:val="000000"/>
          <w:lang w:val="sr-Cyrl-CS"/>
        </w:rPr>
        <w:t>на Извршиоца услуга у року од _________</w:t>
      </w:r>
      <w:r w:rsidRPr="005F7F23">
        <w:rPr>
          <w:rFonts w:ascii="Arial" w:hAnsi="Arial" w:cs="Arial"/>
          <w:color w:val="000000"/>
          <w:lang w:val="sr-Cyrl-CS"/>
        </w:rPr>
        <w:t xml:space="preserve"> дана од дана пријема</w:t>
      </w:r>
      <w:r w:rsidR="006B2129">
        <w:rPr>
          <w:rFonts w:ascii="Arial" w:hAnsi="Arial" w:cs="Arial"/>
          <w:color w:val="000000"/>
          <w:lang w:val="sr-Cyrl-CS"/>
        </w:rPr>
        <w:t xml:space="preserve"> потписаног и овереног</w:t>
      </w:r>
      <w:r w:rsidRPr="005F7F23">
        <w:rPr>
          <w:rFonts w:ascii="Arial" w:hAnsi="Arial" w:cs="Arial"/>
          <w:color w:val="000000"/>
          <w:lang w:val="sr-Cyrl-CS"/>
        </w:rPr>
        <w:t xml:space="preserve"> рачуна. Уз испостављени рачун мора бити достављен налог за рад </w:t>
      </w:r>
      <w:r w:rsidRPr="005F7F23">
        <w:rPr>
          <w:rFonts w:ascii="Arial" w:hAnsi="Arial" w:cs="Arial"/>
          <w:color w:val="000000"/>
          <w:lang w:val="ru-RU"/>
        </w:rPr>
        <w:t>наручиоца, као и спецификација извршених услуга са норма сатима и резервним деловима.</w:t>
      </w:r>
    </w:p>
    <w:p w:rsidR="005F7F23" w:rsidRPr="005F7F23" w:rsidRDefault="005F7F23" w:rsidP="005F7F23">
      <w:pPr>
        <w:ind w:firstLine="720"/>
        <w:jc w:val="both"/>
        <w:rPr>
          <w:rFonts w:ascii="Arial" w:hAnsi="Arial" w:cs="Arial"/>
          <w:color w:val="000000"/>
          <w:lang w:val="ru-RU"/>
        </w:rPr>
      </w:pPr>
      <w:r w:rsidRPr="005F7F23">
        <w:rPr>
          <w:rFonts w:ascii="Arial" w:hAnsi="Arial" w:cs="Arial"/>
          <w:color w:val="000000"/>
          <w:lang w:val="sr-Cyrl-CS"/>
        </w:rPr>
        <w:t>У случају да Извршилац наручиоцу не достави уз рачун и налог са наведеним прилозима</w:t>
      </w:r>
      <w:r w:rsidRPr="005F7F23">
        <w:rPr>
          <w:rFonts w:ascii="Arial" w:hAnsi="Arial" w:cs="Arial"/>
          <w:color w:val="000000"/>
          <w:lang w:val="ru-RU"/>
        </w:rPr>
        <w:t xml:space="preserve">, наручилац </w:t>
      </w:r>
      <w:r w:rsidRPr="005F7F23">
        <w:rPr>
          <w:rFonts w:ascii="Arial" w:hAnsi="Arial" w:cs="Arial"/>
          <w:color w:val="000000"/>
          <w:lang w:val="sr-Cyrl-CS"/>
        </w:rPr>
        <w:t>неће бити обавезан да испостављени рачун плати</w:t>
      </w:r>
      <w:r w:rsidRPr="005F7F23">
        <w:rPr>
          <w:rFonts w:ascii="Arial" w:hAnsi="Arial" w:cs="Arial"/>
          <w:color w:val="000000"/>
          <w:lang w:val="ru-RU"/>
        </w:rPr>
        <w:t>.</w:t>
      </w:r>
    </w:p>
    <w:p w:rsidR="005F7F23" w:rsidRPr="005F7F23" w:rsidRDefault="0017393F" w:rsidP="005F7F23">
      <w:pPr>
        <w:jc w:val="center"/>
        <w:rPr>
          <w:rFonts w:ascii="Arial" w:hAnsi="Arial" w:cs="Arial"/>
          <w:b/>
          <w:lang w:val="sr-Cyrl-CS"/>
        </w:rPr>
      </w:pPr>
      <w:r>
        <w:rPr>
          <w:rFonts w:ascii="Arial" w:hAnsi="Arial" w:cs="Arial"/>
          <w:b/>
          <w:lang w:val="sr-Cyrl-CS"/>
        </w:rPr>
        <w:t>Члан 10</w:t>
      </w:r>
      <w:r w:rsidR="005F7F23"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5F7F23" w:rsidRPr="005F7F23" w:rsidRDefault="005F7F23" w:rsidP="005F7F23">
      <w:pPr>
        <w:ind w:firstLine="720"/>
        <w:jc w:val="both"/>
        <w:rPr>
          <w:rFonts w:ascii="Arial" w:hAnsi="Arial" w:cs="Arial"/>
          <w:lang w:val="sr-Cyrl-CS"/>
        </w:rPr>
      </w:pPr>
      <w:r w:rsidRPr="005F7F23">
        <w:rPr>
          <w:rFonts w:ascii="Arial" w:hAnsi="Arial" w:cs="Arial"/>
          <w:lang w:val="sr-Cyrl-CS"/>
        </w:rPr>
        <w:lastRenderedPageBreak/>
        <w:t>Извршилац се обавезује да услуге сервисирања и оправке возила изврши у року од _________ дана, од дана пријема возила у рад.</w:t>
      </w:r>
    </w:p>
    <w:p w:rsidR="005F7F23" w:rsidRPr="005F7F23" w:rsidRDefault="005F7F23" w:rsidP="005F7F23">
      <w:pPr>
        <w:jc w:val="both"/>
        <w:rPr>
          <w:rFonts w:ascii="Arial" w:hAnsi="Arial" w:cs="Arial"/>
          <w:lang w:val="sr-Cyrl-CS"/>
        </w:rPr>
      </w:pPr>
      <w:r w:rsidRPr="005F7F23">
        <w:rPr>
          <w:rFonts w:ascii="Arial" w:hAnsi="Arial" w:cs="Arial"/>
          <w:lang w:val="sr-Cyrl-CS"/>
        </w:rPr>
        <w:tab/>
        <w:t>Уколико код извршиоца буде констатована још нека неисправност која није била обухваћена налогом наручиоца, извршилац мора о томе писмено да га обавести.</w:t>
      </w:r>
    </w:p>
    <w:p w:rsidR="005F7F23" w:rsidRPr="005F7F23" w:rsidRDefault="005F7F23" w:rsidP="005F7F23">
      <w:pPr>
        <w:ind w:firstLine="720"/>
        <w:jc w:val="both"/>
        <w:rPr>
          <w:rFonts w:ascii="Arial" w:hAnsi="Arial" w:cs="Arial"/>
          <w:lang w:val="sr-Cyrl-CS"/>
        </w:rPr>
      </w:pPr>
      <w:r w:rsidRPr="005F7F23">
        <w:rPr>
          <w:rFonts w:ascii="Arial" w:hAnsi="Arial" w:cs="Arial"/>
          <w:lang w:val="sr-Cyrl-CS"/>
        </w:rPr>
        <w:t>Извршилац на извршене услуге даје гаранцију ______ месеци, од дана извршене услуге, без обзира на број пређених километара.</w:t>
      </w:r>
    </w:p>
    <w:p w:rsidR="005F7F23" w:rsidRPr="005F7F23" w:rsidRDefault="005F7F23" w:rsidP="005F7F23">
      <w:pPr>
        <w:ind w:firstLine="720"/>
        <w:jc w:val="both"/>
        <w:rPr>
          <w:rFonts w:ascii="Arial" w:hAnsi="Arial" w:cs="Arial"/>
          <w:lang w:val="sr-Cyrl-CS"/>
        </w:rPr>
      </w:pPr>
      <w:r w:rsidRPr="005F7F23">
        <w:rPr>
          <w:rFonts w:ascii="Arial" w:hAnsi="Arial" w:cs="Arial"/>
          <w:lang w:val="sr-Cyrl-CS"/>
        </w:rPr>
        <w:t>Извршилац на уграђене резервне дело</w:t>
      </w:r>
      <w:r w:rsidR="006B2129">
        <w:rPr>
          <w:rFonts w:ascii="Arial" w:hAnsi="Arial" w:cs="Arial"/>
          <w:lang w:val="sr-Cyrl-CS"/>
        </w:rPr>
        <w:t>ве даје гаранцију ______ месеци</w:t>
      </w:r>
      <w:r w:rsidRPr="005F7F23">
        <w:rPr>
          <w:rFonts w:ascii="Arial" w:hAnsi="Arial" w:cs="Arial"/>
          <w:lang w:val="sr-Cyrl-CS"/>
        </w:rPr>
        <w:t xml:space="preserve"> од дана уградње.</w:t>
      </w:r>
    </w:p>
    <w:p w:rsidR="005F7F23" w:rsidRPr="005F7F23" w:rsidRDefault="005F7F23" w:rsidP="005F7F23">
      <w:pPr>
        <w:ind w:firstLine="720"/>
        <w:jc w:val="both"/>
        <w:rPr>
          <w:rFonts w:ascii="Arial" w:hAnsi="Arial" w:cs="Arial"/>
          <w:lang w:val="sr-Cyrl-CS"/>
        </w:rPr>
      </w:pPr>
      <w:r w:rsidRPr="005F7F23">
        <w:rPr>
          <w:rFonts w:ascii="Arial" w:hAnsi="Arial" w:cs="Arial"/>
          <w:lang w:val="sr-Cyrl-CS"/>
        </w:rPr>
        <w:t>Извршилац се обавезује да наручиоцу омогући коришћење услуга сваког радног дана у време радног времена Извршиоца, а у изузетним случајевима, на захтев наручиоца и у нерадне дане и ван радног времена.</w:t>
      </w:r>
    </w:p>
    <w:p w:rsidR="005F7F23" w:rsidRDefault="005F7F23" w:rsidP="005F7F23">
      <w:pPr>
        <w:jc w:val="both"/>
        <w:rPr>
          <w:rFonts w:ascii="Arial" w:hAnsi="Arial" w:cs="Arial"/>
          <w:lang w:val="ru-RU"/>
        </w:rPr>
      </w:pPr>
    </w:p>
    <w:p w:rsidR="006B2129" w:rsidRDefault="006B2129" w:rsidP="005F7F23">
      <w:pPr>
        <w:jc w:val="both"/>
        <w:rPr>
          <w:rFonts w:ascii="Arial" w:hAnsi="Arial" w:cs="Arial"/>
          <w:lang w:val="ru-RU"/>
        </w:rPr>
      </w:pPr>
    </w:p>
    <w:p w:rsidR="006B2129" w:rsidRPr="005F7F23" w:rsidRDefault="006B2129" w:rsidP="005F7F23">
      <w:pPr>
        <w:jc w:val="both"/>
        <w:rPr>
          <w:rFonts w:ascii="Arial" w:hAnsi="Arial" w:cs="Arial"/>
          <w:lang w:val="ru-RU"/>
        </w:rPr>
      </w:pPr>
    </w:p>
    <w:p w:rsidR="005F7F23" w:rsidRDefault="005F7F23" w:rsidP="005F7F23">
      <w:pPr>
        <w:jc w:val="center"/>
        <w:rPr>
          <w:rFonts w:ascii="Arial" w:hAnsi="Arial" w:cs="Arial"/>
          <w:b/>
          <w:lang w:val="ru-RU"/>
        </w:rPr>
      </w:pPr>
      <w:r w:rsidRPr="005F7F23">
        <w:rPr>
          <w:rFonts w:ascii="Arial" w:hAnsi="Arial" w:cs="Arial"/>
          <w:b/>
          <w:lang w:val="ru-RU"/>
        </w:rPr>
        <w:t xml:space="preserve">Члан </w:t>
      </w:r>
      <w:r w:rsidR="0017393F">
        <w:rPr>
          <w:rFonts w:ascii="Arial" w:hAnsi="Arial" w:cs="Arial"/>
          <w:b/>
          <w:lang w:val="sr-Cyrl-CS"/>
        </w:rPr>
        <w:t>11</w:t>
      </w:r>
      <w:r w:rsidRPr="005F7F23">
        <w:rPr>
          <w:rFonts w:ascii="Arial" w:hAnsi="Arial" w:cs="Arial"/>
          <w:b/>
          <w:lang w:val="ru-RU"/>
        </w:rPr>
        <w:t>.</w:t>
      </w:r>
    </w:p>
    <w:p w:rsidR="00D96371" w:rsidRPr="005F7F23" w:rsidRDefault="00D96371" w:rsidP="005F7F23">
      <w:pPr>
        <w:jc w:val="center"/>
        <w:rPr>
          <w:rFonts w:ascii="Arial" w:hAnsi="Arial" w:cs="Arial"/>
          <w:b/>
          <w:lang w:val="ru-RU"/>
        </w:rPr>
      </w:pPr>
    </w:p>
    <w:p w:rsidR="005F7F23" w:rsidRPr="005F7F23" w:rsidRDefault="005F7F23" w:rsidP="005F7F23">
      <w:pPr>
        <w:ind w:firstLine="720"/>
        <w:jc w:val="both"/>
        <w:rPr>
          <w:rFonts w:ascii="Arial" w:hAnsi="Arial" w:cs="Arial"/>
          <w:lang w:val="ru-RU"/>
        </w:rPr>
      </w:pPr>
      <w:r w:rsidRPr="005F7F23">
        <w:rPr>
          <w:rFonts w:ascii="Arial" w:hAnsi="Arial" w:cs="Arial"/>
          <w:lang w:val="ru-RU"/>
        </w:rPr>
        <w:t xml:space="preserve">У случају записнички утврђених недостатака у квалитету и обиму извршених услуга и уграђених оригиналних резервних делова, </w:t>
      </w:r>
      <w:r w:rsidRPr="005F7F23">
        <w:rPr>
          <w:rFonts w:ascii="Arial" w:hAnsi="Arial" w:cs="Arial"/>
          <w:lang w:val="sr-Cyrl-CS"/>
        </w:rPr>
        <w:t>Извршилац</w:t>
      </w:r>
      <w:r w:rsidRPr="005F7F23">
        <w:rPr>
          <w:rFonts w:ascii="Arial" w:hAnsi="Arial" w:cs="Arial"/>
          <w:lang w:val="ru-RU"/>
        </w:rPr>
        <w:t xml:space="preserve"> је дужан да недостатке отклони у року од ______ дана, од дана сачињавања Записника о рекламацији, односно да уграђени оригинални резервни део замени новим.</w:t>
      </w:r>
    </w:p>
    <w:p w:rsidR="005F7F23" w:rsidRPr="005F7F23" w:rsidRDefault="005F7F23" w:rsidP="005F7F23">
      <w:pPr>
        <w:jc w:val="both"/>
        <w:rPr>
          <w:rFonts w:ascii="Arial" w:hAnsi="Arial" w:cs="Arial"/>
          <w:lang w:val="sr-Cyrl-CS"/>
        </w:rPr>
      </w:pPr>
    </w:p>
    <w:p w:rsidR="005F7F23" w:rsidRPr="005F7F23" w:rsidRDefault="0017393F" w:rsidP="005F7F23">
      <w:pPr>
        <w:jc w:val="center"/>
        <w:rPr>
          <w:rFonts w:ascii="Arial" w:hAnsi="Arial" w:cs="Arial"/>
          <w:b/>
          <w:lang w:val="sr-Cyrl-CS"/>
        </w:rPr>
      </w:pPr>
      <w:r>
        <w:rPr>
          <w:rFonts w:ascii="Arial" w:hAnsi="Arial" w:cs="Arial"/>
          <w:b/>
          <w:lang w:val="sr-Cyrl-CS"/>
        </w:rPr>
        <w:t>Члан 12</w:t>
      </w:r>
      <w:r w:rsidR="005F7F23"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1E1AB5" w:rsidRPr="001E1AB5" w:rsidRDefault="001E1AB5" w:rsidP="001E1AB5">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1E1AB5">
        <w:rPr>
          <w:rFonts w:ascii="Arial" w:eastAsia="Arial Unicode MS" w:hAnsi="Arial" w:cs="Arial"/>
          <w:color w:val="000000"/>
          <w:kern w:val="2"/>
          <w:lang w:val="sr-Cyrl-CS"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1E1AB5" w:rsidRDefault="00D96371" w:rsidP="00D96371">
      <w:pPr>
        <w:ind w:firstLine="720"/>
        <w:rPr>
          <w:rFonts w:ascii="Arial" w:hAnsi="Arial" w:cs="Arial"/>
          <w:b/>
          <w:lang w:val="sr-Cyrl-CS"/>
        </w:rPr>
      </w:pPr>
      <w:r>
        <w:rPr>
          <w:rFonts w:ascii="Arial" w:hAnsi="Arial" w:cs="Arial"/>
          <w:b/>
          <w:lang w:val="sr-Cyrl-CS"/>
        </w:rPr>
        <w:t xml:space="preserve">                                               </w:t>
      </w:r>
    </w:p>
    <w:p w:rsidR="005F7F23" w:rsidRPr="005F7F23" w:rsidRDefault="005F7F23" w:rsidP="001E1AB5">
      <w:pPr>
        <w:ind w:firstLine="720"/>
        <w:jc w:val="center"/>
        <w:rPr>
          <w:rFonts w:ascii="Arial" w:hAnsi="Arial" w:cs="Arial"/>
          <w:b/>
          <w:lang w:val="sr-Cyrl-CS"/>
        </w:rPr>
      </w:pPr>
      <w:r w:rsidRPr="00D96371">
        <w:rPr>
          <w:rFonts w:ascii="Arial" w:hAnsi="Arial" w:cs="Arial"/>
          <w:b/>
          <w:lang w:val="sr-Cyrl-CS"/>
        </w:rPr>
        <w:t>Члан 1</w:t>
      </w:r>
      <w:r w:rsidR="0017393F">
        <w:rPr>
          <w:rFonts w:ascii="Arial" w:hAnsi="Arial" w:cs="Arial"/>
          <w:b/>
          <w:lang w:val="sr-Cyrl-CS"/>
        </w:rPr>
        <w:t>3</w:t>
      </w:r>
      <w:r w:rsidRPr="00D96371">
        <w:rPr>
          <w:rFonts w:ascii="Arial" w:hAnsi="Arial" w:cs="Arial"/>
          <w:b/>
          <w:lang w:val="sr-Cyrl-CS"/>
        </w:rPr>
        <w:t>.</w:t>
      </w:r>
    </w:p>
    <w:p w:rsidR="005F7F23" w:rsidRPr="005F7F23" w:rsidRDefault="005F7F23" w:rsidP="005F7F23">
      <w:pPr>
        <w:ind w:firstLine="720"/>
        <w:jc w:val="center"/>
        <w:rPr>
          <w:rFonts w:ascii="Arial" w:hAnsi="Arial" w:cs="Arial"/>
          <w:b/>
          <w:lang w:val="sr-Cyrl-CS"/>
        </w:rPr>
      </w:pPr>
    </w:p>
    <w:p w:rsidR="005F7F23" w:rsidRDefault="00D96371" w:rsidP="005F7F23">
      <w:pPr>
        <w:ind w:firstLine="720"/>
        <w:jc w:val="both"/>
        <w:rPr>
          <w:rFonts w:ascii="Arial" w:hAnsi="Arial" w:cs="Arial"/>
          <w:lang w:val="sr-Cyrl-CS"/>
        </w:rPr>
      </w:pPr>
      <w:r>
        <w:rPr>
          <w:rFonts w:ascii="Arial" w:hAnsi="Arial" w:cs="Arial"/>
          <w:lang w:val="sr-Cyrl-CS"/>
        </w:rPr>
        <w:t>Средства за реализацију овог Уговора обезбеђена су Финансијским планом за 2016. годину. Плаћања доспелих обавеза насталих у 2016. години вршиће се до висине одобрених апропријација за ту намену, а у складу са Законом којим се утврђује буџет за 2016. годину.</w:t>
      </w:r>
    </w:p>
    <w:p w:rsidR="00D96371" w:rsidRDefault="00D96371" w:rsidP="005F7F23">
      <w:pPr>
        <w:ind w:firstLine="720"/>
        <w:jc w:val="both"/>
        <w:rPr>
          <w:rFonts w:ascii="Arial" w:hAnsi="Arial" w:cs="Arial"/>
          <w:lang w:val="sr-Cyrl-CS"/>
        </w:rPr>
      </w:pPr>
      <w:r>
        <w:rPr>
          <w:rFonts w:ascii="Arial" w:hAnsi="Arial" w:cs="Arial"/>
          <w:lang w:val="sr-Cyrl-CS"/>
        </w:rPr>
        <w:t>За део реализације уговора који се односи на 2017. годину, реализациј ауговора ће зависити од обезбеђења средстава предвиђених Законом којим се уређује Финансијски план за 2016.годину.</w:t>
      </w:r>
    </w:p>
    <w:p w:rsidR="005F019B" w:rsidRDefault="005F019B" w:rsidP="005F7F23">
      <w:pPr>
        <w:ind w:firstLine="720"/>
        <w:jc w:val="both"/>
        <w:rPr>
          <w:rFonts w:ascii="Arial" w:hAnsi="Arial" w:cs="Arial"/>
          <w:lang w:val="sr-Cyrl-CS"/>
        </w:rPr>
      </w:pPr>
      <w:r>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351CA5" w:rsidRPr="005F7F23" w:rsidRDefault="00351CA5" w:rsidP="005F7F23">
      <w:pPr>
        <w:ind w:firstLine="720"/>
        <w:jc w:val="both"/>
        <w:rPr>
          <w:rFonts w:ascii="Arial" w:hAnsi="Arial" w:cs="Arial"/>
          <w:lang w:val="sr-Cyrl-CS"/>
        </w:rPr>
      </w:pPr>
    </w:p>
    <w:p w:rsidR="005F7F23" w:rsidRPr="005F7F23" w:rsidRDefault="0017393F" w:rsidP="005F7F23">
      <w:pPr>
        <w:ind w:firstLine="720"/>
        <w:jc w:val="center"/>
        <w:rPr>
          <w:rFonts w:ascii="Arial" w:hAnsi="Arial" w:cs="Arial"/>
          <w:b/>
          <w:lang w:val="sr-Cyrl-CS"/>
        </w:rPr>
      </w:pPr>
      <w:r>
        <w:rPr>
          <w:rFonts w:ascii="Arial" w:hAnsi="Arial" w:cs="Arial"/>
          <w:b/>
          <w:lang w:val="sr-Cyrl-CS"/>
        </w:rPr>
        <w:t>Члан 14</w:t>
      </w:r>
      <w:r w:rsidR="005F7F23" w:rsidRPr="005F7F23">
        <w:rPr>
          <w:rFonts w:ascii="Arial" w:hAnsi="Arial" w:cs="Arial"/>
          <w:b/>
          <w:lang w:val="sr-Cyrl-CS"/>
        </w:rPr>
        <w:t>.</w:t>
      </w:r>
    </w:p>
    <w:p w:rsidR="005F7F23" w:rsidRPr="005F7F23" w:rsidRDefault="005F7F23" w:rsidP="005F7F23">
      <w:pPr>
        <w:ind w:firstLine="720"/>
        <w:jc w:val="both"/>
        <w:rPr>
          <w:rFonts w:ascii="Arial" w:hAnsi="Arial" w:cs="Arial"/>
          <w:lang w:val="sr-Cyrl-CS"/>
        </w:rPr>
      </w:pPr>
    </w:p>
    <w:p w:rsidR="005F7F23" w:rsidRPr="005F7F23" w:rsidRDefault="005F7F23" w:rsidP="005F7F23">
      <w:pPr>
        <w:jc w:val="both"/>
        <w:rPr>
          <w:rFonts w:ascii="Arial" w:hAnsi="Arial" w:cs="Arial"/>
          <w:lang w:val="sr-Cyrl-CS"/>
        </w:rPr>
      </w:pPr>
      <w:r w:rsidRPr="005F7F23">
        <w:rPr>
          <w:rFonts w:ascii="Arial" w:hAnsi="Arial" w:cs="Arial"/>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5F7F23" w:rsidRPr="005F7F23" w:rsidRDefault="005F7F23" w:rsidP="005F7F23">
      <w:pPr>
        <w:ind w:firstLine="720"/>
        <w:jc w:val="both"/>
        <w:rPr>
          <w:rFonts w:ascii="Arial" w:hAnsi="Arial" w:cs="Arial"/>
          <w:lang w:val="sr-Cyrl-CS"/>
        </w:rPr>
      </w:pPr>
      <w:r w:rsidRPr="005F7F23">
        <w:rPr>
          <w:rFonts w:ascii="Arial" w:hAnsi="Arial" w:cs="Arial"/>
          <w:lang w:val="sr-Cyrl-CS"/>
        </w:rPr>
        <w:lastRenderedPageBreak/>
        <w:t>О својој намери да раскине уговор, уговорна страна је дужна да писменим путем обавестити другу страну.</w:t>
      </w:r>
    </w:p>
    <w:p w:rsidR="005F7F23" w:rsidRDefault="005F7F23" w:rsidP="005F7F23">
      <w:pPr>
        <w:jc w:val="both"/>
        <w:rPr>
          <w:rFonts w:ascii="Arial" w:hAnsi="Arial" w:cs="Arial"/>
          <w:lang w:val="sr-Cyrl-CS"/>
        </w:rPr>
      </w:pPr>
      <w:r w:rsidRPr="005F7F23">
        <w:rPr>
          <w:rFonts w:ascii="Arial" w:hAnsi="Arial" w:cs="Arial"/>
          <w:lang w:val="sr-Cyrl-CS"/>
        </w:rPr>
        <w:tab/>
        <w:t>Уговор ће се сматрати раскинутим по протеку рока од 15 дана од дана пријема писменог обавештења.</w:t>
      </w:r>
    </w:p>
    <w:p w:rsidR="0017393F" w:rsidRPr="005F7F23" w:rsidRDefault="0017393F" w:rsidP="005F7F23">
      <w:pPr>
        <w:jc w:val="both"/>
        <w:rPr>
          <w:rFonts w:ascii="Arial" w:hAnsi="Arial" w:cs="Arial"/>
          <w:lang w:val="sr-Cyrl-CS"/>
        </w:rPr>
      </w:pPr>
    </w:p>
    <w:p w:rsidR="005F7F23" w:rsidRPr="005F7F23" w:rsidRDefault="0017393F" w:rsidP="005F7F23">
      <w:pPr>
        <w:jc w:val="center"/>
        <w:rPr>
          <w:rFonts w:ascii="Arial" w:hAnsi="Arial" w:cs="Arial"/>
          <w:b/>
          <w:lang w:val="sr-Cyrl-CS"/>
        </w:rPr>
      </w:pPr>
      <w:r>
        <w:rPr>
          <w:rFonts w:ascii="Arial" w:hAnsi="Arial" w:cs="Arial"/>
          <w:b/>
          <w:lang w:val="sr-Cyrl-CS"/>
        </w:rPr>
        <w:t>Члан 15</w:t>
      </w:r>
      <w:r w:rsidR="005F7F23"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5F7F23" w:rsidRDefault="005F7F23" w:rsidP="005F7F23">
      <w:pPr>
        <w:jc w:val="both"/>
        <w:rPr>
          <w:rFonts w:ascii="Arial" w:hAnsi="Arial" w:cs="Arial"/>
          <w:lang w:val="sr-Cyrl-CS"/>
        </w:rPr>
      </w:pPr>
      <w:r w:rsidRPr="005F7F23">
        <w:rPr>
          <w:rFonts w:ascii="Arial" w:hAnsi="Arial" w:cs="Arial"/>
          <w:lang w:val="sr-Cyrl-CS"/>
        </w:rPr>
        <w:tab/>
        <w:t>На све што није предвиђено овим уговором примењиваће се одредбе Закона о облигационим односима.</w:t>
      </w:r>
    </w:p>
    <w:p w:rsidR="0017393F" w:rsidRPr="005F7F23" w:rsidRDefault="0017393F" w:rsidP="005F7F23">
      <w:pPr>
        <w:jc w:val="both"/>
        <w:rPr>
          <w:rFonts w:ascii="Arial" w:hAnsi="Arial" w:cs="Arial"/>
          <w:lang w:val="sr-Cyrl-CS"/>
        </w:rPr>
      </w:pPr>
    </w:p>
    <w:p w:rsidR="005F7F23" w:rsidRPr="005F7F23" w:rsidRDefault="0017393F" w:rsidP="005F7F23">
      <w:pPr>
        <w:jc w:val="center"/>
        <w:rPr>
          <w:rFonts w:ascii="Arial" w:hAnsi="Arial" w:cs="Arial"/>
          <w:b/>
          <w:lang w:val="sr-Cyrl-CS"/>
        </w:rPr>
      </w:pPr>
      <w:r>
        <w:rPr>
          <w:rFonts w:ascii="Arial" w:hAnsi="Arial" w:cs="Arial"/>
          <w:b/>
          <w:lang w:val="sr-Cyrl-CS"/>
        </w:rPr>
        <w:t>Члан 16</w:t>
      </w:r>
      <w:r w:rsidR="005F7F23"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5F7F23" w:rsidRPr="005F7F23" w:rsidRDefault="005F7F23" w:rsidP="005F7F23">
      <w:pPr>
        <w:ind w:firstLine="720"/>
        <w:jc w:val="both"/>
        <w:rPr>
          <w:rFonts w:ascii="Arial" w:hAnsi="Arial" w:cs="Arial"/>
          <w:b/>
          <w:lang w:val="sr-Cyrl-CS"/>
        </w:rPr>
      </w:pPr>
      <w:r w:rsidRPr="005F7F23">
        <w:rPr>
          <w:rFonts w:ascii="Arial" w:hAnsi="Arial" w:cs="Arial"/>
          <w:lang w:val="sr-Cyrl-CS"/>
        </w:rPr>
        <w:t>Измене и допуне овог уговора важе само кад се дају у писменој форми и уз обострану сагласност уговорних страна.</w:t>
      </w:r>
    </w:p>
    <w:p w:rsidR="005F7F23" w:rsidRPr="005F7F23" w:rsidRDefault="005F7F23" w:rsidP="005F7F23">
      <w:pPr>
        <w:jc w:val="both"/>
        <w:rPr>
          <w:rFonts w:ascii="Arial" w:hAnsi="Arial" w:cs="Arial"/>
          <w:lang w:val="sr-Cyrl-CS"/>
        </w:rPr>
      </w:pPr>
    </w:p>
    <w:p w:rsidR="005F7F23" w:rsidRPr="005F7F23" w:rsidRDefault="005F7F23" w:rsidP="005F7F23">
      <w:pPr>
        <w:jc w:val="center"/>
        <w:rPr>
          <w:rFonts w:ascii="Arial" w:hAnsi="Arial" w:cs="Arial"/>
          <w:b/>
          <w:lang w:val="sr-Cyrl-CS"/>
        </w:rPr>
      </w:pPr>
      <w:r w:rsidRPr="005F7F23">
        <w:rPr>
          <w:rFonts w:ascii="Arial" w:hAnsi="Arial" w:cs="Arial"/>
          <w:b/>
          <w:lang w:val="sr-Cyrl-CS"/>
        </w:rPr>
        <w:t>Члан 1</w:t>
      </w:r>
      <w:r w:rsidR="0017393F">
        <w:rPr>
          <w:rFonts w:ascii="Arial" w:hAnsi="Arial" w:cs="Arial"/>
          <w:b/>
          <w:lang w:val="sr-Cyrl-CS"/>
        </w:rPr>
        <w:t>7</w:t>
      </w:r>
      <w:r w:rsidRPr="005F7F23">
        <w:rPr>
          <w:rFonts w:ascii="Arial" w:hAnsi="Arial" w:cs="Arial"/>
          <w:b/>
          <w:lang w:val="sr-Cyrl-CS"/>
        </w:rPr>
        <w:t>.</w:t>
      </w:r>
    </w:p>
    <w:p w:rsidR="005F7F23" w:rsidRPr="005F7F23" w:rsidRDefault="005F7F23" w:rsidP="005F7F23">
      <w:pPr>
        <w:jc w:val="center"/>
        <w:rPr>
          <w:rFonts w:ascii="Arial" w:hAnsi="Arial" w:cs="Arial"/>
          <w:b/>
          <w:lang w:val="sr-Cyrl-CS"/>
        </w:rPr>
      </w:pPr>
    </w:p>
    <w:p w:rsidR="005F7F23" w:rsidRPr="005F7F23" w:rsidRDefault="005F7F23" w:rsidP="005F7F23">
      <w:pPr>
        <w:jc w:val="both"/>
        <w:rPr>
          <w:rFonts w:ascii="Arial" w:hAnsi="Arial" w:cs="Arial"/>
          <w:lang w:val="sr-Cyrl-CS"/>
        </w:rPr>
      </w:pPr>
      <w:r w:rsidRPr="005F7F23">
        <w:rPr>
          <w:rFonts w:ascii="Arial" w:hAnsi="Arial" w:cs="Arial"/>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Крагујевцу.</w:t>
      </w:r>
    </w:p>
    <w:p w:rsidR="005F7F23" w:rsidRDefault="0017393F" w:rsidP="005F7F23">
      <w:pPr>
        <w:jc w:val="center"/>
        <w:rPr>
          <w:rFonts w:ascii="Arial" w:hAnsi="Arial" w:cs="Arial"/>
          <w:b/>
          <w:lang w:val="sr-Cyrl-CS"/>
        </w:rPr>
      </w:pPr>
      <w:r>
        <w:rPr>
          <w:rFonts w:ascii="Arial" w:hAnsi="Arial" w:cs="Arial"/>
          <w:b/>
          <w:lang w:val="sr-Cyrl-CS"/>
        </w:rPr>
        <w:t>Члан 18</w:t>
      </w:r>
      <w:r w:rsidR="005F7F23" w:rsidRPr="005F7F23">
        <w:rPr>
          <w:rFonts w:ascii="Arial" w:hAnsi="Arial" w:cs="Arial"/>
          <w:b/>
          <w:lang w:val="sr-Cyrl-CS"/>
        </w:rPr>
        <w:t>.</w:t>
      </w:r>
    </w:p>
    <w:p w:rsidR="0017393F" w:rsidRPr="005F7F23" w:rsidRDefault="0017393F" w:rsidP="005F7F23">
      <w:pPr>
        <w:jc w:val="center"/>
        <w:rPr>
          <w:rFonts w:ascii="Arial" w:hAnsi="Arial" w:cs="Arial"/>
          <w:b/>
          <w:lang w:val="sr-Cyrl-CS"/>
        </w:rPr>
      </w:pPr>
    </w:p>
    <w:p w:rsidR="005F7F23" w:rsidRPr="005F7F23" w:rsidRDefault="005F7F23" w:rsidP="005F7F23">
      <w:pPr>
        <w:jc w:val="both"/>
        <w:rPr>
          <w:rFonts w:ascii="Arial" w:hAnsi="Arial" w:cs="Arial"/>
          <w:lang w:val="sr-Cyrl-CS"/>
        </w:rPr>
      </w:pPr>
      <w:r w:rsidRPr="005F7F23">
        <w:rPr>
          <w:rFonts w:ascii="Arial" w:hAnsi="Arial" w:cs="Arial"/>
          <w:lang w:val="sr-Cyrl-CS"/>
        </w:rPr>
        <w:tab/>
        <w:t>Овај уговор је сачињен у 4 (четири) истоветних примерака од којих свака страна задржава по 2 (два) примерка.</w:t>
      </w:r>
    </w:p>
    <w:p w:rsidR="005F7F23" w:rsidRPr="005F7F23" w:rsidRDefault="005F7F23" w:rsidP="005F7F23">
      <w:pPr>
        <w:rPr>
          <w:rFonts w:ascii="Arial" w:hAnsi="Arial" w:cs="Arial"/>
          <w:lang w:val="sr-Cyrl-CS"/>
        </w:rPr>
      </w:pPr>
    </w:p>
    <w:p w:rsidR="005F7F23" w:rsidRPr="005F7F23" w:rsidRDefault="00BD38F6" w:rsidP="005F7F23">
      <w:pPr>
        <w:jc w:val="both"/>
        <w:rPr>
          <w:rFonts w:ascii="Arial" w:hAnsi="Arial" w:cs="Arial"/>
          <w:lang w:val="sr-Cyrl-CS"/>
        </w:rPr>
      </w:pPr>
      <w:r>
        <w:rPr>
          <w:rFonts w:ascii="Arial" w:hAnsi="Arial" w:cs="Arial"/>
          <w:lang w:val="sr-Cyrl-CS"/>
        </w:rPr>
        <w:t xml:space="preserve">    </w:t>
      </w:r>
      <w:r w:rsidR="005F7F23" w:rsidRPr="005F7F23">
        <w:rPr>
          <w:rFonts w:ascii="Arial" w:hAnsi="Arial" w:cs="Arial"/>
          <w:lang w:val="sr-Cyrl-CS"/>
        </w:rPr>
        <w:t xml:space="preserve"> Наручи</w:t>
      </w:r>
      <w:r>
        <w:rPr>
          <w:rFonts w:ascii="Arial" w:hAnsi="Arial" w:cs="Arial"/>
          <w:lang w:val="sr-Cyrl-CS"/>
        </w:rPr>
        <w:t>лац</w:t>
      </w:r>
      <w:r w:rsidR="005F7F23" w:rsidRPr="005F7F23">
        <w:rPr>
          <w:rFonts w:ascii="Arial" w:hAnsi="Arial" w:cs="Arial"/>
          <w:lang w:val="sr-Cyrl-CS"/>
        </w:rPr>
        <w:tab/>
      </w:r>
      <w:r w:rsidR="005F7F23" w:rsidRPr="005F7F23">
        <w:rPr>
          <w:rFonts w:ascii="Arial" w:hAnsi="Arial" w:cs="Arial"/>
          <w:lang w:val="sr-Cyrl-CS"/>
        </w:rPr>
        <w:tab/>
      </w:r>
      <w:r w:rsidR="005F7F23" w:rsidRPr="005F7F23">
        <w:rPr>
          <w:rFonts w:ascii="Arial" w:hAnsi="Arial" w:cs="Arial"/>
          <w:lang w:val="sr-Cyrl-CS"/>
        </w:rPr>
        <w:tab/>
      </w:r>
      <w:r w:rsidR="005F7F23" w:rsidRPr="005F7F23">
        <w:rPr>
          <w:rFonts w:ascii="Arial" w:hAnsi="Arial" w:cs="Arial"/>
          <w:lang w:val="sr-Cyrl-CS"/>
        </w:rPr>
        <w:tab/>
      </w:r>
      <w:r w:rsidR="005F7F23" w:rsidRPr="005F7F23">
        <w:rPr>
          <w:rFonts w:ascii="Arial" w:hAnsi="Arial" w:cs="Arial"/>
          <w:lang w:val="sr-Cyrl-CS"/>
        </w:rPr>
        <w:tab/>
      </w:r>
      <w:r w:rsidR="005F7F23" w:rsidRPr="005F7F23">
        <w:rPr>
          <w:rFonts w:ascii="Arial" w:hAnsi="Arial" w:cs="Arial"/>
          <w:lang w:val="sr-Cyrl-CS"/>
        </w:rPr>
        <w:tab/>
      </w:r>
      <w:r w:rsidR="005F7F23" w:rsidRPr="005F7F23">
        <w:rPr>
          <w:rFonts w:ascii="Arial" w:hAnsi="Arial" w:cs="Arial"/>
          <w:lang w:val="sr-Cyrl-CS"/>
        </w:rPr>
        <w:tab/>
      </w:r>
      <w:r>
        <w:rPr>
          <w:rFonts w:ascii="Arial" w:hAnsi="Arial" w:cs="Arial"/>
          <w:lang w:val="sr-Cyrl-CS"/>
        </w:rPr>
        <w:t>Извршилац</w:t>
      </w:r>
      <w:r w:rsidR="005F7F23" w:rsidRPr="005F7F23">
        <w:rPr>
          <w:rFonts w:ascii="Arial" w:hAnsi="Arial" w:cs="Arial"/>
          <w:lang w:val="sr-Cyrl-CS"/>
        </w:rPr>
        <w:t xml:space="preserve"> услуга</w:t>
      </w:r>
    </w:p>
    <w:p w:rsidR="005F7F23" w:rsidRPr="005F7F23" w:rsidRDefault="005F7F23" w:rsidP="005F7F23">
      <w:pPr>
        <w:jc w:val="both"/>
        <w:rPr>
          <w:rFonts w:ascii="Arial" w:hAnsi="Arial" w:cs="Arial"/>
          <w:lang w:val="sr-Cyrl-CS"/>
        </w:rPr>
      </w:pPr>
      <w:r w:rsidRPr="005F7F23">
        <w:rPr>
          <w:rFonts w:ascii="Arial" w:hAnsi="Arial" w:cs="Arial"/>
          <w:lang w:val="sr-Cyrl-CS"/>
        </w:rPr>
        <w:t>_________________</w:t>
      </w:r>
      <w:r w:rsidRPr="005F7F23">
        <w:rPr>
          <w:rFonts w:ascii="Arial" w:hAnsi="Arial" w:cs="Arial"/>
          <w:lang w:val="sr-Cyrl-CS"/>
        </w:rPr>
        <w:tab/>
      </w:r>
      <w:r w:rsidRPr="005F7F23">
        <w:rPr>
          <w:rFonts w:ascii="Arial" w:hAnsi="Arial" w:cs="Arial"/>
          <w:lang w:val="sr-Cyrl-CS"/>
        </w:rPr>
        <w:tab/>
      </w:r>
      <w:r w:rsidRPr="005F7F23">
        <w:rPr>
          <w:rFonts w:ascii="Arial" w:hAnsi="Arial" w:cs="Arial"/>
          <w:lang w:val="sr-Cyrl-CS"/>
        </w:rPr>
        <w:tab/>
      </w:r>
      <w:r w:rsidRPr="005F7F23">
        <w:rPr>
          <w:rFonts w:ascii="Arial" w:hAnsi="Arial" w:cs="Arial"/>
          <w:lang w:val="sr-Cyrl-CS"/>
        </w:rPr>
        <w:tab/>
      </w:r>
      <w:r w:rsidRPr="005F7F23">
        <w:rPr>
          <w:rFonts w:ascii="Arial" w:hAnsi="Arial" w:cs="Arial"/>
          <w:lang w:val="sr-Cyrl-CS"/>
        </w:rPr>
        <w:tab/>
      </w:r>
      <w:r w:rsidRPr="005F7F23">
        <w:rPr>
          <w:rFonts w:ascii="Arial" w:hAnsi="Arial" w:cs="Arial"/>
          <w:lang w:val="sr-Cyrl-CS"/>
        </w:rPr>
        <w:tab/>
        <w:t>______________</w:t>
      </w:r>
    </w:p>
    <w:p w:rsidR="005F7F23" w:rsidRDefault="005F7F23" w:rsidP="005F7F23">
      <w:pPr>
        <w:rPr>
          <w:rFonts w:ascii="Arial" w:hAnsi="Arial" w:cs="Arial"/>
          <w:b/>
          <w:bCs/>
          <w:i/>
          <w:iCs/>
          <w:lang w:val="ru-RU"/>
        </w:rPr>
      </w:pPr>
    </w:p>
    <w:p w:rsidR="005F7F23" w:rsidRDefault="005F7F23" w:rsidP="006317D2">
      <w:pPr>
        <w:jc w:val="center"/>
        <w:rPr>
          <w:rFonts w:ascii="Arial" w:hAnsi="Arial" w:cs="Arial"/>
          <w:b/>
          <w:bCs/>
          <w:i/>
          <w:iCs/>
          <w:lang w:val="ru-RU"/>
        </w:rPr>
      </w:pPr>
    </w:p>
    <w:p w:rsidR="005F7F23" w:rsidRDefault="005F7F23" w:rsidP="006317D2">
      <w:pPr>
        <w:jc w:val="cente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6317D2" w:rsidRDefault="006317D2" w:rsidP="006317D2">
      <w:pPr>
        <w:keepNext/>
        <w:keepLines/>
        <w:widowControl w:val="0"/>
        <w:jc w:val="both"/>
        <w:rPr>
          <w:rFonts w:ascii="Arial" w:hAnsi="Arial" w:cs="Arial"/>
          <w:bCs/>
          <w:iCs/>
          <w:lang w:val="sr-Cyrl-CS"/>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p>
    <w:p w:rsidR="00574F3C" w:rsidRPr="000247A4" w:rsidRDefault="00574F3C" w:rsidP="00574F3C">
      <w:pPr>
        <w:jc w:val="both"/>
        <w:rPr>
          <w:rFonts w:ascii="Arial" w:hAnsi="Arial" w:cs="Arial"/>
          <w:i/>
          <w:lang w:val="sr-Cyrl-RS"/>
        </w:rPr>
      </w:pPr>
      <w:proofErr w:type="gramStart"/>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roofErr w:type="gramEnd"/>
    </w:p>
    <w:p w:rsidR="006317D2" w:rsidRDefault="006317D2" w:rsidP="00AE099D">
      <w:pPr>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B2129">
        <w:rPr>
          <w:rFonts w:ascii="Arial" w:hAnsi="Arial" w:cs="Arial"/>
          <w:b/>
          <w:lang w:val="ru-RU"/>
        </w:rPr>
        <w:t>услуга</w:t>
      </w:r>
      <w:r w:rsidRPr="001D587D">
        <w:rPr>
          <w:rFonts w:ascii="Arial" w:hAnsi="Arial" w:cs="Arial"/>
          <w:lang w:val="ru-RU"/>
        </w:rPr>
        <w:t xml:space="preserve"> –</w:t>
      </w:r>
      <w:r w:rsidRPr="00457C26">
        <w:rPr>
          <w:rFonts w:ascii="Arial" w:hAnsi="Arial" w:cs="Arial"/>
          <w:lang w:val="ru-RU"/>
        </w:rPr>
        <w:t xml:space="preserve"> </w:t>
      </w:r>
      <w:r w:rsidR="006B2129">
        <w:rPr>
          <w:rFonts w:ascii="Arial" w:hAnsi="Arial" w:cs="Arial"/>
          <w:lang w:val="sr-Cyrl-RS"/>
        </w:rPr>
        <w:t>поправка,одржавање,сервис и технички преглед возног парка</w:t>
      </w:r>
      <w:r w:rsidR="005E7D01">
        <w:rPr>
          <w:rFonts w:ascii="Arial" w:hAnsi="Arial" w:cs="Arial"/>
          <w:lang w:val="sr-Cyrl-CS"/>
        </w:rPr>
        <w:t>,</w:t>
      </w:r>
      <w:r w:rsidR="00400288">
        <w:rPr>
          <w:rFonts w:ascii="Arial" w:hAnsi="Arial" w:cs="Arial"/>
          <w:lang w:val="sr-Cyrl-CS"/>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w:t>
      </w:r>
      <w:r w:rsidR="006B2129">
        <w:rPr>
          <w:rFonts w:ascii="Arial" w:eastAsia="TimesNewRomanPS-BoldMT" w:hAnsi="Arial" w:cs="Arial"/>
          <w:b/>
          <w:bCs/>
          <w:lang w:val="ru-RU"/>
        </w:rPr>
        <w:t>2</w:t>
      </w:r>
      <w:r w:rsidR="00C3472C">
        <w:rPr>
          <w:rFonts w:ascii="Arial" w:eastAsia="TimesNewRomanPS-BoldMT" w:hAnsi="Arial" w:cs="Arial"/>
          <w:b/>
          <w:bCs/>
          <w:lang w:val="ru-RU"/>
        </w:rPr>
        <w:t>.9</w:t>
      </w:r>
      <w:r w:rsidRPr="001D587D">
        <w:rPr>
          <w:rFonts w:ascii="Arial" w:eastAsia="TimesNewRomanPS-BoldMT" w:hAnsi="Arial" w:cs="Arial"/>
          <w:b/>
          <w:bCs/>
          <w:lang w:val="ru-RU"/>
        </w:rPr>
        <w:t>/1</w:t>
      </w:r>
      <w:r w:rsidR="00C3472C">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C3472C" w:rsidRPr="00C3472C">
        <w:rPr>
          <w:rFonts w:ascii="Arial" w:hAnsi="Arial" w:cs="Arial"/>
          <w:b/>
          <w:lang w:val="ru-RU"/>
        </w:rPr>
        <w:t>21</w:t>
      </w:r>
      <w:r w:rsidR="00400288" w:rsidRPr="00C3472C">
        <w:rPr>
          <w:rFonts w:ascii="Arial" w:hAnsi="Arial" w:cs="Arial"/>
          <w:b/>
          <w:lang w:val="ru-RU"/>
        </w:rPr>
        <w:t>.0</w:t>
      </w:r>
      <w:r w:rsidR="00613DF4" w:rsidRPr="00C3472C">
        <w:rPr>
          <w:rFonts w:ascii="Arial" w:hAnsi="Arial" w:cs="Arial"/>
          <w:b/>
          <w:lang w:val="ru-RU"/>
        </w:rPr>
        <w:t>6</w:t>
      </w:r>
      <w:r w:rsidR="00400288" w:rsidRPr="00C3472C">
        <w:rPr>
          <w:rFonts w:ascii="Arial" w:hAnsi="Arial" w:cs="Arial"/>
          <w:b/>
          <w:lang w:val="ru-RU"/>
        </w:rPr>
        <w:t>.</w:t>
      </w:r>
      <w:r w:rsidRPr="00C3472C">
        <w:rPr>
          <w:rFonts w:ascii="Arial" w:hAnsi="Arial" w:cs="Arial"/>
          <w:b/>
          <w:lang w:val="ru-RU"/>
        </w:rPr>
        <w:t>201</w:t>
      </w:r>
      <w:r w:rsidR="00C3472C" w:rsidRPr="00C3472C">
        <w:rPr>
          <w:rFonts w:ascii="Arial" w:hAnsi="Arial" w:cs="Arial"/>
          <w:b/>
          <w:lang w:val="ru-RU"/>
        </w:rPr>
        <w:t>7.</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понуђача о испуњености услова за учешће у посту</w:t>
      </w:r>
      <w:r w:rsidR="00E549DA">
        <w:rPr>
          <w:rFonts w:ascii="Arial" w:hAnsi="Arial" w:cs="Arial"/>
          <w:lang w:val="ru-RU"/>
        </w:rPr>
        <w:t xml:space="preserve">пку јавне набавке - чл. 75. </w:t>
      </w:r>
      <w:r w:rsidRPr="001D587D">
        <w:rPr>
          <w:rFonts w:ascii="Arial" w:hAnsi="Arial" w:cs="Arial"/>
          <w:lang w:val="ru-RU"/>
        </w:rPr>
        <w:t xml:space="preserve">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00288" w:rsidRDefault="006317D2" w:rsidP="00400288">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E549DA" w:rsidRDefault="00E549DA" w:rsidP="00E549DA">
      <w:pPr>
        <w:suppressAutoHyphens/>
        <w:autoSpaceDE w:val="0"/>
        <w:autoSpaceDN w:val="0"/>
        <w:adjustRightInd w:val="0"/>
        <w:jc w:val="both"/>
        <w:rPr>
          <w:rFonts w:ascii="Arial" w:hAnsi="Arial" w:cs="Arial"/>
          <w:lang w:val="sr-Cyrl-RS"/>
        </w:rPr>
      </w:pPr>
    </w:p>
    <w:p w:rsidR="00E549DA" w:rsidRPr="00E549DA" w:rsidRDefault="00E549DA" w:rsidP="00E549DA">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6B2129" w:rsidRPr="006B2129">
        <w:rPr>
          <w:rFonts w:ascii="Arial" w:hAnsi="Arial" w:cs="Arial"/>
          <w:b/>
          <w:lang w:val="ru-RU"/>
        </w:rPr>
        <w:t xml:space="preserve"> </w:t>
      </w:r>
      <w:r w:rsidR="006B2129">
        <w:rPr>
          <w:rFonts w:ascii="Arial" w:hAnsi="Arial" w:cs="Arial"/>
          <w:b/>
          <w:lang w:val="ru-RU"/>
        </w:rPr>
        <w:t>услуга</w:t>
      </w:r>
      <w:r w:rsidR="006B2129" w:rsidRPr="001D587D">
        <w:rPr>
          <w:rFonts w:ascii="Arial" w:hAnsi="Arial" w:cs="Arial"/>
          <w:lang w:val="ru-RU"/>
        </w:rPr>
        <w:t xml:space="preserve"> –</w:t>
      </w:r>
      <w:r w:rsidR="006B2129" w:rsidRPr="00457C26">
        <w:rPr>
          <w:rFonts w:ascii="Arial" w:hAnsi="Arial" w:cs="Arial"/>
          <w:lang w:val="ru-RU"/>
        </w:rPr>
        <w:t xml:space="preserve"> </w:t>
      </w:r>
      <w:r w:rsidR="006B2129">
        <w:rPr>
          <w:rFonts w:ascii="Arial" w:hAnsi="Arial" w:cs="Arial"/>
          <w:lang w:val="sr-Cyrl-RS"/>
        </w:rPr>
        <w:t>поправка,одржавање,сервис и технички преглед возног парка</w:t>
      </w:r>
      <w:r w:rsidR="006B2129">
        <w:rPr>
          <w:rFonts w:ascii="Arial" w:hAnsi="Arial" w:cs="Arial"/>
          <w:lang w:val="sr-Cyrl-CS"/>
        </w:rPr>
        <w:t>,</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6B2129">
        <w:rPr>
          <w:rFonts w:ascii="Arial" w:eastAsia="TimesNewRomanPS-BoldMT" w:hAnsi="Arial" w:cs="Arial"/>
          <w:b/>
          <w:bCs/>
          <w:lang w:val="ru-RU"/>
        </w:rPr>
        <w:t>ЈН бр 1.2</w:t>
      </w:r>
      <w:r w:rsidR="004744D7">
        <w:rPr>
          <w:rFonts w:ascii="Arial" w:eastAsia="TimesNewRomanPS-BoldMT" w:hAnsi="Arial" w:cs="Arial"/>
          <w:b/>
          <w:bCs/>
          <w:lang w:val="ru-RU"/>
        </w:rPr>
        <w:t>.9</w:t>
      </w:r>
      <w:r w:rsidRPr="001D587D">
        <w:rPr>
          <w:rFonts w:ascii="Arial" w:eastAsia="TimesNewRomanPS-BoldMT" w:hAnsi="Arial" w:cs="Arial"/>
          <w:b/>
          <w:bCs/>
          <w:lang w:val="ru-RU"/>
        </w:rPr>
        <w:t>/1</w:t>
      </w:r>
      <w:r w:rsidR="004744D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6B2129">
        <w:rPr>
          <w:rFonts w:ascii="Arial" w:hAnsi="Arial" w:cs="Arial"/>
          <w:lang w:val="ru-RU"/>
        </w:rPr>
        <w:t xml:space="preserve"> </w:t>
      </w:r>
      <w:r w:rsidR="006B2129">
        <w:rPr>
          <w:rFonts w:ascii="Arial" w:hAnsi="Arial" w:cs="Arial"/>
          <w:b/>
          <w:lang w:val="ru-RU"/>
        </w:rPr>
        <w:t>услуга</w:t>
      </w:r>
      <w:r w:rsidR="006B2129" w:rsidRPr="001D587D">
        <w:rPr>
          <w:rFonts w:ascii="Arial" w:hAnsi="Arial" w:cs="Arial"/>
          <w:lang w:val="ru-RU"/>
        </w:rPr>
        <w:t xml:space="preserve"> –</w:t>
      </w:r>
      <w:r w:rsidR="006B2129" w:rsidRPr="00457C26">
        <w:rPr>
          <w:rFonts w:ascii="Arial" w:hAnsi="Arial" w:cs="Arial"/>
          <w:lang w:val="ru-RU"/>
        </w:rPr>
        <w:t xml:space="preserve"> </w:t>
      </w:r>
      <w:r w:rsidR="006B2129">
        <w:rPr>
          <w:rFonts w:ascii="Arial" w:hAnsi="Arial" w:cs="Arial"/>
          <w:lang w:val="sr-Cyrl-RS"/>
        </w:rPr>
        <w:t>поправка,одржавање,сервис и технички преглед возног парка</w:t>
      </w:r>
      <w:r w:rsidR="006B2129">
        <w:rPr>
          <w:rFonts w:ascii="Arial" w:hAnsi="Arial" w:cs="Arial"/>
          <w:lang w:val="sr-Cyrl-CS"/>
        </w:rPr>
        <w:t>,</w:t>
      </w:r>
      <w:r w:rsidRPr="001D587D">
        <w:rPr>
          <w:rFonts w:ascii="Arial" w:eastAsia="TimesNewRomanPS-BoldMT" w:hAnsi="Arial" w:cs="Arial"/>
          <w:b/>
          <w:bCs/>
          <w:color w:val="002060"/>
          <w:lang w:val="ru-RU"/>
        </w:rPr>
        <w:t xml:space="preserve"> </w:t>
      </w:r>
      <w:r w:rsidR="006B2129">
        <w:rPr>
          <w:rFonts w:ascii="Arial" w:eastAsia="TimesNewRomanPS-BoldMT" w:hAnsi="Arial" w:cs="Arial"/>
          <w:b/>
          <w:bCs/>
          <w:lang w:val="ru-RU"/>
        </w:rPr>
        <w:t>ЈН бр 1.2</w:t>
      </w:r>
      <w:r w:rsidR="004744D7">
        <w:rPr>
          <w:rFonts w:ascii="Arial" w:eastAsia="TimesNewRomanPS-BoldMT" w:hAnsi="Arial" w:cs="Arial"/>
          <w:b/>
          <w:bCs/>
          <w:lang w:val="ru-RU"/>
        </w:rPr>
        <w:t>.9</w:t>
      </w:r>
      <w:r w:rsidRPr="001D587D">
        <w:rPr>
          <w:rFonts w:ascii="Arial" w:eastAsia="TimesNewRomanPS-BoldMT" w:hAnsi="Arial" w:cs="Arial"/>
          <w:b/>
          <w:bCs/>
          <w:lang w:val="ru-RU"/>
        </w:rPr>
        <w:t>/1</w:t>
      </w:r>
      <w:r w:rsidR="004744D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4E4052" w:rsidRPr="004E4052">
        <w:rPr>
          <w:rFonts w:ascii="Arial" w:hAnsi="Arial" w:cs="Arial"/>
          <w:b/>
          <w:lang w:val="ru-RU"/>
        </w:rPr>
        <w:t xml:space="preserve"> </w:t>
      </w:r>
      <w:r w:rsidR="004E4052">
        <w:rPr>
          <w:rFonts w:ascii="Arial" w:hAnsi="Arial" w:cs="Arial"/>
          <w:b/>
          <w:lang w:val="ru-RU"/>
        </w:rPr>
        <w:t>услуга</w:t>
      </w:r>
      <w:r w:rsidR="004E4052" w:rsidRPr="001D587D">
        <w:rPr>
          <w:rFonts w:ascii="Arial" w:hAnsi="Arial" w:cs="Arial"/>
          <w:lang w:val="ru-RU"/>
        </w:rPr>
        <w:t xml:space="preserve"> –</w:t>
      </w:r>
      <w:r w:rsidR="004E4052" w:rsidRPr="00457C26">
        <w:rPr>
          <w:rFonts w:ascii="Arial" w:hAnsi="Arial" w:cs="Arial"/>
          <w:lang w:val="ru-RU"/>
        </w:rPr>
        <w:t xml:space="preserve"> </w:t>
      </w:r>
      <w:r w:rsidR="004E4052">
        <w:rPr>
          <w:rFonts w:ascii="Arial" w:hAnsi="Arial" w:cs="Arial"/>
          <w:lang w:val="sr-Cyrl-RS"/>
        </w:rPr>
        <w:t>поправка,одржавање,сервис и технички преглед возног парка</w:t>
      </w:r>
      <w:r w:rsidR="004E4052">
        <w:rPr>
          <w:rFonts w:ascii="Arial" w:hAnsi="Arial" w:cs="Arial"/>
          <w:lang w:val="sr-Cyrl-CS"/>
        </w:rPr>
        <w:t>,</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6B2129">
        <w:rPr>
          <w:rFonts w:ascii="Arial" w:eastAsia="TimesNewRomanPS-BoldMT" w:hAnsi="Arial" w:cs="Arial"/>
          <w:b/>
          <w:bCs/>
          <w:lang w:val="ru-RU"/>
        </w:rPr>
        <w:t>ЈН бр 1.2</w:t>
      </w:r>
      <w:r w:rsidR="004D298D">
        <w:rPr>
          <w:rFonts w:ascii="Arial" w:eastAsia="TimesNewRomanPS-BoldMT" w:hAnsi="Arial" w:cs="Arial"/>
          <w:b/>
          <w:bCs/>
          <w:lang w:val="ru-RU"/>
        </w:rPr>
        <w:t>.</w:t>
      </w:r>
      <w:r w:rsidR="004744D7">
        <w:rPr>
          <w:rFonts w:ascii="Arial" w:eastAsia="TimesNewRomanPS-BoldMT" w:hAnsi="Arial" w:cs="Arial"/>
          <w:b/>
          <w:bCs/>
          <w:lang w:val="ru-RU"/>
        </w:rPr>
        <w:t>9</w:t>
      </w:r>
      <w:r w:rsidRPr="001D587D">
        <w:rPr>
          <w:rFonts w:ascii="Arial" w:eastAsia="TimesNewRomanPS-BoldMT" w:hAnsi="Arial" w:cs="Arial"/>
          <w:b/>
          <w:bCs/>
          <w:lang w:val="ru-RU"/>
        </w:rPr>
        <w:t>/1</w:t>
      </w:r>
      <w:r w:rsidR="004744D7">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004E4052" w:rsidRPr="004E4052">
        <w:rPr>
          <w:rFonts w:ascii="Arial" w:hAnsi="Arial" w:cs="Arial"/>
          <w:b/>
          <w:lang w:val="ru-RU"/>
        </w:rPr>
        <w:t xml:space="preserve"> </w:t>
      </w:r>
      <w:r w:rsidR="004E4052">
        <w:rPr>
          <w:rFonts w:ascii="Arial" w:hAnsi="Arial" w:cs="Arial"/>
          <w:b/>
          <w:lang w:val="ru-RU"/>
        </w:rPr>
        <w:t>услуга</w:t>
      </w:r>
      <w:r w:rsidR="004E4052" w:rsidRPr="001D587D">
        <w:rPr>
          <w:rFonts w:ascii="Arial" w:hAnsi="Arial" w:cs="Arial"/>
          <w:lang w:val="ru-RU"/>
        </w:rPr>
        <w:t xml:space="preserve"> –</w:t>
      </w:r>
      <w:r w:rsidR="004E4052" w:rsidRPr="00457C26">
        <w:rPr>
          <w:rFonts w:ascii="Arial" w:hAnsi="Arial" w:cs="Arial"/>
          <w:lang w:val="ru-RU"/>
        </w:rPr>
        <w:t xml:space="preserve"> </w:t>
      </w:r>
      <w:r w:rsidR="004E4052">
        <w:rPr>
          <w:rFonts w:ascii="Arial" w:hAnsi="Arial" w:cs="Arial"/>
          <w:lang w:val="sr-Cyrl-RS"/>
        </w:rPr>
        <w:t>поправка,одржавање,сервис и технички преглед возног парка</w:t>
      </w:r>
      <w:r w:rsidR="004E4052">
        <w:rPr>
          <w:rFonts w:ascii="Arial" w:hAnsi="Arial" w:cs="Arial"/>
          <w:lang w:val="sr-Cyrl-CS"/>
        </w:rPr>
        <w:t>,</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6B2129">
        <w:rPr>
          <w:rFonts w:ascii="Arial" w:eastAsia="TimesNewRomanPS-BoldMT" w:hAnsi="Arial" w:cs="Arial"/>
          <w:b/>
          <w:bCs/>
          <w:lang w:val="ru-RU"/>
        </w:rPr>
        <w:t>ЈН бр 1.2</w:t>
      </w:r>
      <w:r w:rsidR="00445F8E">
        <w:rPr>
          <w:rFonts w:ascii="Arial" w:eastAsia="TimesNewRomanPS-BoldMT" w:hAnsi="Arial" w:cs="Arial"/>
          <w:b/>
          <w:bCs/>
          <w:lang w:val="ru-RU"/>
        </w:rPr>
        <w:t>.</w:t>
      </w:r>
      <w:r w:rsidR="004841D6">
        <w:rPr>
          <w:rFonts w:ascii="Arial" w:eastAsia="TimesNewRomanPS-BoldMT" w:hAnsi="Arial" w:cs="Arial"/>
          <w:b/>
          <w:bCs/>
          <w:lang w:val="ru-RU"/>
        </w:rPr>
        <w:t>9</w:t>
      </w:r>
      <w:r w:rsidRPr="001D587D">
        <w:rPr>
          <w:rFonts w:ascii="Arial" w:eastAsia="TimesNewRomanPS-BoldMT" w:hAnsi="Arial" w:cs="Arial"/>
          <w:b/>
          <w:bCs/>
          <w:lang w:val="ru-RU"/>
        </w:rPr>
        <w:t>/1</w:t>
      </w:r>
      <w:r w:rsidR="004841D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8C1856" w:rsidP="006317D2">
      <w:pPr>
        <w:snapToGrid w:val="0"/>
        <w:rPr>
          <w:rFonts w:ascii="Arial" w:hAnsi="Arial" w:cs="Arial"/>
          <w:szCs w:val="22"/>
          <w:lang w:val="ru-RU"/>
        </w:rPr>
      </w:pPr>
      <w:r w:rsidRPr="008C1856">
        <w:rPr>
          <w:rFonts w:ascii="Arial" w:hAnsi="Arial" w:cs="Arial"/>
          <w:szCs w:val="22"/>
          <w:lang w:val="ru-RU"/>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E549DA" w:rsidRDefault="006317D2" w:rsidP="006317D2">
      <w:pPr>
        <w:jc w:val="both"/>
        <w:rPr>
          <w:rFonts w:ascii="Arial" w:hAnsi="Arial" w:cs="Arial"/>
          <w:iCs/>
          <w:lang w:val="ru-RU"/>
        </w:rPr>
      </w:pPr>
      <w:r w:rsidRPr="00E549DA">
        <w:rPr>
          <w:rFonts w:ascii="Arial" w:hAnsi="Arial" w:cs="Arial"/>
          <w:b/>
          <w:bCs/>
          <w:iCs/>
          <w:lang w:val="ru-RU"/>
        </w:rPr>
        <w:lastRenderedPageBreak/>
        <w:t xml:space="preserve">9.2. </w:t>
      </w:r>
      <w:r w:rsidRPr="00E549DA">
        <w:rPr>
          <w:rFonts w:ascii="Arial" w:hAnsi="Arial" w:cs="Arial"/>
          <w:iCs/>
          <w:u w:val="single"/>
          <w:lang w:val="ru-RU"/>
        </w:rPr>
        <w:t>Захтеви у погледу гарантног рока</w:t>
      </w:r>
    </w:p>
    <w:p w:rsidR="006317D2" w:rsidRPr="001D587D" w:rsidRDefault="00E549DA" w:rsidP="006317D2">
      <w:pPr>
        <w:jc w:val="both"/>
        <w:rPr>
          <w:rFonts w:ascii="Arial" w:hAnsi="Arial" w:cs="Arial"/>
          <w:iCs/>
          <w:lang w:val="ru-RU"/>
        </w:rPr>
      </w:pPr>
      <w:r>
        <w:rPr>
          <w:rFonts w:ascii="Arial" w:hAnsi="Arial" w:cs="Arial"/>
          <w:iCs/>
          <w:lang w:val="ru-RU"/>
        </w:rPr>
        <w:t>За обављање радова на поправци возила даје се гаранција од најмање 6 (шест) месеци, а за уграђене делове гарантни рок је у складу са гарантним роком произвођача.</w:t>
      </w:r>
    </w:p>
    <w:p w:rsidR="006317D2" w:rsidRDefault="006317D2" w:rsidP="006317D2">
      <w:pPr>
        <w:jc w:val="both"/>
        <w:rPr>
          <w:rFonts w:ascii="Arial" w:hAnsi="Arial" w:cs="Arial"/>
          <w:iCs/>
          <w:u w:val="single"/>
          <w:lang w:val="ru-RU"/>
        </w:rPr>
      </w:pPr>
      <w:r w:rsidRPr="00E549DA">
        <w:rPr>
          <w:rFonts w:ascii="Arial" w:hAnsi="Arial" w:cs="Arial"/>
          <w:b/>
          <w:bCs/>
          <w:i/>
          <w:iCs/>
          <w:lang w:val="ru-RU"/>
        </w:rPr>
        <w:t xml:space="preserve">9.3. </w:t>
      </w:r>
      <w:r w:rsidR="004E4052" w:rsidRPr="00E549DA">
        <w:rPr>
          <w:rFonts w:ascii="Arial" w:hAnsi="Arial" w:cs="Arial"/>
          <w:iCs/>
          <w:u w:val="single"/>
          <w:lang w:val="ru-RU"/>
        </w:rPr>
        <w:t>Захтев у погледу рока извршења услуга</w:t>
      </w:r>
    </w:p>
    <w:p w:rsidR="006317D2" w:rsidRPr="001D587D" w:rsidRDefault="00E549DA" w:rsidP="00E549DA">
      <w:pPr>
        <w:jc w:val="both"/>
        <w:rPr>
          <w:lang w:val="ru-RU"/>
        </w:rPr>
      </w:pPr>
      <w:r>
        <w:rPr>
          <w:rFonts w:ascii="Arial" w:hAnsi="Arial" w:cs="Arial"/>
          <w:iCs/>
          <w:lang w:val="ru-RU"/>
        </w:rPr>
        <w:t>Рок извршења услуге је најкасније у року од 24 часа од трнутка пријема сваког појединачног захтева наручиоца за извршење услуга.</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Рок важења понуде не може бити краћи од 30 дана од дана </w:t>
      </w:r>
      <w:r w:rsidR="00622453">
        <w:rPr>
          <w:rFonts w:ascii="Arial" w:hAnsi="Arial" w:cs="Arial"/>
          <w:iCs/>
          <w:lang w:val="ru-RU"/>
        </w:rPr>
        <w:t xml:space="preserve">јавног </w:t>
      </w:r>
      <w:r w:rsidRPr="001D587D">
        <w:rPr>
          <w:rFonts w:ascii="Arial" w:hAnsi="Arial" w:cs="Arial"/>
          <w:iCs/>
          <w:lang w:val="ru-RU"/>
        </w:rPr>
        <w:t>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E4052" w:rsidRDefault="004E4052" w:rsidP="006317D2">
      <w:pPr>
        <w:jc w:val="both"/>
        <w:rPr>
          <w:rFonts w:ascii="Arial" w:hAnsi="Arial" w:cs="Arial"/>
          <w:iCs/>
          <w:lang w:val="ru-RU"/>
        </w:rPr>
      </w:pPr>
    </w:p>
    <w:p w:rsidR="004E4052" w:rsidRDefault="004E4052" w:rsidP="006317D2">
      <w:pPr>
        <w:jc w:val="both"/>
        <w:rPr>
          <w:rFonts w:ascii="Arial" w:hAnsi="Arial" w:cs="Arial"/>
          <w:iCs/>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4E4052" w:rsidRDefault="006317D2" w:rsidP="006317D2">
      <w:pPr>
        <w:jc w:val="both"/>
        <w:rPr>
          <w:rFonts w:ascii="Arial" w:hAnsi="Arial" w:cs="Arial"/>
          <w:b/>
          <w:iCs/>
          <w:lang w:val="ru-RU"/>
        </w:rPr>
      </w:pPr>
      <w:r w:rsidRPr="004E4052">
        <w:rPr>
          <w:rFonts w:ascii="Arial" w:hAnsi="Arial" w:cs="Arial"/>
          <w:b/>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Default="006317D2" w:rsidP="006317D2">
      <w:pPr>
        <w:jc w:val="both"/>
        <w:rPr>
          <w:rFonts w:ascii="Arial" w:hAnsi="Arial" w:cs="Arial"/>
          <w:color w:val="FF0000"/>
          <w:lang w:val="ru-RU"/>
        </w:rPr>
      </w:pPr>
    </w:p>
    <w:p w:rsidR="00D87E91" w:rsidRPr="001D587D" w:rsidRDefault="00D87E91" w:rsidP="006317D2">
      <w:pPr>
        <w:jc w:val="both"/>
        <w:rPr>
          <w:rFonts w:ascii="Arial" w:hAnsi="Arial" w:cs="Arial"/>
          <w:color w:val="FF0000"/>
          <w:lang w:val="ru-RU"/>
        </w:rPr>
      </w:pPr>
    </w:p>
    <w:p w:rsidR="006317D2" w:rsidRDefault="006317D2" w:rsidP="006317D2">
      <w:pPr>
        <w:jc w:val="both"/>
        <w:rPr>
          <w:rFonts w:ascii="Arial" w:hAnsi="Arial" w:cs="Arial"/>
          <w:b/>
          <w:bCs/>
          <w:lang w:val="sr-Cyrl-RS"/>
        </w:rPr>
      </w:pPr>
    </w:p>
    <w:p w:rsidR="00A15672" w:rsidRDefault="00A15672" w:rsidP="006317D2">
      <w:pPr>
        <w:jc w:val="both"/>
        <w:rPr>
          <w:rFonts w:ascii="Arial" w:hAnsi="Arial" w:cs="Arial"/>
          <w:b/>
          <w:bCs/>
          <w:lang w:val="sr-Cyrl-RS"/>
        </w:rPr>
      </w:pPr>
    </w:p>
    <w:p w:rsidR="00A15672" w:rsidRPr="00A15672" w:rsidRDefault="00A15672" w:rsidP="006317D2">
      <w:pPr>
        <w:jc w:val="both"/>
        <w:rPr>
          <w:rFonts w:ascii="Arial" w:hAnsi="Arial" w:cs="Arial"/>
          <w:b/>
          <w:bCs/>
          <w:lang w:val="sr-Cyrl-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4E4052">
        <w:rPr>
          <w:rFonts w:ascii="Arial" w:eastAsia="TimesNewRomanPS-BoldMT" w:hAnsi="Arial" w:cs="Arial"/>
          <w:b/>
          <w:bCs/>
          <w:lang w:val="ru-RU"/>
        </w:rPr>
        <w:t>1.2</w:t>
      </w:r>
      <w:r w:rsidR="00C1224E">
        <w:rPr>
          <w:rFonts w:ascii="Arial" w:eastAsia="TimesNewRomanPS-BoldMT" w:hAnsi="Arial" w:cs="Arial"/>
          <w:b/>
          <w:bCs/>
          <w:lang w:val="ru-RU"/>
        </w:rPr>
        <w:t>.</w:t>
      </w:r>
      <w:r w:rsidR="00A832B8">
        <w:rPr>
          <w:rFonts w:ascii="Arial" w:eastAsia="TimesNewRomanPS-BoldMT" w:hAnsi="Arial" w:cs="Arial"/>
          <w:b/>
          <w:bCs/>
          <w:lang w:val="ru-RU"/>
        </w:rPr>
        <w:t>9</w:t>
      </w:r>
      <w:r>
        <w:rPr>
          <w:rFonts w:ascii="Arial" w:eastAsia="TimesNewRomanPS-BoldMT" w:hAnsi="Arial" w:cs="Arial"/>
          <w:b/>
          <w:bCs/>
          <w:lang w:val="ru-RU"/>
        </w:rPr>
        <w:t>/</w:t>
      </w:r>
      <w:r w:rsidRPr="001D587D">
        <w:rPr>
          <w:rFonts w:ascii="Arial" w:eastAsia="TimesNewRomanPS-BoldMT" w:hAnsi="Arial" w:cs="Arial"/>
          <w:b/>
          <w:bCs/>
          <w:lang w:val="ru-RU"/>
        </w:rPr>
        <w:t>1</w:t>
      </w:r>
      <w:r w:rsidR="00A832B8">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w:t>
      </w:r>
      <w:r w:rsidRPr="001D587D">
        <w:rPr>
          <w:rFonts w:ascii="Arial" w:hAnsi="Arial" w:cs="Arial"/>
          <w:lang w:val="ru-RU"/>
        </w:rPr>
        <w:lastRenderedPageBreak/>
        <w:t>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Pr="00B6190F" w:rsidRDefault="006317D2" w:rsidP="006317D2">
      <w:pPr>
        <w:pStyle w:val="ListParagraph"/>
        <w:rPr>
          <w:rFonts w:ascii="Arial" w:hAnsi="Arial" w:cs="Arial"/>
          <w:lang w:val="ru-RU"/>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w:t>
      </w:r>
      <w:r w:rsidRPr="00242E85">
        <w:rPr>
          <w:rFonts w:ascii="Arial" w:hAnsi="Arial" w:cs="Arial"/>
          <w:b/>
          <w:noProof/>
          <w:lang w:val="ru-RU"/>
        </w:rPr>
        <w:lastRenderedPageBreak/>
        <w:t xml:space="preserve">подношење понуда, дана </w:t>
      </w:r>
      <w:r w:rsidR="00EB6C94">
        <w:rPr>
          <w:rFonts w:ascii="Arial" w:hAnsi="Arial" w:cs="Arial"/>
          <w:b/>
          <w:noProof/>
          <w:lang w:val="ru-RU"/>
        </w:rPr>
        <w:t>21</w:t>
      </w:r>
      <w:r w:rsidR="00AC6434" w:rsidRPr="00A15672">
        <w:rPr>
          <w:rFonts w:ascii="Arial" w:hAnsi="Arial" w:cs="Arial"/>
          <w:b/>
          <w:noProof/>
          <w:lang w:val="ru-RU"/>
        </w:rPr>
        <w:t>.0</w:t>
      </w:r>
      <w:r w:rsidR="00A15672">
        <w:rPr>
          <w:rFonts w:ascii="Arial" w:hAnsi="Arial" w:cs="Arial"/>
          <w:b/>
          <w:noProof/>
          <w:lang w:val="ru-RU"/>
        </w:rPr>
        <w:t>6</w:t>
      </w:r>
      <w:r w:rsidRPr="00A15672">
        <w:rPr>
          <w:rFonts w:ascii="Arial" w:hAnsi="Arial" w:cs="Arial"/>
          <w:b/>
          <w:noProof/>
          <w:lang w:val="ru-RU"/>
        </w:rPr>
        <w:t>.201</w:t>
      </w:r>
      <w:r w:rsidR="00EB6C94">
        <w:rPr>
          <w:rFonts w:ascii="Arial" w:hAnsi="Arial" w:cs="Arial"/>
          <w:b/>
          <w:noProof/>
          <w:lang w:val="ru-RU"/>
        </w:rPr>
        <w:t>7</w:t>
      </w:r>
      <w:r w:rsidRPr="00A15672">
        <w:rPr>
          <w:rFonts w:ascii="Arial" w:hAnsi="Arial" w:cs="Arial"/>
          <w:b/>
          <w:noProof/>
          <w:lang w:val="ru-RU"/>
        </w:rPr>
        <w:t xml:space="preserve">. год. у </w:t>
      </w:r>
      <w:r w:rsidR="00091CCB" w:rsidRPr="00A15672">
        <w:rPr>
          <w:rFonts w:ascii="Arial" w:hAnsi="Arial" w:cs="Arial"/>
          <w:b/>
          <w:noProof/>
          <w:lang w:val="ru-RU"/>
        </w:rPr>
        <w:t>13</w:t>
      </w:r>
      <w:r w:rsidRPr="00A15672">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Pr="00484FB2" w:rsidRDefault="006317D2" w:rsidP="006317D2">
      <w:pPr>
        <w:rPr>
          <w:lang w:val="ru-RU"/>
        </w:rPr>
      </w:pPr>
    </w:p>
    <w:p w:rsidR="006317D2" w:rsidRPr="00432348" w:rsidRDefault="006317D2" w:rsidP="006317D2">
      <w:pPr>
        <w:rPr>
          <w:lang w:val="ru-RU"/>
        </w:rPr>
      </w:pPr>
    </w:p>
    <w:p w:rsidR="00DC30F9" w:rsidRPr="006317D2" w:rsidRDefault="00DC30F9">
      <w:pPr>
        <w:rPr>
          <w:lang w:val="ru-RU"/>
        </w:rPr>
      </w:pPr>
    </w:p>
    <w:sectPr w:rsidR="00DC30F9" w:rsidRP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C0" w:rsidRDefault="005878C0">
      <w:r>
        <w:separator/>
      </w:r>
    </w:p>
  </w:endnote>
  <w:endnote w:type="continuationSeparator" w:id="0">
    <w:p w:rsidR="005878C0" w:rsidRDefault="0058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C93" w:rsidRDefault="00494C93"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4C93" w:rsidRDefault="00494C93"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079508"/>
      <w:docPartObj>
        <w:docPartGallery w:val="Page Numbers (Bottom of Page)"/>
        <w:docPartUnique/>
      </w:docPartObj>
    </w:sdtPr>
    <w:sdtEndPr>
      <w:rPr>
        <w:noProof/>
      </w:rPr>
    </w:sdtEndPr>
    <w:sdtContent>
      <w:p w:rsidR="000E7CFB" w:rsidRDefault="000E7CFB">
        <w:pPr>
          <w:pStyle w:val="Footer"/>
          <w:jc w:val="right"/>
        </w:pPr>
        <w:r>
          <w:fldChar w:fldCharType="begin"/>
        </w:r>
        <w:r>
          <w:instrText xml:space="preserve"> PAGE   \* MERGEFORMAT </w:instrText>
        </w:r>
        <w:r>
          <w:fldChar w:fldCharType="separate"/>
        </w:r>
        <w:r w:rsidR="0092488A">
          <w:rPr>
            <w:noProof/>
          </w:rPr>
          <w:t>2</w:t>
        </w:r>
        <w:r>
          <w:rPr>
            <w:noProof/>
          </w:rPr>
          <w:fldChar w:fldCharType="end"/>
        </w:r>
        <w:r w:rsidR="00F53546">
          <w:rPr>
            <w:noProof/>
            <w:lang w:val="sr-Cyrl-RS"/>
          </w:rPr>
          <w:t>/39</w:t>
        </w:r>
      </w:p>
    </w:sdtContent>
  </w:sdt>
  <w:p w:rsidR="00494C93" w:rsidRDefault="00494C93"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C0" w:rsidRDefault="005878C0">
      <w:r>
        <w:separator/>
      </w:r>
    </w:p>
  </w:footnote>
  <w:footnote w:type="continuationSeparator" w:id="0">
    <w:p w:rsidR="005878C0" w:rsidRDefault="0058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735EEF"/>
    <w:multiLevelType w:val="hybridMultilevel"/>
    <w:tmpl w:val="8E80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4E546A"/>
    <w:multiLevelType w:val="hybridMultilevel"/>
    <w:tmpl w:val="F96C372C"/>
    <w:lvl w:ilvl="0" w:tplc="8876ACDC">
      <w:start w:val="1"/>
      <w:numFmt w:val="decimal"/>
      <w:lvlText w:val="%1."/>
      <w:lvlJc w:val="left"/>
      <w:pPr>
        <w:ind w:left="1080" w:hanging="360"/>
      </w:pPr>
      <w:rPr>
        <w:rFonts w:eastAsia="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81718C8"/>
    <w:multiLevelType w:val="hybridMultilevel"/>
    <w:tmpl w:val="75DE5C4E"/>
    <w:lvl w:ilvl="0" w:tplc="7430DA5C">
      <w:start w:val="27"/>
      <w:numFmt w:val="bullet"/>
      <w:lvlText w:val="-"/>
      <w:lvlJc w:val="left"/>
      <w:pPr>
        <w:ind w:left="720" w:hanging="360"/>
      </w:pPr>
      <w:rPr>
        <w:rFonts w:ascii="Arial" w:eastAsia="Arial Unicode MS"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FB951CB"/>
    <w:multiLevelType w:val="hybridMultilevel"/>
    <w:tmpl w:val="4D7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6"/>
  </w:num>
  <w:num w:numId="3">
    <w:abstractNumId w:val="14"/>
  </w:num>
  <w:num w:numId="4">
    <w:abstractNumId w:val="12"/>
  </w:num>
  <w:num w:numId="5">
    <w:abstractNumId w:val="9"/>
  </w:num>
  <w:num w:numId="6">
    <w:abstractNumId w:val="18"/>
  </w:num>
  <w:num w:numId="7">
    <w:abstractNumId w:val="2"/>
  </w:num>
  <w:num w:numId="8">
    <w:abstractNumId w:val="11"/>
  </w:num>
  <w:num w:numId="9">
    <w:abstractNumId w:val="19"/>
  </w:num>
  <w:num w:numId="10">
    <w:abstractNumId w:val="13"/>
  </w:num>
  <w:num w:numId="11">
    <w:abstractNumId w:val="4"/>
  </w:num>
  <w:num w:numId="12">
    <w:abstractNumId w:val="0"/>
  </w:num>
  <w:num w:numId="13">
    <w:abstractNumId w:val="1"/>
  </w:num>
  <w:num w:numId="14">
    <w:abstractNumId w:val="5"/>
  </w:num>
  <w:num w:numId="15">
    <w:abstractNumId w:val="7"/>
  </w:num>
  <w:num w:numId="16">
    <w:abstractNumId w:val="15"/>
  </w:num>
  <w:num w:numId="17">
    <w:abstractNumId w:val="17"/>
  </w:num>
  <w:num w:numId="18">
    <w:abstractNumId w:val="8"/>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4378B"/>
    <w:rsid w:val="00046A79"/>
    <w:rsid w:val="000475DD"/>
    <w:rsid w:val="00057483"/>
    <w:rsid w:val="00062A28"/>
    <w:rsid w:val="00072FBA"/>
    <w:rsid w:val="00090244"/>
    <w:rsid w:val="00090691"/>
    <w:rsid w:val="00091221"/>
    <w:rsid w:val="00091CCB"/>
    <w:rsid w:val="000A3132"/>
    <w:rsid w:val="000B2D51"/>
    <w:rsid w:val="000B623B"/>
    <w:rsid w:val="000E3207"/>
    <w:rsid w:val="000E7CFB"/>
    <w:rsid w:val="0010086D"/>
    <w:rsid w:val="001015FB"/>
    <w:rsid w:val="0011364D"/>
    <w:rsid w:val="00150FDA"/>
    <w:rsid w:val="00161C90"/>
    <w:rsid w:val="0016789C"/>
    <w:rsid w:val="001701E1"/>
    <w:rsid w:val="0017393F"/>
    <w:rsid w:val="00175F52"/>
    <w:rsid w:val="00177C4C"/>
    <w:rsid w:val="001829AA"/>
    <w:rsid w:val="00191A4C"/>
    <w:rsid w:val="00192F40"/>
    <w:rsid w:val="001A1381"/>
    <w:rsid w:val="001B4107"/>
    <w:rsid w:val="001C65E1"/>
    <w:rsid w:val="001C6ECB"/>
    <w:rsid w:val="001C7F2F"/>
    <w:rsid w:val="001D3079"/>
    <w:rsid w:val="001D6AFF"/>
    <w:rsid w:val="001E1AB5"/>
    <w:rsid w:val="001E31E2"/>
    <w:rsid w:val="001E3883"/>
    <w:rsid w:val="001E475D"/>
    <w:rsid w:val="001E6734"/>
    <w:rsid w:val="002011F8"/>
    <w:rsid w:val="00210413"/>
    <w:rsid w:val="00220768"/>
    <w:rsid w:val="00221DB3"/>
    <w:rsid w:val="00230455"/>
    <w:rsid w:val="002336B5"/>
    <w:rsid w:val="00233737"/>
    <w:rsid w:val="00237143"/>
    <w:rsid w:val="00251035"/>
    <w:rsid w:val="0025361D"/>
    <w:rsid w:val="00253627"/>
    <w:rsid w:val="002578C9"/>
    <w:rsid w:val="00263348"/>
    <w:rsid w:val="0027375A"/>
    <w:rsid w:val="00274E5E"/>
    <w:rsid w:val="002915BB"/>
    <w:rsid w:val="002A0A96"/>
    <w:rsid w:val="002B6013"/>
    <w:rsid w:val="002C0DD3"/>
    <w:rsid w:val="002D5B0E"/>
    <w:rsid w:val="002E1AE3"/>
    <w:rsid w:val="002E2A48"/>
    <w:rsid w:val="00307776"/>
    <w:rsid w:val="00320697"/>
    <w:rsid w:val="00351CA5"/>
    <w:rsid w:val="003714F4"/>
    <w:rsid w:val="00374F73"/>
    <w:rsid w:val="00380D19"/>
    <w:rsid w:val="00397271"/>
    <w:rsid w:val="003A076B"/>
    <w:rsid w:val="003A7231"/>
    <w:rsid w:val="003B46CA"/>
    <w:rsid w:val="003C1C46"/>
    <w:rsid w:val="003D5076"/>
    <w:rsid w:val="003E3005"/>
    <w:rsid w:val="003F3BD1"/>
    <w:rsid w:val="00400288"/>
    <w:rsid w:val="004178FE"/>
    <w:rsid w:val="004217B1"/>
    <w:rsid w:val="004228B3"/>
    <w:rsid w:val="00425DD8"/>
    <w:rsid w:val="00432987"/>
    <w:rsid w:val="00433015"/>
    <w:rsid w:val="004444E2"/>
    <w:rsid w:val="00445F8E"/>
    <w:rsid w:val="00452D84"/>
    <w:rsid w:val="00460800"/>
    <w:rsid w:val="004744D7"/>
    <w:rsid w:val="004771C6"/>
    <w:rsid w:val="004841D6"/>
    <w:rsid w:val="00494C93"/>
    <w:rsid w:val="0049656B"/>
    <w:rsid w:val="004A495B"/>
    <w:rsid w:val="004A609B"/>
    <w:rsid w:val="004B1792"/>
    <w:rsid w:val="004B37E6"/>
    <w:rsid w:val="004C566E"/>
    <w:rsid w:val="004D298D"/>
    <w:rsid w:val="004E4052"/>
    <w:rsid w:val="004E51E1"/>
    <w:rsid w:val="004F3BDC"/>
    <w:rsid w:val="00504DC4"/>
    <w:rsid w:val="00512AC8"/>
    <w:rsid w:val="00512F68"/>
    <w:rsid w:val="00526FD8"/>
    <w:rsid w:val="005343B0"/>
    <w:rsid w:val="00540BEF"/>
    <w:rsid w:val="00553022"/>
    <w:rsid w:val="00554724"/>
    <w:rsid w:val="005572D0"/>
    <w:rsid w:val="005715A4"/>
    <w:rsid w:val="00574F3C"/>
    <w:rsid w:val="00585C3D"/>
    <w:rsid w:val="005878C0"/>
    <w:rsid w:val="00593F62"/>
    <w:rsid w:val="00596112"/>
    <w:rsid w:val="005A113A"/>
    <w:rsid w:val="005A63E6"/>
    <w:rsid w:val="005B02AB"/>
    <w:rsid w:val="005C427A"/>
    <w:rsid w:val="005C64B8"/>
    <w:rsid w:val="005D2C78"/>
    <w:rsid w:val="005D5805"/>
    <w:rsid w:val="005E7D01"/>
    <w:rsid w:val="005F019B"/>
    <w:rsid w:val="005F0853"/>
    <w:rsid w:val="005F7F23"/>
    <w:rsid w:val="006016B0"/>
    <w:rsid w:val="0060449D"/>
    <w:rsid w:val="00605C0B"/>
    <w:rsid w:val="00607BB4"/>
    <w:rsid w:val="00607DCE"/>
    <w:rsid w:val="00611CAF"/>
    <w:rsid w:val="00612F72"/>
    <w:rsid w:val="00613DF4"/>
    <w:rsid w:val="00614CB5"/>
    <w:rsid w:val="00622453"/>
    <w:rsid w:val="006317D2"/>
    <w:rsid w:val="006321A9"/>
    <w:rsid w:val="00644BAC"/>
    <w:rsid w:val="00651912"/>
    <w:rsid w:val="00654A40"/>
    <w:rsid w:val="006633FC"/>
    <w:rsid w:val="0066359E"/>
    <w:rsid w:val="00695B90"/>
    <w:rsid w:val="006B2129"/>
    <w:rsid w:val="006C7894"/>
    <w:rsid w:val="006D6BA4"/>
    <w:rsid w:val="006E231D"/>
    <w:rsid w:val="006E50DE"/>
    <w:rsid w:val="006E65AB"/>
    <w:rsid w:val="006F2B42"/>
    <w:rsid w:val="007130DC"/>
    <w:rsid w:val="007132F9"/>
    <w:rsid w:val="00723D00"/>
    <w:rsid w:val="00737DFC"/>
    <w:rsid w:val="00740AC2"/>
    <w:rsid w:val="007441EE"/>
    <w:rsid w:val="00746EF8"/>
    <w:rsid w:val="0075057B"/>
    <w:rsid w:val="0075209D"/>
    <w:rsid w:val="007653A5"/>
    <w:rsid w:val="0078227E"/>
    <w:rsid w:val="007A26EF"/>
    <w:rsid w:val="007A52BD"/>
    <w:rsid w:val="007A5577"/>
    <w:rsid w:val="007C2C68"/>
    <w:rsid w:val="007D6E9E"/>
    <w:rsid w:val="007E3841"/>
    <w:rsid w:val="007F7EB3"/>
    <w:rsid w:val="0081130F"/>
    <w:rsid w:val="00812E33"/>
    <w:rsid w:val="00817C24"/>
    <w:rsid w:val="0086197F"/>
    <w:rsid w:val="00871C8D"/>
    <w:rsid w:val="008823A9"/>
    <w:rsid w:val="008850BC"/>
    <w:rsid w:val="008A2E3E"/>
    <w:rsid w:val="008B03E9"/>
    <w:rsid w:val="008B1B50"/>
    <w:rsid w:val="008B6380"/>
    <w:rsid w:val="008C1856"/>
    <w:rsid w:val="008D1DE2"/>
    <w:rsid w:val="008F31F2"/>
    <w:rsid w:val="00906054"/>
    <w:rsid w:val="0091009F"/>
    <w:rsid w:val="00911CEA"/>
    <w:rsid w:val="0092488A"/>
    <w:rsid w:val="00927FD3"/>
    <w:rsid w:val="00942A2A"/>
    <w:rsid w:val="009461BD"/>
    <w:rsid w:val="009551B5"/>
    <w:rsid w:val="00956927"/>
    <w:rsid w:val="009573A4"/>
    <w:rsid w:val="00962EC9"/>
    <w:rsid w:val="009833F3"/>
    <w:rsid w:val="00996E46"/>
    <w:rsid w:val="009C0579"/>
    <w:rsid w:val="009D0592"/>
    <w:rsid w:val="009F0827"/>
    <w:rsid w:val="00A12B22"/>
    <w:rsid w:val="00A15672"/>
    <w:rsid w:val="00A23B5C"/>
    <w:rsid w:val="00A26A3D"/>
    <w:rsid w:val="00A26B07"/>
    <w:rsid w:val="00A43FF9"/>
    <w:rsid w:val="00A4796B"/>
    <w:rsid w:val="00A5208A"/>
    <w:rsid w:val="00A54393"/>
    <w:rsid w:val="00A602C7"/>
    <w:rsid w:val="00A74222"/>
    <w:rsid w:val="00A832B8"/>
    <w:rsid w:val="00A845FA"/>
    <w:rsid w:val="00A8700E"/>
    <w:rsid w:val="00A90327"/>
    <w:rsid w:val="00A92861"/>
    <w:rsid w:val="00A93321"/>
    <w:rsid w:val="00A947EE"/>
    <w:rsid w:val="00AC6434"/>
    <w:rsid w:val="00AD1AB7"/>
    <w:rsid w:val="00AD64E5"/>
    <w:rsid w:val="00AE099D"/>
    <w:rsid w:val="00AE1924"/>
    <w:rsid w:val="00AE7C63"/>
    <w:rsid w:val="00B14326"/>
    <w:rsid w:val="00B26A01"/>
    <w:rsid w:val="00B5251A"/>
    <w:rsid w:val="00B52969"/>
    <w:rsid w:val="00B6190F"/>
    <w:rsid w:val="00B76204"/>
    <w:rsid w:val="00B809A0"/>
    <w:rsid w:val="00BD38F6"/>
    <w:rsid w:val="00BE1723"/>
    <w:rsid w:val="00BE54B1"/>
    <w:rsid w:val="00BF09CE"/>
    <w:rsid w:val="00C0768B"/>
    <w:rsid w:val="00C1224E"/>
    <w:rsid w:val="00C3472C"/>
    <w:rsid w:val="00C3487A"/>
    <w:rsid w:val="00C34DA5"/>
    <w:rsid w:val="00C408BD"/>
    <w:rsid w:val="00C47D9F"/>
    <w:rsid w:val="00C54378"/>
    <w:rsid w:val="00C74ECD"/>
    <w:rsid w:val="00C77D4F"/>
    <w:rsid w:val="00C81D9E"/>
    <w:rsid w:val="00C9165F"/>
    <w:rsid w:val="00CB621A"/>
    <w:rsid w:val="00CC2912"/>
    <w:rsid w:val="00CC2E35"/>
    <w:rsid w:val="00D076F6"/>
    <w:rsid w:val="00D1274D"/>
    <w:rsid w:val="00D2655C"/>
    <w:rsid w:val="00D301F8"/>
    <w:rsid w:val="00D310FB"/>
    <w:rsid w:val="00D7284F"/>
    <w:rsid w:val="00D76C91"/>
    <w:rsid w:val="00D8121B"/>
    <w:rsid w:val="00D87E91"/>
    <w:rsid w:val="00D87FFD"/>
    <w:rsid w:val="00D96371"/>
    <w:rsid w:val="00DA1546"/>
    <w:rsid w:val="00DC2406"/>
    <w:rsid w:val="00DC30F9"/>
    <w:rsid w:val="00DE28F3"/>
    <w:rsid w:val="00DF2BCD"/>
    <w:rsid w:val="00DF7CF2"/>
    <w:rsid w:val="00E00898"/>
    <w:rsid w:val="00E2732F"/>
    <w:rsid w:val="00E305B7"/>
    <w:rsid w:val="00E36220"/>
    <w:rsid w:val="00E37339"/>
    <w:rsid w:val="00E537E4"/>
    <w:rsid w:val="00E549DA"/>
    <w:rsid w:val="00E5580B"/>
    <w:rsid w:val="00E56EE5"/>
    <w:rsid w:val="00E57B22"/>
    <w:rsid w:val="00E705FA"/>
    <w:rsid w:val="00E96861"/>
    <w:rsid w:val="00EB6C94"/>
    <w:rsid w:val="00EE43DF"/>
    <w:rsid w:val="00EF2B4B"/>
    <w:rsid w:val="00F03420"/>
    <w:rsid w:val="00F26B15"/>
    <w:rsid w:val="00F325BE"/>
    <w:rsid w:val="00F40736"/>
    <w:rsid w:val="00F456FE"/>
    <w:rsid w:val="00F53546"/>
    <w:rsid w:val="00F672FA"/>
    <w:rsid w:val="00F70721"/>
    <w:rsid w:val="00F71D73"/>
    <w:rsid w:val="00FA63FC"/>
    <w:rsid w:val="00FA702E"/>
    <w:rsid w:val="00FB16B3"/>
    <w:rsid w:val="00FB3BD7"/>
    <w:rsid w:val="00FC54C0"/>
    <w:rsid w:val="00FD04FD"/>
    <w:rsid w:val="00FE77C9"/>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rsid w:val="0095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rsid w:val="0095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FCFE-E5E9-4DD1-9933-93BC758C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39</Pages>
  <Words>9847</Words>
  <Characters>56130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1.2.11/16</dc:creator>
  <cp:lastModifiedBy>Korisnik</cp:lastModifiedBy>
  <cp:revision>200</cp:revision>
  <cp:lastPrinted>2017-06-13T12:39:00Z</cp:lastPrinted>
  <dcterms:created xsi:type="dcterms:W3CDTF">2016-06-08T07:44:00Z</dcterms:created>
  <dcterms:modified xsi:type="dcterms:W3CDTF">2017-06-13T12:58:00Z</dcterms:modified>
</cp:coreProperties>
</file>