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AC721A" w:rsidP="00E517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</w:p>
    <w:p w:rsidR="00A50198" w:rsidRPr="00AC721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AC721A">
        <w:rPr>
          <w:rFonts w:ascii="Arial" w:hAnsi="Arial" w:cs="Arial"/>
          <w:b/>
          <w:sz w:val="22"/>
          <w:szCs w:val="22"/>
          <w:lang w:val="sr-Cyrl-RS"/>
        </w:rPr>
        <w:t>2269/16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AC721A">
        <w:rPr>
          <w:rFonts w:ascii="Arial" w:hAnsi="Arial" w:cs="Arial"/>
          <w:b/>
          <w:sz w:val="22"/>
          <w:szCs w:val="22"/>
          <w:lang w:val="ru-RU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AC721A">
        <w:rPr>
          <w:rFonts w:ascii="Arial" w:hAnsi="Arial" w:cs="Arial"/>
          <w:b/>
          <w:sz w:val="22"/>
          <w:szCs w:val="22"/>
          <w:lang w:val="sr-Cyrl-CS"/>
        </w:rPr>
        <w:t>07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81187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81187C">
        <w:rPr>
          <w:rFonts w:ascii="Arial" w:hAnsi="Arial" w:cs="Arial"/>
          <w:b/>
          <w:sz w:val="22"/>
          <w:szCs w:val="22"/>
          <w:lang w:val="sr-Cyrl-RS"/>
        </w:rPr>
        <w:t>Саве Ковачевића 30,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17597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AC721A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C721A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01009A">
        <w:rPr>
          <w:rFonts w:ascii="Arial" w:hAnsi="Arial" w:cs="Arial"/>
          <w:sz w:val="22"/>
          <w:szCs w:val="22"/>
          <w:lang w:val="sr-Cyrl-CS"/>
        </w:rPr>
        <w:t>норматив</w:t>
      </w:r>
      <w:r w:rsidR="00AC721A">
        <w:rPr>
          <w:rFonts w:ascii="Arial" w:hAnsi="Arial" w:cs="Arial"/>
          <w:sz w:val="22"/>
          <w:szCs w:val="22"/>
          <w:lang w:val="sr-Cyrl-CS"/>
        </w:rPr>
        <w:t>а</w:t>
      </w:r>
      <w:r w:rsidR="0001009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721A">
        <w:rPr>
          <w:rFonts w:ascii="Arial" w:hAnsi="Arial" w:cs="Arial"/>
          <w:sz w:val="22"/>
          <w:szCs w:val="22"/>
          <w:lang w:val="sr-Cyrl-CS"/>
        </w:rPr>
        <w:t xml:space="preserve"> установе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="0017597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5978">
        <w:rPr>
          <w:rFonts w:ascii="Arial" w:hAnsi="Arial" w:cs="Arial"/>
          <w:sz w:val="22"/>
          <w:szCs w:val="22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Извештаја Комисије за јавну набаку од </w:t>
      </w:r>
      <w:r w:rsidR="00175978">
        <w:rPr>
          <w:rFonts w:ascii="Arial" w:hAnsi="Arial" w:cs="Arial"/>
          <w:sz w:val="22"/>
          <w:szCs w:val="22"/>
          <w:lang w:val="sr-Cyrl-CS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175978">
        <w:rPr>
          <w:rFonts w:ascii="Arial" w:hAnsi="Arial" w:cs="Arial"/>
          <w:sz w:val="22"/>
          <w:szCs w:val="22"/>
          <w:lang w:val="ru-RU"/>
        </w:rPr>
        <w:t>07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="00CF3010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175978">
        <w:rPr>
          <w:rFonts w:ascii="Arial" w:hAnsi="Arial" w:cs="Arial"/>
          <w:sz w:val="22"/>
          <w:szCs w:val="22"/>
          <w:lang w:val="sr-Cyrl-CS"/>
        </w:rPr>
        <w:t xml:space="preserve"> и</w:t>
      </w:r>
      <w:r w:rsidR="00CF3010">
        <w:rPr>
          <w:rFonts w:ascii="Arial" w:hAnsi="Arial" w:cs="Arial"/>
          <w:sz w:val="22"/>
          <w:szCs w:val="22"/>
          <w:lang w:val="sr-Cyrl-CS"/>
        </w:rPr>
        <w:t xml:space="preserve"> одлуке о закључењу  о</w:t>
      </w:r>
      <w:r w:rsidR="00175978">
        <w:rPr>
          <w:rFonts w:ascii="Arial" w:hAnsi="Arial" w:cs="Arial"/>
          <w:sz w:val="22"/>
          <w:szCs w:val="22"/>
          <w:lang w:val="sr-Cyrl-CS"/>
        </w:rPr>
        <w:t>квирног споразума број 404-230/16-</w:t>
      </w:r>
      <w:r w:rsidR="00175978">
        <w:rPr>
          <w:rFonts w:ascii="Arial" w:hAnsi="Arial" w:cs="Arial"/>
          <w:sz w:val="22"/>
          <w:szCs w:val="22"/>
          <w:lang w:val="sr-Latn-CS"/>
        </w:rPr>
        <w:t xml:space="preserve">XII </w:t>
      </w:r>
      <w:r w:rsidR="00CF3010">
        <w:rPr>
          <w:rFonts w:ascii="Arial" w:hAnsi="Arial" w:cs="Arial"/>
          <w:sz w:val="22"/>
          <w:szCs w:val="22"/>
          <w:lang w:val="sr-Cyrl-CS"/>
        </w:rPr>
        <w:t>од 01.07.2016.године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A50198" w:rsidRPr="00A50198" w:rsidRDefault="00791083" w:rsidP="00175978">
      <w:pPr>
        <w:pStyle w:val="Heading1"/>
      </w:pPr>
      <w:r w:rsidRPr="00CF3010">
        <w:rPr>
          <w:rFonts w:ascii="Arial" w:hAnsi="Arial" w:cs="Arial"/>
          <w:sz w:val="22"/>
          <w:szCs w:val="22"/>
        </w:rPr>
        <w:t>о додели уговора</w:t>
      </w:r>
      <w:r w:rsidR="00BD1AA7" w:rsidRPr="00CF3010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175978" w:rsidRPr="00CF3010">
        <w:rPr>
          <w:rFonts w:ascii="Arial" w:hAnsi="Arial" w:cs="Arial"/>
          <w:sz w:val="22"/>
          <w:szCs w:val="22"/>
        </w:rPr>
        <w:t>трећу</w:t>
      </w:r>
      <w:r w:rsidR="00BD1AA7" w:rsidRPr="00CF3010">
        <w:rPr>
          <w:rFonts w:ascii="Arial" w:hAnsi="Arial" w:cs="Arial"/>
          <w:sz w:val="22"/>
          <w:szCs w:val="22"/>
          <w:lang w:val="sr-Cyrl-RS"/>
        </w:rPr>
        <w:t xml:space="preserve"> партију</w:t>
      </w:r>
      <w:r w:rsidR="00977994" w:rsidRPr="00CF3010">
        <w:rPr>
          <w:rFonts w:ascii="Arial" w:hAnsi="Arial" w:cs="Arial"/>
          <w:sz w:val="22"/>
          <w:szCs w:val="22"/>
          <w:lang w:val="sr-Cyrl-RS"/>
        </w:rPr>
        <w:t xml:space="preserve"> за</w:t>
      </w:r>
      <w:r w:rsidR="00977994">
        <w:rPr>
          <w:lang w:val="sr-Cyrl-RS"/>
        </w:rPr>
        <w:t xml:space="preserve"> </w:t>
      </w:r>
      <w:r w:rsidR="00CF3010">
        <w:rPr>
          <w:rFonts w:ascii="Arial" w:hAnsi="Arial" w:cs="Arial"/>
          <w:sz w:val="22"/>
          <w:szCs w:val="22"/>
        </w:rPr>
        <w:t>храну</w:t>
      </w:r>
      <w:r w:rsidR="00175978">
        <w:rPr>
          <w:rFonts w:ascii="Arial" w:hAnsi="Arial" w:cs="Arial"/>
          <w:sz w:val="22"/>
          <w:szCs w:val="22"/>
        </w:rPr>
        <w:t xml:space="preserve"> (предшколске установе)</w:t>
      </w:r>
      <w:r w:rsidR="0017597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75978">
        <w:rPr>
          <w:rFonts w:ascii="Arial" w:hAnsi="Arial" w:cs="Arial"/>
          <w:sz w:val="22"/>
          <w:szCs w:val="22"/>
        </w:rPr>
        <w:t>–</w:t>
      </w:r>
      <w:r w:rsidR="0081187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175978">
        <w:rPr>
          <w:rFonts w:ascii="Arial" w:hAnsi="Arial" w:cs="Arial"/>
          <w:sz w:val="22"/>
          <w:szCs w:val="22"/>
        </w:rPr>
        <w:t>месо и м</w:t>
      </w:r>
      <w:r w:rsidR="00CF3010">
        <w:rPr>
          <w:rFonts w:ascii="Arial" w:hAnsi="Arial" w:cs="Arial"/>
          <w:sz w:val="22"/>
          <w:szCs w:val="22"/>
        </w:rPr>
        <w:t xml:space="preserve">есне прерађевине- </w:t>
      </w:r>
      <w:r w:rsidR="00175978">
        <w:rPr>
          <w:rFonts w:ascii="Arial" w:hAnsi="Arial" w:cs="Arial"/>
          <w:sz w:val="22"/>
          <w:szCs w:val="22"/>
        </w:rPr>
        <w:t>Поновљен поступак</w:t>
      </w: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CF3010" w:rsidRPr="00943B45" w:rsidRDefault="00342FE4" w:rsidP="00CF3010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</w:t>
      </w:r>
      <w:r w:rsidR="00AC721A">
        <w:rPr>
          <w:rFonts w:ascii="Arial" w:hAnsi="Arial" w:cs="Arial"/>
          <w:b/>
          <w:sz w:val="22"/>
          <w:szCs w:val="22"/>
          <w:lang w:val="sr-Cyrl-CS"/>
        </w:rPr>
        <w:t>едмет јавне набавке број 1.1.1/16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>:</w:t>
      </w:r>
      <w:r w:rsidR="00977994">
        <w:rPr>
          <w:rFonts w:ascii="Arial" w:hAnsi="Arial" w:cs="Arial"/>
          <w:b/>
          <w:sz w:val="22"/>
          <w:szCs w:val="22"/>
        </w:rPr>
        <w:t xml:space="preserve"> </w:t>
      </w:r>
      <w:r w:rsidR="00CF3010">
        <w:rPr>
          <w:rFonts w:ascii="Arial" w:hAnsi="Arial" w:cs="Arial"/>
          <w:sz w:val="22"/>
          <w:szCs w:val="22"/>
          <w:lang w:val="sr-Cyrl-CS"/>
        </w:rPr>
        <w:t>Храна (предшколске установе)</w:t>
      </w:r>
      <w:r w:rsidR="00CF30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F3010">
        <w:rPr>
          <w:rFonts w:ascii="Arial" w:hAnsi="Arial" w:cs="Arial"/>
          <w:sz w:val="22"/>
          <w:szCs w:val="22"/>
          <w:lang w:val="sr-Cyrl-CS"/>
        </w:rPr>
        <w:t>–месо и месне прерађевине (трећа партија-</w:t>
      </w:r>
      <w:r w:rsidR="00CF3010">
        <w:rPr>
          <w:rFonts w:ascii="Arial" w:hAnsi="Arial" w:cs="Arial"/>
          <w:sz w:val="22"/>
          <w:szCs w:val="22"/>
          <w:lang w:val="sr-Cyrl-RS"/>
        </w:rPr>
        <w:t xml:space="preserve">ОРН: </w:t>
      </w:r>
      <w:r w:rsidR="00CF3010">
        <w:rPr>
          <w:rFonts w:ascii="Arial" w:hAnsi="Arial" w:cs="Arial"/>
          <w:sz w:val="22"/>
          <w:szCs w:val="22"/>
          <w:lang w:val="sr-Cyrl-CS"/>
        </w:rPr>
        <w:t>15100000)-Поновљен поступак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F3010" w:rsidRPr="00CF3010" w:rsidRDefault="00CF3010" w:rsidP="00CF301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F3010">
        <w:rPr>
          <w:rFonts w:ascii="Arial" w:hAnsi="Arial" w:cs="Arial"/>
          <w:b/>
          <w:sz w:val="22"/>
          <w:szCs w:val="22"/>
          <w:lang w:val="sr-Cyrl-CS"/>
        </w:rPr>
        <w:t xml:space="preserve">ДОО „Котленик промет“ Лађевци , Лађевци  број 540; Матични број:07369093 ; ПИБ:101957940 у скаду са понудом 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CS"/>
        </w:rPr>
        <w:t>07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CF3010">
        <w:rPr>
          <w:rFonts w:ascii="Arial" w:hAnsi="Arial" w:cs="Arial"/>
          <w:b/>
          <w:color w:val="000000"/>
          <w:sz w:val="22"/>
          <w:szCs w:val="22"/>
        </w:rPr>
        <w:t>6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F301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године.</w:t>
      </w:r>
    </w:p>
    <w:p w:rsidR="00342FE4" w:rsidRPr="00977994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CF3010" w:rsidRPr="00217715" w:rsidRDefault="00CF3010" w:rsidP="00CF3010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ru-RU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>трећу</w:t>
      </w:r>
      <w:r w:rsidRPr="00217715">
        <w:rPr>
          <w:rFonts w:ascii="Arial" w:hAnsi="Arial" w:cs="Arial"/>
          <w:sz w:val="22"/>
          <w:szCs w:val="22"/>
          <w:lang w:val="ru-RU"/>
        </w:rPr>
        <w:t xml:space="preserve"> партију</w:t>
      </w:r>
      <w:r>
        <w:rPr>
          <w:rFonts w:ascii="Arial" w:hAnsi="Arial" w:cs="Arial"/>
          <w:sz w:val="22"/>
          <w:szCs w:val="22"/>
          <w:lang w:val="sr-Cyrl-CS"/>
        </w:rPr>
        <w:t xml:space="preserve"> објављен је дана 24</w:t>
      </w:r>
      <w:r>
        <w:rPr>
          <w:rFonts w:ascii="Arial" w:hAnsi="Arial" w:cs="Arial"/>
          <w:sz w:val="22"/>
          <w:szCs w:val="22"/>
          <w:lang w:val="ru-RU"/>
        </w:rPr>
        <w:t>.05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Pr="00217715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године на Порталу јавних набавки,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sz w:val="22"/>
          <w:szCs w:val="22"/>
        </w:rPr>
        <w:t>portal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ujn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gov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217715">
        <w:rPr>
          <w:rFonts w:ascii="Arial" w:hAnsi="Arial" w:cs="Arial"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>
        <w:rPr>
          <w:rFonts w:ascii="Arial" w:hAnsi="Arial" w:cs="Arial"/>
          <w:b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CS"/>
        </w:rPr>
        <w:t>. Рок за достављање понуда био је 23</w:t>
      </w:r>
      <w:r w:rsidRPr="00217715">
        <w:rPr>
          <w:rFonts w:ascii="Arial" w:hAnsi="Arial" w:cs="Arial"/>
          <w:sz w:val="22"/>
          <w:szCs w:val="22"/>
          <w:lang w:val="ru-RU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6.201</w:t>
      </w:r>
      <w:r w:rsidRPr="00217715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 године до 1</w:t>
      </w:r>
      <w:r w:rsidRPr="00217715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217715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 w:rsidRPr="00217715">
        <w:rPr>
          <w:rFonts w:ascii="Arial" w:hAnsi="Arial" w:cs="Arial"/>
          <w:sz w:val="22"/>
          <w:szCs w:val="22"/>
          <w:lang w:val="ru-RU"/>
        </w:rPr>
        <w:t>су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Pr="00217715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Pr="00217715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:rsidR="00CF3010" w:rsidRPr="00217715" w:rsidRDefault="00CF3010" w:rsidP="00CF3010">
      <w:pPr>
        <w:rPr>
          <w:rFonts w:ascii="Arial" w:hAnsi="Arial" w:cs="Arial"/>
          <w:sz w:val="22"/>
          <w:szCs w:val="22"/>
          <w:lang w:val="ru-RU"/>
        </w:rPr>
      </w:pPr>
    </w:p>
    <w:p w:rsidR="00CF3010" w:rsidRDefault="00CF3010" w:rsidP="00CF301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„Паланка промет “д.о.о. Смедеревска Паланка;</w:t>
      </w:r>
    </w:p>
    <w:p w:rsidR="00CF3010" w:rsidRDefault="00CF3010" w:rsidP="00CF301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ДОО „Котленик промет“ Лађевци;</w:t>
      </w:r>
    </w:p>
    <w:p w:rsidR="00CF3010" w:rsidRDefault="00CF3010" w:rsidP="00CF3010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СЗТР „Ђурђевић“ Суботиште.</w:t>
      </w:r>
    </w:p>
    <w:p w:rsidR="00CF3010" w:rsidRPr="00217715" w:rsidRDefault="00CF3010" w:rsidP="00CF3010">
      <w:pPr>
        <w:rPr>
          <w:rFonts w:ascii="Arial" w:hAnsi="Arial" w:cs="Arial"/>
          <w:b/>
          <w:sz w:val="22"/>
          <w:szCs w:val="22"/>
          <w:lang w:val="ru-RU"/>
        </w:rPr>
      </w:pPr>
    </w:p>
    <w:p w:rsidR="00CF3010" w:rsidRPr="00217715" w:rsidRDefault="00CF3010" w:rsidP="00CF3010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217715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ru-RU"/>
        </w:rPr>
        <w:t>23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06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Pr="00217715">
        <w:rPr>
          <w:rFonts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 год</w:t>
      </w:r>
      <w:r w:rsidRPr="00217715">
        <w:rPr>
          <w:rFonts w:ascii="Arial" w:hAnsi="Arial" w:cs="Arial"/>
          <w:sz w:val="22"/>
          <w:szCs w:val="22"/>
          <w:lang w:val="ru-RU"/>
        </w:rPr>
        <w:t>ине</w:t>
      </w:r>
      <w:r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Pr="00217715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217715">
        <w:rPr>
          <w:rFonts w:ascii="Arial" w:hAnsi="Arial" w:cs="Arial"/>
          <w:sz w:val="22"/>
          <w:szCs w:val="22"/>
          <w:lang w:val="ru-RU"/>
        </w:rPr>
        <w:t>30</w:t>
      </w:r>
      <w:r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42FE4" w:rsidRDefault="00342FE4" w:rsidP="00342FE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342FE4" w:rsidRPr="003B741D" w:rsidRDefault="00342FE4" w:rsidP="00342FE4">
      <w:pPr>
        <w:rPr>
          <w:rFonts w:ascii="Arial" w:hAnsi="Arial" w:cs="Arial"/>
          <w:sz w:val="22"/>
          <w:szCs w:val="22"/>
          <w:lang w:val="sr-Cyrl-RS"/>
        </w:rPr>
      </w:pP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„Паланка промет “д.о.о. Смедеревска Паланка , </w:t>
      </w:r>
      <w:r>
        <w:rPr>
          <w:rFonts w:ascii="Arial" w:hAnsi="Arial" w:cs="Arial"/>
          <w:sz w:val="22"/>
          <w:szCs w:val="22"/>
          <w:lang w:val="sr-Cyrl-CS"/>
        </w:rPr>
        <w:t>улица Змај Јовина број 14;Матични број:07395051; ПИБ:101560724;</w:t>
      </w:r>
    </w:p>
    <w:p w:rsidR="00CF3010" w:rsidRPr="00E16D05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</w:p>
    <w:p w:rsidR="00CF3010" w:rsidRPr="00B13E20" w:rsidRDefault="00CF3010" w:rsidP="00CF301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21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6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3010" w:rsidRDefault="00CF3010" w:rsidP="00CF3010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3010" w:rsidRPr="00525271" w:rsidRDefault="00CF3010" w:rsidP="00CF301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F3010" w:rsidRPr="000B2F46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B2F46">
        <w:rPr>
          <w:rFonts w:ascii="Arial" w:hAnsi="Arial" w:cs="Arial"/>
          <w:b/>
          <w:sz w:val="22"/>
          <w:szCs w:val="22"/>
          <w:lang w:val="sr-Cyrl-CS"/>
        </w:rPr>
        <w:lastRenderedPageBreak/>
        <w:t>1. Понуђена цена: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7.696.345,00  динара   + ПДВ 905.604,00  динара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 УКУПНО са ПДВ-ом : </w:t>
      </w:r>
      <w:r>
        <w:rPr>
          <w:rFonts w:ascii="Arial" w:hAnsi="Arial" w:cs="Arial"/>
          <w:sz w:val="22"/>
          <w:szCs w:val="22"/>
          <w:lang w:val="sr-Cyrl-CS"/>
        </w:rPr>
        <w:t xml:space="preserve">8.601.949,00 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динара</w:t>
      </w:r>
    </w:p>
    <w:p w:rsidR="00CF3010" w:rsidRPr="000B2F46" w:rsidRDefault="00CF3010" w:rsidP="00CF3010">
      <w:pPr>
        <w:rPr>
          <w:rFonts w:ascii="Arial" w:hAnsi="Arial" w:cs="Arial"/>
          <w:bCs/>
          <w:sz w:val="22"/>
          <w:szCs w:val="22"/>
          <w:lang w:val="sr-Cyrl-CS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2. Рок испоруке: </w:t>
      </w:r>
      <w:r>
        <w:rPr>
          <w:rFonts w:ascii="Arial" w:hAnsi="Arial" w:cs="Arial"/>
          <w:bCs/>
          <w:sz w:val="22"/>
          <w:szCs w:val="22"/>
          <w:lang w:val="sr-Cyrl-CS"/>
        </w:rPr>
        <w:t>један дан .</w:t>
      </w:r>
    </w:p>
    <w:p w:rsidR="00CF3010" w:rsidRPr="000B2F46" w:rsidRDefault="00CF3010" w:rsidP="00CF3010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>3. Услови плаћања: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  <w:lang w:val="sl-SI"/>
        </w:rPr>
        <w:t xml:space="preserve">   </w:t>
      </w:r>
      <w:r w:rsidRPr="000B2F46">
        <w:rPr>
          <w:rFonts w:ascii="Arial" w:hAnsi="Arial" w:cs="Arial"/>
          <w:sz w:val="22"/>
          <w:szCs w:val="22"/>
        </w:rPr>
        <w:t xml:space="preserve">Појединачни наручилац ће уговорену цену испоручених добара плаћати </w:t>
      </w:r>
      <w:proofErr w:type="gramStart"/>
      <w:r w:rsidRPr="000B2F46">
        <w:rPr>
          <w:rFonts w:ascii="Arial" w:hAnsi="Arial" w:cs="Arial"/>
          <w:sz w:val="22"/>
          <w:szCs w:val="22"/>
        </w:rPr>
        <w:t>добављачу  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року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: - за привредне субјекте рок не може бити дужи од 45 дана, а између субјеката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јавног  сектора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до 60 дана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F3010" w:rsidRPr="007933EB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  <w:r w:rsidRPr="000B2F46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Pr="000B2F46">
        <w:rPr>
          <w:rFonts w:ascii="Arial" w:hAnsi="Arial" w:cs="Arial"/>
          <w:b/>
          <w:bCs/>
          <w:sz w:val="22"/>
          <w:szCs w:val="22"/>
          <w:lang w:val="sr-Cyrl-CS"/>
        </w:rPr>
        <w:t xml:space="preserve"> Рок важења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0B2F46">
        <w:rPr>
          <w:rFonts w:ascii="Arial" w:hAnsi="Arial" w:cs="Arial"/>
          <w:sz w:val="22"/>
          <w:szCs w:val="22"/>
          <w:lang w:val="sr-Cyrl-CS"/>
        </w:rPr>
        <w:t>: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91</w:t>
      </w:r>
      <w:r>
        <w:rPr>
          <w:rFonts w:ascii="Arial" w:hAnsi="Arial" w:cs="Arial"/>
          <w:sz w:val="22"/>
          <w:szCs w:val="22"/>
          <w:lang w:val="sl-SI"/>
        </w:rPr>
        <w:t xml:space="preserve"> дан</w:t>
      </w:r>
      <w:r w:rsidRPr="000B2F46">
        <w:rPr>
          <w:rFonts w:ascii="Arial" w:hAnsi="Arial" w:cs="Arial"/>
          <w:sz w:val="22"/>
          <w:szCs w:val="22"/>
          <w:lang w:val="sl-SI"/>
        </w:rPr>
        <w:t>.</w:t>
      </w:r>
    </w:p>
    <w:p w:rsidR="00CF3010" w:rsidRPr="004D26ED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02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ДОО „Котленик промет“ Лађевци , </w:t>
      </w:r>
      <w:r>
        <w:rPr>
          <w:rFonts w:ascii="Arial" w:hAnsi="Arial" w:cs="Arial"/>
          <w:sz w:val="22"/>
          <w:szCs w:val="22"/>
          <w:lang w:val="sr-Cyrl-CS"/>
        </w:rPr>
        <w:t>Лађевци  број 540; Матични број:07369093 ; ПИБ:101957940;</w:t>
      </w:r>
    </w:p>
    <w:p w:rsidR="00CF3010" w:rsidRPr="00E16D05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3010" w:rsidRPr="00B13E20" w:rsidRDefault="00CF3010" w:rsidP="00CF301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07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3010" w:rsidRDefault="00CF3010" w:rsidP="00CF3010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3010" w:rsidRPr="00525271" w:rsidRDefault="00CF3010" w:rsidP="00CF301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F3010" w:rsidRPr="009801B1" w:rsidRDefault="00CF3010" w:rsidP="00CF3010">
      <w:pPr>
        <w:jc w:val="both"/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b/>
          <w:sz w:val="22"/>
          <w:szCs w:val="22"/>
          <w:lang w:val="sr-Cyrl-CS"/>
        </w:rPr>
        <w:t>1. Понуђена цена: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7.</w:t>
      </w:r>
      <w:r>
        <w:rPr>
          <w:rFonts w:ascii="Arial" w:hAnsi="Arial" w:cs="Arial"/>
          <w:sz w:val="22"/>
          <w:szCs w:val="22"/>
        </w:rPr>
        <w:t>123.442,00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  + ПДВ </w:t>
      </w:r>
      <w:r>
        <w:rPr>
          <w:rFonts w:ascii="Arial" w:hAnsi="Arial" w:cs="Arial"/>
          <w:sz w:val="22"/>
          <w:szCs w:val="22"/>
        </w:rPr>
        <w:t xml:space="preserve">830.438,40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 УКУПНО са ПДВ-ом : </w:t>
      </w:r>
      <w:r>
        <w:rPr>
          <w:rFonts w:ascii="Arial" w:hAnsi="Arial" w:cs="Arial"/>
          <w:sz w:val="22"/>
          <w:szCs w:val="22"/>
        </w:rPr>
        <w:t>7.953.880,40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динара</w:t>
      </w:r>
    </w:p>
    <w:p w:rsidR="00CF3010" w:rsidRPr="000B2F46" w:rsidRDefault="00CF3010" w:rsidP="00CF3010">
      <w:pPr>
        <w:rPr>
          <w:rFonts w:ascii="Arial" w:hAnsi="Arial" w:cs="Arial"/>
          <w:bCs/>
          <w:sz w:val="22"/>
          <w:szCs w:val="22"/>
          <w:lang w:val="sr-Cyrl-CS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2. Рок испоруке: </w:t>
      </w:r>
      <w:r>
        <w:rPr>
          <w:rFonts w:ascii="Arial" w:hAnsi="Arial" w:cs="Arial"/>
          <w:bCs/>
          <w:sz w:val="22"/>
          <w:szCs w:val="22"/>
          <w:lang w:val="sr-Cyrl-CS"/>
        </w:rPr>
        <w:t>један радни дан од дана пријема поруџбине .</w:t>
      </w:r>
    </w:p>
    <w:p w:rsidR="00CF3010" w:rsidRPr="000B2F46" w:rsidRDefault="00CF3010" w:rsidP="00CF3010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>3. Услови плаћања: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  <w:lang w:val="sl-SI"/>
        </w:rPr>
        <w:t xml:space="preserve">   </w:t>
      </w:r>
      <w:r w:rsidRPr="000B2F46">
        <w:rPr>
          <w:rFonts w:ascii="Arial" w:hAnsi="Arial" w:cs="Arial"/>
          <w:sz w:val="22"/>
          <w:szCs w:val="22"/>
        </w:rPr>
        <w:t xml:space="preserve">Појединачни наручилац ће уговорену цену испоручених добара плаћати </w:t>
      </w:r>
      <w:proofErr w:type="gramStart"/>
      <w:r w:rsidRPr="000B2F46">
        <w:rPr>
          <w:rFonts w:ascii="Arial" w:hAnsi="Arial" w:cs="Arial"/>
          <w:sz w:val="22"/>
          <w:szCs w:val="22"/>
        </w:rPr>
        <w:t>добављачу  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року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: - за привредне субјекте рок не може бити дужи од 45 дана, а између субјеката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јавног  сектора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до 60 дана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F3010" w:rsidRDefault="00CF3010" w:rsidP="00CF3010">
      <w:pPr>
        <w:rPr>
          <w:rFonts w:ascii="Arial" w:hAnsi="Arial" w:cs="Arial"/>
          <w:sz w:val="22"/>
          <w:szCs w:val="22"/>
          <w:lang w:val="sl-SI"/>
        </w:rPr>
      </w:pPr>
      <w:r w:rsidRPr="000B2F46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Pr="000B2F46">
        <w:rPr>
          <w:rFonts w:ascii="Arial" w:hAnsi="Arial" w:cs="Arial"/>
          <w:b/>
          <w:bCs/>
          <w:sz w:val="22"/>
          <w:szCs w:val="22"/>
          <w:lang w:val="sr-Cyrl-CS"/>
        </w:rPr>
        <w:t xml:space="preserve"> Рок важења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0B2F46">
        <w:rPr>
          <w:rFonts w:ascii="Arial" w:hAnsi="Arial" w:cs="Arial"/>
          <w:sz w:val="22"/>
          <w:szCs w:val="22"/>
          <w:lang w:val="sr-Cyrl-CS"/>
        </w:rPr>
        <w:t>: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  <w:lang w:val="sl-SI"/>
        </w:rPr>
        <w:t xml:space="preserve"> дан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0B2F46">
        <w:rPr>
          <w:rFonts w:ascii="Arial" w:hAnsi="Arial" w:cs="Arial"/>
          <w:sz w:val="22"/>
          <w:szCs w:val="22"/>
          <w:lang w:val="sl-SI"/>
        </w:rPr>
        <w:t>.</w:t>
      </w:r>
    </w:p>
    <w:p w:rsidR="00CF3010" w:rsidRDefault="00CF3010" w:rsidP="00CF3010">
      <w:pPr>
        <w:rPr>
          <w:rFonts w:ascii="Arial" w:hAnsi="Arial" w:cs="Arial"/>
          <w:sz w:val="22"/>
          <w:szCs w:val="22"/>
          <w:lang w:val="sl-SI"/>
        </w:rPr>
      </w:pPr>
    </w:p>
    <w:p w:rsidR="00CF3010" w:rsidRPr="000D5FDB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3</w:t>
      </w:r>
      <w:r w:rsidRPr="004D26ED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СЗТР „Ђурђевић“ Суботиште , </w:t>
      </w:r>
      <w:r>
        <w:rPr>
          <w:rFonts w:ascii="Arial" w:hAnsi="Arial" w:cs="Arial"/>
          <w:sz w:val="22"/>
          <w:szCs w:val="22"/>
          <w:lang w:val="sr-Cyrl-CS"/>
        </w:rPr>
        <w:t>Радна зона 1 ; Матични број:54286856 ; ПИБ:100399206;</w:t>
      </w:r>
    </w:p>
    <w:p w:rsidR="00CF3010" w:rsidRPr="00E16D05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3010" w:rsidRPr="00B13E20" w:rsidRDefault="00CF3010" w:rsidP="00CF301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трећу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22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B13E20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3010" w:rsidRDefault="00CF3010" w:rsidP="00CF3010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3010" w:rsidRPr="00525271" w:rsidRDefault="00CF3010" w:rsidP="00CF3010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</w:p>
    <w:p w:rsidR="00CF3010" w:rsidRPr="009801B1" w:rsidRDefault="00CF3010" w:rsidP="00CF3010">
      <w:pPr>
        <w:jc w:val="both"/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b/>
          <w:sz w:val="22"/>
          <w:szCs w:val="22"/>
          <w:lang w:val="sr-Cyrl-CS"/>
        </w:rPr>
        <w:t>1. Понуђена цена: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7.488.296,00 динара   + ПДВ 848.128,20 динара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 УКУПНО са ПДВ-ом : </w:t>
      </w:r>
      <w:r>
        <w:rPr>
          <w:rFonts w:ascii="Arial" w:hAnsi="Arial" w:cs="Arial"/>
          <w:sz w:val="22"/>
          <w:szCs w:val="22"/>
          <w:lang w:val="sr-Cyrl-CS"/>
        </w:rPr>
        <w:t xml:space="preserve">8.336.424,20 </w:t>
      </w:r>
      <w:r w:rsidRPr="000B2F46">
        <w:rPr>
          <w:rFonts w:ascii="Arial" w:hAnsi="Arial" w:cs="Arial"/>
          <w:sz w:val="22"/>
          <w:szCs w:val="22"/>
          <w:lang w:val="sr-Cyrl-CS"/>
        </w:rPr>
        <w:t xml:space="preserve"> динара</w:t>
      </w:r>
    </w:p>
    <w:p w:rsidR="00CF3010" w:rsidRPr="000B2F46" w:rsidRDefault="00CF3010" w:rsidP="00CF3010">
      <w:pPr>
        <w:rPr>
          <w:rFonts w:ascii="Arial" w:hAnsi="Arial" w:cs="Arial"/>
          <w:bCs/>
          <w:sz w:val="22"/>
          <w:szCs w:val="22"/>
          <w:lang w:val="sr-Cyrl-CS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2. Рок испоруке: </w:t>
      </w:r>
      <w:r>
        <w:rPr>
          <w:rFonts w:ascii="Arial" w:hAnsi="Arial" w:cs="Arial"/>
          <w:bCs/>
          <w:sz w:val="22"/>
          <w:szCs w:val="22"/>
          <w:lang w:val="sr-Cyrl-CS"/>
        </w:rPr>
        <w:t>један дан .</w:t>
      </w:r>
    </w:p>
    <w:p w:rsidR="00CF3010" w:rsidRPr="000B2F46" w:rsidRDefault="00CF3010" w:rsidP="00CF3010">
      <w:pPr>
        <w:rPr>
          <w:rFonts w:ascii="Arial" w:hAnsi="Arial" w:cs="Arial"/>
          <w:b/>
          <w:bCs/>
          <w:sz w:val="22"/>
          <w:szCs w:val="22"/>
          <w:lang w:val="sl-SI"/>
        </w:rPr>
      </w:pPr>
      <w:r w:rsidRPr="000B2F46">
        <w:rPr>
          <w:rFonts w:ascii="Arial" w:hAnsi="Arial" w:cs="Arial"/>
          <w:b/>
          <w:bCs/>
          <w:sz w:val="22"/>
          <w:szCs w:val="22"/>
          <w:lang w:val="sl-SI"/>
        </w:rPr>
        <w:t>3. Услови плаћања: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  <w:lang w:val="sl-SI"/>
        </w:rPr>
        <w:t xml:space="preserve">   </w:t>
      </w:r>
      <w:r w:rsidRPr="000B2F46">
        <w:rPr>
          <w:rFonts w:ascii="Arial" w:hAnsi="Arial" w:cs="Arial"/>
          <w:sz w:val="22"/>
          <w:szCs w:val="22"/>
        </w:rPr>
        <w:t xml:space="preserve">Појединачни наручилац ће уговорену цену испоручених добара плаћати </w:t>
      </w:r>
      <w:proofErr w:type="gramStart"/>
      <w:r w:rsidRPr="000B2F46">
        <w:rPr>
          <w:rFonts w:ascii="Arial" w:hAnsi="Arial" w:cs="Arial"/>
          <w:sz w:val="22"/>
          <w:szCs w:val="22"/>
        </w:rPr>
        <w:t>добављачу  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року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: - за привредне субјекте рок не може бити дужи од 45 дана, а између субјеката </w:t>
      </w:r>
    </w:p>
    <w:p w:rsidR="00CF3010" w:rsidRPr="000B2F46" w:rsidRDefault="00CF3010" w:rsidP="00CF3010">
      <w:pPr>
        <w:rPr>
          <w:rFonts w:ascii="Arial" w:hAnsi="Arial" w:cs="Arial"/>
          <w:sz w:val="22"/>
          <w:szCs w:val="22"/>
          <w:lang w:val="sr-Cyrl-CS"/>
        </w:rPr>
      </w:pPr>
      <w:r w:rsidRPr="000B2F4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0B2F46">
        <w:rPr>
          <w:rFonts w:ascii="Arial" w:hAnsi="Arial" w:cs="Arial"/>
          <w:sz w:val="22"/>
          <w:szCs w:val="22"/>
        </w:rPr>
        <w:t>јавног  сектора</w:t>
      </w:r>
      <w:proofErr w:type="gramEnd"/>
      <w:r w:rsidRPr="000B2F46">
        <w:rPr>
          <w:rFonts w:ascii="Arial" w:hAnsi="Arial" w:cs="Arial"/>
          <w:sz w:val="22"/>
          <w:szCs w:val="22"/>
        </w:rPr>
        <w:t xml:space="preserve">  до 60 дана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CF3010" w:rsidRDefault="00CF3010" w:rsidP="00CF3010">
      <w:pPr>
        <w:rPr>
          <w:rFonts w:ascii="Arial" w:hAnsi="Arial" w:cs="Arial"/>
          <w:sz w:val="22"/>
          <w:szCs w:val="22"/>
          <w:lang w:val="sl-SI"/>
        </w:rPr>
      </w:pPr>
      <w:r w:rsidRPr="000B2F46">
        <w:rPr>
          <w:rFonts w:ascii="Arial" w:hAnsi="Arial" w:cs="Arial"/>
          <w:b/>
          <w:bCs/>
          <w:sz w:val="22"/>
          <w:szCs w:val="22"/>
          <w:lang w:val="sr-Cyrl-RS"/>
        </w:rPr>
        <w:t>4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>.</w:t>
      </w:r>
      <w:r w:rsidRPr="000B2F46">
        <w:rPr>
          <w:rFonts w:ascii="Arial" w:hAnsi="Arial" w:cs="Arial"/>
          <w:b/>
          <w:bCs/>
          <w:sz w:val="22"/>
          <w:szCs w:val="22"/>
          <w:lang w:val="sr-Cyrl-CS"/>
        </w:rPr>
        <w:t xml:space="preserve"> Рок важења</w:t>
      </w:r>
      <w:r w:rsidRPr="000B2F46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0B2F46">
        <w:rPr>
          <w:rFonts w:ascii="Arial" w:hAnsi="Arial" w:cs="Arial"/>
          <w:sz w:val="22"/>
          <w:szCs w:val="22"/>
          <w:lang w:val="sr-Cyrl-CS"/>
        </w:rPr>
        <w:t>:</w:t>
      </w:r>
      <w:r w:rsidRPr="000B2F4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90 </w:t>
      </w:r>
      <w:r>
        <w:rPr>
          <w:rFonts w:ascii="Arial" w:hAnsi="Arial" w:cs="Arial"/>
          <w:sz w:val="22"/>
          <w:szCs w:val="22"/>
          <w:lang w:val="sl-SI"/>
        </w:rPr>
        <w:t>дан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0B2F46">
        <w:rPr>
          <w:rFonts w:ascii="Arial" w:hAnsi="Arial" w:cs="Arial"/>
          <w:sz w:val="22"/>
          <w:szCs w:val="22"/>
          <w:lang w:val="sl-SI"/>
        </w:rPr>
        <w:t>.</w:t>
      </w:r>
    </w:p>
    <w:p w:rsidR="00977994" w:rsidRPr="00736CE2" w:rsidRDefault="00977994" w:rsidP="00977994">
      <w:pPr>
        <w:rPr>
          <w:rFonts w:ascii="Arial" w:hAnsi="Arial" w:cs="Arial"/>
          <w:sz w:val="22"/>
          <w:szCs w:val="22"/>
          <w:lang w:val="ru-RU"/>
        </w:rPr>
      </w:pPr>
    </w:p>
    <w:p w:rsidR="00CF3010" w:rsidRDefault="00CF3010" w:rsidP="00CF301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E7078D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CF3010" w:rsidRPr="00F41667" w:rsidRDefault="00CF3010" w:rsidP="00CF3010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CF3010" w:rsidRPr="00F41667" w:rsidRDefault="00CF3010" w:rsidP="00CF3010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41667">
        <w:rPr>
          <w:rFonts w:ascii="Arial" w:hAnsi="Arial" w:cs="Arial"/>
          <w:b/>
          <w:sz w:val="22"/>
          <w:szCs w:val="22"/>
          <w:lang w:val="sr-Cyrl-CS"/>
        </w:rPr>
        <w:t>За трећу партију:</w:t>
      </w: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13D0">
        <w:rPr>
          <w:rFonts w:ascii="Arial" w:hAnsi="Arial" w:cs="Arial"/>
          <w:sz w:val="22"/>
          <w:szCs w:val="22"/>
          <w:lang w:val="sr-Cyrl-CS"/>
        </w:rPr>
        <w:t>Комисија је у поступку стручне  оцене понуда констатовала да је понуда понуђача „Паланка промет “д.о.о. Смедеревска Паланка неприхватљива за трећу партију из разлога</w:t>
      </w:r>
      <w:r w:rsidRPr="006A13D0">
        <w:rPr>
          <w:rFonts w:ascii="Arial" w:hAnsi="Arial" w:cs="Arial"/>
          <w:sz w:val="22"/>
          <w:szCs w:val="22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јер  није доставио доказе о испуњености обавезних усло</w:t>
      </w:r>
      <w:r>
        <w:rPr>
          <w:rFonts w:ascii="Arial" w:hAnsi="Arial" w:cs="Arial"/>
          <w:sz w:val="22"/>
          <w:szCs w:val="22"/>
          <w:lang w:val="sr-Cyrl-CS"/>
        </w:rPr>
        <w:t xml:space="preserve">ва из члана 75.став 1 тачка 5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и то потврду о упису објекта и субјекта у цент</w:t>
      </w:r>
      <w:r>
        <w:rPr>
          <w:rFonts w:ascii="Arial" w:hAnsi="Arial" w:cs="Arial"/>
          <w:sz w:val="22"/>
          <w:szCs w:val="22"/>
          <w:lang w:val="sr-Cyrl-CS"/>
        </w:rPr>
        <w:t>р</w:t>
      </w:r>
      <w:r w:rsidRPr="006A13D0">
        <w:rPr>
          <w:rFonts w:ascii="Arial" w:hAnsi="Arial" w:cs="Arial"/>
          <w:sz w:val="22"/>
          <w:szCs w:val="22"/>
          <w:lang w:val="sr-Cyrl-CS"/>
        </w:rPr>
        <w:t>ални регистар Министарстава пољопривреде и заш</w:t>
      </w:r>
      <w:r>
        <w:rPr>
          <w:rFonts w:ascii="Arial" w:hAnsi="Arial" w:cs="Arial"/>
          <w:sz w:val="22"/>
          <w:szCs w:val="22"/>
          <w:lang w:val="sr-Cyrl-CS"/>
        </w:rPr>
        <w:t>тите животне средине или Извод из регистра одобре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них објеката Министарства пољопривреде и заштите животне средине за произвођаче </w:t>
      </w:r>
      <w:r>
        <w:rPr>
          <w:rFonts w:ascii="Arial" w:hAnsi="Arial" w:cs="Arial"/>
          <w:sz w:val="22"/>
          <w:szCs w:val="22"/>
          <w:lang w:val="sr-Cyrl-CS"/>
        </w:rPr>
        <w:t>чије производе нуди и то :“Месо</w:t>
      </w:r>
      <w:r w:rsidRPr="006A13D0">
        <w:rPr>
          <w:rFonts w:ascii="Arial" w:hAnsi="Arial" w:cs="Arial"/>
          <w:sz w:val="22"/>
          <w:szCs w:val="22"/>
          <w:lang w:val="sr-Cyrl-CS"/>
        </w:rPr>
        <w:t>промет“д.о.о. Велика плана ,</w:t>
      </w:r>
      <w:r>
        <w:rPr>
          <w:rFonts w:ascii="Arial" w:hAnsi="Arial" w:cs="Arial"/>
          <w:sz w:val="22"/>
          <w:szCs w:val="22"/>
          <w:lang w:val="sr-Cyrl-CS"/>
        </w:rPr>
        <w:t>ДОО „Бајан“Смедерево ,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„ИМ Матијевић „д.о.о. Нови Сад ,СЗТР „Ђурђевић“ Суботиште и АД „Неопланта“Нови Сад.Такође, понуђач „Паланка промет “д.о.о. Смедеревска Паланка није доставио доказ о испуњености додатних услова и то:доказ о примени </w:t>
      </w:r>
      <w:r w:rsidRPr="006A13D0">
        <w:rPr>
          <w:rFonts w:ascii="Arial" w:hAnsi="Arial" w:cs="Arial"/>
          <w:sz w:val="22"/>
          <w:szCs w:val="22"/>
          <w:lang w:val="sr-Latn-CS"/>
        </w:rPr>
        <w:t xml:space="preserve">HACCP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стандарда-сертификат </w:t>
      </w:r>
      <w:r w:rsidRPr="006A13D0">
        <w:rPr>
          <w:rFonts w:ascii="Arial" w:hAnsi="Arial" w:cs="Arial"/>
          <w:sz w:val="22"/>
          <w:szCs w:val="22"/>
          <w:lang w:val="sr-Latn-CS"/>
        </w:rPr>
        <w:t>HACCP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за произвођача ДОО „Бајан“Смедерево, потврде надлежног органа о квалитету производа(резултат анализе о испитивању )за производе –пилетина уцело ,пилећи батак и карабатак и пилеће бело месо произвођача ДОО „Бајан“Смедерево,резултат анализе о </w:t>
      </w:r>
      <w:r w:rsidRPr="006A13D0">
        <w:rPr>
          <w:rFonts w:ascii="Arial" w:hAnsi="Arial" w:cs="Arial"/>
          <w:sz w:val="22"/>
          <w:szCs w:val="22"/>
          <w:lang w:val="sr-Cyrl-CS"/>
        </w:rPr>
        <w:lastRenderedPageBreak/>
        <w:t xml:space="preserve">испитивању за производ-димњена сецкана ребра за произвођача „ИМ Матијевић „д.о.о. Нови Сад је старији од шест месеци од дана отварања понуда (издат 24.08.2015. године),уговор о пословно-техничкој сарадњи за проивођача АД „Неопланта“Нови Сад од 08.10.2010. године нема наведен период на који </w:t>
      </w:r>
      <w:r>
        <w:rPr>
          <w:rFonts w:ascii="Arial" w:hAnsi="Arial" w:cs="Arial"/>
          <w:sz w:val="22"/>
          <w:szCs w:val="22"/>
          <w:lang w:val="sr-Cyrl-CS"/>
        </w:rPr>
        <w:t>је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уговор закључен тако да се не може утврдити да ли уговор покрива период важења оквирног споразума и појединачних уговора.</w:t>
      </w: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13D0">
        <w:rPr>
          <w:rFonts w:ascii="Arial" w:hAnsi="Arial" w:cs="Arial"/>
          <w:sz w:val="22"/>
          <w:szCs w:val="22"/>
          <w:lang w:val="sr-Cyrl-CS"/>
        </w:rPr>
        <w:t>Комисија је у поступку стручне  оцене понуда констатовала да је</w:t>
      </w:r>
      <w:r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понуда 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>СЗТР „Ђурђевић“ Суботиште</w:t>
      </w:r>
      <w:r>
        <w:rPr>
          <w:rFonts w:ascii="Arial" w:hAnsi="Arial" w:cs="Arial"/>
          <w:sz w:val="22"/>
          <w:szCs w:val="22"/>
          <w:lang w:val="sr-Cyrl-CS"/>
        </w:rPr>
        <w:t xml:space="preserve"> неприхватљива за трећу партију из разлога </w:t>
      </w:r>
      <w:r w:rsidRPr="006A13D0">
        <w:rPr>
          <w:rFonts w:ascii="Arial" w:hAnsi="Arial" w:cs="Arial"/>
          <w:sz w:val="22"/>
          <w:szCs w:val="22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јер  није доставио доказе о испуњености обавезних усло</w:t>
      </w:r>
      <w:r>
        <w:rPr>
          <w:rFonts w:ascii="Arial" w:hAnsi="Arial" w:cs="Arial"/>
          <w:sz w:val="22"/>
          <w:szCs w:val="22"/>
          <w:lang w:val="sr-Cyrl-CS"/>
        </w:rPr>
        <w:t xml:space="preserve">ва из члана 75.став 1 тачка 5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Закона о јавним набавкама и то потврду о упису објекта и субјекта у цент</w:t>
      </w:r>
      <w:r>
        <w:rPr>
          <w:rFonts w:ascii="Arial" w:hAnsi="Arial" w:cs="Arial"/>
          <w:sz w:val="22"/>
          <w:szCs w:val="22"/>
          <w:lang w:val="sr-Cyrl-CS"/>
        </w:rPr>
        <w:t>р</w:t>
      </w:r>
      <w:r w:rsidRPr="006A13D0">
        <w:rPr>
          <w:rFonts w:ascii="Arial" w:hAnsi="Arial" w:cs="Arial"/>
          <w:sz w:val="22"/>
          <w:szCs w:val="22"/>
          <w:lang w:val="sr-Cyrl-CS"/>
        </w:rPr>
        <w:t>ални регистар Министарстава пољопривреде и заш</w:t>
      </w:r>
      <w:r>
        <w:rPr>
          <w:rFonts w:ascii="Arial" w:hAnsi="Arial" w:cs="Arial"/>
          <w:sz w:val="22"/>
          <w:szCs w:val="22"/>
          <w:lang w:val="sr-Cyrl-CS"/>
        </w:rPr>
        <w:t>тите животне средине или Извод из регистра одобре</w:t>
      </w:r>
      <w:r w:rsidRPr="006A13D0">
        <w:rPr>
          <w:rFonts w:ascii="Arial" w:hAnsi="Arial" w:cs="Arial"/>
          <w:sz w:val="22"/>
          <w:szCs w:val="22"/>
          <w:lang w:val="sr-Cyrl-CS"/>
        </w:rPr>
        <w:t>них објеката Министарства пољопривреде и заштите животне средине за произвођаче чије производе нуди и то</w:t>
      </w:r>
      <w:r>
        <w:rPr>
          <w:rFonts w:ascii="Arial" w:hAnsi="Arial" w:cs="Arial"/>
          <w:sz w:val="22"/>
          <w:szCs w:val="22"/>
          <w:lang w:val="sr-Cyrl-CS"/>
        </w:rPr>
        <w:t>:“Грил“ д.о.о. Белегиш и произвођача „Пиљан комерц“д.о.о. Бољевци.</w:t>
      </w:r>
      <w:r w:rsidRPr="006F39D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>Такође, понуђач СЗТР „Ђурђевић“ Суботиште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>није доставио доказ о испуњености додатних услова и то</w:t>
      </w:r>
      <w:r>
        <w:rPr>
          <w:rFonts w:ascii="Arial" w:hAnsi="Arial" w:cs="Arial"/>
          <w:sz w:val="22"/>
          <w:szCs w:val="22"/>
          <w:lang w:val="sr-Cyrl-CS"/>
        </w:rPr>
        <w:t xml:space="preserve"> :</w:t>
      </w:r>
      <w:r w:rsidRPr="006F39D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доказ о примени </w:t>
      </w:r>
      <w:r w:rsidRPr="006A13D0">
        <w:rPr>
          <w:rFonts w:ascii="Arial" w:hAnsi="Arial" w:cs="Arial"/>
          <w:sz w:val="22"/>
          <w:szCs w:val="22"/>
          <w:lang w:val="sr-Latn-CS"/>
        </w:rPr>
        <w:t xml:space="preserve">HACCP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стандарда-сертификат </w:t>
      </w:r>
      <w:r w:rsidRPr="006A13D0">
        <w:rPr>
          <w:rFonts w:ascii="Arial" w:hAnsi="Arial" w:cs="Arial"/>
          <w:sz w:val="22"/>
          <w:szCs w:val="22"/>
          <w:lang w:val="sr-Latn-CS"/>
        </w:rPr>
        <w:t>HACCP</w:t>
      </w:r>
      <w:r>
        <w:rPr>
          <w:rFonts w:ascii="Arial" w:hAnsi="Arial" w:cs="Arial"/>
          <w:sz w:val="22"/>
          <w:szCs w:val="22"/>
          <w:lang w:val="sr-Cyrl-CS"/>
        </w:rPr>
        <w:t xml:space="preserve"> за произвођаче“Грил“ д.о.о. Белегиш и  „Пиљан комерц“д.о.о. Бољевци,уговор о пословно –техничкој сарадњи са произвођачем “Грил“ д.о.о. Белегиш,уговор о пословно-техничкој сарадњи са  произвођачем „Пиљан комерц“д.о.о. Бољевци од 19.10.2010.године склопљен на период од пет година ,па самим тим уговор је истекао.</w:t>
      </w:r>
    </w:p>
    <w:p w:rsidR="00CF3010" w:rsidRDefault="00CF3010" w:rsidP="00CF301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42FE4" w:rsidRPr="00CF3010" w:rsidRDefault="00CF3010" w:rsidP="00342FE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6A13D0">
        <w:rPr>
          <w:rFonts w:ascii="Arial" w:hAnsi="Arial" w:cs="Arial"/>
          <w:sz w:val="22"/>
          <w:szCs w:val="22"/>
          <w:lang w:val="sr-Cyrl-CS"/>
        </w:rPr>
        <w:t>Комисија је у поступку стручне  оцене понуда констатовала да 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A13D0">
        <w:rPr>
          <w:rFonts w:ascii="Arial" w:hAnsi="Arial" w:cs="Arial"/>
          <w:sz w:val="22"/>
          <w:szCs w:val="22"/>
          <w:lang w:val="sr-Cyrl-CS"/>
        </w:rPr>
        <w:t xml:space="preserve"> понуда понуђача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C4206">
        <w:rPr>
          <w:rFonts w:ascii="Arial" w:hAnsi="Arial" w:cs="Arial"/>
          <w:sz w:val="22"/>
          <w:szCs w:val="22"/>
          <w:lang w:val="sr-Cyrl-CS"/>
        </w:rPr>
        <w:t xml:space="preserve">ДОО „Котленик промет“ Лађевци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прихватљива.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77994" w:rsidRDefault="00977994" w:rsidP="0097799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RS"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заштиту права подноси се наручиоцу,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Републичкој комисији за заштиту права</w:t>
      </w:r>
      <w:r w:rsidRPr="00183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 препорученом поштом.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>120.000,00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</w:t>
      </w: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 w:val="sr-Cyrl-RS"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 w:val="sr-Cyrl-RS"/>
        </w:rPr>
      </w:pPr>
      <w:r w:rsidRPr="00DA10A4">
        <w:rPr>
          <w:rFonts w:ascii="Arial" w:hAnsi="Arial" w:cs="Arial"/>
          <w:b/>
          <w:sz w:val="22"/>
          <w:szCs w:val="22"/>
          <w:lang w:val="sr-Cyrl-RS"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D73F4"/>
    <w:multiLevelType w:val="hybridMultilevel"/>
    <w:tmpl w:val="7D06DE52"/>
    <w:lvl w:ilvl="0" w:tplc="99DC2AB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C2537"/>
    <w:multiLevelType w:val="hybridMultilevel"/>
    <w:tmpl w:val="37564E4E"/>
    <w:lvl w:ilvl="0" w:tplc="6A8CFF00">
      <w:start w:val="1"/>
      <w:numFmt w:val="decimalZero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25D2A"/>
    <w:multiLevelType w:val="hybridMultilevel"/>
    <w:tmpl w:val="47C24C78"/>
    <w:lvl w:ilvl="0" w:tplc="D6E80FF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2"/>
  </w:num>
  <w:num w:numId="9">
    <w:abstractNumId w:val="29"/>
  </w:num>
  <w:num w:numId="10">
    <w:abstractNumId w:val="5"/>
  </w:num>
  <w:num w:numId="11">
    <w:abstractNumId w:val="26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19"/>
  </w:num>
  <w:num w:numId="19">
    <w:abstractNumId w:val="15"/>
  </w:num>
  <w:num w:numId="20">
    <w:abstractNumId w:val="23"/>
  </w:num>
  <w:num w:numId="21">
    <w:abstractNumId w:val="2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3"/>
  </w:num>
  <w:num w:numId="29">
    <w:abstractNumId w:val="30"/>
  </w:num>
  <w:num w:numId="30">
    <w:abstractNumId w:val="22"/>
  </w:num>
  <w:num w:numId="31">
    <w:abstractNumId w:val="27"/>
  </w:num>
  <w:num w:numId="32">
    <w:abstractNumId w:val="25"/>
  </w:num>
  <w:num w:numId="33">
    <w:abstractNumId w:val="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009A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75978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297"/>
    <w:rsid w:val="002F1A18"/>
    <w:rsid w:val="00312AF5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5408F"/>
    <w:rsid w:val="0066032D"/>
    <w:rsid w:val="00666B28"/>
    <w:rsid w:val="00683C94"/>
    <w:rsid w:val="00685665"/>
    <w:rsid w:val="0069629A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B717E"/>
    <w:rsid w:val="007C36BE"/>
    <w:rsid w:val="007C41DD"/>
    <w:rsid w:val="007C768D"/>
    <w:rsid w:val="007E3A7A"/>
    <w:rsid w:val="007F04AF"/>
    <w:rsid w:val="007F592B"/>
    <w:rsid w:val="0081187C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994"/>
    <w:rsid w:val="00977D1D"/>
    <w:rsid w:val="00993A8A"/>
    <w:rsid w:val="009951A1"/>
    <w:rsid w:val="009A0AE1"/>
    <w:rsid w:val="009C0C9F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C721A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D649B"/>
    <w:rsid w:val="00CE29E5"/>
    <w:rsid w:val="00CE422A"/>
    <w:rsid w:val="00CF3010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9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9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7271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2016-07-26T12:02:00Z</cp:lastPrinted>
  <dcterms:created xsi:type="dcterms:W3CDTF">2016-07-26T12:02:00Z</dcterms:created>
  <dcterms:modified xsi:type="dcterms:W3CDTF">2016-07-26T12:02:00Z</dcterms:modified>
</cp:coreProperties>
</file>