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4C" w:rsidRPr="00383C4C" w:rsidRDefault="00383C4C" w:rsidP="00383C4C">
      <w:pPr>
        <w:ind w:firstLine="426"/>
        <w:jc w:val="center"/>
        <w:rPr>
          <w:sz w:val="28"/>
          <w:szCs w:val="28"/>
          <w:lang w:val="sr-Cyrl-RS"/>
        </w:rPr>
      </w:pPr>
      <w:r w:rsidRPr="00383C4C">
        <w:rPr>
          <w:sz w:val="28"/>
          <w:szCs w:val="28"/>
          <w:lang w:val="sr-Cyrl-CS"/>
        </w:rPr>
        <w:t>Предшколска установа ''Ђурђевдан''</w:t>
      </w:r>
      <w:r w:rsidRPr="00383C4C">
        <w:rPr>
          <w:sz w:val="28"/>
          <w:szCs w:val="28"/>
        </w:rPr>
        <w:t xml:space="preserve"> </w:t>
      </w:r>
      <w:r w:rsidRPr="00383C4C">
        <w:rPr>
          <w:sz w:val="28"/>
          <w:szCs w:val="28"/>
          <w:lang w:val="sr-Cyrl-RS"/>
        </w:rPr>
        <w:t>Крагујевац</w:t>
      </w:r>
    </w:p>
    <w:p w:rsidR="00383C4C" w:rsidRPr="00383C4C" w:rsidRDefault="00383C4C" w:rsidP="00383C4C">
      <w:pPr>
        <w:ind w:firstLine="426"/>
        <w:jc w:val="center"/>
        <w:rPr>
          <w:sz w:val="28"/>
          <w:szCs w:val="28"/>
          <w:lang w:val="sr-Cyrl-CS"/>
        </w:rPr>
      </w:pPr>
      <w:r w:rsidRPr="00383C4C">
        <w:rPr>
          <w:sz w:val="28"/>
          <w:szCs w:val="28"/>
          <w:lang w:val="sr-Cyrl-CS"/>
        </w:rPr>
        <w:t>Кнеза Милоша бр.21а</w:t>
      </w:r>
    </w:p>
    <w:p w:rsidR="00383C4C" w:rsidRPr="00383C4C" w:rsidRDefault="00383C4C" w:rsidP="00383C4C">
      <w:pPr>
        <w:ind w:firstLine="426"/>
        <w:jc w:val="center"/>
        <w:rPr>
          <w:sz w:val="28"/>
          <w:szCs w:val="28"/>
        </w:rPr>
      </w:pPr>
      <w:r w:rsidRPr="00383C4C">
        <w:rPr>
          <w:sz w:val="28"/>
          <w:szCs w:val="28"/>
          <w:lang w:val="sr-Cyrl-CS"/>
        </w:rPr>
        <w:t>34000 Крагујевац</w:t>
      </w:r>
    </w:p>
    <w:p w:rsidR="00383C4C" w:rsidRPr="00383C4C" w:rsidRDefault="00383C4C" w:rsidP="00383C4C">
      <w:pPr>
        <w:ind w:firstLine="426"/>
        <w:jc w:val="center"/>
        <w:rPr>
          <w:sz w:val="28"/>
          <w:szCs w:val="28"/>
          <w:lang w:val="sr-Cyrl-RS"/>
        </w:rPr>
      </w:pPr>
      <w:r w:rsidRPr="00383C4C">
        <w:rPr>
          <w:sz w:val="28"/>
          <w:szCs w:val="28"/>
        </w:rPr>
        <w:t>www.pudjurdjevdan.edu.rs</w:t>
      </w:r>
    </w:p>
    <w:p w:rsidR="00383C4C" w:rsidRPr="00383C4C" w:rsidRDefault="00383C4C" w:rsidP="00383C4C">
      <w:pPr>
        <w:suppressAutoHyphens w:val="0"/>
        <w:spacing w:line="240" w:lineRule="auto"/>
        <w:jc w:val="both"/>
        <w:rPr>
          <w:rFonts w:ascii="Arial" w:eastAsia="Times New Roman" w:hAnsi="Arial"/>
          <w:color w:val="auto"/>
          <w:kern w:val="0"/>
          <w:sz w:val="22"/>
          <w:lang w:val="sr-Cyrl-RS" w:eastAsia="sr-Latn-R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6705E6" w:rsidRDefault="001619E7">
      <w:pPr>
        <w:shd w:val="clear" w:color="auto" w:fill="C6D9F1"/>
        <w:jc w:val="center"/>
        <w:rPr>
          <w:rFonts w:ascii="Arial" w:hAnsi="Arial" w:cs="Arial"/>
          <w:sz w:val="32"/>
          <w:szCs w:val="32"/>
          <w:lang w:val="sr-Cyrl-RS"/>
        </w:rPr>
      </w:pPr>
      <w:r>
        <w:rPr>
          <w:rFonts w:ascii="Arial" w:hAnsi="Arial" w:cs="Arial"/>
          <w:sz w:val="32"/>
          <w:szCs w:val="32"/>
        </w:rPr>
        <w:t>КОНКУРСН</w:t>
      </w:r>
      <w:r w:rsidR="00383C4C">
        <w:rPr>
          <w:rFonts w:ascii="Arial" w:hAnsi="Arial" w:cs="Arial"/>
          <w:sz w:val="32"/>
          <w:szCs w:val="32"/>
          <w:lang w:val="sr-Cyrl-RS"/>
        </w:rPr>
        <w:t>А</w:t>
      </w:r>
      <w:r w:rsidR="00383C4C">
        <w:rPr>
          <w:rFonts w:ascii="Arial" w:hAnsi="Arial" w:cs="Arial"/>
          <w:sz w:val="32"/>
          <w:szCs w:val="32"/>
        </w:rPr>
        <w:t xml:space="preserve"> ДОКУМЕНТАЦИЈ</w:t>
      </w:r>
      <w:r w:rsidR="00383C4C">
        <w:rPr>
          <w:rFonts w:ascii="Arial" w:hAnsi="Arial" w:cs="Arial"/>
          <w:sz w:val="32"/>
          <w:szCs w:val="32"/>
          <w:lang w:val="sr-Cyrl-RS"/>
        </w:rPr>
        <w:t>А</w:t>
      </w:r>
      <w:r w:rsidR="006705E6">
        <w:rPr>
          <w:rFonts w:ascii="Arial" w:hAnsi="Arial" w:cs="Arial"/>
          <w:sz w:val="32"/>
          <w:szCs w:val="32"/>
        </w:rPr>
        <w:t xml:space="preserve"> </w:t>
      </w:r>
    </w:p>
    <w:p w:rsidR="001619E7" w:rsidRDefault="001619E7">
      <w:pPr>
        <w:jc w:val="center"/>
        <w:rPr>
          <w:rFonts w:ascii="Arial" w:hAnsi="Arial" w:cs="Arial"/>
          <w:sz w:val="32"/>
          <w:szCs w:val="32"/>
          <w:lang w:val="ru-RU"/>
        </w:rPr>
      </w:pP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Pr="00383C4C" w:rsidRDefault="001619E7">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383C4C">
        <w:rPr>
          <w:rFonts w:ascii="Arial" w:hAnsi="Arial" w:cs="Arial"/>
          <w:b/>
          <w:bCs/>
          <w:lang w:val="sr-Cyrl-RS"/>
        </w:rPr>
        <w:t>ДОБАРА ,</w:t>
      </w:r>
      <w:r>
        <w:rPr>
          <w:rFonts w:ascii="Arial" w:hAnsi="Arial" w:cs="Arial"/>
          <w:b/>
          <w:bCs/>
        </w:rPr>
        <w:t xml:space="preserve"> </w:t>
      </w:r>
      <w:r w:rsidR="00383C4C">
        <w:rPr>
          <w:rFonts w:ascii="Arial" w:hAnsi="Arial" w:cs="Arial"/>
          <w:b/>
          <w:bCs/>
          <w:lang w:val="sr-Cyrl-RS"/>
        </w:rPr>
        <w:t>намирнице</w:t>
      </w:r>
      <w:r w:rsidR="00024062">
        <w:rPr>
          <w:rFonts w:ascii="Arial" w:hAnsi="Arial" w:cs="Arial"/>
          <w:b/>
          <w:bCs/>
          <w:lang w:val="sr-Cyrl-RS"/>
        </w:rPr>
        <w:t xml:space="preserve"> за припремање хране</w:t>
      </w:r>
      <w:r w:rsidR="00383C4C">
        <w:rPr>
          <w:rFonts w:ascii="Arial" w:hAnsi="Arial" w:cs="Arial"/>
          <w:b/>
          <w:bCs/>
          <w:lang w:val="sr-Cyrl-RS"/>
        </w:rPr>
        <w:t xml:space="preserve"> </w:t>
      </w:r>
      <w:r w:rsidR="00024062">
        <w:rPr>
          <w:rFonts w:ascii="Arial" w:hAnsi="Arial" w:cs="Arial"/>
          <w:b/>
          <w:bCs/>
          <w:lang w:val="sr-Cyrl-RS"/>
        </w:rPr>
        <w:t>–</w:t>
      </w:r>
      <w:r w:rsidR="00383C4C">
        <w:rPr>
          <w:rFonts w:ascii="Arial" w:hAnsi="Arial" w:cs="Arial"/>
          <w:b/>
          <w:bCs/>
          <w:lang w:val="sr-Cyrl-RS"/>
        </w:rPr>
        <w:t xml:space="preserve"> </w:t>
      </w:r>
      <w:r w:rsidR="00024062">
        <w:rPr>
          <w:rFonts w:ascii="Arial" w:hAnsi="Arial" w:cs="Arial"/>
          <w:b/>
          <w:bCs/>
          <w:lang w:val="sr-Cyrl-RS"/>
        </w:rPr>
        <w:t>Осма партија-</w:t>
      </w:r>
      <w:r w:rsidR="00383C4C">
        <w:rPr>
          <w:rFonts w:ascii="Arial" w:hAnsi="Arial" w:cs="Arial"/>
          <w:b/>
          <w:bCs/>
          <w:lang w:val="sr-Cyrl-RS"/>
        </w:rPr>
        <w:t>хлеб, брашно и прерађевине од житарица</w:t>
      </w:r>
    </w:p>
    <w:p w:rsidR="001619E7" w:rsidRPr="00024062" w:rsidRDefault="00024062">
      <w:pPr>
        <w:jc w:val="center"/>
        <w:rPr>
          <w:rFonts w:ascii="Arial" w:hAnsi="Arial" w:cs="Arial"/>
          <w:b/>
          <w:bCs/>
          <w:iCs/>
          <w:lang w:val="sr-Cyrl-RS"/>
        </w:rPr>
      </w:pPr>
      <w:r>
        <w:rPr>
          <w:rFonts w:ascii="Arial" w:hAnsi="Arial" w:cs="Arial"/>
          <w:b/>
          <w:bCs/>
          <w:iCs/>
          <w:lang w:val="sr-Cyrl-RS"/>
        </w:rPr>
        <w:t>П</w:t>
      </w:r>
      <w:r w:rsidR="009F2C61">
        <w:rPr>
          <w:rFonts w:ascii="Arial" w:hAnsi="Arial" w:cs="Arial"/>
          <w:b/>
          <w:bCs/>
          <w:iCs/>
          <w:lang w:val="sr-Cyrl-RS"/>
        </w:rPr>
        <w:t>оновљ</w:t>
      </w:r>
      <w:r>
        <w:rPr>
          <w:rFonts w:ascii="Arial" w:hAnsi="Arial" w:cs="Arial"/>
          <w:b/>
          <w:bCs/>
          <w:iCs/>
          <w:lang w:val="sr-Cyrl-RS"/>
        </w:rPr>
        <w:t>ени поступак</w:t>
      </w:r>
    </w:p>
    <w:p w:rsidR="001619E7" w:rsidRDefault="006705E6">
      <w:pPr>
        <w:jc w:val="center"/>
        <w:rPr>
          <w:rFonts w:ascii="Arial" w:hAnsi="Arial" w:cs="Arial"/>
          <w:b/>
          <w:bCs/>
          <w:lang w:val="sr-Cyrl-CS"/>
        </w:rPr>
      </w:pPr>
      <w:r>
        <w:rPr>
          <w:rFonts w:ascii="Arial" w:hAnsi="Arial" w:cs="Arial"/>
          <w:b/>
          <w:bCs/>
          <w:lang w:val="sr-Cyrl-CS"/>
        </w:rPr>
        <w:t xml:space="preserve">ПРЕГОВАРАЧКИ ПОСТУПАК </w:t>
      </w:r>
      <w:r w:rsidR="00BC4FDD">
        <w:rPr>
          <w:rFonts w:ascii="Arial" w:hAnsi="Arial" w:cs="Arial"/>
          <w:b/>
          <w:bCs/>
          <w:lang w:val="sr-Cyrl-CS"/>
        </w:rPr>
        <w:t>БЕЗ ОБЈАВЉИВАЊА</w:t>
      </w:r>
      <w:r>
        <w:rPr>
          <w:rFonts w:ascii="Arial" w:hAnsi="Arial" w:cs="Arial"/>
          <w:b/>
          <w:bCs/>
          <w:lang w:val="sr-Cyrl-CS"/>
        </w:rPr>
        <w:t xml:space="preserve"> ПОЗИВА ЗА ПОДНОШЕЊЕ ПОНУДА </w:t>
      </w:r>
    </w:p>
    <w:p w:rsidR="001619E7" w:rsidRPr="00664010" w:rsidRDefault="001619E7">
      <w:pPr>
        <w:jc w:val="center"/>
        <w:rPr>
          <w:rFonts w:ascii="Arial" w:hAnsi="Arial" w:cs="Arial"/>
          <w:i/>
          <w:iCs/>
          <w:lang w:val="sr-Cyrl-RS"/>
        </w:rPr>
      </w:pPr>
      <w:r>
        <w:rPr>
          <w:rFonts w:ascii="Arial" w:hAnsi="Arial" w:cs="Arial"/>
          <w:b/>
          <w:bCs/>
        </w:rPr>
        <w:t xml:space="preserve">ЈАВНА НАБАВКА бр. </w:t>
      </w:r>
      <w:r w:rsidR="00664010">
        <w:rPr>
          <w:rFonts w:ascii="Arial" w:hAnsi="Arial" w:cs="Arial"/>
          <w:b/>
          <w:bCs/>
          <w:lang w:val="sr-Cyrl-RS"/>
        </w:rPr>
        <w:t>1.1.</w:t>
      </w:r>
      <w:r w:rsidR="009F2C61">
        <w:rPr>
          <w:rFonts w:ascii="Arial" w:hAnsi="Arial" w:cs="Arial"/>
          <w:b/>
          <w:bCs/>
          <w:lang w:val="sr-Cyrl-RS"/>
        </w:rPr>
        <w:t>8</w:t>
      </w:r>
      <w:r w:rsidR="00664010">
        <w:rPr>
          <w:rFonts w:ascii="Arial" w:hAnsi="Arial" w:cs="Arial"/>
          <w:b/>
          <w:bCs/>
          <w:lang w:val="sr-Cyrl-RS"/>
        </w:rPr>
        <w:t>/</w:t>
      </w:r>
      <w:r w:rsidR="009F2C61">
        <w:rPr>
          <w:rFonts w:ascii="Arial" w:hAnsi="Arial" w:cs="Arial"/>
          <w:b/>
          <w:bCs/>
          <w:lang w:val="sr-Cyrl-RS"/>
        </w:rPr>
        <w:t>19</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lang w:val="sr-Cyrl-RS"/>
        </w:rPr>
      </w:pPr>
    </w:p>
    <w:p w:rsidR="00E71BBC" w:rsidRPr="00E71BBC" w:rsidRDefault="00E71BBC">
      <w:pPr>
        <w:jc w:val="center"/>
        <w:rPr>
          <w:rFonts w:ascii="Arial" w:hAnsi="Arial" w:cs="Arial"/>
          <w:i/>
          <w:iCs/>
          <w:lang w:val="sr-Cyrl-R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5F6507" w:rsidRDefault="005F6507">
      <w:pPr>
        <w:jc w:val="center"/>
        <w:rPr>
          <w:rFonts w:ascii="Arial" w:hAnsi="Arial" w:cs="Arial"/>
          <w:i/>
          <w:iCs/>
        </w:rPr>
      </w:pPr>
    </w:p>
    <w:p w:rsidR="005F6507" w:rsidRDefault="005F6507">
      <w:pPr>
        <w:jc w:val="center"/>
        <w:rPr>
          <w:rFonts w:ascii="Arial" w:hAnsi="Arial" w:cs="Arial"/>
          <w:i/>
          <w:iCs/>
        </w:rPr>
      </w:pPr>
    </w:p>
    <w:p w:rsidR="005F6507" w:rsidRDefault="005F6507">
      <w:pPr>
        <w:jc w:val="center"/>
        <w:rPr>
          <w:rFonts w:ascii="Arial" w:hAnsi="Arial" w:cs="Arial"/>
          <w:i/>
          <w:iCs/>
        </w:rPr>
      </w:pPr>
    </w:p>
    <w:p w:rsidR="005F6507" w:rsidRDefault="005F650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383C4C">
      <w:pPr>
        <w:jc w:val="center"/>
      </w:pPr>
      <w:r>
        <w:rPr>
          <w:rFonts w:ascii="Arial" w:hAnsi="Arial" w:cs="Arial"/>
          <w:i/>
          <w:iCs/>
          <w:lang w:val="sr-Cyrl-RS"/>
        </w:rPr>
        <w:t xml:space="preserve">Март </w:t>
      </w:r>
      <w:r w:rsidR="001619E7">
        <w:rPr>
          <w:rFonts w:ascii="Arial" w:hAnsi="Arial" w:cs="Arial"/>
          <w:i/>
          <w:iCs/>
        </w:rPr>
        <w:t xml:space="preserve"> </w:t>
      </w:r>
      <w:r>
        <w:rPr>
          <w:rFonts w:ascii="Arial" w:hAnsi="Arial" w:cs="Arial"/>
          <w:b/>
          <w:bCs/>
        </w:rPr>
        <w:t>20</w:t>
      </w:r>
      <w:r>
        <w:rPr>
          <w:rFonts w:ascii="Arial" w:hAnsi="Arial" w:cs="Arial"/>
          <w:b/>
          <w:bCs/>
          <w:lang w:val="sr-Cyrl-RS"/>
        </w:rPr>
        <w:t>20</w:t>
      </w:r>
      <w:r w:rsidR="001619E7">
        <w:rPr>
          <w:rFonts w:ascii="Arial" w:hAnsi="Arial" w:cs="Arial"/>
          <w:b/>
          <w:bCs/>
        </w:rPr>
        <w:t>. године</w:t>
      </w:r>
    </w:p>
    <w:p w:rsidR="001619E7" w:rsidRDefault="001619E7">
      <w:pPr>
        <w:jc w:val="both"/>
        <w:rPr>
          <w:lang w:val="sr-Cyrl-RS"/>
        </w:rPr>
      </w:pPr>
    </w:p>
    <w:p w:rsidR="00E71BBC" w:rsidRDefault="00E71BBC">
      <w:pPr>
        <w:jc w:val="both"/>
        <w:rPr>
          <w:lang w:val="sr-Cyrl-RS"/>
        </w:rPr>
      </w:pPr>
    </w:p>
    <w:p w:rsidR="00E71BBC" w:rsidRDefault="00E71BBC">
      <w:pPr>
        <w:jc w:val="both"/>
        <w:rPr>
          <w:lang w:val="sr-Cyrl-RS"/>
        </w:rPr>
      </w:pPr>
    </w:p>
    <w:p w:rsidR="005D4FDD" w:rsidRDefault="005D4FDD">
      <w:pPr>
        <w:jc w:val="both"/>
        <w:rPr>
          <w:lang w:val="sr-Cyrl-CS"/>
        </w:rPr>
      </w:pPr>
    </w:p>
    <w:p w:rsidR="004E10B7" w:rsidRDefault="004E10B7">
      <w:pPr>
        <w:jc w:val="both"/>
        <w:rPr>
          <w:lang w:val="sr-Cyrl-CS"/>
        </w:rPr>
      </w:pPr>
    </w:p>
    <w:p w:rsidR="004E10B7" w:rsidRDefault="004E10B7">
      <w:pPr>
        <w:jc w:val="both"/>
        <w:rPr>
          <w:lang w:val="sr-Cyrl-CS"/>
        </w:rPr>
      </w:pPr>
    </w:p>
    <w:p w:rsidR="001619E7" w:rsidRDefault="001619E7">
      <w:pPr>
        <w:jc w:val="both"/>
        <w:rPr>
          <w:rFonts w:ascii="Arial" w:eastAsia="TimesNewRomanPSMT" w:hAnsi="Arial" w:cs="Arial"/>
        </w:rPr>
      </w:pPr>
      <w:r>
        <w:rPr>
          <w:rFonts w:ascii="Arial" w:eastAsia="TimesNewRomanPSMT" w:hAnsi="Arial" w:cs="Arial"/>
        </w:rPr>
        <w:lastRenderedPageBreak/>
        <w:t>На основу чл. 3</w:t>
      </w:r>
      <w:r w:rsidR="00BC4FDD">
        <w:rPr>
          <w:rFonts w:ascii="Arial" w:eastAsia="TimesNewRomanPSMT" w:hAnsi="Arial" w:cs="Arial"/>
          <w:lang w:val="sr-Cyrl-RS"/>
        </w:rPr>
        <w:t>6</w:t>
      </w:r>
      <w:r>
        <w:rPr>
          <w:rFonts w:ascii="Arial" w:eastAsia="TimesNewRomanPSMT" w:hAnsi="Arial" w:cs="Arial"/>
        </w:rPr>
        <w:t xml:space="preserve">. </w:t>
      </w:r>
      <w:r w:rsidR="00E35902">
        <w:rPr>
          <w:rFonts w:ascii="Arial" w:eastAsia="TimesNewRomanPSMT" w:hAnsi="Arial" w:cs="Arial"/>
          <w:lang w:val="sr-Cyrl-RS"/>
        </w:rPr>
        <w:t>ст. 1. тач.3</w:t>
      </w:r>
      <w:r w:rsidR="00BC4FDD">
        <w:rPr>
          <w:rFonts w:ascii="Arial" w:eastAsia="TimesNewRomanPSMT" w:hAnsi="Arial" w:cs="Arial"/>
          <w:lang w:val="sr-Cyrl-RS"/>
        </w:rPr>
        <w:t xml:space="preserve"> </w:t>
      </w:r>
      <w:r>
        <w:rPr>
          <w:rFonts w:ascii="Arial" w:eastAsia="TimesNewRomanPSMT" w:hAnsi="Arial" w:cs="Arial"/>
        </w:rPr>
        <w:t>и 61. Закона о јавним набавк</w:t>
      </w:r>
      <w:r w:rsidR="005F6507">
        <w:rPr>
          <w:rFonts w:ascii="Arial" w:eastAsia="TimesNewRomanPSMT" w:hAnsi="Arial" w:cs="Arial"/>
        </w:rPr>
        <w:t>ама („Сл. гласник РС” бр. 124/</w:t>
      </w:r>
      <w:r>
        <w:rPr>
          <w:rFonts w:ascii="Arial" w:eastAsia="TimesNewRomanPSMT" w:hAnsi="Arial" w:cs="Arial"/>
        </w:rPr>
        <w:t>12,</w:t>
      </w:r>
      <w:r w:rsidR="006C7620">
        <w:rPr>
          <w:rFonts w:ascii="Arial" w:eastAsia="TimesNewRomanPSMT" w:hAnsi="Arial" w:cs="Arial"/>
        </w:rPr>
        <w:t xml:space="preserve"> 14/15 </w:t>
      </w:r>
      <w:r w:rsidR="006C7620">
        <w:rPr>
          <w:rFonts w:ascii="Arial" w:eastAsia="TimesNewRomanPSMT" w:hAnsi="Arial" w:cs="Arial"/>
          <w:lang w:val="sr-Cyrl-RS"/>
        </w:rPr>
        <w:t>и 68/15</w:t>
      </w:r>
      <w:r w:rsidR="005F6507">
        <w:rPr>
          <w:rFonts w:ascii="Arial" w:eastAsia="TimesNewRomanPSMT" w:hAnsi="Arial" w:cs="Arial"/>
          <w:lang w:val="sr-Cyrl-RS"/>
        </w:rPr>
        <w:t>,</w:t>
      </w:r>
      <w:r w:rsidR="006C7620">
        <w:rPr>
          <w:rFonts w:ascii="Arial" w:eastAsia="TimesNewRomanPSMT" w:hAnsi="Arial" w:cs="Arial"/>
        </w:rPr>
        <w:t xml:space="preserve"> у даљем тексту: З</w:t>
      </w:r>
      <w:r w:rsidR="006C7620">
        <w:rPr>
          <w:rFonts w:ascii="Arial" w:eastAsia="TimesNewRomanPSMT" w:hAnsi="Arial" w:cs="Arial"/>
          <w:lang w:val="sr-Cyrl-RS"/>
        </w:rPr>
        <w:t>ЈН</w:t>
      </w:r>
      <w:r>
        <w:rPr>
          <w:rFonts w:ascii="Arial" w:eastAsia="TimesNewRomanPSMT" w:hAnsi="Arial" w:cs="Arial"/>
        </w:rPr>
        <w:t xml:space="preserve">), чл. </w:t>
      </w:r>
      <w:r w:rsidR="00E71BBC">
        <w:rPr>
          <w:rFonts w:ascii="Arial" w:eastAsia="TimesNewRomanPSMT" w:hAnsi="Arial" w:cs="Arial"/>
          <w:lang w:val="sr-Cyrl-RS"/>
        </w:rPr>
        <w:t>5</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C7620">
        <w:rPr>
          <w:rFonts w:ascii="Arial" w:eastAsia="TimesNewRomanPSMT" w:hAnsi="Arial" w:cs="Arial"/>
          <w:lang w:val="sr-Cyrl-RS"/>
        </w:rPr>
        <w:t>86</w:t>
      </w:r>
      <w:r w:rsidR="005F6507">
        <w:rPr>
          <w:rFonts w:ascii="Arial" w:eastAsia="TimesNewRomanPSMT" w:hAnsi="Arial" w:cs="Arial"/>
        </w:rPr>
        <w:t>/</w:t>
      </w:r>
      <w:r>
        <w:rPr>
          <w:rFonts w:ascii="Arial" w:eastAsia="TimesNewRomanPSMT" w:hAnsi="Arial" w:cs="Arial"/>
        </w:rPr>
        <w:t>1</w:t>
      </w:r>
      <w:r w:rsidR="00C84EE6">
        <w:rPr>
          <w:rFonts w:ascii="Arial" w:eastAsia="TimesNewRomanPSMT" w:hAnsi="Arial" w:cs="Arial"/>
          <w:lang w:val="sr-Cyrl-RS"/>
        </w:rPr>
        <w:t>5</w:t>
      </w:r>
      <w:r w:rsidRPr="00B278C3">
        <w:rPr>
          <w:rFonts w:ascii="Arial" w:eastAsia="TimesNewRomanPSMT" w:hAnsi="Arial" w:cs="Arial"/>
          <w:color w:val="auto"/>
        </w:rPr>
        <w:t>),</w:t>
      </w:r>
      <w:r w:rsidR="00052018" w:rsidRPr="00B278C3">
        <w:rPr>
          <w:rFonts w:ascii="Arial" w:eastAsia="TimesNewRomanPSMT" w:hAnsi="Arial" w:cs="Arial"/>
          <w:color w:val="auto"/>
          <w:lang w:val="sr-Cyrl-CS"/>
        </w:rPr>
        <w:t xml:space="preserve"> </w:t>
      </w:r>
      <w:r>
        <w:rPr>
          <w:rFonts w:ascii="Arial" w:hAnsi="Arial" w:cs="Arial"/>
        </w:rPr>
        <w:t xml:space="preserve">Одлуке о покретању </w:t>
      </w:r>
      <w:r w:rsidR="00921858">
        <w:rPr>
          <w:rFonts w:ascii="Arial" w:hAnsi="Arial" w:cs="Arial"/>
          <w:lang w:val="sr-Cyrl-RS"/>
        </w:rPr>
        <w:t xml:space="preserve">поновљеног </w:t>
      </w:r>
      <w:r>
        <w:rPr>
          <w:rFonts w:ascii="Arial" w:hAnsi="Arial" w:cs="Arial"/>
        </w:rPr>
        <w:t>поступка јавне набавке број</w:t>
      </w:r>
      <w:r w:rsidR="00852045">
        <w:rPr>
          <w:rFonts w:ascii="Arial" w:hAnsi="Arial" w:cs="Arial"/>
          <w:lang w:val="sr-Cyrl-RS"/>
        </w:rPr>
        <w:t xml:space="preserve"> 1.1.</w:t>
      </w:r>
      <w:r w:rsidR="00921858">
        <w:rPr>
          <w:rFonts w:ascii="Arial" w:hAnsi="Arial" w:cs="Arial"/>
          <w:lang w:val="sr-Cyrl-RS"/>
        </w:rPr>
        <w:t>8</w:t>
      </w:r>
      <w:r w:rsidR="00852045">
        <w:rPr>
          <w:rFonts w:ascii="Arial" w:hAnsi="Arial" w:cs="Arial"/>
          <w:lang w:val="sr-Cyrl-RS"/>
        </w:rPr>
        <w:t>/</w:t>
      </w:r>
      <w:r w:rsidR="00921858">
        <w:rPr>
          <w:rFonts w:ascii="Arial" w:hAnsi="Arial" w:cs="Arial"/>
          <w:lang w:val="sr-Cyrl-RS"/>
        </w:rPr>
        <w:t>19</w:t>
      </w:r>
      <w:r w:rsidR="00852045">
        <w:rPr>
          <w:rFonts w:ascii="Arial" w:hAnsi="Arial" w:cs="Arial"/>
          <w:lang w:val="sr-Cyrl-RS"/>
        </w:rPr>
        <w:t xml:space="preserve"> дел.број 02-1405 од 12.03.2020. године </w:t>
      </w:r>
      <w:r w:rsidR="006C0EBC">
        <w:rPr>
          <w:rFonts w:ascii="Arial" w:hAnsi="Arial" w:cs="Arial"/>
        </w:rPr>
        <w:t xml:space="preserve">и Решења о образовању </w:t>
      </w:r>
      <w:r w:rsidR="006C0EBC">
        <w:rPr>
          <w:rFonts w:ascii="Arial" w:hAnsi="Arial" w:cs="Arial"/>
          <w:lang w:val="sr-Cyrl-RS"/>
        </w:rPr>
        <w:t>к</w:t>
      </w:r>
      <w:r>
        <w:rPr>
          <w:rFonts w:ascii="Arial" w:hAnsi="Arial" w:cs="Arial"/>
        </w:rPr>
        <w:t>омисије за</w:t>
      </w:r>
      <w:r w:rsidR="00921858">
        <w:rPr>
          <w:rFonts w:ascii="Arial" w:hAnsi="Arial" w:cs="Arial"/>
          <w:lang w:val="sr-Cyrl-RS"/>
        </w:rPr>
        <w:t xml:space="preserve"> поновљени поступак </w:t>
      </w:r>
      <w:r>
        <w:rPr>
          <w:rFonts w:ascii="Arial" w:hAnsi="Arial" w:cs="Arial"/>
        </w:rPr>
        <w:t xml:space="preserve"> јавн</w:t>
      </w:r>
      <w:r w:rsidR="00921858">
        <w:rPr>
          <w:rFonts w:ascii="Arial" w:hAnsi="Arial" w:cs="Arial"/>
          <w:lang w:val="sr-Cyrl-RS"/>
        </w:rPr>
        <w:t>е</w:t>
      </w:r>
      <w:r>
        <w:rPr>
          <w:rFonts w:ascii="Arial" w:hAnsi="Arial" w:cs="Arial"/>
        </w:rPr>
        <w:t xml:space="preserve"> набавк</w:t>
      </w:r>
      <w:r w:rsidR="00921858">
        <w:rPr>
          <w:rFonts w:ascii="Arial" w:hAnsi="Arial" w:cs="Arial"/>
          <w:lang w:val="sr-Cyrl-RS"/>
        </w:rPr>
        <w:t>е</w:t>
      </w:r>
      <w:r w:rsidR="00852045">
        <w:rPr>
          <w:rFonts w:ascii="Arial" w:hAnsi="Arial" w:cs="Arial"/>
          <w:lang w:val="sr-Cyrl-RS"/>
        </w:rPr>
        <w:t xml:space="preserve"> </w:t>
      </w:r>
      <w:r w:rsidR="00852045" w:rsidRPr="00852045">
        <w:rPr>
          <w:rFonts w:ascii="Arial" w:hAnsi="Arial" w:cs="Arial"/>
          <w:lang w:val="sr-Cyrl-RS"/>
        </w:rPr>
        <w:t>1.1.1</w:t>
      </w:r>
      <w:r w:rsidR="00921858">
        <w:rPr>
          <w:rFonts w:ascii="Arial" w:hAnsi="Arial" w:cs="Arial"/>
          <w:lang w:val="sr-Cyrl-RS"/>
        </w:rPr>
        <w:t>8</w:t>
      </w:r>
      <w:r w:rsidR="00852045" w:rsidRPr="00852045">
        <w:rPr>
          <w:rFonts w:ascii="Arial" w:hAnsi="Arial" w:cs="Arial"/>
          <w:lang w:val="sr-Cyrl-RS"/>
        </w:rPr>
        <w:t>/</w:t>
      </w:r>
      <w:r w:rsidR="00921858">
        <w:rPr>
          <w:rFonts w:ascii="Arial" w:hAnsi="Arial" w:cs="Arial"/>
          <w:lang w:val="sr-Cyrl-RS"/>
        </w:rPr>
        <w:t>19</w:t>
      </w:r>
      <w:r w:rsidR="00852045" w:rsidRPr="00852045">
        <w:rPr>
          <w:rFonts w:ascii="Arial" w:hAnsi="Arial" w:cs="Arial"/>
          <w:lang w:val="sr-Cyrl-RS"/>
        </w:rPr>
        <w:t xml:space="preserve"> дел.број 02-140</w:t>
      </w:r>
      <w:r w:rsidR="00852045">
        <w:rPr>
          <w:rFonts w:ascii="Arial" w:hAnsi="Arial" w:cs="Arial"/>
          <w:lang w:val="sr-Cyrl-RS"/>
        </w:rPr>
        <w:t>6</w:t>
      </w:r>
      <w:r w:rsidR="00852045" w:rsidRPr="00852045">
        <w:rPr>
          <w:rFonts w:ascii="Arial" w:hAnsi="Arial" w:cs="Arial"/>
          <w:lang w:val="sr-Cyrl-RS"/>
        </w:rPr>
        <w:t xml:space="preserve"> од 12.03.2020. године </w:t>
      </w:r>
      <w:r>
        <w:rPr>
          <w:rFonts w:ascii="Arial" w:hAnsi="Arial" w:cs="Arial"/>
        </w:rPr>
        <w:t>припремљена је:</w:t>
      </w:r>
    </w:p>
    <w:p w:rsidR="001619E7" w:rsidRDefault="001619E7">
      <w:pPr>
        <w:ind w:firstLine="720"/>
        <w:jc w:val="both"/>
        <w:rPr>
          <w:rFonts w:ascii="Arial" w:eastAsia="TimesNewRomanPSMT" w:hAnsi="Arial" w:cs="Arial"/>
        </w:rPr>
      </w:pPr>
    </w:p>
    <w:p w:rsidR="001619E7" w:rsidRDefault="001619E7" w:rsidP="001050D8">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Pr="00F14F5D" w:rsidRDefault="001619E7">
      <w:pPr>
        <w:shd w:val="clear" w:color="auto" w:fill="C6D9F1"/>
        <w:jc w:val="center"/>
        <w:rPr>
          <w:rFonts w:ascii="Arial" w:eastAsia="TimesNewRomanPS-BoldMT" w:hAnsi="Arial" w:cs="Arial"/>
          <w:b/>
          <w:bCs/>
          <w:lang w:val="sr-Cyrl-RS"/>
        </w:rPr>
      </w:pPr>
      <w:r>
        <w:rPr>
          <w:rFonts w:ascii="Arial" w:eastAsia="TimesNewRomanPS-BoldMT" w:hAnsi="Arial" w:cs="Arial"/>
          <w:b/>
          <w:bCs/>
          <w:lang w:val="sr-Cyrl-CS"/>
        </w:rPr>
        <w:t xml:space="preserve">у </w:t>
      </w:r>
      <w:r w:rsidR="00BC4FDD">
        <w:rPr>
          <w:rFonts w:ascii="Arial" w:eastAsia="TimesNewRomanPS-BoldMT" w:hAnsi="Arial" w:cs="Arial"/>
          <w:b/>
          <w:bCs/>
          <w:lang w:val="sr-Cyrl-CS"/>
        </w:rPr>
        <w:t>преговарачком поступку без</w:t>
      </w:r>
      <w:r w:rsidR="00E71BBC">
        <w:rPr>
          <w:rFonts w:ascii="Arial" w:eastAsia="TimesNewRomanPS-BoldMT" w:hAnsi="Arial" w:cs="Arial"/>
          <w:b/>
          <w:bCs/>
          <w:lang w:val="sr-Cyrl-CS"/>
        </w:rPr>
        <w:t xml:space="preserve"> објављивањ</w:t>
      </w:r>
      <w:r w:rsidR="00BC4FDD">
        <w:rPr>
          <w:rFonts w:ascii="Arial" w:eastAsia="TimesNewRomanPS-BoldMT" w:hAnsi="Arial" w:cs="Arial"/>
          <w:b/>
          <w:bCs/>
          <w:lang w:val="sr-Cyrl-CS"/>
        </w:rPr>
        <w:t>а</w:t>
      </w:r>
      <w:r w:rsidR="00E71BBC">
        <w:rPr>
          <w:rFonts w:ascii="Arial" w:eastAsia="TimesNewRomanPS-BoldMT" w:hAnsi="Arial" w:cs="Arial"/>
          <w:b/>
          <w:bCs/>
          <w:lang w:val="sr-Cyrl-CS"/>
        </w:rPr>
        <w:t xml:space="preserve"> позива за подношење понуда</w:t>
      </w:r>
      <w:r>
        <w:rPr>
          <w:rFonts w:ascii="Arial" w:eastAsia="TimesNewRomanPS-BoldMT" w:hAnsi="Arial" w:cs="Arial"/>
          <w:b/>
          <w:bCs/>
          <w:lang w:val="sr-Cyrl-CS"/>
        </w:rPr>
        <w:t xml:space="preserve"> за</w:t>
      </w:r>
      <w:r w:rsidR="00D262D5">
        <w:rPr>
          <w:rFonts w:ascii="Arial" w:eastAsia="TimesNewRomanPS-BoldMT" w:hAnsi="Arial" w:cs="Arial"/>
          <w:b/>
          <w:bCs/>
          <w:lang w:val="sr-Cyrl-CS"/>
        </w:rPr>
        <w:t xml:space="preserve"> поновљени поступак </w:t>
      </w:r>
      <w:r>
        <w:rPr>
          <w:rFonts w:ascii="Arial" w:eastAsia="TimesNewRomanPS-BoldMT" w:hAnsi="Arial" w:cs="Arial"/>
          <w:b/>
          <w:bCs/>
          <w:lang w:val="sr-Cyrl-CS"/>
        </w:rPr>
        <w:t xml:space="preserve"> </w:t>
      </w:r>
      <w:r>
        <w:rPr>
          <w:rFonts w:ascii="Arial" w:eastAsia="TimesNewRomanPS-BoldMT" w:hAnsi="Arial" w:cs="Arial"/>
          <w:b/>
          <w:bCs/>
        </w:rPr>
        <w:t>јавн</w:t>
      </w:r>
      <w:r w:rsidR="00D262D5">
        <w:rPr>
          <w:rFonts w:ascii="Arial" w:eastAsia="TimesNewRomanPS-BoldMT" w:hAnsi="Arial" w:cs="Arial"/>
          <w:b/>
          <w:bCs/>
          <w:lang w:val="sr-Cyrl-RS"/>
        </w:rPr>
        <w:t>е</w:t>
      </w:r>
      <w:r>
        <w:rPr>
          <w:rFonts w:ascii="Arial" w:eastAsia="TimesNewRomanPS-BoldMT" w:hAnsi="Arial" w:cs="Arial"/>
          <w:b/>
          <w:bCs/>
        </w:rPr>
        <w:t xml:space="preserve"> набавк</w:t>
      </w:r>
      <w:r w:rsidR="00D262D5">
        <w:rPr>
          <w:rFonts w:ascii="Arial" w:eastAsia="TimesNewRomanPS-BoldMT" w:hAnsi="Arial" w:cs="Arial"/>
          <w:b/>
          <w:bCs/>
          <w:lang w:val="sr-Cyrl-RS"/>
        </w:rPr>
        <w:t>е</w:t>
      </w:r>
      <w:r>
        <w:rPr>
          <w:rFonts w:ascii="Arial" w:eastAsia="TimesNewRomanPS-BoldMT" w:hAnsi="Arial" w:cs="Arial"/>
          <w:b/>
          <w:bCs/>
        </w:rPr>
        <w:t xml:space="preserve"> </w:t>
      </w:r>
      <w:r w:rsidR="00F14F5D">
        <w:rPr>
          <w:rFonts w:ascii="Arial" w:eastAsia="TimesNewRomanPS-BoldMT" w:hAnsi="Arial" w:cs="Arial"/>
          <w:b/>
          <w:bCs/>
          <w:lang w:val="sr-Cyrl-RS"/>
        </w:rPr>
        <w:t>намирница</w:t>
      </w:r>
      <w:r w:rsidR="00D262D5">
        <w:rPr>
          <w:rFonts w:ascii="Arial" w:eastAsia="TimesNewRomanPS-BoldMT" w:hAnsi="Arial" w:cs="Arial"/>
          <w:b/>
          <w:bCs/>
          <w:lang w:val="sr-Cyrl-RS"/>
        </w:rPr>
        <w:t xml:space="preserve"> за припремање хране</w:t>
      </w:r>
      <w:r w:rsidR="00F14F5D">
        <w:rPr>
          <w:rFonts w:ascii="Arial" w:eastAsia="TimesNewRomanPS-BoldMT" w:hAnsi="Arial" w:cs="Arial"/>
          <w:b/>
          <w:bCs/>
          <w:lang w:val="sr-Cyrl-RS"/>
        </w:rPr>
        <w:t>-</w:t>
      </w:r>
      <w:r w:rsidR="00D262D5">
        <w:rPr>
          <w:rFonts w:ascii="Arial" w:eastAsia="TimesNewRomanPS-BoldMT" w:hAnsi="Arial" w:cs="Arial"/>
          <w:b/>
          <w:bCs/>
          <w:lang w:val="sr-Cyrl-RS"/>
        </w:rPr>
        <w:t>Осма партија -</w:t>
      </w:r>
      <w:r w:rsidR="00F14F5D">
        <w:rPr>
          <w:rFonts w:ascii="Arial" w:eastAsia="TimesNewRomanPS-BoldMT" w:hAnsi="Arial" w:cs="Arial"/>
          <w:b/>
          <w:bCs/>
          <w:lang w:val="sr-Cyrl-RS"/>
        </w:rPr>
        <w:t>хлеб, брашно и прерађевине од житарица</w:t>
      </w:r>
    </w:p>
    <w:p w:rsidR="001619E7" w:rsidRPr="001050D8" w:rsidRDefault="002A7CD0" w:rsidP="001050D8">
      <w:pPr>
        <w:shd w:val="clear" w:color="auto" w:fill="C6D9F1"/>
        <w:jc w:val="center"/>
        <w:rPr>
          <w:rFonts w:ascii="Arial" w:eastAsia="TimesNewRomanPS-BoldMT" w:hAnsi="Arial" w:cs="Arial"/>
          <w:b/>
          <w:bCs/>
        </w:rPr>
      </w:pPr>
      <w:r>
        <w:rPr>
          <w:rFonts w:ascii="Arial" w:eastAsia="TimesNewRomanPS-BoldMT" w:hAnsi="Arial" w:cs="Arial"/>
          <w:b/>
          <w:bCs/>
        </w:rPr>
        <w:t>ЈН бр</w:t>
      </w:r>
      <w:r w:rsidR="006C7620">
        <w:rPr>
          <w:rFonts w:ascii="Arial" w:eastAsia="TimesNewRomanPS-BoldMT" w:hAnsi="Arial" w:cs="Arial"/>
          <w:b/>
          <w:bCs/>
        </w:rPr>
        <w:t>.</w:t>
      </w:r>
      <w:r w:rsidR="00434B27">
        <w:rPr>
          <w:rFonts w:ascii="Arial" w:eastAsia="TimesNewRomanPS-BoldMT" w:hAnsi="Arial" w:cs="Arial"/>
          <w:b/>
          <w:bCs/>
          <w:lang w:val="sr-Cyrl-RS"/>
        </w:rPr>
        <w:t>1.1.</w:t>
      </w:r>
      <w:r w:rsidR="00D262D5">
        <w:rPr>
          <w:rFonts w:ascii="Arial" w:eastAsia="TimesNewRomanPS-BoldMT" w:hAnsi="Arial" w:cs="Arial"/>
          <w:b/>
          <w:bCs/>
          <w:lang w:val="sr-Cyrl-RS"/>
        </w:rPr>
        <w:t>8</w:t>
      </w:r>
      <w:r w:rsidR="00434B27">
        <w:rPr>
          <w:rFonts w:ascii="Arial" w:eastAsia="TimesNewRomanPS-BoldMT" w:hAnsi="Arial" w:cs="Arial"/>
          <w:b/>
          <w:bCs/>
          <w:lang w:val="sr-Cyrl-RS"/>
        </w:rPr>
        <w:t>/</w:t>
      </w:r>
      <w:r w:rsidR="00D262D5">
        <w:rPr>
          <w:rFonts w:ascii="Arial" w:eastAsia="TimesNewRomanPS-BoldMT" w:hAnsi="Arial" w:cs="Arial"/>
          <w:b/>
          <w:bCs/>
          <w:lang w:val="sr-Cyrl-RS"/>
        </w:rPr>
        <w:t>19</w:t>
      </w:r>
      <w:r w:rsidR="001619E7">
        <w:rPr>
          <w:rFonts w:ascii="Arial" w:eastAsia="TimesNewRomanPS-BoldMT" w:hAnsi="Arial" w:cs="Arial"/>
          <w:b/>
          <w:bCs/>
          <w:lang w:val="sr-Cyrl-CS"/>
        </w:rPr>
        <w:t xml:space="preserve"> </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Pr="00B9082C" w:rsidRDefault="001619E7">
      <w:pPr>
        <w:jc w:val="both"/>
        <w:rPr>
          <w:rFonts w:ascii="Arial" w:eastAsia="TimesNewRomanPSMT" w:hAnsi="Arial" w:cs="Arial"/>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lang w:val="en-U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lang w:val="en-US"/>
              </w:rPr>
            </w:pPr>
            <w:proofErr w:type="spellStart"/>
            <w:r>
              <w:rPr>
                <w:rFonts w:ascii="Arial" w:eastAsia="TimesNewRomanPSMT" w:hAnsi="Arial" w:cs="Arial"/>
                <w:b/>
                <w:i/>
                <w:lang w:val="en-US"/>
              </w:rPr>
              <w:t>Назив</w:t>
            </w:r>
            <w:proofErr w:type="spellEnd"/>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proofErr w:type="spellStart"/>
            <w:r>
              <w:rPr>
                <w:rFonts w:ascii="Arial" w:eastAsia="TimesNewRomanPSMT" w:hAnsi="Arial" w:cs="Arial"/>
                <w:b/>
                <w:i/>
                <w:lang w:val="en-US"/>
              </w:rPr>
              <w:t>Страна</w:t>
            </w:r>
            <w:proofErr w:type="spellEnd"/>
          </w:p>
        </w:tc>
      </w:tr>
      <w:tr w:rsidR="001619E7" w:rsidTr="000B1870">
        <w:tc>
          <w:tcPr>
            <w:tcW w:w="1563" w:type="dxa"/>
            <w:tcBorders>
              <w:top w:val="single" w:sz="4" w:space="0" w:color="000000"/>
              <w:left w:val="single" w:sz="4" w:space="0" w:color="000000"/>
              <w:bottom w:val="single" w:sz="4" w:space="0" w:color="000000"/>
            </w:tcBorders>
            <w:shd w:val="clear" w:color="auto" w:fill="auto"/>
            <w:vAlign w:val="center"/>
          </w:tcPr>
          <w:p w:rsidR="001619E7" w:rsidRPr="00A06AAC" w:rsidRDefault="001619E7" w:rsidP="000B1870">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Default="001619E7" w:rsidP="006C7620">
            <w:pPr>
              <w:snapToGrid w:val="0"/>
              <w:jc w:val="center"/>
              <w:rPr>
                <w:rFonts w:ascii="Arial" w:hAnsi="Arial" w:cs="Arial"/>
                <w:bCs/>
                <w:iCs/>
                <w:sz w:val="28"/>
                <w:szCs w:val="28"/>
              </w:rPr>
            </w:pPr>
            <w:r>
              <w:rPr>
                <w:rFonts w:ascii="Arial" w:eastAsia="TimesNewRomanPSMT" w:hAnsi="Arial" w:cs="Arial"/>
                <w:color w:val="auto"/>
                <w:lang w:val="sr-Cyrl-RS"/>
              </w:rPr>
              <w:t>3</w:t>
            </w:r>
            <w:r w:rsidR="000B1870">
              <w:rPr>
                <w:rFonts w:ascii="Arial" w:eastAsia="TimesNewRomanPSMT" w:hAnsi="Arial" w:cs="Arial"/>
                <w:color w:val="auto"/>
                <w:lang w:val="sr-Cyrl-RS"/>
              </w:rPr>
              <w:t>.</w:t>
            </w:r>
          </w:p>
        </w:tc>
      </w:tr>
      <w:tr w:rsidR="001619E7" w:rsidTr="000B1870">
        <w:tc>
          <w:tcPr>
            <w:tcW w:w="1563" w:type="dxa"/>
            <w:tcBorders>
              <w:top w:val="single" w:sz="4" w:space="0" w:color="000000"/>
              <w:left w:val="single" w:sz="4" w:space="0" w:color="000000"/>
              <w:bottom w:val="single" w:sz="4" w:space="0" w:color="000000"/>
            </w:tcBorders>
            <w:shd w:val="clear" w:color="auto" w:fill="auto"/>
            <w:vAlign w:val="center"/>
          </w:tcPr>
          <w:p w:rsidR="001619E7" w:rsidRPr="002C281A" w:rsidRDefault="002C281A" w:rsidP="000B1870">
            <w:pPr>
              <w:snapToGrid w:val="0"/>
              <w:jc w:val="center"/>
              <w:rPr>
                <w:rFonts w:ascii="Arial" w:eastAsia="TimesNewRomanPSMT" w:hAnsi="Arial" w:cs="Arial"/>
                <w:lang w:val="sr-Cyrl-RS"/>
              </w:rPr>
            </w:pPr>
            <w:r>
              <w:rPr>
                <w:rFonts w:ascii="Arial" w:eastAsia="TimesNewRomanPSMT" w:hAnsi="Arial" w:cs="Arial"/>
                <w:lang w:val="en-US"/>
              </w:rPr>
              <w:t>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rsidP="00504A3A">
            <w:pPr>
              <w:snapToGrid w:val="0"/>
              <w:jc w:val="both"/>
              <w:rPr>
                <w:rFonts w:ascii="Arial" w:eastAsia="TimesNewRomanPSMT" w:hAnsi="Arial" w:cs="Arial"/>
                <w:color w:val="auto"/>
                <w:lang w:val="sr-Cyrl-RS"/>
              </w:rPr>
            </w:pPr>
            <w:r>
              <w:rPr>
                <w:rFonts w:ascii="Arial" w:eastAsia="TimesNewRomanPSMT" w:hAnsi="Arial" w:cs="Arial"/>
                <w:lang w:val="sr-Cyrl-RS"/>
              </w:rPr>
              <w:t>Врста, техничке карактеристике</w:t>
            </w:r>
            <w:r w:rsidR="006C7620">
              <w:rPr>
                <w:rFonts w:ascii="Arial" w:eastAsia="TimesNewRomanPSMT" w:hAnsi="Arial" w:cs="Arial"/>
                <w:lang w:val="sr-Cyrl-RS"/>
              </w:rPr>
              <w:t xml:space="preserve"> (спецификације)</w:t>
            </w:r>
            <w:r>
              <w:rPr>
                <w:rFonts w:ascii="Arial" w:eastAsia="TimesNewRomanPSMT" w:hAnsi="Arial" w:cs="Arial"/>
                <w:lang w:val="sr-Cyrl-RS"/>
              </w:rPr>
              <w:t>, квалитет, количина и опис добара, радова или услуга, начин спровођења контроле и обезбеђ</w:t>
            </w:r>
            <w:r w:rsidR="006C7620">
              <w:rPr>
                <w:rFonts w:ascii="Arial" w:eastAsia="TimesNewRomanPSMT" w:hAnsi="Arial" w:cs="Arial"/>
                <w:lang w:val="sr-Cyrl-RS"/>
              </w:rPr>
              <w:t>ива</w:t>
            </w:r>
            <w:r>
              <w:rPr>
                <w:rFonts w:ascii="Arial" w:eastAsia="TimesNewRomanPSMT" w:hAnsi="Arial" w:cs="Arial"/>
                <w:lang w:val="sr-Cyrl-RS"/>
              </w:rPr>
              <w:t>ња гаранције квалитета, рок извршења, место исп</w:t>
            </w:r>
            <w:r w:rsidR="00A06AAC">
              <w:rPr>
                <w:rFonts w:ascii="Arial" w:eastAsia="TimesNewRomanPSMT" w:hAnsi="Arial" w:cs="Arial"/>
                <w:lang w:val="en-US"/>
              </w:rPr>
              <w:t>o</w:t>
            </w:r>
            <w:r>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Default="001619E7" w:rsidP="006C7620">
            <w:pPr>
              <w:snapToGrid w:val="0"/>
              <w:jc w:val="center"/>
              <w:rPr>
                <w:rFonts w:ascii="Arial" w:eastAsia="TimesNewRomanPSMT" w:hAnsi="Arial" w:cs="Arial"/>
                <w:color w:val="auto"/>
                <w:lang w:val="sr-Cyrl-RS"/>
              </w:rPr>
            </w:pPr>
          </w:p>
          <w:p w:rsidR="001619E7" w:rsidRDefault="000B1870" w:rsidP="006C7620">
            <w:pPr>
              <w:snapToGrid w:val="0"/>
              <w:jc w:val="center"/>
              <w:rPr>
                <w:rFonts w:ascii="Arial" w:eastAsia="TimesNewRomanPSMT" w:hAnsi="Arial" w:cs="Arial"/>
                <w:lang w:val="sr-Cyrl-RS"/>
              </w:rPr>
            </w:pPr>
            <w:r>
              <w:rPr>
                <w:rFonts w:ascii="Arial" w:eastAsia="TimesNewRomanPSMT" w:hAnsi="Arial" w:cs="Arial"/>
                <w:lang w:val="sr-Cyrl-RS"/>
              </w:rPr>
              <w:t>4.</w:t>
            </w:r>
          </w:p>
        </w:tc>
      </w:tr>
      <w:tr w:rsidR="001619E7" w:rsidTr="000B1870">
        <w:tc>
          <w:tcPr>
            <w:tcW w:w="1563" w:type="dxa"/>
            <w:tcBorders>
              <w:top w:val="single" w:sz="4" w:space="0" w:color="000000"/>
              <w:left w:val="single" w:sz="4" w:space="0" w:color="000000"/>
              <w:bottom w:val="single" w:sz="4" w:space="0" w:color="000000"/>
            </w:tcBorders>
            <w:shd w:val="clear" w:color="auto" w:fill="auto"/>
            <w:vAlign w:val="center"/>
          </w:tcPr>
          <w:p w:rsidR="001619E7" w:rsidRDefault="001619E7" w:rsidP="000B1870">
            <w:pPr>
              <w:snapToGrid w:val="0"/>
              <w:jc w:val="center"/>
              <w:rPr>
                <w:rFonts w:ascii="Arial" w:eastAsia="TimesNewRomanPSMT" w:hAnsi="Arial" w:cs="Arial"/>
                <w:lang w:val="sr-Cyrl-RS"/>
              </w:rPr>
            </w:pPr>
          </w:p>
          <w:p w:rsidR="001619E7" w:rsidRPr="00E40D24" w:rsidRDefault="002C281A" w:rsidP="000B1870">
            <w:pPr>
              <w:snapToGrid w:val="0"/>
              <w:jc w:val="center"/>
              <w:rPr>
                <w:rFonts w:ascii="Arial" w:eastAsia="TimesNewRomanPSMT" w:hAnsi="Arial" w:cs="Arial"/>
              </w:rPr>
            </w:pPr>
            <w:r>
              <w:rPr>
                <w:rFonts w:ascii="Arial" w:eastAsia="TimesNewRomanPSMT" w:hAnsi="Arial" w:cs="Arial"/>
                <w:lang w:val="en-US"/>
              </w:rPr>
              <w:t>I</w:t>
            </w:r>
            <w:r w:rsidR="00E40D24">
              <w:rPr>
                <w:rFonts w:ascii="Arial" w:eastAsia="TimesNewRomanPSMT" w:hAnsi="Arial" w:cs="Arial"/>
              </w:rPr>
              <w:t>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rsidP="006C7620">
            <w:pPr>
              <w:snapToGrid w:val="0"/>
              <w:jc w:val="both"/>
              <w:rPr>
                <w:rFonts w:ascii="Arial" w:eastAsia="TimesNewRomanPSMT" w:hAnsi="Arial" w:cs="Arial"/>
                <w:color w:val="auto"/>
                <w:lang w:val="sr-Cyrl-RS"/>
              </w:rPr>
            </w:pPr>
            <w:r>
              <w:rPr>
                <w:rFonts w:ascii="Arial" w:eastAsia="TimesNewRomanPSMT" w:hAnsi="Arial" w:cs="Arial"/>
                <w:lang w:val="sr-Cyrl-RS"/>
              </w:rPr>
              <w:t>Услови за учешће у поступку јавне набавке из чл. 75. и 76. З</w:t>
            </w:r>
            <w:r w:rsidR="006C7620">
              <w:rPr>
                <w:rFonts w:ascii="Arial" w:eastAsia="TimesNewRomanPSMT" w:hAnsi="Arial" w:cs="Arial"/>
                <w:lang w:val="sr-Cyrl-RS"/>
              </w:rPr>
              <w:t>ЈН</w:t>
            </w:r>
            <w:r>
              <w:rPr>
                <w:rFonts w:ascii="Arial" w:eastAsia="TimesNewRomanPSMT" w:hAnsi="Arial" w:cs="Arial"/>
                <w:lang w:val="sr-Cyrl-RS"/>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Default="001619E7" w:rsidP="006C7620">
            <w:pPr>
              <w:snapToGrid w:val="0"/>
              <w:jc w:val="center"/>
              <w:rPr>
                <w:rFonts w:ascii="Arial" w:eastAsia="TimesNewRomanPSMT" w:hAnsi="Arial" w:cs="Arial"/>
                <w:color w:val="auto"/>
                <w:lang w:val="sr-Cyrl-RS"/>
              </w:rPr>
            </w:pPr>
          </w:p>
          <w:p w:rsidR="001619E7" w:rsidRPr="00C61B1E" w:rsidRDefault="00C22023" w:rsidP="006C7620">
            <w:pPr>
              <w:snapToGrid w:val="0"/>
              <w:jc w:val="center"/>
              <w:rPr>
                <w:rFonts w:ascii="Arial" w:eastAsia="TimesNewRomanPSMT" w:hAnsi="Arial" w:cs="Arial"/>
                <w:lang w:val="sr-Cyrl-RS"/>
              </w:rPr>
            </w:pPr>
            <w:r>
              <w:rPr>
                <w:rFonts w:ascii="Arial" w:eastAsia="TimesNewRomanPSMT" w:hAnsi="Arial" w:cs="Arial"/>
                <w:lang w:val="sr-Cyrl-RS"/>
              </w:rPr>
              <w:t>8</w:t>
            </w:r>
            <w:r w:rsidR="000B1870">
              <w:rPr>
                <w:rFonts w:ascii="Arial" w:eastAsia="TimesNewRomanPSMT" w:hAnsi="Arial" w:cs="Arial"/>
                <w:lang w:val="sr-Cyrl-RS"/>
              </w:rPr>
              <w:t>.</w:t>
            </w:r>
          </w:p>
        </w:tc>
      </w:tr>
      <w:tr w:rsidR="00C61B1E" w:rsidTr="000B1870">
        <w:tc>
          <w:tcPr>
            <w:tcW w:w="1563" w:type="dxa"/>
            <w:tcBorders>
              <w:top w:val="single" w:sz="4" w:space="0" w:color="000000"/>
              <w:left w:val="single" w:sz="4" w:space="0" w:color="000000"/>
              <w:bottom w:val="single" w:sz="4" w:space="0" w:color="000000"/>
            </w:tcBorders>
            <w:shd w:val="clear" w:color="auto" w:fill="auto"/>
            <w:vAlign w:val="center"/>
          </w:tcPr>
          <w:p w:rsidR="00C61B1E" w:rsidRDefault="00E40D24" w:rsidP="000B1870">
            <w:pPr>
              <w:snapToGrid w:val="0"/>
              <w:jc w:val="center"/>
              <w:rPr>
                <w:rFonts w:ascii="Arial" w:eastAsia="TimesNewRomanPSMT" w:hAnsi="Arial" w:cs="Arial"/>
                <w:lang w:val="sr-Cyrl-RS"/>
              </w:rPr>
            </w:pPr>
            <w:r>
              <w:rPr>
                <w:rFonts w:ascii="Arial" w:eastAsia="TimesNewRomanPSMT" w:hAnsi="Arial" w:cs="Arial"/>
                <w:lang w:val="en-US"/>
              </w:rPr>
              <w:t>I</w:t>
            </w:r>
            <w:r w:rsidR="002C281A">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C61B1E" w:rsidRPr="002C281A" w:rsidRDefault="002C281A">
            <w:pPr>
              <w:snapToGrid w:val="0"/>
              <w:jc w:val="both"/>
              <w:rPr>
                <w:rFonts w:ascii="Arial" w:eastAsia="TimesNewRomanPSMT" w:hAnsi="Arial" w:cs="Arial"/>
                <w:color w:val="auto"/>
                <w:lang w:val="sr-Cyrl-RS"/>
              </w:rPr>
            </w:pPr>
            <w:r>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B1E" w:rsidRDefault="000B1870" w:rsidP="006C7620">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4E10B7">
              <w:rPr>
                <w:rFonts w:ascii="Arial" w:eastAsia="TimesNewRomanPSMT" w:hAnsi="Arial" w:cs="Arial"/>
                <w:color w:val="auto"/>
                <w:lang w:val="sr-Cyrl-RS"/>
              </w:rPr>
              <w:t>4</w:t>
            </w:r>
            <w:r>
              <w:rPr>
                <w:rFonts w:ascii="Arial" w:eastAsia="TimesNewRomanPSMT" w:hAnsi="Arial" w:cs="Arial"/>
                <w:color w:val="auto"/>
                <w:lang w:val="sr-Cyrl-RS"/>
              </w:rPr>
              <w:t>.</w:t>
            </w:r>
          </w:p>
        </w:tc>
      </w:tr>
      <w:tr w:rsidR="002C281A" w:rsidTr="000B1870">
        <w:tc>
          <w:tcPr>
            <w:tcW w:w="1563" w:type="dxa"/>
            <w:tcBorders>
              <w:top w:val="single" w:sz="4" w:space="0" w:color="000000"/>
              <w:left w:val="single" w:sz="4" w:space="0" w:color="000000"/>
              <w:bottom w:val="single" w:sz="4" w:space="0" w:color="000000"/>
            </w:tcBorders>
            <w:shd w:val="clear" w:color="auto" w:fill="auto"/>
            <w:vAlign w:val="center"/>
          </w:tcPr>
          <w:p w:rsidR="002C281A" w:rsidRDefault="00E40D24" w:rsidP="000B1870">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2C281A" w:rsidRPr="002D1A60" w:rsidRDefault="002C281A" w:rsidP="006358C2">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81A" w:rsidRPr="002D1A60" w:rsidRDefault="000B1870" w:rsidP="00C22023">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C22023">
              <w:rPr>
                <w:rFonts w:ascii="Arial" w:eastAsia="TimesNewRomanPSMT" w:hAnsi="Arial" w:cs="Arial"/>
                <w:color w:val="auto"/>
                <w:lang w:val="sr-Cyrl-RS"/>
              </w:rPr>
              <w:t>5</w:t>
            </w:r>
            <w:r>
              <w:rPr>
                <w:rFonts w:ascii="Arial" w:eastAsia="TimesNewRomanPSMT" w:hAnsi="Arial" w:cs="Arial"/>
                <w:color w:val="auto"/>
                <w:lang w:val="sr-Cyrl-RS"/>
              </w:rPr>
              <w:t>.</w:t>
            </w:r>
          </w:p>
        </w:tc>
      </w:tr>
      <w:tr w:rsidR="002C281A" w:rsidTr="000B1870">
        <w:tc>
          <w:tcPr>
            <w:tcW w:w="1563" w:type="dxa"/>
            <w:tcBorders>
              <w:top w:val="single" w:sz="4" w:space="0" w:color="000000"/>
              <w:left w:val="single" w:sz="4" w:space="0" w:color="000000"/>
              <w:bottom w:val="single" w:sz="4" w:space="0" w:color="000000"/>
            </w:tcBorders>
            <w:shd w:val="clear" w:color="auto" w:fill="auto"/>
            <w:vAlign w:val="center"/>
          </w:tcPr>
          <w:p w:rsidR="002C281A" w:rsidRDefault="00E40D24" w:rsidP="000B1870">
            <w:pPr>
              <w:snapToGrid w:val="0"/>
              <w:jc w:val="center"/>
              <w:rPr>
                <w:rFonts w:ascii="Arial" w:eastAsia="TimesNewRomanPSMT" w:hAnsi="Arial" w:cs="Arial"/>
                <w:lang w:val="sr-Cyrl-R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2C281A" w:rsidRDefault="002C281A">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81A" w:rsidRDefault="000B1870" w:rsidP="00C22023">
            <w:pPr>
              <w:snapToGrid w:val="0"/>
              <w:jc w:val="center"/>
              <w:rPr>
                <w:rFonts w:ascii="Arial" w:eastAsia="TimesNewRomanPSMT" w:hAnsi="Arial" w:cs="Arial"/>
                <w:lang w:val="en-US"/>
              </w:rPr>
            </w:pPr>
            <w:r>
              <w:rPr>
                <w:rFonts w:ascii="Arial" w:eastAsia="TimesNewRomanPSMT" w:hAnsi="Arial" w:cs="Arial"/>
                <w:color w:val="auto"/>
                <w:lang w:val="sr-Cyrl-RS"/>
              </w:rPr>
              <w:t>2</w:t>
            </w:r>
            <w:r w:rsidR="00C22023">
              <w:rPr>
                <w:rFonts w:ascii="Arial" w:eastAsia="TimesNewRomanPSMT" w:hAnsi="Arial" w:cs="Arial"/>
                <w:color w:val="auto"/>
                <w:lang w:val="sr-Cyrl-RS"/>
              </w:rPr>
              <w:t>6</w:t>
            </w:r>
            <w:r>
              <w:rPr>
                <w:rFonts w:ascii="Arial" w:eastAsia="TimesNewRomanPSMT" w:hAnsi="Arial" w:cs="Arial"/>
                <w:color w:val="auto"/>
                <w:lang w:val="sr-Cyrl-RS"/>
              </w:rPr>
              <w:t>.</w:t>
            </w:r>
          </w:p>
        </w:tc>
      </w:tr>
      <w:tr w:rsidR="006A4734" w:rsidTr="000B1870">
        <w:tc>
          <w:tcPr>
            <w:tcW w:w="1563" w:type="dxa"/>
            <w:tcBorders>
              <w:top w:val="single" w:sz="4" w:space="0" w:color="000000"/>
              <w:left w:val="single" w:sz="4" w:space="0" w:color="000000"/>
              <w:bottom w:val="single" w:sz="4" w:space="0" w:color="000000"/>
            </w:tcBorders>
            <w:shd w:val="clear" w:color="auto" w:fill="auto"/>
            <w:vAlign w:val="center"/>
          </w:tcPr>
          <w:p w:rsidR="006A4734" w:rsidRPr="006A4734" w:rsidRDefault="006A4734" w:rsidP="000B1870">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6A4734" w:rsidRPr="002D1A60" w:rsidRDefault="006A4734">
            <w:pPr>
              <w:snapToGrid w:val="0"/>
              <w:jc w:val="both"/>
              <w:rPr>
                <w:rFonts w:ascii="Arial" w:eastAsia="TimesNewRomanPSMT" w:hAnsi="Arial" w:cs="Arial"/>
                <w:color w:val="auto"/>
                <w:lang w:val="sr-Cyrl-RS"/>
              </w:rPr>
            </w:pPr>
            <w:r>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734" w:rsidRDefault="00746BF8" w:rsidP="00C22023">
            <w:pPr>
              <w:snapToGrid w:val="0"/>
              <w:jc w:val="center"/>
              <w:rPr>
                <w:rFonts w:ascii="Arial" w:eastAsia="TimesNewRomanPSMT" w:hAnsi="Arial" w:cs="Arial"/>
                <w:color w:val="auto"/>
                <w:lang w:val="sr-Cyrl-RS"/>
              </w:rPr>
            </w:pPr>
            <w:r>
              <w:rPr>
                <w:rFonts w:ascii="Arial" w:eastAsia="TimesNewRomanPSMT" w:hAnsi="Arial" w:cs="Arial"/>
                <w:color w:val="auto"/>
                <w:lang w:val="sr-Cyrl-RS"/>
              </w:rPr>
              <w:t>35.</w:t>
            </w:r>
          </w:p>
        </w:tc>
      </w:tr>
    </w:tbl>
    <w:p w:rsidR="00C61B1E" w:rsidRDefault="00C61B1E">
      <w:pPr>
        <w:jc w:val="both"/>
        <w:rPr>
          <w:lang w:val="sr-Cyrl-CS"/>
        </w:rPr>
      </w:pPr>
    </w:p>
    <w:p w:rsidR="002C281A" w:rsidRDefault="002C281A">
      <w:pPr>
        <w:jc w:val="both"/>
        <w:rPr>
          <w:lang w:val="sr-Cyrl-CS"/>
        </w:rPr>
      </w:pPr>
    </w:p>
    <w:p w:rsidR="002C281A" w:rsidRDefault="002C281A">
      <w:pPr>
        <w:jc w:val="both"/>
        <w:rPr>
          <w:lang w:val="sr-Cyrl-CS"/>
        </w:rPr>
      </w:pPr>
    </w:p>
    <w:p w:rsidR="00F43A37" w:rsidRDefault="00F43A37">
      <w:pPr>
        <w:jc w:val="both"/>
        <w:rPr>
          <w:lang w:val="sr-Cyrl-CS"/>
        </w:rPr>
      </w:pPr>
    </w:p>
    <w:p w:rsidR="00F43A37" w:rsidRDefault="00F43A37">
      <w:pPr>
        <w:jc w:val="both"/>
        <w:rPr>
          <w:lang w:val="sr-Cyrl-CS"/>
        </w:rPr>
      </w:pPr>
    </w:p>
    <w:p w:rsidR="00F43A37" w:rsidRDefault="00F43A37">
      <w:pPr>
        <w:jc w:val="both"/>
        <w:rPr>
          <w:lang w:val="sr-Cyrl-CS"/>
        </w:rPr>
      </w:pPr>
    </w:p>
    <w:p w:rsidR="00F43A37" w:rsidRDefault="00F43A37">
      <w:pPr>
        <w:jc w:val="both"/>
      </w:pPr>
    </w:p>
    <w:p w:rsidR="00830C17" w:rsidRDefault="00830C17">
      <w:pPr>
        <w:jc w:val="both"/>
      </w:pPr>
    </w:p>
    <w:p w:rsidR="00830C17" w:rsidRPr="00830C17" w:rsidRDefault="00830C17">
      <w:pPr>
        <w:jc w:val="both"/>
      </w:pPr>
    </w:p>
    <w:p w:rsidR="00F43A37" w:rsidRDefault="00F43A37">
      <w:pPr>
        <w:jc w:val="both"/>
        <w:rPr>
          <w:lang w:val="sr-Cyrl-CS"/>
        </w:rPr>
      </w:pPr>
    </w:p>
    <w:p w:rsidR="000A313F" w:rsidRDefault="000A313F">
      <w:pPr>
        <w:jc w:val="both"/>
        <w:rPr>
          <w:lang w:val="sr-Cyrl-CS"/>
        </w:rPr>
      </w:pPr>
    </w:p>
    <w:p w:rsidR="000A313F" w:rsidRDefault="000A313F">
      <w:pPr>
        <w:jc w:val="both"/>
        <w:rPr>
          <w:lang w:val="sr-Cyrl-CS"/>
        </w:rPr>
      </w:pPr>
    </w:p>
    <w:p w:rsidR="000A313F" w:rsidRDefault="000A313F">
      <w:pPr>
        <w:jc w:val="both"/>
        <w:rPr>
          <w:lang w:val="sr-Cyrl-CS"/>
        </w:rPr>
      </w:pPr>
    </w:p>
    <w:p w:rsidR="000A313F" w:rsidRDefault="000A313F">
      <w:pPr>
        <w:jc w:val="both"/>
        <w:rPr>
          <w:lang w:val="sr-Cyrl-CS"/>
        </w:rPr>
      </w:pPr>
    </w:p>
    <w:p w:rsidR="00F43A37" w:rsidRDefault="00F43A37">
      <w:pPr>
        <w:jc w:val="both"/>
        <w:rPr>
          <w:lang w:val="sr-Cyrl-CS"/>
        </w:rPr>
      </w:pPr>
    </w:p>
    <w:p w:rsidR="00F43A37" w:rsidRDefault="00F43A37">
      <w:pPr>
        <w:jc w:val="both"/>
        <w:rPr>
          <w:lang w:val="sr-Cyrl-CS"/>
        </w:rPr>
      </w:pPr>
    </w:p>
    <w:p w:rsidR="00F43A37" w:rsidRDefault="00F43A37">
      <w:pPr>
        <w:jc w:val="both"/>
        <w:rPr>
          <w:lang w:val="sr-Cyrl-CS"/>
        </w:rPr>
      </w:pPr>
    </w:p>
    <w:p w:rsidR="00F43A37" w:rsidRDefault="00F43A37">
      <w:pPr>
        <w:jc w:val="both"/>
        <w:rPr>
          <w:lang w:val="sr-Cyrl-CS"/>
        </w:rPr>
      </w:pPr>
    </w:p>
    <w:p w:rsidR="002C281A" w:rsidRDefault="002C281A">
      <w:pPr>
        <w:jc w:val="both"/>
        <w:rPr>
          <w:lang w:val="sr-Cyrl-C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5F6507" w:rsidRDefault="005F6507" w:rsidP="005F6507">
      <w:pPr>
        <w:jc w:val="both"/>
        <w:rPr>
          <w:rFonts w:ascii="Arial" w:hAnsi="Arial" w:cs="Arial"/>
        </w:rPr>
      </w:pPr>
      <w:r>
        <w:rPr>
          <w:rFonts w:ascii="Arial" w:hAnsi="Arial" w:cs="Arial"/>
          <w:b/>
          <w:bCs/>
        </w:rPr>
        <w:t>1. Предмет јавне набавке</w:t>
      </w:r>
    </w:p>
    <w:p w:rsidR="005F6507" w:rsidRDefault="005F6507" w:rsidP="005F6507">
      <w:pPr>
        <w:jc w:val="both"/>
        <w:rPr>
          <w:rFonts w:ascii="Arial" w:hAnsi="Arial" w:cs="Arial"/>
          <w:lang w:val="ru-RU"/>
        </w:rPr>
      </w:pPr>
      <w:r>
        <w:rPr>
          <w:rFonts w:ascii="Arial" w:hAnsi="Arial" w:cs="Arial"/>
        </w:rPr>
        <w:t>Предмет јавне набавке бр</w:t>
      </w:r>
      <w:r>
        <w:rPr>
          <w:rFonts w:ascii="Arial" w:hAnsi="Arial" w:cs="Arial"/>
          <w:lang w:val="ru-RU"/>
        </w:rPr>
        <w:t>.</w:t>
      </w:r>
      <w:r w:rsidR="009D1D03">
        <w:rPr>
          <w:rFonts w:ascii="Arial" w:hAnsi="Arial" w:cs="Arial"/>
          <w:lang w:val="ru-RU"/>
        </w:rPr>
        <w:t>1.1.19/20</w:t>
      </w:r>
      <w:r>
        <w:rPr>
          <w:rFonts w:ascii="Arial" w:hAnsi="Arial" w:cs="Arial"/>
          <w:lang w:val="ru-RU"/>
        </w:rPr>
        <w:t xml:space="preserve"> </w:t>
      </w:r>
      <w:r w:rsidR="00F43A37">
        <w:rPr>
          <w:rFonts w:ascii="Arial" w:hAnsi="Arial" w:cs="Arial"/>
          <w:lang w:val="ru-RU"/>
        </w:rPr>
        <w:t>је  набавка добара</w:t>
      </w:r>
      <w:r w:rsidR="00F43A37" w:rsidRPr="00F43A37">
        <w:rPr>
          <w:rFonts w:ascii="Arial" w:hAnsi="Arial" w:cs="Arial"/>
          <w:lang w:val="ru-RU"/>
        </w:rPr>
        <w:t xml:space="preserve"> , намирнице - хлеб, брашно и прерађевине од житарица</w:t>
      </w:r>
      <w:r w:rsidR="00F43A37">
        <w:rPr>
          <w:rFonts w:ascii="Arial" w:hAnsi="Arial" w:cs="Arial"/>
          <w:lang w:val="ru-RU"/>
        </w:rPr>
        <w:t>.</w:t>
      </w:r>
    </w:p>
    <w:p w:rsidR="00F43A37" w:rsidRDefault="00F43A37" w:rsidP="005F6507">
      <w:pPr>
        <w:jc w:val="both"/>
        <w:rPr>
          <w:i/>
        </w:rPr>
      </w:pPr>
      <w:r>
        <w:rPr>
          <w:rFonts w:ascii="Arial" w:hAnsi="Arial" w:cs="Arial"/>
          <w:lang w:val="ru-RU"/>
        </w:rPr>
        <w:t xml:space="preserve">ОРН: </w:t>
      </w:r>
      <w:r w:rsidRPr="00F43A37">
        <w:rPr>
          <w:rFonts w:ascii="Arial" w:hAnsi="Arial" w:cs="Arial"/>
          <w:lang w:val="ru-RU"/>
        </w:rPr>
        <w:t>15810000, 15612000.</w:t>
      </w:r>
    </w:p>
    <w:p w:rsidR="001619E7" w:rsidRDefault="001619E7">
      <w:pPr>
        <w:jc w:val="both"/>
      </w:pPr>
      <w:r>
        <w:rPr>
          <w:rFonts w:ascii="Arial" w:hAnsi="Arial" w:cs="Arial"/>
          <w:i/>
          <w:iCs/>
        </w:rPr>
        <w:t xml:space="preserve"> </w:t>
      </w:r>
    </w:p>
    <w:p w:rsidR="005F6507" w:rsidRDefault="005F6507" w:rsidP="005F6507">
      <w:pPr>
        <w:jc w:val="both"/>
        <w:rPr>
          <w:rFonts w:ascii="Arial" w:hAnsi="Arial" w:cs="Arial"/>
          <w:b/>
          <w:bCs/>
          <w:i/>
          <w:iCs/>
          <w:lang w:val="sr-Cyrl-R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43A37" w:rsidRPr="00F43A37" w:rsidRDefault="00F43A37" w:rsidP="005F6507">
      <w:pPr>
        <w:jc w:val="both"/>
        <w:rPr>
          <w:rFonts w:ascii="Arial" w:hAnsi="Arial" w:cs="Arial"/>
          <w:bCs/>
          <w:iCs/>
          <w:lang w:val="sr-Cyrl-RS"/>
        </w:rPr>
      </w:pPr>
      <w:r>
        <w:rPr>
          <w:rFonts w:ascii="Arial" w:hAnsi="Arial" w:cs="Arial"/>
          <w:bCs/>
          <w:iCs/>
          <w:lang w:val="sr-Cyrl-RS"/>
        </w:rPr>
        <w:t>Предмет јавне набавке није обликован у партиј</w:t>
      </w:r>
      <w:r w:rsidR="00AB06D1">
        <w:rPr>
          <w:rFonts w:ascii="Arial" w:hAnsi="Arial" w:cs="Arial"/>
          <w:bCs/>
          <w:iCs/>
          <w:lang w:val="sr-Cyrl-RS"/>
        </w:rPr>
        <w:t>е</w:t>
      </w:r>
      <w:r>
        <w:rPr>
          <w:rFonts w:ascii="Arial" w:hAnsi="Arial" w:cs="Arial"/>
          <w:bCs/>
          <w:iCs/>
          <w:lang w:val="sr-Cyrl-RS"/>
        </w:rPr>
        <w:t>.</w:t>
      </w:r>
    </w:p>
    <w:p w:rsidR="005F6507" w:rsidRDefault="005F6507" w:rsidP="005F6507">
      <w:pPr>
        <w:jc w:val="both"/>
      </w:pPr>
    </w:p>
    <w:p w:rsidR="00F43A37" w:rsidRPr="00F43A37" w:rsidRDefault="00F43A37" w:rsidP="00F43A37">
      <w:pPr>
        <w:jc w:val="both"/>
        <w:rPr>
          <w:rFonts w:ascii="Arial" w:hAnsi="Arial" w:cs="Arial"/>
          <w:b/>
          <w:iCs/>
          <w:lang w:val="sr-Cyrl-RS"/>
        </w:rPr>
      </w:pPr>
      <w:r w:rsidRPr="00F43A37">
        <w:rPr>
          <w:rFonts w:ascii="Arial" w:hAnsi="Arial" w:cs="Arial"/>
          <w:b/>
          <w:iCs/>
          <w:lang w:val="sr-Cyrl-RS"/>
        </w:rPr>
        <w:t>3</w:t>
      </w:r>
      <w:r>
        <w:rPr>
          <w:rFonts w:ascii="Arial" w:hAnsi="Arial" w:cs="Arial"/>
          <w:b/>
          <w:iCs/>
        </w:rPr>
        <w:t>. Циљ поступка</w:t>
      </w:r>
    </w:p>
    <w:p w:rsidR="00F43A37" w:rsidRPr="00F43A37" w:rsidRDefault="00F43A37" w:rsidP="00F43A37">
      <w:pPr>
        <w:jc w:val="both"/>
        <w:rPr>
          <w:rFonts w:ascii="Arial" w:hAnsi="Arial" w:cs="Arial"/>
          <w:i/>
          <w:iCs/>
        </w:rPr>
      </w:pPr>
    </w:p>
    <w:p w:rsidR="00F43A37" w:rsidRDefault="00F43A37" w:rsidP="00F43A37">
      <w:pPr>
        <w:jc w:val="both"/>
        <w:rPr>
          <w:rFonts w:ascii="Arial" w:hAnsi="Arial" w:cs="Arial"/>
          <w:iCs/>
          <w:lang w:val="sr-Cyrl-RS"/>
        </w:rPr>
      </w:pPr>
      <w:r w:rsidRPr="00F43A37">
        <w:rPr>
          <w:rFonts w:ascii="Arial" w:hAnsi="Arial" w:cs="Arial"/>
          <w:iCs/>
        </w:rPr>
        <w:t>Поступак јавне набавке се спроводи ради закључења уговора</w:t>
      </w:r>
      <w:r w:rsidR="009C596D">
        <w:rPr>
          <w:rFonts w:ascii="Arial" w:hAnsi="Arial" w:cs="Arial"/>
          <w:iCs/>
          <w:lang w:val="sr-Cyrl-RS"/>
        </w:rPr>
        <w:t>.</w:t>
      </w:r>
    </w:p>
    <w:p w:rsidR="00EA7DB5" w:rsidRDefault="00EA7DB5" w:rsidP="00F43A37">
      <w:pPr>
        <w:jc w:val="both"/>
        <w:rPr>
          <w:rFonts w:ascii="Arial" w:hAnsi="Arial" w:cs="Arial"/>
          <w:iCs/>
          <w:lang w:val="sr-Cyrl-RS"/>
        </w:rPr>
      </w:pPr>
    </w:p>
    <w:p w:rsidR="00EA7DB5" w:rsidRPr="00EA7DB5" w:rsidRDefault="00EA7DB5" w:rsidP="00F43A37">
      <w:pPr>
        <w:jc w:val="both"/>
        <w:rPr>
          <w:rFonts w:ascii="Arial" w:hAnsi="Arial" w:cs="Arial"/>
          <w:b/>
          <w:iCs/>
          <w:lang w:val="sr-Cyrl-RS"/>
        </w:rPr>
      </w:pPr>
      <w:r w:rsidRPr="00EA7DB5">
        <w:rPr>
          <w:rFonts w:ascii="Arial" w:hAnsi="Arial" w:cs="Arial"/>
          <w:b/>
          <w:iCs/>
          <w:lang w:val="sr-Cyrl-RS"/>
        </w:rPr>
        <w:t>4. Контакт</w:t>
      </w:r>
    </w:p>
    <w:p w:rsidR="00EA7DB5" w:rsidRPr="009C596D" w:rsidRDefault="00EA7DB5" w:rsidP="00F43A37">
      <w:pPr>
        <w:jc w:val="both"/>
        <w:rPr>
          <w:rFonts w:ascii="Arial" w:hAnsi="Arial" w:cs="Arial"/>
          <w:i/>
          <w:iCs/>
          <w:lang w:val="sr-Cyrl-RS"/>
        </w:rPr>
      </w:pPr>
      <w:r>
        <w:rPr>
          <w:rFonts w:ascii="Arial" w:hAnsi="Arial" w:cs="Arial"/>
          <w:iCs/>
          <w:lang w:val="sr-Cyrl-RS"/>
        </w:rPr>
        <w:t>Службеник за јавне набавке, 034/300-845</w:t>
      </w:r>
    </w:p>
    <w:p w:rsidR="005F6507" w:rsidRDefault="005F6507" w:rsidP="005F6507">
      <w:pPr>
        <w:jc w:val="both"/>
        <w:rPr>
          <w:rFonts w:ascii="Arial" w:hAnsi="Arial" w:cs="Arial"/>
          <w:i/>
          <w:iCs/>
        </w:rPr>
      </w:pPr>
    </w:p>
    <w:p w:rsidR="005F6507" w:rsidRDefault="005F6507" w:rsidP="005F6507">
      <w:pPr>
        <w:jc w:val="both"/>
      </w:pPr>
    </w:p>
    <w:p w:rsidR="001619E7" w:rsidRDefault="001619E7">
      <w:pPr>
        <w:jc w:val="both"/>
        <w:rPr>
          <w:lang w:val="sr-Cyrl-RS"/>
        </w:rPr>
      </w:pPr>
    </w:p>
    <w:p w:rsidR="00C84EE6" w:rsidRDefault="00C84EE6">
      <w:pPr>
        <w:jc w:val="both"/>
        <w:rPr>
          <w:lang w:val="sr-Cyrl-RS"/>
        </w:rPr>
      </w:pPr>
    </w:p>
    <w:p w:rsidR="00C84EE6" w:rsidRDefault="00C84EE6">
      <w:pPr>
        <w:jc w:val="both"/>
        <w:rPr>
          <w:lang w:val="sr-Cyrl-RS"/>
        </w:rPr>
      </w:pPr>
    </w:p>
    <w:p w:rsidR="00C84EE6" w:rsidRDefault="00C84EE6">
      <w:pPr>
        <w:jc w:val="both"/>
        <w:rPr>
          <w:lang w:val="sr-Cyrl-RS"/>
        </w:rPr>
      </w:pPr>
    </w:p>
    <w:p w:rsidR="00C84EE6" w:rsidRDefault="00C84EE6">
      <w:pPr>
        <w:jc w:val="both"/>
        <w:rPr>
          <w:lang w:val="sr-Cyrl-RS"/>
        </w:rPr>
      </w:pPr>
    </w:p>
    <w:p w:rsidR="00C84EE6" w:rsidRDefault="00C84EE6">
      <w:pPr>
        <w:jc w:val="both"/>
        <w:rPr>
          <w:lang w:val="sr-Cyrl-RS"/>
        </w:rPr>
      </w:pPr>
    </w:p>
    <w:p w:rsidR="004E10B7" w:rsidRDefault="004E10B7">
      <w:pPr>
        <w:jc w:val="both"/>
        <w:rPr>
          <w:lang w:val="sr-Cyrl-RS"/>
        </w:rPr>
      </w:pPr>
    </w:p>
    <w:p w:rsidR="004E10B7" w:rsidRDefault="004E10B7">
      <w:pPr>
        <w:jc w:val="both"/>
        <w:rPr>
          <w:lang w:val="sr-Cyrl-RS"/>
        </w:rPr>
      </w:pPr>
    </w:p>
    <w:p w:rsidR="004E10B7" w:rsidRDefault="004E10B7">
      <w:pPr>
        <w:jc w:val="both"/>
        <w:rPr>
          <w:lang w:val="sr-Cyrl-RS"/>
        </w:rPr>
      </w:pPr>
    </w:p>
    <w:p w:rsidR="004E10B7" w:rsidRDefault="004E10B7">
      <w:pPr>
        <w:jc w:val="both"/>
        <w:rPr>
          <w:lang w:val="sr-Cyrl-RS"/>
        </w:rPr>
      </w:pPr>
    </w:p>
    <w:p w:rsidR="00F43A37" w:rsidRDefault="00F43A37">
      <w:pPr>
        <w:jc w:val="both"/>
        <w:rPr>
          <w:lang w:val="sr-Cyrl-RS"/>
        </w:rPr>
      </w:pPr>
    </w:p>
    <w:p w:rsidR="00F43A37" w:rsidRDefault="00F43A37">
      <w:pPr>
        <w:jc w:val="both"/>
        <w:rPr>
          <w:lang w:val="sr-Cyrl-RS"/>
        </w:rPr>
      </w:pPr>
    </w:p>
    <w:p w:rsidR="00F43A37" w:rsidRDefault="00F43A37">
      <w:pPr>
        <w:jc w:val="both"/>
        <w:rPr>
          <w:lang w:val="sr-Cyrl-RS"/>
        </w:rPr>
      </w:pPr>
    </w:p>
    <w:p w:rsidR="00F43A37" w:rsidRDefault="00F43A37">
      <w:pPr>
        <w:jc w:val="both"/>
        <w:rPr>
          <w:lang w:val="sr-Cyrl-RS"/>
        </w:rPr>
      </w:pPr>
    </w:p>
    <w:p w:rsidR="00F43A37" w:rsidRDefault="00F43A37">
      <w:pPr>
        <w:jc w:val="both"/>
        <w:rPr>
          <w:lang w:val="sr-Cyrl-RS"/>
        </w:rPr>
      </w:pPr>
    </w:p>
    <w:p w:rsidR="00F43A37" w:rsidRDefault="00F43A37">
      <w:pPr>
        <w:jc w:val="both"/>
        <w:rPr>
          <w:lang w:val="sr-Cyrl-RS"/>
        </w:rPr>
      </w:pPr>
    </w:p>
    <w:p w:rsidR="00F43A37" w:rsidRDefault="00F43A37">
      <w:pPr>
        <w:jc w:val="both"/>
        <w:rPr>
          <w:lang w:val="sr-Cyrl-RS"/>
        </w:rPr>
      </w:pPr>
    </w:p>
    <w:p w:rsidR="00F43A37" w:rsidRDefault="00F43A37">
      <w:pPr>
        <w:jc w:val="both"/>
        <w:rPr>
          <w:lang w:val="sr-Cyrl-RS"/>
        </w:rPr>
      </w:pPr>
    </w:p>
    <w:p w:rsidR="004E10B7" w:rsidRDefault="004E10B7">
      <w:pPr>
        <w:jc w:val="both"/>
        <w:rPr>
          <w:lang w:val="sr-Cyrl-RS"/>
        </w:rPr>
      </w:pPr>
    </w:p>
    <w:p w:rsidR="00C84EE6" w:rsidRDefault="00C84EE6">
      <w:pPr>
        <w:jc w:val="both"/>
        <w:rPr>
          <w:lang w:val="sr-Cyrl-RS"/>
        </w:rPr>
      </w:pPr>
    </w:p>
    <w:p w:rsidR="005F6507" w:rsidRDefault="005F6507">
      <w:pPr>
        <w:jc w:val="both"/>
      </w:pPr>
    </w:p>
    <w:p w:rsidR="006E227C" w:rsidRPr="006E227C" w:rsidRDefault="006E227C">
      <w:pPr>
        <w:jc w:val="both"/>
      </w:pPr>
    </w:p>
    <w:p w:rsidR="005F6507" w:rsidRDefault="005F6507">
      <w:pPr>
        <w:jc w:val="both"/>
        <w:rPr>
          <w:lang w:val="sr-Cyrl-RS"/>
        </w:rPr>
      </w:pPr>
    </w:p>
    <w:p w:rsidR="009C596D" w:rsidRDefault="009C596D">
      <w:pPr>
        <w:jc w:val="both"/>
        <w:rPr>
          <w:lang w:val="sr-Cyrl-RS"/>
        </w:rPr>
      </w:pPr>
    </w:p>
    <w:p w:rsidR="009C596D" w:rsidRDefault="009C596D">
      <w:pPr>
        <w:jc w:val="both"/>
        <w:rPr>
          <w:lang w:val="sr-Cyrl-RS"/>
        </w:rPr>
      </w:pPr>
    </w:p>
    <w:p w:rsidR="009C596D" w:rsidRDefault="009C596D">
      <w:pPr>
        <w:jc w:val="both"/>
        <w:rPr>
          <w:lang w:val="sr-Cyrl-RS"/>
        </w:rPr>
      </w:pPr>
    </w:p>
    <w:p w:rsidR="00C84EE6" w:rsidRDefault="00C84EE6">
      <w:pPr>
        <w:jc w:val="both"/>
        <w:rPr>
          <w:lang w:val="sr-Cyrl-RS"/>
        </w:rPr>
      </w:pPr>
    </w:p>
    <w:p w:rsidR="00C84EE6" w:rsidRDefault="00C84EE6">
      <w:pPr>
        <w:jc w:val="both"/>
        <w:rPr>
          <w:lang w:val="sr-Cyrl-RS"/>
        </w:rPr>
      </w:pPr>
    </w:p>
    <w:p w:rsidR="00D66CB1" w:rsidRDefault="001619E7" w:rsidP="001F6F5C">
      <w:pPr>
        <w:shd w:val="clear" w:color="auto" w:fill="C6D9F1"/>
        <w:jc w:val="center"/>
        <w:rPr>
          <w:rFonts w:ascii="Arial" w:hAnsi="Arial" w:cs="Arial"/>
          <w:b/>
          <w:bCs/>
          <w:i/>
          <w:iCs/>
          <w:sz w:val="28"/>
          <w:szCs w:val="28"/>
          <w:lang w:val="sr-Cyrl-RS"/>
        </w:rPr>
      </w:pPr>
      <w:r>
        <w:rPr>
          <w:rFonts w:ascii="Arial" w:hAnsi="Arial" w:cs="Arial"/>
          <w:b/>
          <w:bCs/>
          <w:i/>
          <w:iCs/>
          <w:sz w:val="28"/>
          <w:szCs w:val="28"/>
        </w:rPr>
        <w:t xml:space="preserve">II  </w:t>
      </w:r>
      <w:r w:rsidR="002C281A">
        <w:rPr>
          <w:rFonts w:ascii="Arial" w:hAnsi="Arial" w:cs="Arial"/>
          <w:b/>
          <w:bCs/>
          <w:i/>
          <w:iCs/>
          <w:sz w:val="28"/>
          <w:szCs w:val="28"/>
        </w:rPr>
        <w:t>ВРСТА, ТЕХНИЧКЕ КАРАКТЕРИСТИКЕ</w:t>
      </w:r>
      <w:r w:rsidR="002C281A">
        <w:rPr>
          <w:rFonts w:ascii="Arial" w:hAnsi="Arial" w:cs="Arial"/>
          <w:b/>
          <w:bCs/>
          <w:i/>
          <w:iCs/>
          <w:sz w:val="28"/>
          <w:szCs w:val="28"/>
          <w:lang w:val="sr-Cyrl-RS"/>
        </w:rPr>
        <w:t xml:space="preserve"> (</w:t>
      </w:r>
      <w:r w:rsidR="002C281A" w:rsidRPr="00D372F4">
        <w:rPr>
          <w:rFonts w:ascii="Arial" w:hAnsi="Arial" w:cs="Arial"/>
          <w:b/>
          <w:bCs/>
          <w:i/>
          <w:iCs/>
          <w:color w:val="auto"/>
          <w:sz w:val="28"/>
          <w:szCs w:val="28"/>
          <w:lang w:val="sr-Cyrl-RS"/>
        </w:rPr>
        <w:t>СПЕЦИФИКАЦИЈЕ)</w:t>
      </w:r>
      <w:r w:rsidR="002C281A" w:rsidRPr="00D372F4">
        <w:rPr>
          <w:rFonts w:ascii="Arial" w:hAnsi="Arial" w:cs="Arial"/>
          <w:b/>
          <w:bCs/>
          <w:i/>
          <w:iCs/>
          <w:color w:val="auto"/>
          <w:sz w:val="28"/>
          <w:szCs w:val="28"/>
        </w:rPr>
        <w:t>,</w:t>
      </w:r>
      <w:r w:rsidR="002C281A">
        <w:rPr>
          <w:rFonts w:ascii="Arial" w:hAnsi="Arial" w:cs="Arial"/>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002C281A">
        <w:rPr>
          <w:rFonts w:ascii="Arial" w:hAnsi="Arial" w:cs="Arial"/>
          <w:b/>
          <w:bCs/>
          <w:i/>
          <w:iCs/>
          <w:sz w:val="28"/>
          <w:szCs w:val="28"/>
          <w:lang w:val="sr-Cyrl-CS"/>
        </w:rPr>
        <w:t xml:space="preserve">МЕСТО ИЗВРШЕЊА </w:t>
      </w:r>
      <w:r w:rsidR="002C281A">
        <w:rPr>
          <w:rFonts w:ascii="Arial" w:hAnsi="Arial" w:cs="Arial"/>
          <w:b/>
          <w:bCs/>
          <w:i/>
          <w:iCs/>
          <w:sz w:val="28"/>
          <w:szCs w:val="28"/>
        </w:rPr>
        <w:t>ИЛИ ИСПОРУКЕ ДОБАРА, ЕВЕНТУАЛНЕ ДОДАТНЕ УСЛУГЕ И СЛ.</w:t>
      </w:r>
    </w:p>
    <w:p w:rsidR="001619E7" w:rsidRDefault="001619E7" w:rsidP="00431198">
      <w:pPr>
        <w:shd w:val="clear" w:color="auto" w:fill="C6D9F1"/>
        <w:jc w:val="center"/>
        <w:rPr>
          <w:rFonts w:ascii="Arial" w:hAnsi="Arial" w:cs="Arial"/>
          <w:b/>
          <w:bCs/>
          <w:i/>
          <w:iCs/>
        </w:rPr>
      </w:pPr>
    </w:p>
    <w:p w:rsidR="001619E7" w:rsidRDefault="001619E7">
      <w:pPr>
        <w:rPr>
          <w:rFonts w:ascii="Arial" w:hAnsi="Arial" w:cs="Arial"/>
          <w:b/>
          <w:bCs/>
          <w:i/>
          <w:iCs/>
          <w:lang w:val="sr-Cyrl-RS"/>
        </w:rPr>
      </w:pPr>
    </w:p>
    <w:p w:rsidR="00F43A37" w:rsidRPr="00F43A37" w:rsidRDefault="00F43A37" w:rsidP="00F43A37">
      <w:pPr>
        <w:suppressAutoHyphens w:val="0"/>
        <w:spacing w:line="240" w:lineRule="auto"/>
        <w:jc w:val="both"/>
        <w:rPr>
          <w:rFonts w:ascii="Arial" w:eastAsia="Times New Roman" w:hAnsi="Arial" w:cs="Arial"/>
          <w:color w:val="auto"/>
          <w:kern w:val="0"/>
          <w:lang w:val="ru-RU" w:eastAsia="sr-Latn-RS"/>
        </w:rPr>
      </w:pPr>
      <w:r w:rsidRPr="00F43A37">
        <w:rPr>
          <w:rFonts w:ascii="Arial" w:eastAsia="Times New Roman" w:hAnsi="Arial" w:cs="Arial"/>
          <w:color w:val="auto"/>
          <w:kern w:val="0"/>
          <w:lang w:val="ru-RU" w:eastAsia="sr-Latn-RS"/>
        </w:rPr>
        <w:t xml:space="preserve">Понуђена добра морају у потпуности одговарати свим захтевима </w:t>
      </w:r>
      <w:r w:rsidRPr="00F43A37">
        <w:rPr>
          <w:rFonts w:ascii="Arial" w:eastAsia="Times New Roman" w:hAnsi="Arial" w:cs="Arial"/>
          <w:color w:val="auto"/>
          <w:kern w:val="0"/>
          <w:lang w:val="sr-Cyrl-RS" w:eastAsia="sr-Latn-RS"/>
        </w:rPr>
        <w:t>н</w:t>
      </w:r>
      <w:r w:rsidRPr="00F43A37">
        <w:rPr>
          <w:rFonts w:ascii="Arial" w:eastAsia="Times New Roman" w:hAnsi="Arial" w:cs="Arial"/>
          <w:color w:val="auto"/>
          <w:kern w:val="0"/>
          <w:lang w:val="ru-RU" w:eastAsia="sr-Latn-RS"/>
        </w:rPr>
        <w:t>аручиоца, прецизираним техничким карактеристикама и техничком документацијом.</w:t>
      </w:r>
      <w:r w:rsidRPr="00F43A37">
        <w:rPr>
          <w:rFonts w:ascii="Arial" w:eastAsia="Times New Roman" w:hAnsi="Arial" w:cs="Arial"/>
          <w:color w:val="auto"/>
          <w:kern w:val="0"/>
          <w:lang w:val="ru-RU" w:eastAsia="sr-Latn-RS"/>
        </w:rPr>
        <w:br/>
        <w:t xml:space="preserve">Понуђач ће </w:t>
      </w:r>
      <w:r w:rsidRPr="00F43A37">
        <w:rPr>
          <w:rFonts w:ascii="Arial" w:eastAsia="Times New Roman" w:hAnsi="Arial" w:cs="Arial"/>
          <w:color w:val="auto"/>
          <w:kern w:val="0"/>
          <w:lang w:val="sr-Cyrl-RS" w:eastAsia="sr-Latn-RS"/>
        </w:rPr>
        <w:t>н</w:t>
      </w:r>
      <w:r w:rsidRPr="00F43A37">
        <w:rPr>
          <w:rFonts w:ascii="Arial" w:eastAsia="Times New Roman" w:hAnsi="Arial" w:cs="Arial"/>
          <w:color w:val="auto"/>
          <w:kern w:val="0"/>
          <w:lang w:val="ru-RU" w:eastAsia="sr-Latn-RS"/>
        </w:rPr>
        <w:t>аручииоцу испоручивати добра</w:t>
      </w:r>
      <w:r w:rsidRPr="00F43A37">
        <w:rPr>
          <w:rFonts w:ascii="Arial" w:eastAsia="Times New Roman" w:hAnsi="Arial" w:cs="Arial"/>
          <w:color w:val="auto"/>
          <w:kern w:val="0"/>
          <w:lang w:eastAsia="sr-Latn-RS"/>
        </w:rPr>
        <w:t> </w:t>
      </w:r>
      <w:r w:rsidRPr="00F43A37">
        <w:rPr>
          <w:rFonts w:ascii="Arial" w:eastAsia="Times New Roman" w:hAnsi="Arial" w:cs="Arial"/>
          <w:color w:val="auto"/>
          <w:kern w:val="0"/>
          <w:lang w:val="ru-RU" w:eastAsia="sr-Latn-RS"/>
        </w:rPr>
        <w:t xml:space="preserve"> у складу са</w:t>
      </w:r>
      <w:r w:rsidRPr="00F43A37">
        <w:rPr>
          <w:rFonts w:ascii="Arial" w:eastAsia="Times New Roman" w:hAnsi="Arial" w:cs="Arial"/>
          <w:color w:val="auto"/>
          <w:kern w:val="0"/>
          <w:lang w:eastAsia="sr-Latn-RS"/>
        </w:rPr>
        <w:t> </w:t>
      </w:r>
      <w:r w:rsidRPr="00F43A37">
        <w:rPr>
          <w:rFonts w:ascii="Arial" w:eastAsia="Times New Roman" w:hAnsi="Arial" w:cs="Arial"/>
          <w:color w:val="auto"/>
          <w:kern w:val="0"/>
          <w:lang w:val="ru-RU" w:eastAsia="sr-Latn-RS"/>
        </w:rPr>
        <w:t xml:space="preserve"> потребама у погледу врсте, количине, динамике и места испоруке – сукцесивно. </w:t>
      </w:r>
    </w:p>
    <w:p w:rsidR="00F43A37" w:rsidRPr="00F43A37" w:rsidRDefault="00F43A37" w:rsidP="00F43A37">
      <w:pPr>
        <w:suppressAutoHyphens w:val="0"/>
        <w:spacing w:line="240" w:lineRule="auto"/>
        <w:jc w:val="both"/>
        <w:rPr>
          <w:rFonts w:ascii="Arial" w:eastAsia="Times New Roman" w:hAnsi="Arial" w:cs="Arial"/>
          <w:color w:val="auto"/>
          <w:kern w:val="0"/>
          <w:lang w:val="sr-Cyrl-CS" w:eastAsia="sr-Latn-RS"/>
        </w:rPr>
      </w:pPr>
      <w:r w:rsidRPr="00F43A37">
        <w:rPr>
          <w:rFonts w:ascii="Arial" w:eastAsia="Times New Roman" w:hAnsi="Arial" w:cs="Arial"/>
          <w:color w:val="auto"/>
          <w:kern w:val="0"/>
          <w:lang w:val="ru-RU" w:eastAsia="sr-Latn-RS"/>
        </w:rPr>
        <w:t xml:space="preserve">Укупне количине предметних добара дате су на основу норматива у грамажи по кориснику и присутности корисника, те на основу досадашње потрошње представљају оквирне количина </w:t>
      </w:r>
      <w:r w:rsidRPr="00F43A37">
        <w:rPr>
          <w:rFonts w:ascii="Arial" w:eastAsia="Times New Roman" w:hAnsi="Arial" w:cs="Arial"/>
          <w:color w:val="auto"/>
          <w:kern w:val="0"/>
          <w:lang w:val="sr-Cyrl-RS" w:eastAsia="sr-Latn-RS"/>
        </w:rPr>
        <w:t>н</w:t>
      </w:r>
      <w:r w:rsidRPr="00F43A37">
        <w:rPr>
          <w:rFonts w:ascii="Arial" w:eastAsia="Times New Roman" w:hAnsi="Arial" w:cs="Arial"/>
          <w:color w:val="auto"/>
          <w:kern w:val="0"/>
          <w:lang w:val="ru-RU" w:eastAsia="sr-Latn-RS"/>
        </w:rPr>
        <w:t>аручиоца</w:t>
      </w:r>
      <w:r w:rsidRPr="00F43A37">
        <w:rPr>
          <w:rFonts w:ascii="Arial" w:eastAsia="Times New Roman" w:hAnsi="Arial" w:cs="Arial"/>
          <w:color w:val="auto"/>
          <w:kern w:val="0"/>
          <w:lang w:val="en-US" w:eastAsia="sr-Latn-RS"/>
        </w:rPr>
        <w:t>,</w:t>
      </w:r>
      <w:r w:rsidRPr="00F43A37">
        <w:rPr>
          <w:rFonts w:ascii="Arial" w:eastAsia="Times New Roman" w:hAnsi="Arial" w:cs="Arial"/>
          <w:color w:val="auto"/>
          <w:kern w:val="0"/>
          <w:lang w:val="ru-RU" w:eastAsia="sr-Latn-RS"/>
        </w:rPr>
        <w:t xml:space="preserve"> сходно томе током реализације уговора могу одступати у односу на уговорену количину (веће или мање).</w:t>
      </w:r>
      <w:r w:rsidRPr="00F43A37">
        <w:rPr>
          <w:rFonts w:ascii="Arial" w:eastAsia="Times New Roman" w:hAnsi="Arial" w:cs="Arial"/>
          <w:color w:val="auto"/>
          <w:kern w:val="0"/>
          <w:lang w:eastAsia="sr-Latn-RS"/>
        </w:rPr>
        <w:t> </w:t>
      </w:r>
    </w:p>
    <w:p w:rsidR="00F43A37" w:rsidRPr="00F43A37" w:rsidRDefault="00F43A37" w:rsidP="00F43A37">
      <w:pPr>
        <w:suppressAutoHyphens w:val="0"/>
        <w:spacing w:line="240" w:lineRule="auto"/>
        <w:jc w:val="both"/>
        <w:rPr>
          <w:rFonts w:ascii="Arial" w:eastAsia="Times New Roman" w:hAnsi="Arial" w:cs="Arial"/>
          <w:color w:val="auto"/>
          <w:kern w:val="0"/>
          <w:lang w:val="sr-Cyrl-CS" w:eastAsia="sr-Latn-RS"/>
        </w:rPr>
      </w:pPr>
      <w:r w:rsidRPr="00F43A37">
        <w:rPr>
          <w:rFonts w:ascii="Arial" w:eastAsia="Times New Roman" w:hAnsi="Arial" w:cs="Arial"/>
          <w:color w:val="auto"/>
          <w:kern w:val="0"/>
          <w:lang w:val="sr-Cyrl-CS" w:eastAsia="sr-Latn-RS"/>
        </w:rPr>
        <w:t>Услови које морају испуњавати намирнице су:</w:t>
      </w:r>
      <w:r w:rsidRPr="00F43A37">
        <w:rPr>
          <w:rFonts w:ascii="Arial" w:eastAsia="Times New Roman" w:hAnsi="Arial" w:cs="Arial"/>
          <w:color w:val="auto"/>
          <w:kern w:val="0"/>
          <w:lang w:val="sr-Cyrl-RS" w:eastAsia="sr-Latn-RS"/>
        </w:rPr>
        <w:t xml:space="preserve"> </w:t>
      </w:r>
      <w:r w:rsidRPr="00F43A37">
        <w:rPr>
          <w:rFonts w:ascii="Arial" w:eastAsia="Times New Roman" w:hAnsi="Arial" w:cs="Arial"/>
          <w:color w:val="auto"/>
          <w:kern w:val="0"/>
          <w:lang w:val="sr-Cyrl-CS" w:eastAsia="sr-Latn-RS"/>
        </w:rPr>
        <w:t xml:space="preserve">рок употребе, истакнута декларација, наменска амбалажа, сензорна својства (боја, мирис, изглед), одговарајућа класа и квалитет, одговарајуће возило које обезбеђује одржавање квалитета производа са одговарајућим температурним режимом. </w:t>
      </w:r>
    </w:p>
    <w:p w:rsidR="00F43A37" w:rsidRPr="00F43A37" w:rsidRDefault="00F43A37" w:rsidP="00F43A37">
      <w:pPr>
        <w:suppressAutoHyphens w:val="0"/>
        <w:spacing w:line="240" w:lineRule="auto"/>
        <w:jc w:val="both"/>
        <w:rPr>
          <w:rFonts w:ascii="Arial" w:eastAsia="Times New Roman" w:hAnsi="Arial" w:cs="Arial"/>
          <w:color w:val="auto"/>
          <w:kern w:val="0"/>
          <w:lang w:val="sr-Cyrl-CS" w:eastAsia="sr-Latn-RS"/>
        </w:rPr>
      </w:pPr>
      <w:r w:rsidRPr="00F43A37">
        <w:rPr>
          <w:rFonts w:ascii="Arial" w:eastAsia="Times New Roman" w:hAnsi="Arial" w:cs="Arial"/>
          <w:color w:val="auto"/>
          <w:kern w:val="0"/>
          <w:lang w:val="sr-Cyrl-CS" w:eastAsia="sr-Latn-RS"/>
        </w:rPr>
        <w:t>Испорука робе врши се ФЦО магацин купца са утоваром у магацин.</w:t>
      </w:r>
      <w:r w:rsidRPr="00F43A37">
        <w:rPr>
          <w:rFonts w:ascii="Arial" w:eastAsia="Times New Roman" w:hAnsi="Arial" w:cs="Arial"/>
          <w:color w:val="auto"/>
          <w:kern w:val="0"/>
          <w:lang w:val="ru-RU" w:eastAsia="en-US"/>
        </w:rPr>
        <w:t xml:space="preserve"> Испоруке ће се обављати према требовању и динамици коју одреди </w:t>
      </w:r>
      <w:r w:rsidRPr="00F43A37">
        <w:rPr>
          <w:rFonts w:ascii="Arial" w:eastAsia="Times New Roman" w:hAnsi="Arial" w:cs="Arial"/>
          <w:color w:val="auto"/>
          <w:kern w:val="0"/>
          <w:lang w:val="sr-Cyrl-RS" w:eastAsia="en-US"/>
        </w:rPr>
        <w:t>н</w:t>
      </w:r>
      <w:r w:rsidRPr="00F43A37">
        <w:rPr>
          <w:rFonts w:ascii="Arial" w:eastAsia="Times New Roman" w:hAnsi="Arial" w:cs="Arial"/>
          <w:color w:val="auto"/>
          <w:kern w:val="0"/>
          <w:lang w:val="ru-RU" w:eastAsia="en-US"/>
        </w:rPr>
        <w:t>аручила</w:t>
      </w:r>
      <w:r w:rsidRPr="00F43A37">
        <w:rPr>
          <w:rFonts w:ascii="Arial" w:eastAsia="Times New Roman" w:hAnsi="Arial" w:cs="Arial"/>
          <w:color w:val="auto"/>
          <w:kern w:val="0"/>
          <w:lang w:val="sr-Cyrl-CS" w:eastAsia="en-US"/>
        </w:rPr>
        <w:t>ц.</w:t>
      </w:r>
    </w:p>
    <w:p w:rsidR="00F43A37" w:rsidRPr="00F43A37" w:rsidRDefault="00F43A37" w:rsidP="00F43A37">
      <w:pPr>
        <w:suppressAutoHyphens w:val="0"/>
        <w:spacing w:line="240" w:lineRule="auto"/>
        <w:jc w:val="both"/>
        <w:rPr>
          <w:rFonts w:ascii="Arial" w:eastAsia="Times New Roman" w:hAnsi="Arial" w:cs="Arial"/>
          <w:color w:val="auto"/>
          <w:kern w:val="0"/>
          <w:lang w:val="sr-Cyrl-CS" w:eastAsia="sr-Latn-RS"/>
        </w:rPr>
      </w:pPr>
      <w:r w:rsidRPr="00F43A37">
        <w:rPr>
          <w:rFonts w:ascii="Arial" w:eastAsia="Times New Roman" w:hAnsi="Arial" w:cs="Arial"/>
          <w:color w:val="auto"/>
          <w:kern w:val="0"/>
          <w:lang w:val="sr-Cyrl-CS" w:eastAsia="sr-Latn-RS"/>
        </w:rPr>
        <w:t>Понуђач је у обавези  да се придржава сатнице и начина транспорта.</w:t>
      </w:r>
      <w:r w:rsidRPr="00F43A37">
        <w:rPr>
          <w:rFonts w:ascii="Arial" w:eastAsia="Times New Roman" w:hAnsi="Arial" w:cs="Arial"/>
          <w:color w:val="auto"/>
          <w:kern w:val="0"/>
          <w:lang w:val="sr-Cyrl-RS" w:eastAsia="sr-Latn-RS"/>
        </w:rPr>
        <w:t xml:space="preserve"> </w:t>
      </w:r>
      <w:r w:rsidRPr="00F43A37">
        <w:rPr>
          <w:rFonts w:ascii="Arial" w:eastAsia="Times New Roman" w:hAnsi="Arial" w:cs="Arial"/>
          <w:color w:val="auto"/>
          <w:kern w:val="0"/>
          <w:lang w:val="sr-Cyrl-CS" w:eastAsia="sr-Latn-RS"/>
        </w:rPr>
        <w:t>Добра ће се испоручивати у договореним количинама на 1 (једно ) место испоруке.</w:t>
      </w:r>
      <w:r w:rsidRPr="00F43A37">
        <w:rPr>
          <w:rFonts w:ascii="Arial" w:eastAsia="Times New Roman" w:hAnsi="Arial" w:cs="Arial"/>
          <w:color w:val="auto"/>
          <w:kern w:val="0"/>
          <w:lang w:val="sr-Cyrl-RS" w:eastAsia="sr-Latn-RS"/>
        </w:rPr>
        <w:t xml:space="preserve"> </w:t>
      </w:r>
      <w:r w:rsidRPr="00F43A37">
        <w:rPr>
          <w:rFonts w:ascii="Arial" w:eastAsia="Times New Roman" w:hAnsi="Arial" w:cs="Arial"/>
          <w:color w:val="auto"/>
          <w:kern w:val="0"/>
          <w:lang w:val="sr-Cyrl-CS" w:eastAsia="sr-Latn-RS"/>
        </w:rPr>
        <w:t xml:space="preserve"> </w:t>
      </w:r>
    </w:p>
    <w:p w:rsidR="00F43A37" w:rsidRPr="00F43A37" w:rsidRDefault="00F43A37" w:rsidP="00F43A37">
      <w:pPr>
        <w:tabs>
          <w:tab w:val="left" w:pos="5130"/>
        </w:tabs>
        <w:suppressAutoHyphens w:val="0"/>
        <w:spacing w:line="240" w:lineRule="auto"/>
        <w:jc w:val="both"/>
        <w:rPr>
          <w:rFonts w:ascii="Arial" w:eastAsia="Times New Roman" w:hAnsi="Arial" w:cs="Arial"/>
          <w:color w:val="auto"/>
          <w:kern w:val="0"/>
          <w:lang w:val="sr-Cyrl-RS" w:eastAsia="sr-Latn-RS"/>
        </w:rPr>
      </w:pPr>
      <w:r w:rsidRPr="00F43A37">
        <w:rPr>
          <w:rFonts w:ascii="Arial" w:eastAsia="Times New Roman" w:hAnsi="Arial" w:cs="Arial"/>
          <w:color w:val="auto"/>
          <w:kern w:val="0"/>
          <w:lang w:val="sr-Cyrl-CS" w:eastAsia="sr-Latn-RS"/>
        </w:rPr>
        <w:t xml:space="preserve">Потребе </w:t>
      </w:r>
      <w:r w:rsidRPr="00F43A37">
        <w:rPr>
          <w:rFonts w:ascii="Arial" w:eastAsia="Times New Roman" w:hAnsi="Arial" w:cs="Arial"/>
          <w:color w:val="auto"/>
          <w:kern w:val="0"/>
          <w:lang w:val="sr-Cyrl-RS" w:eastAsia="sr-Latn-RS"/>
        </w:rPr>
        <w:t>н</w:t>
      </w:r>
      <w:r w:rsidRPr="00F43A37">
        <w:rPr>
          <w:rFonts w:ascii="Arial" w:eastAsia="Times New Roman" w:hAnsi="Arial" w:cs="Arial"/>
          <w:color w:val="auto"/>
          <w:kern w:val="0"/>
          <w:lang w:val="sr-Cyrl-CS" w:eastAsia="sr-Latn-RS"/>
        </w:rPr>
        <w:t xml:space="preserve">аручиоца су саставни део требовања – наруџбенице коју </w:t>
      </w:r>
      <w:r w:rsidRPr="00F43A37">
        <w:rPr>
          <w:rFonts w:ascii="Arial" w:eastAsia="Times New Roman" w:hAnsi="Arial" w:cs="Arial"/>
          <w:color w:val="auto"/>
          <w:kern w:val="0"/>
          <w:lang w:val="sr-Cyrl-RS" w:eastAsia="sr-Latn-RS"/>
        </w:rPr>
        <w:t>н</w:t>
      </w:r>
      <w:r w:rsidRPr="00F43A37">
        <w:rPr>
          <w:rFonts w:ascii="Arial" w:eastAsia="Times New Roman" w:hAnsi="Arial" w:cs="Arial"/>
          <w:color w:val="auto"/>
          <w:kern w:val="0"/>
          <w:lang w:val="sr-Cyrl-CS" w:eastAsia="sr-Latn-RS"/>
        </w:rPr>
        <w:t xml:space="preserve">аручилац упућује понуђачу. </w:t>
      </w:r>
    </w:p>
    <w:p w:rsidR="00F43A37" w:rsidRDefault="00F43A37">
      <w:pPr>
        <w:rPr>
          <w:rFonts w:ascii="Arial" w:hAnsi="Arial" w:cs="Arial"/>
          <w:b/>
          <w:bCs/>
          <w:i/>
          <w:iCs/>
          <w:lang w:val="sr-Cyrl-RS"/>
        </w:rPr>
      </w:pPr>
    </w:p>
    <w:p w:rsidR="00F43A37" w:rsidRDefault="00F43A37">
      <w:pPr>
        <w:rPr>
          <w:rFonts w:ascii="Arial" w:hAnsi="Arial" w:cs="Arial"/>
          <w:b/>
          <w:bCs/>
          <w:i/>
          <w:iCs/>
          <w:lang w:val="sr-Cyrl-RS"/>
        </w:rPr>
      </w:pPr>
    </w:p>
    <w:p w:rsidR="00F43A37" w:rsidRDefault="00F43A37">
      <w:pPr>
        <w:rPr>
          <w:rFonts w:ascii="Arial" w:hAnsi="Arial" w:cs="Arial"/>
          <w:b/>
          <w:bCs/>
          <w:i/>
          <w:iCs/>
          <w:lang w:val="sr-Cyrl-RS"/>
        </w:rPr>
      </w:pPr>
    </w:p>
    <w:p w:rsidR="00F43A37" w:rsidRPr="00F43A37" w:rsidRDefault="00F43A37">
      <w:pPr>
        <w:rPr>
          <w:rFonts w:ascii="Arial" w:hAnsi="Arial" w:cs="Arial"/>
          <w:bCs/>
          <w:iCs/>
          <w:lang w:val="sr-Cyrl-RS"/>
        </w:rPr>
      </w:pPr>
    </w:p>
    <w:p w:rsidR="001619E7" w:rsidRDefault="001619E7"/>
    <w:p w:rsidR="001619E7" w:rsidRDefault="001619E7">
      <w:pPr>
        <w:rPr>
          <w:rFonts w:ascii="Arial" w:hAnsi="Arial" w:cs="Arial"/>
          <w:i/>
          <w:iCs/>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F43A37" w:rsidRPr="00F43A37" w:rsidRDefault="00F43A37" w:rsidP="002A7DC0">
      <w:pPr>
        <w:tabs>
          <w:tab w:val="left" w:pos="5130"/>
        </w:tabs>
        <w:suppressAutoHyphens w:val="0"/>
        <w:spacing w:line="240" w:lineRule="auto"/>
        <w:jc w:val="center"/>
        <w:rPr>
          <w:rFonts w:ascii="Arial" w:eastAsia="Times New Roman" w:hAnsi="Arial"/>
          <w:b/>
          <w:noProof/>
          <w:color w:val="auto"/>
          <w:kern w:val="0"/>
          <w:sz w:val="22"/>
          <w:lang w:val="sr-Cyrl-RS" w:eastAsia="sr-Latn-RS"/>
        </w:rPr>
      </w:pPr>
      <w:r w:rsidRPr="00F43A37">
        <w:rPr>
          <w:rFonts w:ascii="Arial" w:eastAsia="Times New Roman" w:hAnsi="Arial"/>
          <w:b/>
          <w:color w:val="auto"/>
          <w:kern w:val="0"/>
          <w:lang w:val="sr-Cyrl-RS" w:eastAsia="zh-CN"/>
        </w:rPr>
        <w:lastRenderedPageBreak/>
        <w:t>Намирнице</w:t>
      </w:r>
      <w:r w:rsidR="00992FB1">
        <w:rPr>
          <w:rFonts w:ascii="Arial" w:eastAsia="Times New Roman" w:hAnsi="Arial"/>
          <w:b/>
          <w:color w:val="auto"/>
          <w:kern w:val="0"/>
          <w:lang w:val="sr-Cyrl-RS" w:eastAsia="zh-CN"/>
        </w:rPr>
        <w:t xml:space="preserve"> за припремање хране</w:t>
      </w:r>
      <w:r w:rsidRPr="00F43A37">
        <w:rPr>
          <w:rFonts w:ascii="Arial" w:eastAsia="Times New Roman" w:hAnsi="Arial"/>
          <w:b/>
          <w:color w:val="auto"/>
          <w:kern w:val="0"/>
          <w:lang w:val="sr-Cyrl-RS" w:eastAsia="zh-CN"/>
        </w:rPr>
        <w:t xml:space="preserve"> </w:t>
      </w:r>
      <w:r w:rsidR="00191134">
        <w:rPr>
          <w:rFonts w:ascii="Arial" w:eastAsia="Times New Roman" w:hAnsi="Arial"/>
          <w:b/>
          <w:color w:val="auto"/>
          <w:kern w:val="0"/>
          <w:lang w:val="sr-Cyrl-RS" w:eastAsia="zh-CN"/>
        </w:rPr>
        <w:t>,Осма партија</w:t>
      </w:r>
      <w:r w:rsidRPr="00F43A37">
        <w:rPr>
          <w:rFonts w:ascii="Arial" w:eastAsia="Times New Roman" w:hAnsi="Arial"/>
          <w:b/>
          <w:color w:val="auto"/>
          <w:kern w:val="0"/>
          <w:lang w:val="sr-Cyrl-RS" w:eastAsia="zh-CN"/>
        </w:rPr>
        <w:t>- Х</w:t>
      </w:r>
      <w:r w:rsidRPr="00F43A37">
        <w:rPr>
          <w:rFonts w:ascii="Arial" w:eastAsia="Times New Roman" w:hAnsi="Arial"/>
          <w:b/>
          <w:color w:val="auto"/>
          <w:kern w:val="0"/>
          <w:lang w:val="sr-Latn-CS" w:eastAsia="zh-CN"/>
        </w:rPr>
        <w:t>леб, брашно и прерађевине од житарица</w:t>
      </w:r>
      <w:r>
        <w:rPr>
          <w:rFonts w:ascii="Arial" w:eastAsia="Times New Roman" w:hAnsi="Arial"/>
          <w:b/>
          <w:color w:val="auto"/>
          <w:kern w:val="0"/>
          <w:lang w:val="sr-Cyrl-RS" w:eastAsia="zh-CN"/>
        </w:rPr>
        <w:t>, ЈН бр.</w:t>
      </w:r>
      <w:r w:rsidR="000361C6">
        <w:rPr>
          <w:rFonts w:ascii="Arial" w:eastAsia="Times New Roman" w:hAnsi="Arial"/>
          <w:b/>
          <w:color w:val="auto"/>
          <w:kern w:val="0"/>
          <w:lang w:val="sr-Cyrl-RS" w:eastAsia="zh-CN"/>
        </w:rPr>
        <w:t>1.1.</w:t>
      </w:r>
      <w:r w:rsidR="00992FB1">
        <w:rPr>
          <w:rFonts w:ascii="Arial" w:eastAsia="Times New Roman" w:hAnsi="Arial"/>
          <w:b/>
          <w:color w:val="auto"/>
          <w:kern w:val="0"/>
          <w:lang w:val="sr-Cyrl-RS" w:eastAsia="zh-CN"/>
        </w:rPr>
        <w:t>8</w:t>
      </w:r>
      <w:r w:rsidR="000361C6">
        <w:rPr>
          <w:rFonts w:ascii="Arial" w:eastAsia="Times New Roman" w:hAnsi="Arial"/>
          <w:b/>
          <w:color w:val="auto"/>
          <w:kern w:val="0"/>
          <w:lang w:val="sr-Cyrl-RS" w:eastAsia="zh-CN"/>
        </w:rPr>
        <w:t>/</w:t>
      </w:r>
      <w:r w:rsidR="00992FB1">
        <w:rPr>
          <w:rFonts w:ascii="Arial" w:eastAsia="Times New Roman" w:hAnsi="Arial"/>
          <w:b/>
          <w:color w:val="auto"/>
          <w:kern w:val="0"/>
          <w:lang w:val="sr-Cyrl-RS" w:eastAsia="zh-CN"/>
        </w:rPr>
        <w:t>19</w:t>
      </w:r>
    </w:p>
    <w:p w:rsidR="001619E7" w:rsidRPr="00F43A37" w:rsidRDefault="001619E7">
      <w:pPr>
        <w:rPr>
          <w:rFonts w:cs="TimesNewRomanPSMT"/>
          <w:b/>
          <w:i/>
          <w:iCs/>
          <w:sz w:val="18"/>
          <w:szCs w:val="18"/>
        </w:rPr>
      </w:pPr>
    </w:p>
    <w:p w:rsidR="001619E7" w:rsidRDefault="001619E7">
      <w:pPr>
        <w:rPr>
          <w:rFonts w:cs="TimesNewRomanPSMT"/>
          <w:i/>
          <w:iCs/>
          <w:sz w:val="18"/>
          <w:szCs w:val="1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070"/>
        <w:gridCol w:w="900"/>
        <w:gridCol w:w="1072"/>
        <w:gridCol w:w="876"/>
        <w:gridCol w:w="1102"/>
        <w:gridCol w:w="10"/>
        <w:gridCol w:w="1221"/>
        <w:gridCol w:w="2019"/>
      </w:tblGrid>
      <w:tr w:rsidR="000D105F" w:rsidRPr="000D105F" w:rsidTr="008F0E20">
        <w:trPr>
          <w:trHeight w:val="709"/>
        </w:trPr>
        <w:tc>
          <w:tcPr>
            <w:tcW w:w="630" w:type="dxa"/>
            <w:shd w:val="clear" w:color="auto" w:fill="auto"/>
          </w:tcPr>
          <w:p w:rsidR="000D105F" w:rsidRPr="000D105F" w:rsidRDefault="000D105F" w:rsidP="000D105F">
            <w:pPr>
              <w:suppressAutoHyphens w:val="0"/>
              <w:spacing w:line="240" w:lineRule="auto"/>
              <w:ind w:right="-1080"/>
              <w:jc w:val="both"/>
              <w:rPr>
                <w:rFonts w:ascii="Arial" w:eastAsia="Times New Roman" w:hAnsi="Arial" w:cs="Arial"/>
                <w:color w:val="auto"/>
                <w:kern w:val="0"/>
                <w:sz w:val="18"/>
                <w:szCs w:val="18"/>
                <w:lang w:eastAsia="sr-Latn-RS"/>
              </w:rPr>
            </w:pPr>
            <w:r w:rsidRPr="000D105F">
              <w:rPr>
                <w:rFonts w:ascii="Arial" w:eastAsia="Times New Roman" w:hAnsi="Arial" w:cs="Arial"/>
                <w:color w:val="auto"/>
                <w:kern w:val="0"/>
                <w:sz w:val="18"/>
                <w:szCs w:val="18"/>
                <w:lang w:eastAsia="sr-Latn-RS"/>
              </w:rPr>
              <w:t>Ред.</w:t>
            </w:r>
          </w:p>
          <w:p w:rsidR="000D105F" w:rsidRPr="000D105F" w:rsidRDefault="000D105F" w:rsidP="000D105F">
            <w:pPr>
              <w:suppressAutoHyphens w:val="0"/>
              <w:spacing w:line="240" w:lineRule="auto"/>
              <w:ind w:right="-1080"/>
              <w:jc w:val="both"/>
              <w:rPr>
                <w:rFonts w:ascii="Arial" w:eastAsia="Times New Roman" w:hAnsi="Arial" w:cs="Arial"/>
                <w:b/>
                <w:color w:val="auto"/>
                <w:kern w:val="0"/>
                <w:sz w:val="18"/>
                <w:szCs w:val="18"/>
                <w:lang w:eastAsia="sr-Latn-RS"/>
              </w:rPr>
            </w:pPr>
            <w:r w:rsidRPr="000D105F">
              <w:rPr>
                <w:rFonts w:ascii="Arial" w:eastAsia="Times New Roman" w:hAnsi="Arial" w:cs="Arial"/>
                <w:color w:val="auto"/>
                <w:kern w:val="0"/>
                <w:sz w:val="18"/>
                <w:szCs w:val="18"/>
                <w:lang w:eastAsia="sr-Latn-RS"/>
              </w:rPr>
              <w:t>број</w:t>
            </w:r>
          </w:p>
        </w:tc>
        <w:tc>
          <w:tcPr>
            <w:tcW w:w="2070"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r w:rsidRPr="000D105F">
              <w:rPr>
                <w:rFonts w:ascii="Arial" w:eastAsia="Times New Roman" w:hAnsi="Arial" w:cs="Arial"/>
                <w:color w:val="auto"/>
                <w:kern w:val="0"/>
                <w:sz w:val="20"/>
                <w:szCs w:val="20"/>
                <w:lang w:eastAsia="sr-Latn-RS"/>
              </w:rPr>
              <w:t>Назив добара</w:t>
            </w:r>
          </w:p>
        </w:tc>
        <w:tc>
          <w:tcPr>
            <w:tcW w:w="900"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r w:rsidRPr="000D105F">
              <w:rPr>
                <w:rFonts w:ascii="Arial" w:eastAsia="Times New Roman" w:hAnsi="Arial" w:cs="Arial"/>
                <w:color w:val="auto"/>
                <w:kern w:val="0"/>
                <w:sz w:val="20"/>
                <w:szCs w:val="20"/>
                <w:lang w:eastAsia="sr-Latn-RS"/>
              </w:rPr>
              <w:t>Количина</w:t>
            </w:r>
          </w:p>
        </w:tc>
        <w:tc>
          <w:tcPr>
            <w:tcW w:w="1072"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r w:rsidRPr="000D105F">
              <w:rPr>
                <w:rFonts w:ascii="Arial" w:eastAsia="Times New Roman" w:hAnsi="Arial" w:cs="Arial"/>
                <w:color w:val="auto"/>
                <w:kern w:val="0"/>
                <w:sz w:val="20"/>
                <w:szCs w:val="20"/>
                <w:lang w:eastAsia="sr-Latn-RS"/>
              </w:rPr>
              <w:t xml:space="preserve">Цена без ПДВ-а </w:t>
            </w:r>
          </w:p>
        </w:tc>
        <w:tc>
          <w:tcPr>
            <w:tcW w:w="876"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r w:rsidRPr="000D105F">
              <w:rPr>
                <w:rFonts w:ascii="Arial" w:eastAsia="Times New Roman" w:hAnsi="Arial" w:cs="Arial"/>
                <w:color w:val="auto"/>
                <w:kern w:val="0"/>
                <w:sz w:val="20"/>
                <w:szCs w:val="20"/>
                <w:lang w:eastAsia="sr-Latn-RS"/>
              </w:rPr>
              <w:t>Износ</w:t>
            </w:r>
          </w:p>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r w:rsidRPr="000D105F">
              <w:rPr>
                <w:rFonts w:ascii="Arial" w:eastAsia="Times New Roman" w:hAnsi="Arial" w:cs="Arial"/>
                <w:color w:val="auto"/>
                <w:kern w:val="0"/>
                <w:sz w:val="20"/>
                <w:szCs w:val="20"/>
                <w:lang w:eastAsia="sr-Latn-RS"/>
              </w:rPr>
              <w:t>ПДВ-а</w:t>
            </w:r>
          </w:p>
        </w:tc>
        <w:tc>
          <w:tcPr>
            <w:tcW w:w="1102"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r w:rsidRPr="000D105F">
              <w:rPr>
                <w:rFonts w:ascii="Arial" w:eastAsia="Times New Roman" w:hAnsi="Arial" w:cs="Arial"/>
                <w:color w:val="auto"/>
                <w:kern w:val="0"/>
                <w:sz w:val="20"/>
                <w:szCs w:val="20"/>
                <w:lang w:eastAsia="sr-Latn-RS"/>
              </w:rPr>
              <w:t>Вредност без ПДВ-а</w:t>
            </w:r>
          </w:p>
        </w:tc>
        <w:tc>
          <w:tcPr>
            <w:tcW w:w="1231" w:type="dxa"/>
            <w:gridSpan w:val="2"/>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r w:rsidRPr="000D105F">
              <w:rPr>
                <w:rFonts w:ascii="Arial" w:eastAsia="Times New Roman" w:hAnsi="Arial" w:cs="Arial"/>
                <w:color w:val="auto"/>
                <w:kern w:val="0"/>
                <w:sz w:val="20"/>
                <w:szCs w:val="20"/>
                <w:lang w:eastAsia="sr-Latn-RS"/>
              </w:rPr>
              <w:t>Вредност са ПДВ-ом</w:t>
            </w:r>
          </w:p>
        </w:tc>
        <w:tc>
          <w:tcPr>
            <w:tcW w:w="2019"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val="en-US" w:eastAsia="sr-Latn-RS"/>
              </w:rPr>
            </w:pPr>
            <w:r w:rsidRPr="000D105F">
              <w:rPr>
                <w:rFonts w:ascii="Arial" w:eastAsia="Times New Roman" w:hAnsi="Arial" w:cs="Arial"/>
                <w:color w:val="auto"/>
                <w:kern w:val="0"/>
                <w:sz w:val="20"/>
                <w:szCs w:val="20"/>
                <w:lang w:eastAsia="sr-Latn-RS"/>
              </w:rPr>
              <w:t>Порекло производа-произвођачa</w:t>
            </w:r>
          </w:p>
        </w:tc>
      </w:tr>
      <w:tr w:rsidR="000D105F" w:rsidRPr="000D105F" w:rsidTr="008F0E20">
        <w:trPr>
          <w:trHeight w:val="355"/>
        </w:trPr>
        <w:tc>
          <w:tcPr>
            <w:tcW w:w="630" w:type="dxa"/>
            <w:shd w:val="clear" w:color="auto" w:fill="auto"/>
          </w:tcPr>
          <w:p w:rsidR="000D105F" w:rsidRPr="000D105F" w:rsidRDefault="000D105F" w:rsidP="000D105F">
            <w:pPr>
              <w:suppressAutoHyphens w:val="0"/>
              <w:spacing w:line="240" w:lineRule="auto"/>
              <w:ind w:right="-1080"/>
              <w:jc w:val="both"/>
              <w:rPr>
                <w:rFonts w:ascii="Arial" w:eastAsia="Times New Roman" w:hAnsi="Arial" w:cs="Arial"/>
                <w:color w:val="auto"/>
                <w:kern w:val="0"/>
                <w:sz w:val="18"/>
                <w:szCs w:val="18"/>
                <w:lang w:eastAsia="sr-Latn-RS"/>
              </w:rPr>
            </w:pPr>
            <w:r w:rsidRPr="000D105F">
              <w:rPr>
                <w:rFonts w:ascii="Arial" w:eastAsia="Times New Roman" w:hAnsi="Arial" w:cs="Arial"/>
                <w:color w:val="auto"/>
                <w:kern w:val="0"/>
                <w:sz w:val="18"/>
                <w:szCs w:val="18"/>
                <w:lang w:eastAsia="sr-Latn-RS"/>
              </w:rPr>
              <w:t xml:space="preserve">   1.</w:t>
            </w:r>
          </w:p>
        </w:tc>
        <w:tc>
          <w:tcPr>
            <w:tcW w:w="2070" w:type="dxa"/>
            <w:shd w:val="clear" w:color="auto" w:fill="auto"/>
          </w:tcPr>
          <w:p w:rsidR="000D105F" w:rsidRPr="000D105F" w:rsidRDefault="000D105F" w:rsidP="000D105F">
            <w:pPr>
              <w:suppressAutoHyphens w:val="0"/>
              <w:spacing w:line="240" w:lineRule="auto"/>
              <w:jc w:val="both"/>
              <w:rPr>
                <w:rFonts w:ascii="Arial" w:eastAsia="Times New Roman" w:hAnsi="Arial" w:cs="Arial"/>
                <w:bCs/>
                <w:color w:val="auto"/>
                <w:kern w:val="0"/>
                <w:sz w:val="18"/>
                <w:szCs w:val="18"/>
                <w:lang w:eastAsia="sr-Latn-RS"/>
              </w:rPr>
            </w:pPr>
            <w:r w:rsidRPr="000D105F">
              <w:rPr>
                <w:rFonts w:ascii="Arial" w:eastAsia="Times New Roman" w:hAnsi="Arial" w:cs="Arial"/>
                <w:b/>
                <w:bCs/>
                <w:color w:val="auto"/>
                <w:kern w:val="0"/>
                <w:sz w:val="18"/>
                <w:szCs w:val="18"/>
                <w:lang w:eastAsia="sr-Latn-RS"/>
              </w:rPr>
              <w:t>Хлеб</w:t>
            </w:r>
            <w:r w:rsidRPr="000D105F">
              <w:rPr>
                <w:rFonts w:ascii="Arial" w:eastAsia="Times New Roman" w:hAnsi="Arial" w:cs="Arial"/>
                <w:bCs/>
                <w:color w:val="auto"/>
                <w:kern w:val="0"/>
                <w:sz w:val="18"/>
                <w:szCs w:val="18"/>
                <w:lang w:val="ru-RU" w:eastAsia="sr-Latn-RS"/>
              </w:rPr>
              <w:t xml:space="preserve"> </w:t>
            </w:r>
            <w:r w:rsidRPr="000D105F">
              <w:rPr>
                <w:rFonts w:ascii="Arial" w:eastAsia="Times New Roman" w:hAnsi="Arial" w:cs="Arial"/>
                <w:bCs/>
                <w:color w:val="auto"/>
                <w:kern w:val="0"/>
                <w:sz w:val="18"/>
                <w:szCs w:val="18"/>
                <w:lang w:eastAsia="sr-Latn-RS"/>
              </w:rPr>
              <w:t>(полубели) од 500. гр</w:t>
            </w:r>
          </w:p>
        </w:tc>
        <w:tc>
          <w:tcPr>
            <w:tcW w:w="900" w:type="dxa"/>
          </w:tcPr>
          <w:p w:rsidR="000D105F" w:rsidRPr="000D105F" w:rsidRDefault="000D105F" w:rsidP="000D105F">
            <w:pPr>
              <w:suppressAutoHyphens w:val="0"/>
              <w:spacing w:line="240" w:lineRule="auto"/>
              <w:jc w:val="center"/>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5000</w:t>
            </w:r>
            <w:r w:rsidRPr="000D105F">
              <w:rPr>
                <w:rFonts w:ascii="Arial" w:eastAsia="Times New Roman" w:hAnsi="Arial" w:cs="Arial"/>
                <w:color w:val="auto"/>
                <w:kern w:val="0"/>
                <w:sz w:val="20"/>
                <w:szCs w:val="20"/>
                <w:lang w:eastAsia="sr-Latn-RS"/>
              </w:rPr>
              <w:t xml:space="preserve"> ком.</w:t>
            </w:r>
          </w:p>
        </w:tc>
        <w:tc>
          <w:tcPr>
            <w:tcW w:w="1072"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c>
          <w:tcPr>
            <w:tcW w:w="876"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c>
          <w:tcPr>
            <w:tcW w:w="1102"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c>
          <w:tcPr>
            <w:tcW w:w="1231" w:type="dxa"/>
            <w:gridSpan w:val="2"/>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c>
          <w:tcPr>
            <w:tcW w:w="2019"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r>
      <w:tr w:rsidR="000D105F" w:rsidRPr="000D105F" w:rsidTr="008F0E20">
        <w:trPr>
          <w:trHeight w:val="900"/>
        </w:trPr>
        <w:tc>
          <w:tcPr>
            <w:tcW w:w="630" w:type="dxa"/>
            <w:shd w:val="clear" w:color="auto" w:fill="auto"/>
          </w:tcPr>
          <w:p w:rsidR="000D105F" w:rsidRPr="000D105F" w:rsidRDefault="000D105F" w:rsidP="000D105F">
            <w:pPr>
              <w:suppressAutoHyphens w:val="0"/>
              <w:spacing w:line="240" w:lineRule="auto"/>
              <w:ind w:right="-1080"/>
              <w:jc w:val="both"/>
              <w:rPr>
                <w:rFonts w:ascii="Arial" w:eastAsia="Times New Roman" w:hAnsi="Arial" w:cs="Arial"/>
                <w:color w:val="auto"/>
                <w:kern w:val="0"/>
                <w:sz w:val="18"/>
                <w:szCs w:val="18"/>
                <w:lang w:eastAsia="sr-Latn-RS"/>
              </w:rPr>
            </w:pPr>
            <w:r w:rsidRPr="000D105F">
              <w:rPr>
                <w:rFonts w:ascii="Arial" w:eastAsia="Times New Roman" w:hAnsi="Arial" w:cs="Arial"/>
                <w:color w:val="auto"/>
                <w:kern w:val="0"/>
                <w:sz w:val="18"/>
                <w:szCs w:val="18"/>
                <w:lang w:eastAsia="sr-Latn-RS"/>
              </w:rPr>
              <w:t xml:space="preserve">   2.</w:t>
            </w:r>
          </w:p>
        </w:tc>
        <w:tc>
          <w:tcPr>
            <w:tcW w:w="2070" w:type="dxa"/>
            <w:shd w:val="clear" w:color="auto" w:fill="auto"/>
          </w:tcPr>
          <w:p w:rsidR="000D105F" w:rsidRPr="000D105F" w:rsidRDefault="000D105F" w:rsidP="000D105F">
            <w:pPr>
              <w:suppressAutoHyphens w:val="0"/>
              <w:spacing w:line="240" w:lineRule="auto"/>
              <w:jc w:val="both"/>
              <w:rPr>
                <w:rFonts w:ascii="Arial" w:eastAsia="Times New Roman" w:hAnsi="Arial" w:cs="Arial"/>
                <w:bCs/>
                <w:color w:val="auto"/>
                <w:kern w:val="0"/>
                <w:sz w:val="18"/>
                <w:szCs w:val="18"/>
                <w:lang w:eastAsia="sr-Latn-RS"/>
              </w:rPr>
            </w:pPr>
            <w:r w:rsidRPr="000D105F">
              <w:rPr>
                <w:rFonts w:ascii="Arial" w:eastAsia="Times New Roman" w:hAnsi="Arial" w:cs="Arial"/>
                <w:b/>
                <w:bCs/>
                <w:color w:val="auto"/>
                <w:kern w:val="0"/>
                <w:sz w:val="18"/>
                <w:szCs w:val="18"/>
                <w:lang w:eastAsia="sr-Latn-RS"/>
              </w:rPr>
              <w:t>Брашно</w:t>
            </w:r>
            <w:r w:rsidRPr="000D105F">
              <w:rPr>
                <w:rFonts w:ascii="Arial" w:eastAsia="Times New Roman" w:hAnsi="Arial" w:cs="Arial"/>
                <w:b/>
                <w:bCs/>
                <w:color w:val="auto"/>
                <w:kern w:val="0"/>
                <w:sz w:val="18"/>
                <w:szCs w:val="18"/>
                <w:lang w:val="ru-RU" w:eastAsia="sr-Latn-RS"/>
              </w:rPr>
              <w:t xml:space="preserve"> </w:t>
            </w:r>
            <w:r w:rsidRPr="000D105F">
              <w:rPr>
                <w:rFonts w:ascii="Arial" w:eastAsia="Times New Roman" w:hAnsi="Arial" w:cs="Arial"/>
                <w:bCs/>
                <w:color w:val="auto"/>
                <w:kern w:val="0"/>
                <w:sz w:val="18"/>
                <w:szCs w:val="18"/>
                <w:lang w:eastAsia="sr-Latn-RS"/>
              </w:rPr>
              <w:t>TИП</w:t>
            </w:r>
            <w:r w:rsidRPr="000D105F">
              <w:rPr>
                <w:rFonts w:ascii="Arial" w:eastAsia="Times New Roman" w:hAnsi="Arial" w:cs="Arial"/>
                <w:bCs/>
                <w:color w:val="auto"/>
                <w:kern w:val="0"/>
                <w:sz w:val="18"/>
                <w:szCs w:val="18"/>
                <w:lang w:val="ru-RU" w:eastAsia="sr-Latn-RS"/>
              </w:rPr>
              <w:t xml:space="preserve"> -500</w:t>
            </w:r>
          </w:p>
          <w:p w:rsidR="000D105F" w:rsidRPr="000D105F" w:rsidRDefault="000D105F" w:rsidP="000D105F">
            <w:pPr>
              <w:suppressAutoHyphens w:val="0"/>
              <w:spacing w:line="240" w:lineRule="auto"/>
              <w:jc w:val="both"/>
              <w:rPr>
                <w:rFonts w:ascii="Arial" w:eastAsia="Times New Roman" w:hAnsi="Arial" w:cs="Arial"/>
                <w:bCs/>
                <w:color w:val="auto"/>
                <w:kern w:val="0"/>
                <w:sz w:val="18"/>
                <w:szCs w:val="18"/>
                <w:lang w:eastAsia="sr-Latn-RS"/>
              </w:rPr>
            </w:pPr>
            <w:r w:rsidRPr="000D105F">
              <w:rPr>
                <w:rFonts w:ascii="Arial" w:eastAsia="Times New Roman" w:hAnsi="Arial" w:cs="Arial"/>
                <w:bCs/>
                <w:color w:val="auto"/>
                <w:kern w:val="0"/>
                <w:sz w:val="18"/>
                <w:szCs w:val="18"/>
                <w:lang w:eastAsia="sr-Latn-RS"/>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0D105F" w:rsidRPr="000D105F" w:rsidRDefault="000D105F" w:rsidP="000D105F">
            <w:pPr>
              <w:suppressAutoHyphens w:val="0"/>
              <w:spacing w:line="240" w:lineRule="auto"/>
              <w:jc w:val="center"/>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900</w:t>
            </w:r>
            <w:r w:rsidRPr="000D105F">
              <w:rPr>
                <w:rFonts w:ascii="Arial" w:eastAsia="Times New Roman" w:hAnsi="Arial" w:cs="Arial"/>
                <w:color w:val="auto"/>
                <w:kern w:val="0"/>
                <w:sz w:val="20"/>
                <w:szCs w:val="20"/>
                <w:lang w:eastAsia="sr-Latn-RS"/>
              </w:rPr>
              <w:t xml:space="preserve"> кг</w:t>
            </w:r>
          </w:p>
        </w:tc>
        <w:tc>
          <w:tcPr>
            <w:tcW w:w="1072"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c>
          <w:tcPr>
            <w:tcW w:w="876"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c>
          <w:tcPr>
            <w:tcW w:w="1102"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c>
          <w:tcPr>
            <w:tcW w:w="1231" w:type="dxa"/>
            <w:gridSpan w:val="2"/>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c>
          <w:tcPr>
            <w:tcW w:w="2019" w:type="dxa"/>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r>
      <w:tr w:rsidR="000D105F" w:rsidRPr="000D105F" w:rsidTr="008F0E20">
        <w:trPr>
          <w:trHeight w:val="210"/>
        </w:trPr>
        <w:tc>
          <w:tcPr>
            <w:tcW w:w="6660" w:type="dxa"/>
            <w:gridSpan w:val="7"/>
          </w:tcPr>
          <w:p w:rsidR="000D105F" w:rsidRPr="000D105F" w:rsidRDefault="000D105F" w:rsidP="000D105F">
            <w:pPr>
              <w:suppressAutoHyphens w:val="0"/>
              <w:spacing w:line="240" w:lineRule="auto"/>
              <w:jc w:val="both"/>
              <w:rPr>
                <w:rFonts w:ascii="Arial" w:eastAsia="Times New Roman" w:hAnsi="Arial" w:cs="Arial"/>
                <w:color w:val="auto"/>
                <w:kern w:val="0"/>
                <w:sz w:val="18"/>
                <w:szCs w:val="18"/>
                <w:lang w:eastAsia="sr-Latn-RS"/>
              </w:rPr>
            </w:pPr>
            <w:r w:rsidRPr="000D105F">
              <w:rPr>
                <w:rFonts w:ascii="Arial" w:eastAsia="Times New Roman" w:hAnsi="Arial" w:cs="Arial"/>
                <w:color w:val="auto"/>
                <w:kern w:val="0"/>
                <w:sz w:val="18"/>
                <w:szCs w:val="18"/>
                <w:lang w:eastAsia="sr-Latn-RS"/>
              </w:rPr>
              <w:t xml:space="preserve">  УКУПНО БЕЗ ПДВ-а</w:t>
            </w:r>
          </w:p>
        </w:tc>
        <w:tc>
          <w:tcPr>
            <w:tcW w:w="3240" w:type="dxa"/>
            <w:gridSpan w:val="2"/>
          </w:tcPr>
          <w:p w:rsidR="000D105F" w:rsidRPr="000D105F" w:rsidRDefault="000D105F" w:rsidP="000D105F">
            <w:pPr>
              <w:suppressAutoHyphens w:val="0"/>
              <w:spacing w:line="240" w:lineRule="auto"/>
              <w:jc w:val="both"/>
              <w:rPr>
                <w:rFonts w:ascii="Arial" w:eastAsia="Times New Roman" w:hAnsi="Arial" w:cs="Arial"/>
                <w:color w:val="auto"/>
                <w:kern w:val="0"/>
                <w:sz w:val="18"/>
                <w:szCs w:val="18"/>
                <w:lang w:eastAsia="sr-Latn-RS"/>
              </w:rPr>
            </w:pPr>
          </w:p>
        </w:tc>
      </w:tr>
      <w:tr w:rsidR="000D105F" w:rsidRPr="000D105F" w:rsidTr="008F0E20">
        <w:trPr>
          <w:trHeight w:val="285"/>
        </w:trPr>
        <w:tc>
          <w:tcPr>
            <w:tcW w:w="6660" w:type="dxa"/>
            <w:gridSpan w:val="7"/>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r w:rsidRPr="000D105F">
              <w:rPr>
                <w:rFonts w:ascii="Arial" w:eastAsia="Times New Roman" w:hAnsi="Arial" w:cs="Arial"/>
                <w:color w:val="auto"/>
                <w:kern w:val="0"/>
                <w:sz w:val="20"/>
                <w:szCs w:val="20"/>
                <w:lang w:eastAsia="sr-Latn-RS"/>
              </w:rPr>
              <w:t xml:space="preserve">  ПДВ</w:t>
            </w:r>
          </w:p>
        </w:tc>
        <w:tc>
          <w:tcPr>
            <w:tcW w:w="3240" w:type="dxa"/>
            <w:gridSpan w:val="2"/>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r>
      <w:tr w:rsidR="000D105F" w:rsidRPr="000D105F" w:rsidTr="008F0E20">
        <w:trPr>
          <w:trHeight w:val="330"/>
        </w:trPr>
        <w:tc>
          <w:tcPr>
            <w:tcW w:w="6660" w:type="dxa"/>
            <w:gridSpan w:val="7"/>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r w:rsidRPr="000D105F">
              <w:rPr>
                <w:rFonts w:ascii="Arial" w:eastAsia="Times New Roman" w:hAnsi="Arial" w:cs="Arial"/>
                <w:color w:val="auto"/>
                <w:kern w:val="0"/>
                <w:sz w:val="20"/>
                <w:szCs w:val="20"/>
                <w:lang w:eastAsia="sr-Latn-RS"/>
              </w:rPr>
              <w:t xml:space="preserve">  УКУПНО са ПДВ-ом</w:t>
            </w:r>
          </w:p>
        </w:tc>
        <w:tc>
          <w:tcPr>
            <w:tcW w:w="3240" w:type="dxa"/>
            <w:gridSpan w:val="2"/>
          </w:tcPr>
          <w:p w:rsidR="000D105F" w:rsidRPr="000D105F" w:rsidRDefault="000D105F" w:rsidP="000D105F">
            <w:pPr>
              <w:suppressAutoHyphens w:val="0"/>
              <w:spacing w:line="240" w:lineRule="auto"/>
              <w:jc w:val="both"/>
              <w:rPr>
                <w:rFonts w:ascii="Arial" w:eastAsia="Times New Roman" w:hAnsi="Arial" w:cs="Arial"/>
                <w:color w:val="auto"/>
                <w:kern w:val="0"/>
                <w:sz w:val="20"/>
                <w:szCs w:val="20"/>
                <w:lang w:eastAsia="sr-Latn-RS"/>
              </w:rPr>
            </w:pPr>
          </w:p>
        </w:tc>
      </w:tr>
    </w:tbl>
    <w:p w:rsidR="001619E7" w:rsidRDefault="001619E7">
      <w:pPr>
        <w:rPr>
          <w:rFonts w:cs="TimesNewRomanPSMT"/>
          <w:i/>
          <w:iCs/>
          <w:sz w:val="18"/>
          <w:szCs w:val="18"/>
        </w:rPr>
      </w:pPr>
    </w:p>
    <w:p w:rsidR="001619E7" w:rsidRDefault="001619E7">
      <w:pPr>
        <w:rPr>
          <w:rFonts w:cs="TimesNewRomanPSMT"/>
          <w:i/>
          <w:iCs/>
          <w:sz w:val="18"/>
          <w:szCs w:val="18"/>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
          <w:color w:val="auto"/>
          <w:kern w:val="0"/>
          <w:sz w:val="22"/>
          <w:u w:val="single"/>
          <w:lang w:val="sr-Cyrl-RS" w:eastAsia="en-US"/>
        </w:rPr>
      </w:pPr>
      <w:r w:rsidRPr="004663C5">
        <w:rPr>
          <w:rFonts w:ascii="Arial" w:eastAsia="Times New Roman" w:hAnsi="Arial" w:cs="Arial"/>
          <w:b/>
          <w:color w:val="auto"/>
          <w:kern w:val="0"/>
          <w:sz w:val="22"/>
          <w:u w:val="single"/>
          <w:lang w:val="ru-RU" w:eastAsia="en-US"/>
        </w:rPr>
        <w:t>Напомена:</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
          <w:color w:val="auto"/>
          <w:kern w:val="0"/>
          <w:sz w:val="22"/>
          <w:u w:val="single"/>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
          <w:bCs/>
          <w:color w:val="auto"/>
          <w:kern w:val="0"/>
          <w:sz w:val="22"/>
          <w:lang w:val="sr-Cyrl-RS" w:eastAsia="en-US"/>
        </w:rPr>
      </w:pPr>
      <w:r w:rsidRPr="004663C5">
        <w:rPr>
          <w:rFonts w:ascii="Arial" w:eastAsia="Times New Roman" w:hAnsi="Arial" w:cs="Arial"/>
          <w:b/>
          <w:bCs/>
          <w:color w:val="auto"/>
          <w:kern w:val="0"/>
          <w:sz w:val="22"/>
          <w:lang w:eastAsia="en-US"/>
        </w:rPr>
        <w:t>I</w:t>
      </w:r>
      <w:r w:rsidRPr="004663C5">
        <w:rPr>
          <w:rFonts w:ascii="Arial" w:eastAsia="Times New Roman" w:hAnsi="Arial" w:cs="Arial"/>
          <w:b/>
          <w:bCs/>
          <w:color w:val="auto"/>
          <w:kern w:val="0"/>
          <w:sz w:val="22"/>
          <w:lang w:val="ru-RU" w:eastAsia="en-US"/>
        </w:rPr>
        <w:t xml:space="preserve"> Производи морају задовољавати важеће Правилнике и прописе Републике Србије за врсту животне намирнице која се испоручује:</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
          <w:bCs/>
          <w:color w:val="auto"/>
          <w:kern w:val="0"/>
          <w:sz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r w:rsidRPr="004663C5">
        <w:rPr>
          <w:rFonts w:ascii="Arial" w:eastAsia="Times New Roman" w:hAnsi="Arial" w:cs="Arial"/>
          <w:color w:val="auto"/>
          <w:kern w:val="0"/>
          <w:sz w:val="22"/>
          <w:lang w:val="ru-RU" w:eastAsia="en-US"/>
        </w:rPr>
        <w:t>- Закон о безбедности хране</w:t>
      </w:r>
      <w:r w:rsidRPr="004663C5">
        <w:rPr>
          <w:rFonts w:ascii="Arial" w:eastAsia="Times New Roman" w:hAnsi="Arial" w:cs="Arial"/>
          <w:color w:val="auto"/>
          <w:kern w:val="0"/>
          <w:sz w:val="22"/>
          <w:lang w:val="sr-Cyrl-RS" w:eastAsia="en-US"/>
        </w:rPr>
        <w:t xml:space="preserve"> (</w:t>
      </w:r>
      <w:r w:rsidRPr="004663C5">
        <w:rPr>
          <w:rFonts w:ascii="Arial" w:eastAsia="Times New Roman" w:hAnsi="Arial" w:cs="Arial"/>
          <w:color w:val="auto"/>
          <w:kern w:val="0"/>
          <w:sz w:val="22"/>
          <w:lang w:val="ru-RU" w:eastAsia="en-US"/>
        </w:rPr>
        <w:t>„Сл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гласник Р</w:t>
      </w:r>
      <w:r w:rsidRPr="004663C5">
        <w:rPr>
          <w:rFonts w:ascii="Arial" w:eastAsia="Times New Roman" w:hAnsi="Arial" w:cs="Arial"/>
          <w:color w:val="auto"/>
          <w:kern w:val="0"/>
          <w:sz w:val="22"/>
          <w:lang w:val="sr-Cyrl-RS" w:eastAsia="en-US"/>
        </w:rPr>
        <w:t xml:space="preserve">епублике </w:t>
      </w:r>
      <w:r w:rsidRPr="004663C5">
        <w:rPr>
          <w:rFonts w:ascii="Arial" w:eastAsia="Times New Roman" w:hAnsi="Arial" w:cs="Arial"/>
          <w:color w:val="auto"/>
          <w:kern w:val="0"/>
          <w:sz w:val="22"/>
          <w:lang w:val="ru-RU" w:eastAsia="en-US"/>
        </w:rPr>
        <w:t>С</w:t>
      </w:r>
      <w:r w:rsidRPr="004663C5">
        <w:rPr>
          <w:rFonts w:ascii="Arial" w:eastAsia="Times New Roman" w:hAnsi="Arial" w:cs="Arial"/>
          <w:color w:val="auto"/>
          <w:kern w:val="0"/>
          <w:sz w:val="22"/>
          <w:lang w:val="sr-Cyrl-RS" w:eastAsia="en-US"/>
        </w:rPr>
        <w:t>рбије</w:t>
      </w:r>
      <w:r w:rsidRPr="004663C5">
        <w:rPr>
          <w:rFonts w:ascii="Arial" w:eastAsia="Times New Roman" w:hAnsi="Arial" w:cs="Arial"/>
          <w:color w:val="auto"/>
          <w:kern w:val="0"/>
          <w:sz w:val="22"/>
          <w:lang w:val="ru-RU" w:eastAsia="en-US"/>
        </w:rPr>
        <w:t>“</w:t>
      </w:r>
      <w:r w:rsidRPr="004663C5">
        <w:rPr>
          <w:rFonts w:ascii="Arial" w:eastAsia="Times New Roman" w:hAnsi="Arial" w:cs="Arial"/>
          <w:color w:val="auto"/>
          <w:kern w:val="0"/>
          <w:sz w:val="22"/>
          <w:lang w:val="sr-Cyrl-RS" w:eastAsia="en-US"/>
        </w:rPr>
        <w:t xml:space="preserve">, </w:t>
      </w:r>
      <w:r w:rsidRPr="004663C5">
        <w:rPr>
          <w:rFonts w:ascii="Arial" w:eastAsia="Times New Roman" w:hAnsi="Arial" w:cs="Arial"/>
          <w:color w:val="auto"/>
          <w:kern w:val="0"/>
          <w:sz w:val="22"/>
          <w:lang w:val="ru-RU" w:eastAsia="en-US"/>
        </w:rPr>
        <w:t xml:space="preserve"> бр</w:t>
      </w:r>
      <w:r w:rsidRPr="004663C5">
        <w:rPr>
          <w:rFonts w:ascii="Arial" w:eastAsia="Times New Roman" w:hAnsi="Arial" w:cs="Arial"/>
          <w:color w:val="auto"/>
          <w:kern w:val="0"/>
          <w:sz w:val="22"/>
          <w:lang w:val="sr-Cyrl-RS" w:eastAsia="en-US"/>
        </w:rPr>
        <w:t xml:space="preserve">ој </w:t>
      </w:r>
      <w:r w:rsidRPr="004663C5">
        <w:rPr>
          <w:rFonts w:ascii="Arial" w:eastAsia="Times New Roman" w:hAnsi="Arial" w:cs="Arial"/>
          <w:color w:val="auto"/>
          <w:kern w:val="0"/>
          <w:sz w:val="22"/>
          <w:lang w:val="ru-RU" w:eastAsia="en-US"/>
        </w:rPr>
        <w:t>41/2009 и 17/2019</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r w:rsidRPr="004663C5">
        <w:rPr>
          <w:rFonts w:ascii="Arial" w:eastAsia="Times New Roman" w:hAnsi="Arial" w:cs="Arial"/>
          <w:color w:val="auto"/>
          <w:kern w:val="0"/>
          <w:sz w:val="22"/>
          <w:lang w:val="ru-RU" w:eastAsia="en-US"/>
        </w:rPr>
        <w:t xml:space="preserve">- Правилник о квалитету жита, млинских и пекарских производа, тестенина и брзо смрзнутих теста </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„Сл</w:t>
      </w:r>
      <w:r w:rsidRPr="004663C5">
        <w:rPr>
          <w:rFonts w:ascii="Arial" w:eastAsia="Times New Roman" w:hAnsi="Arial" w:cs="Arial"/>
          <w:color w:val="auto"/>
          <w:kern w:val="0"/>
          <w:sz w:val="22"/>
          <w:lang w:val="sr-Cyrl-RS" w:eastAsia="en-US"/>
        </w:rPr>
        <w:t xml:space="preserve">ужбени </w:t>
      </w:r>
      <w:r w:rsidRPr="004663C5">
        <w:rPr>
          <w:rFonts w:ascii="Arial" w:eastAsia="Times New Roman" w:hAnsi="Arial" w:cs="Arial"/>
          <w:color w:val="auto"/>
          <w:kern w:val="0"/>
          <w:sz w:val="22"/>
          <w:lang w:val="ru-RU" w:eastAsia="en-US"/>
        </w:rPr>
        <w:t>лист СРЈ“</w:t>
      </w:r>
      <w:r w:rsidRPr="004663C5">
        <w:rPr>
          <w:rFonts w:ascii="Arial" w:eastAsia="Times New Roman" w:hAnsi="Arial" w:cs="Arial"/>
          <w:color w:val="auto"/>
          <w:kern w:val="0"/>
          <w:sz w:val="22"/>
          <w:lang w:val="sr-Cyrl-RS" w:eastAsia="en-US"/>
        </w:rPr>
        <w:t xml:space="preserve">, број </w:t>
      </w:r>
      <w:r w:rsidRPr="004663C5">
        <w:rPr>
          <w:rFonts w:ascii="Arial" w:eastAsia="Times New Roman" w:hAnsi="Arial" w:cs="Arial"/>
          <w:color w:val="auto"/>
          <w:kern w:val="0"/>
          <w:sz w:val="22"/>
          <w:lang w:val="ru-RU" w:eastAsia="en-US"/>
        </w:rPr>
        <w:t xml:space="preserve"> 52/95 и „Сл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лист СЦГ“ бр</w:t>
      </w:r>
      <w:r w:rsidRPr="004663C5">
        <w:rPr>
          <w:rFonts w:ascii="Arial" w:eastAsia="Times New Roman" w:hAnsi="Arial" w:cs="Arial"/>
          <w:color w:val="auto"/>
          <w:kern w:val="0"/>
          <w:sz w:val="22"/>
          <w:lang w:val="sr-Cyrl-RS" w:eastAsia="en-US"/>
        </w:rPr>
        <w:t xml:space="preserve">ој </w:t>
      </w:r>
      <w:r w:rsidRPr="004663C5">
        <w:rPr>
          <w:rFonts w:ascii="Arial" w:eastAsia="Times New Roman" w:hAnsi="Arial" w:cs="Arial"/>
          <w:color w:val="auto"/>
          <w:kern w:val="0"/>
          <w:sz w:val="22"/>
          <w:lang w:val="ru-RU" w:eastAsia="en-US"/>
        </w:rPr>
        <w:t>56/2003</w:t>
      </w:r>
      <w:r w:rsidRPr="004663C5">
        <w:rPr>
          <w:rFonts w:ascii="Arial" w:eastAsia="Times New Roman" w:hAnsi="Arial" w:cs="Arial"/>
          <w:color w:val="auto"/>
          <w:kern w:val="0"/>
          <w:sz w:val="22"/>
          <w:lang w:val="sr-Cyrl-RS" w:eastAsia="en-US"/>
        </w:rPr>
        <w:t xml:space="preserve"> и </w:t>
      </w:r>
      <w:r w:rsidRPr="004663C5">
        <w:rPr>
          <w:rFonts w:ascii="Arial" w:eastAsia="Times New Roman" w:hAnsi="Arial" w:cs="Arial"/>
          <w:color w:val="auto"/>
          <w:kern w:val="0"/>
          <w:sz w:val="22"/>
          <w:lang w:val="ru-RU" w:eastAsia="en-US"/>
        </w:rPr>
        <w:t xml:space="preserve"> 4/200</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r w:rsidRPr="004663C5">
        <w:rPr>
          <w:rFonts w:ascii="Arial" w:eastAsia="Times New Roman" w:hAnsi="Arial" w:cs="Arial"/>
          <w:color w:val="auto"/>
          <w:kern w:val="0"/>
          <w:sz w:val="22"/>
          <w:lang w:val="ru-RU" w:eastAsia="en-US"/>
        </w:rPr>
        <w:t>- Правилник о условима у погледу здравствене исправности предмета опште употребе који се могу стављати у промет</w:t>
      </w:r>
      <w:r w:rsidRPr="004663C5">
        <w:rPr>
          <w:rFonts w:ascii="Arial" w:eastAsia="Times New Roman" w:hAnsi="Arial" w:cs="Arial"/>
          <w:color w:val="auto"/>
          <w:kern w:val="0"/>
          <w:sz w:val="22"/>
          <w:lang w:val="sr-Cyrl-RS" w:eastAsia="en-US"/>
        </w:rPr>
        <w:t xml:space="preserve"> (</w:t>
      </w:r>
      <w:r w:rsidRPr="004663C5">
        <w:rPr>
          <w:rFonts w:ascii="Arial" w:eastAsia="Times New Roman" w:hAnsi="Arial" w:cs="Arial"/>
          <w:color w:val="auto"/>
          <w:kern w:val="0"/>
          <w:sz w:val="22"/>
          <w:lang w:val="ru-RU" w:eastAsia="en-US"/>
        </w:rPr>
        <w:t>„Сл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лист СФРЈ“</w:t>
      </w:r>
      <w:r w:rsidRPr="004663C5">
        <w:rPr>
          <w:rFonts w:ascii="Arial" w:eastAsia="Times New Roman" w:hAnsi="Arial" w:cs="Arial"/>
          <w:color w:val="auto"/>
          <w:kern w:val="0"/>
          <w:sz w:val="22"/>
          <w:lang w:val="sr-Cyrl-RS" w:eastAsia="en-US"/>
        </w:rPr>
        <w:t>, број</w:t>
      </w:r>
      <w:r w:rsidRPr="004663C5">
        <w:rPr>
          <w:rFonts w:ascii="Arial" w:eastAsia="Times New Roman" w:hAnsi="Arial" w:cs="Arial"/>
          <w:color w:val="auto"/>
          <w:kern w:val="0"/>
          <w:sz w:val="22"/>
          <w:lang w:val="ru-RU" w:eastAsia="en-US"/>
        </w:rPr>
        <w:t xml:space="preserve"> 26/83,</w:t>
      </w:r>
      <w:r w:rsidRPr="004663C5">
        <w:rPr>
          <w:rFonts w:ascii="Arial" w:eastAsia="Times New Roman" w:hAnsi="Arial" w:cs="Arial"/>
          <w:color w:val="auto"/>
          <w:kern w:val="0"/>
          <w:sz w:val="22"/>
          <w:lang w:val="sr-Cyrl-RS" w:eastAsia="en-US"/>
        </w:rPr>
        <w:t xml:space="preserve"> </w:t>
      </w:r>
      <w:r w:rsidRPr="004663C5">
        <w:rPr>
          <w:rFonts w:ascii="Arial" w:eastAsia="Times New Roman" w:hAnsi="Arial" w:cs="Arial"/>
          <w:color w:val="auto"/>
          <w:kern w:val="0"/>
          <w:sz w:val="22"/>
          <w:lang w:val="ru-RU" w:eastAsia="en-US"/>
        </w:rPr>
        <w:t>61/84, 56/86, 50/89, 18/91</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r w:rsidRPr="004663C5">
        <w:rPr>
          <w:rFonts w:ascii="Arial" w:eastAsia="Times New Roman" w:hAnsi="Arial" w:cs="Arial"/>
          <w:color w:val="auto"/>
          <w:kern w:val="0"/>
          <w:sz w:val="22"/>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гласник Р</w:t>
      </w:r>
      <w:r w:rsidRPr="004663C5">
        <w:rPr>
          <w:rFonts w:ascii="Arial" w:eastAsia="Times New Roman" w:hAnsi="Arial" w:cs="Arial"/>
          <w:color w:val="auto"/>
          <w:kern w:val="0"/>
          <w:sz w:val="22"/>
          <w:lang w:val="sr-Cyrl-RS" w:eastAsia="en-US"/>
        </w:rPr>
        <w:t xml:space="preserve">епублике </w:t>
      </w:r>
      <w:r w:rsidRPr="004663C5">
        <w:rPr>
          <w:rFonts w:ascii="Arial" w:eastAsia="Times New Roman" w:hAnsi="Arial" w:cs="Arial"/>
          <w:color w:val="auto"/>
          <w:kern w:val="0"/>
          <w:sz w:val="22"/>
          <w:lang w:val="ru-RU" w:eastAsia="en-US"/>
        </w:rPr>
        <w:t>С</w:t>
      </w:r>
      <w:r w:rsidRPr="004663C5">
        <w:rPr>
          <w:rFonts w:ascii="Arial" w:eastAsia="Times New Roman" w:hAnsi="Arial" w:cs="Arial"/>
          <w:color w:val="auto"/>
          <w:kern w:val="0"/>
          <w:sz w:val="22"/>
          <w:lang w:val="sr-Cyrl-RS" w:eastAsia="en-US"/>
        </w:rPr>
        <w:t>рбије</w:t>
      </w:r>
      <w:r w:rsidRPr="004663C5">
        <w:rPr>
          <w:rFonts w:ascii="Arial" w:eastAsia="Times New Roman" w:hAnsi="Arial" w:cs="Arial"/>
          <w:color w:val="auto"/>
          <w:kern w:val="0"/>
          <w:sz w:val="22"/>
          <w:lang w:val="ru-RU" w:eastAsia="en-US"/>
        </w:rPr>
        <w:t>“, број 29/2014, 37/2014 - исп., 39/2014, 72/2014, 80/2015, 84/2015, 35/2016, 81/2016 и 21/2017</w:t>
      </w:r>
      <w:r w:rsidRPr="004663C5">
        <w:rPr>
          <w:rFonts w:ascii="Arial" w:eastAsia="Times New Roman" w:hAnsi="Arial" w:cs="Arial"/>
          <w:color w:val="auto"/>
          <w:kern w:val="0"/>
          <w:sz w:val="22"/>
          <w:lang w:val="sr-Cyrl-RS" w:eastAsia="en-US"/>
        </w:rPr>
        <w:t>),</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r w:rsidRPr="004663C5">
        <w:rPr>
          <w:rFonts w:ascii="Arial" w:eastAsia="Times New Roman" w:hAnsi="Arial" w:cs="Arial"/>
          <w:color w:val="auto"/>
          <w:kern w:val="0"/>
          <w:sz w:val="22"/>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лист СЦГ“</w:t>
      </w:r>
      <w:r w:rsidRPr="004663C5">
        <w:rPr>
          <w:rFonts w:ascii="Arial" w:eastAsia="Times New Roman" w:hAnsi="Arial" w:cs="Arial"/>
          <w:color w:val="auto"/>
          <w:kern w:val="0"/>
          <w:sz w:val="22"/>
          <w:lang w:val="sr-Cyrl-RS" w:eastAsia="en-US"/>
        </w:rPr>
        <w:t xml:space="preserve">, број </w:t>
      </w:r>
      <w:r w:rsidRPr="004663C5">
        <w:rPr>
          <w:rFonts w:ascii="Arial" w:eastAsia="Times New Roman" w:hAnsi="Arial" w:cs="Arial"/>
          <w:color w:val="auto"/>
          <w:kern w:val="0"/>
          <w:sz w:val="22"/>
          <w:lang w:val="ru-RU" w:eastAsia="en-US"/>
        </w:rPr>
        <w:t>56/2003 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Pr="004663C5">
        <w:rPr>
          <w:rFonts w:ascii="Arial" w:eastAsia="Times New Roman" w:hAnsi="Arial" w:cs="Arial"/>
          <w:color w:val="auto"/>
          <w:kern w:val="0"/>
          <w:sz w:val="22"/>
          <w:lang w:val="sr-Cyrl-RS" w:eastAsia="en-US"/>
        </w:rPr>
        <w:t xml:space="preserve"> </w:t>
      </w:r>
      <w:r w:rsidRPr="004663C5">
        <w:rPr>
          <w:rFonts w:ascii="Arial" w:eastAsia="Times New Roman" w:hAnsi="Arial" w:cs="Arial"/>
          <w:color w:val="auto"/>
          <w:kern w:val="0"/>
          <w:sz w:val="22"/>
          <w:lang w:val="ru-RU" w:eastAsia="en-US"/>
        </w:rPr>
        <w:t>„Сл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лист СЦГ“</w:t>
      </w:r>
      <w:r w:rsidRPr="004663C5">
        <w:rPr>
          <w:rFonts w:ascii="Arial" w:eastAsia="Times New Roman" w:hAnsi="Arial" w:cs="Arial"/>
          <w:color w:val="auto"/>
          <w:kern w:val="0"/>
          <w:sz w:val="22"/>
          <w:lang w:val="sr-Cyrl-RS" w:eastAsia="en-US"/>
        </w:rPr>
        <w:t>, број</w:t>
      </w:r>
      <w:r w:rsidRPr="004663C5">
        <w:rPr>
          <w:rFonts w:ascii="Arial" w:eastAsia="Times New Roman" w:hAnsi="Arial" w:cs="Arial"/>
          <w:color w:val="auto"/>
          <w:kern w:val="0"/>
          <w:sz w:val="22"/>
          <w:lang w:val="ru-RU" w:eastAsia="en-US"/>
        </w:rPr>
        <w:t xml:space="preserve"> 16/2005.),</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r w:rsidRPr="004663C5">
        <w:rPr>
          <w:rFonts w:ascii="Arial" w:eastAsia="Times New Roman" w:hAnsi="Arial" w:cs="Arial"/>
          <w:color w:val="auto"/>
          <w:kern w:val="0"/>
          <w:sz w:val="22"/>
          <w:lang w:val="ru-RU" w:eastAsia="en-US"/>
        </w:rPr>
        <w:t>- Правилник о општим и посебним условима хигијене хране у било којој фази производње, прераде и промета</w:t>
      </w:r>
      <w:r w:rsidRPr="004663C5">
        <w:rPr>
          <w:rFonts w:ascii="Arial" w:eastAsia="Times New Roman" w:hAnsi="Arial" w:cs="Arial"/>
          <w:color w:val="auto"/>
          <w:kern w:val="0"/>
          <w:sz w:val="22"/>
          <w:lang w:val="sr-Cyrl-RS" w:eastAsia="en-US"/>
        </w:rPr>
        <w:t xml:space="preserve"> (</w:t>
      </w:r>
      <w:r w:rsidRPr="004663C5">
        <w:rPr>
          <w:rFonts w:ascii="Arial" w:eastAsia="Times New Roman" w:hAnsi="Arial" w:cs="Arial"/>
          <w:color w:val="auto"/>
          <w:kern w:val="0"/>
          <w:sz w:val="22"/>
          <w:lang w:val="ru-RU" w:eastAsia="en-US"/>
        </w:rPr>
        <w:t xml:space="preserve"> „Сл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гласник Р</w:t>
      </w:r>
      <w:r w:rsidRPr="004663C5">
        <w:rPr>
          <w:rFonts w:ascii="Arial" w:eastAsia="Times New Roman" w:hAnsi="Arial" w:cs="Arial"/>
          <w:color w:val="auto"/>
          <w:kern w:val="0"/>
          <w:sz w:val="22"/>
          <w:lang w:val="sr-Cyrl-RS" w:eastAsia="en-US"/>
        </w:rPr>
        <w:t xml:space="preserve">епублике </w:t>
      </w:r>
      <w:r w:rsidRPr="004663C5">
        <w:rPr>
          <w:rFonts w:ascii="Arial" w:eastAsia="Times New Roman" w:hAnsi="Arial" w:cs="Arial"/>
          <w:color w:val="auto"/>
          <w:kern w:val="0"/>
          <w:sz w:val="22"/>
          <w:lang w:val="ru-RU" w:eastAsia="en-US"/>
        </w:rPr>
        <w:t>С</w:t>
      </w:r>
      <w:r w:rsidRPr="004663C5">
        <w:rPr>
          <w:rFonts w:ascii="Arial" w:eastAsia="Times New Roman" w:hAnsi="Arial" w:cs="Arial"/>
          <w:color w:val="auto"/>
          <w:kern w:val="0"/>
          <w:sz w:val="22"/>
          <w:lang w:val="sr-Cyrl-RS" w:eastAsia="en-US"/>
        </w:rPr>
        <w:t>рбије</w:t>
      </w:r>
      <w:r w:rsidRPr="004663C5">
        <w:rPr>
          <w:rFonts w:ascii="Arial" w:eastAsia="Times New Roman" w:hAnsi="Arial" w:cs="Arial"/>
          <w:color w:val="auto"/>
          <w:kern w:val="0"/>
          <w:sz w:val="22"/>
          <w:lang w:val="ru-RU" w:eastAsia="en-US"/>
        </w:rPr>
        <w:t>“</w:t>
      </w:r>
      <w:r w:rsidRPr="004663C5">
        <w:rPr>
          <w:rFonts w:ascii="Arial" w:eastAsia="Times New Roman" w:hAnsi="Arial" w:cs="Arial"/>
          <w:color w:val="auto"/>
          <w:kern w:val="0"/>
          <w:sz w:val="22"/>
          <w:lang w:val="sr-Cyrl-RS" w:eastAsia="en-US"/>
        </w:rPr>
        <w:t>, број</w:t>
      </w:r>
      <w:r w:rsidRPr="004663C5">
        <w:rPr>
          <w:rFonts w:ascii="Arial" w:eastAsia="Times New Roman" w:hAnsi="Arial" w:cs="Arial"/>
          <w:color w:val="auto"/>
          <w:kern w:val="0"/>
          <w:sz w:val="22"/>
          <w:lang w:val="ru-RU" w:eastAsia="en-US"/>
        </w:rPr>
        <w:t>. 72/2010</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r w:rsidRPr="004663C5">
        <w:rPr>
          <w:rFonts w:ascii="Arial" w:eastAsia="Times New Roman" w:hAnsi="Arial" w:cs="Arial"/>
          <w:color w:val="auto"/>
          <w:kern w:val="0"/>
          <w:sz w:val="22"/>
          <w:lang w:val="ru-RU" w:eastAsia="en-US"/>
        </w:rPr>
        <w:t xml:space="preserve">- Закон о здравственој исправности предмета опште употребе </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гласник Р</w:t>
      </w:r>
      <w:r w:rsidRPr="004663C5">
        <w:rPr>
          <w:rFonts w:ascii="Arial" w:eastAsia="Times New Roman" w:hAnsi="Arial" w:cs="Arial"/>
          <w:color w:val="auto"/>
          <w:kern w:val="0"/>
          <w:sz w:val="22"/>
          <w:lang w:val="sr-Cyrl-RS" w:eastAsia="en-US"/>
        </w:rPr>
        <w:t xml:space="preserve">епублике </w:t>
      </w:r>
      <w:r w:rsidRPr="004663C5">
        <w:rPr>
          <w:rFonts w:ascii="Arial" w:eastAsia="Times New Roman" w:hAnsi="Arial" w:cs="Arial"/>
          <w:color w:val="auto"/>
          <w:kern w:val="0"/>
          <w:sz w:val="22"/>
          <w:lang w:val="ru-RU" w:eastAsia="en-US"/>
        </w:rPr>
        <w:t>С</w:t>
      </w:r>
      <w:r w:rsidRPr="004663C5">
        <w:rPr>
          <w:rFonts w:ascii="Arial" w:eastAsia="Times New Roman" w:hAnsi="Arial" w:cs="Arial"/>
          <w:color w:val="auto"/>
          <w:kern w:val="0"/>
          <w:sz w:val="22"/>
          <w:lang w:val="sr-Cyrl-RS" w:eastAsia="en-US"/>
        </w:rPr>
        <w:t>рбије</w:t>
      </w:r>
      <w:r w:rsidRPr="004663C5">
        <w:rPr>
          <w:rFonts w:ascii="Arial" w:eastAsia="Times New Roman" w:hAnsi="Arial" w:cs="Arial"/>
          <w:color w:val="auto"/>
          <w:kern w:val="0"/>
          <w:sz w:val="22"/>
          <w:lang w:val="ru-RU" w:eastAsia="en-US"/>
        </w:rPr>
        <w:t>“</w:t>
      </w:r>
      <w:r w:rsidRPr="004663C5">
        <w:rPr>
          <w:rFonts w:ascii="Arial" w:eastAsia="Times New Roman" w:hAnsi="Arial" w:cs="Arial"/>
          <w:color w:val="auto"/>
          <w:kern w:val="0"/>
          <w:sz w:val="22"/>
          <w:lang w:val="sr-Cyrl-RS" w:eastAsia="en-US"/>
        </w:rPr>
        <w:t>, број</w:t>
      </w:r>
      <w:r w:rsidRPr="004663C5">
        <w:rPr>
          <w:rFonts w:ascii="Arial" w:eastAsia="Times New Roman" w:hAnsi="Arial" w:cs="Arial"/>
          <w:color w:val="auto"/>
          <w:kern w:val="0"/>
          <w:sz w:val="22"/>
          <w:lang w:val="ru-RU" w:eastAsia="en-US"/>
        </w:rPr>
        <w:t xml:space="preserve"> 92/2011</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r w:rsidRPr="004663C5">
        <w:rPr>
          <w:rFonts w:ascii="Arial" w:eastAsia="Times New Roman" w:hAnsi="Arial" w:cs="Arial"/>
          <w:color w:val="auto"/>
          <w:kern w:val="0"/>
          <w:sz w:val="22"/>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Pr="004663C5">
        <w:rPr>
          <w:rFonts w:ascii="Arial" w:eastAsia="Times New Roman" w:hAnsi="Arial" w:cs="Arial"/>
          <w:color w:val="auto"/>
          <w:kern w:val="0"/>
          <w:sz w:val="22"/>
          <w:lang w:val="sr-Cyrl-RS" w:eastAsia="en-US"/>
        </w:rPr>
        <w:t xml:space="preserve"> (</w:t>
      </w:r>
      <w:r w:rsidRPr="004663C5">
        <w:rPr>
          <w:rFonts w:ascii="Arial" w:eastAsia="Times New Roman" w:hAnsi="Arial" w:cs="Arial"/>
          <w:color w:val="auto"/>
          <w:kern w:val="0"/>
          <w:sz w:val="22"/>
          <w:lang w:val="ru-RU" w:eastAsia="en-US"/>
        </w:rPr>
        <w:t>„Сл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гласник Р</w:t>
      </w:r>
      <w:r w:rsidRPr="004663C5">
        <w:rPr>
          <w:rFonts w:ascii="Arial" w:eastAsia="Times New Roman" w:hAnsi="Arial" w:cs="Arial"/>
          <w:color w:val="auto"/>
          <w:kern w:val="0"/>
          <w:sz w:val="22"/>
          <w:lang w:val="sr-Cyrl-RS" w:eastAsia="en-US"/>
        </w:rPr>
        <w:t xml:space="preserve">епублике </w:t>
      </w:r>
      <w:r w:rsidRPr="004663C5">
        <w:rPr>
          <w:rFonts w:ascii="Arial" w:eastAsia="Times New Roman" w:hAnsi="Arial" w:cs="Arial"/>
          <w:color w:val="auto"/>
          <w:kern w:val="0"/>
          <w:sz w:val="22"/>
          <w:lang w:val="ru-RU" w:eastAsia="en-US"/>
        </w:rPr>
        <w:t>С</w:t>
      </w:r>
      <w:r w:rsidRPr="004663C5">
        <w:rPr>
          <w:rFonts w:ascii="Arial" w:eastAsia="Times New Roman" w:hAnsi="Arial" w:cs="Arial"/>
          <w:color w:val="auto"/>
          <w:kern w:val="0"/>
          <w:sz w:val="22"/>
          <w:lang w:val="sr-Cyrl-RS" w:eastAsia="en-US"/>
        </w:rPr>
        <w:t>рбије</w:t>
      </w:r>
      <w:r w:rsidRPr="004663C5">
        <w:rPr>
          <w:rFonts w:ascii="Arial" w:eastAsia="Times New Roman" w:hAnsi="Arial" w:cs="Arial"/>
          <w:color w:val="auto"/>
          <w:kern w:val="0"/>
          <w:sz w:val="22"/>
          <w:lang w:val="ru-RU" w:eastAsia="en-US"/>
        </w:rPr>
        <w:t>“</w:t>
      </w:r>
      <w:r w:rsidRPr="004663C5">
        <w:rPr>
          <w:rFonts w:ascii="Arial" w:eastAsia="Times New Roman" w:hAnsi="Arial" w:cs="Arial"/>
          <w:color w:val="auto"/>
          <w:kern w:val="0"/>
          <w:sz w:val="22"/>
          <w:lang w:val="sr-Cyrl-RS" w:eastAsia="en-US"/>
        </w:rPr>
        <w:t>, број</w:t>
      </w:r>
      <w:r w:rsidRPr="004663C5">
        <w:rPr>
          <w:rFonts w:ascii="Arial" w:eastAsia="Times New Roman" w:hAnsi="Arial" w:cs="Arial"/>
          <w:color w:val="auto"/>
          <w:kern w:val="0"/>
          <w:sz w:val="22"/>
          <w:lang w:val="ru-RU" w:eastAsia="en-US"/>
        </w:rPr>
        <w:t xml:space="preserve"> 6/97, 52/97</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r w:rsidRPr="004663C5">
        <w:rPr>
          <w:rFonts w:ascii="Arial" w:eastAsia="Times New Roman" w:hAnsi="Arial" w:cs="Arial"/>
          <w:color w:val="auto"/>
          <w:kern w:val="0"/>
          <w:sz w:val="22"/>
          <w:lang w:val="ru-RU" w:eastAsia="en-US"/>
        </w:rPr>
        <w:lastRenderedPageBreak/>
        <w:t xml:space="preserve">- Правилник о декларисању, означавању и рекламирању хране </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„Сл</w:t>
      </w:r>
      <w:r w:rsidRPr="004663C5">
        <w:rPr>
          <w:rFonts w:ascii="Arial" w:eastAsia="Times New Roman" w:hAnsi="Arial" w:cs="Arial"/>
          <w:color w:val="auto"/>
          <w:kern w:val="0"/>
          <w:sz w:val="22"/>
          <w:lang w:val="sr-Cyrl-RS" w:eastAsia="en-US"/>
        </w:rPr>
        <w:t>ужбени</w:t>
      </w:r>
      <w:r w:rsidRPr="004663C5">
        <w:rPr>
          <w:rFonts w:ascii="Arial" w:eastAsia="Times New Roman" w:hAnsi="Arial" w:cs="Arial"/>
          <w:color w:val="auto"/>
          <w:kern w:val="0"/>
          <w:sz w:val="22"/>
          <w:lang w:val="ru-RU" w:eastAsia="en-US"/>
        </w:rPr>
        <w:t xml:space="preserve"> гласник Р</w:t>
      </w:r>
      <w:r w:rsidRPr="004663C5">
        <w:rPr>
          <w:rFonts w:ascii="Arial" w:eastAsia="Times New Roman" w:hAnsi="Arial" w:cs="Arial"/>
          <w:color w:val="auto"/>
          <w:kern w:val="0"/>
          <w:sz w:val="22"/>
          <w:lang w:val="sr-Cyrl-RS" w:eastAsia="en-US"/>
        </w:rPr>
        <w:t xml:space="preserve">епублике </w:t>
      </w:r>
      <w:r w:rsidRPr="004663C5">
        <w:rPr>
          <w:rFonts w:ascii="Arial" w:eastAsia="Times New Roman" w:hAnsi="Arial" w:cs="Arial"/>
          <w:color w:val="auto"/>
          <w:kern w:val="0"/>
          <w:sz w:val="22"/>
          <w:lang w:val="ru-RU" w:eastAsia="en-US"/>
        </w:rPr>
        <w:t>С</w:t>
      </w:r>
      <w:r w:rsidRPr="004663C5">
        <w:rPr>
          <w:rFonts w:ascii="Arial" w:eastAsia="Times New Roman" w:hAnsi="Arial" w:cs="Arial"/>
          <w:color w:val="auto"/>
          <w:kern w:val="0"/>
          <w:sz w:val="22"/>
          <w:lang w:val="sr-Cyrl-RS" w:eastAsia="en-US"/>
        </w:rPr>
        <w:t>рбије</w:t>
      </w:r>
      <w:r w:rsidRPr="004663C5">
        <w:rPr>
          <w:rFonts w:ascii="Arial" w:eastAsia="Times New Roman" w:hAnsi="Arial" w:cs="Arial"/>
          <w:color w:val="auto"/>
          <w:kern w:val="0"/>
          <w:sz w:val="22"/>
          <w:lang w:val="ru-RU" w:eastAsia="en-US"/>
        </w:rPr>
        <w:t>“</w:t>
      </w:r>
      <w:r w:rsidRPr="004663C5">
        <w:rPr>
          <w:rFonts w:ascii="Arial" w:eastAsia="Times New Roman" w:hAnsi="Arial" w:cs="Arial"/>
          <w:color w:val="auto"/>
          <w:kern w:val="0"/>
          <w:sz w:val="22"/>
          <w:lang w:val="sr-Cyrl-RS" w:eastAsia="en-US"/>
        </w:rPr>
        <w:t xml:space="preserve">, број </w:t>
      </w:r>
      <w:r w:rsidRPr="004663C5">
        <w:rPr>
          <w:rFonts w:ascii="Arial" w:eastAsia="Times New Roman" w:hAnsi="Arial" w:cs="Arial"/>
          <w:color w:val="auto"/>
          <w:kern w:val="0"/>
          <w:sz w:val="22"/>
          <w:lang w:val="ru-RU" w:eastAsia="en-US"/>
        </w:rPr>
        <w:t xml:space="preserve"> 85/2013 </w:t>
      </w:r>
      <w:r w:rsidRPr="004663C5">
        <w:rPr>
          <w:rFonts w:ascii="Arial" w:eastAsia="Times New Roman" w:hAnsi="Arial" w:cs="Arial"/>
          <w:color w:val="auto"/>
          <w:kern w:val="0"/>
          <w:sz w:val="22"/>
          <w:szCs w:val="22"/>
          <w:lang w:val="ru-RU" w:eastAsia="en-US"/>
        </w:rPr>
        <w:t>и 101/13</w:t>
      </w:r>
      <w:r w:rsidRPr="004663C5">
        <w:rPr>
          <w:rFonts w:ascii="Arial" w:eastAsia="Times New Roman" w:hAnsi="Arial" w:cs="Arial"/>
          <w:color w:val="auto"/>
          <w:kern w:val="0"/>
          <w:sz w:val="22"/>
          <w:lang w:val="sr-Cyrl-RS" w:eastAsia="en-US"/>
        </w:rPr>
        <w:t xml:space="preserve">) </w:t>
      </w:r>
      <w:r w:rsidRPr="004663C5">
        <w:rPr>
          <w:rFonts w:ascii="Arial" w:eastAsia="Times New Roman" w:hAnsi="Arial" w:cs="Arial"/>
          <w:color w:val="auto"/>
          <w:kern w:val="0"/>
          <w:sz w:val="22"/>
          <w:lang w:val="ru-RU" w:eastAsia="en-US"/>
        </w:rPr>
        <w:t>и друге сходно врсти и категорији животних намирница за које се конкурише.</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
          <w:bCs/>
          <w:color w:val="auto"/>
          <w:kern w:val="0"/>
          <w:sz w:val="22"/>
          <w:lang w:val="sr-Cyrl-RS" w:eastAsia="en-US"/>
        </w:rPr>
      </w:pPr>
      <w:r w:rsidRPr="004663C5">
        <w:rPr>
          <w:rFonts w:ascii="Arial" w:eastAsia="Times New Roman" w:hAnsi="Arial" w:cs="Arial"/>
          <w:b/>
          <w:bCs/>
          <w:color w:val="auto"/>
          <w:kern w:val="0"/>
          <w:sz w:val="22"/>
          <w:lang w:eastAsia="en-US"/>
        </w:rPr>
        <w:t>II</w:t>
      </w:r>
      <w:r w:rsidRPr="004663C5">
        <w:rPr>
          <w:rFonts w:ascii="Arial" w:eastAsia="Times New Roman" w:hAnsi="Arial" w:cs="Arial"/>
          <w:b/>
          <w:bCs/>
          <w:color w:val="auto"/>
          <w:kern w:val="0"/>
          <w:sz w:val="22"/>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стандарда за безбедност хране - </w:t>
      </w:r>
      <w:r w:rsidRPr="004663C5">
        <w:rPr>
          <w:rFonts w:ascii="Arial" w:eastAsia="Times New Roman" w:hAnsi="Arial" w:cs="Arial"/>
          <w:b/>
          <w:bCs/>
          <w:color w:val="auto"/>
          <w:kern w:val="0"/>
          <w:sz w:val="22"/>
          <w:lang w:eastAsia="en-US"/>
        </w:rPr>
        <w:t>HACCP</w:t>
      </w:r>
      <w:r w:rsidRPr="004663C5">
        <w:rPr>
          <w:rFonts w:ascii="Arial" w:eastAsia="Times New Roman" w:hAnsi="Arial" w:cs="Arial"/>
          <w:b/>
          <w:bCs/>
          <w:color w:val="auto"/>
          <w:kern w:val="0"/>
          <w:sz w:val="22"/>
          <w:lang w:val="ru-RU" w:eastAsia="en-US"/>
        </w:rPr>
        <w:t xml:space="preserve"> што подразумева:</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r w:rsidRPr="004663C5">
        <w:rPr>
          <w:rFonts w:ascii="Arial" w:eastAsia="Times New Roman" w:hAnsi="Arial" w:cs="Arial"/>
          <w:color w:val="auto"/>
          <w:kern w:val="0"/>
          <w:sz w:val="22"/>
          <w:lang w:val="ru-RU" w:eastAsia="en-US"/>
        </w:rPr>
        <w:t>- Правилно декларисање производа (Правилник о декларисању, означавању и рекламирању хране- „Сл. гласник РС „бр. 85/2013.),а садржај да поседује органолептичке карактеристике својствене тржишном типу робе.</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r w:rsidRPr="004663C5">
        <w:rPr>
          <w:rFonts w:ascii="Arial" w:eastAsia="Times New Roman" w:hAnsi="Arial" w:cs="Arial"/>
          <w:color w:val="auto"/>
          <w:kern w:val="0"/>
          <w:sz w:val="22"/>
          <w:lang w:eastAsia="en-US"/>
        </w:rPr>
        <w:t>a</w:t>
      </w:r>
      <w:r w:rsidRPr="004663C5">
        <w:rPr>
          <w:rFonts w:ascii="Arial" w:eastAsia="Times New Roman" w:hAnsi="Arial" w:cs="Arial"/>
          <w:color w:val="auto"/>
          <w:kern w:val="0"/>
          <w:sz w:val="22"/>
          <w:lang w:val="sr-Cyrl-RS" w:eastAsia="en-US"/>
        </w:rPr>
        <w:t>)</w:t>
      </w:r>
      <w:r w:rsidRPr="004663C5">
        <w:rPr>
          <w:rFonts w:ascii="Arial" w:eastAsia="Times New Roman" w:hAnsi="Arial" w:cs="Arial"/>
          <w:color w:val="auto"/>
          <w:kern w:val="0"/>
          <w:sz w:val="22"/>
          <w:lang w:val="ru-RU" w:eastAsia="en-US"/>
        </w:rPr>
        <w:t xml:space="preserve"> Одговарајућа органолептичка својства : с обзиром на одступања у квалитету брашна на тржишту чак и онда када носе ознаку траженог ТИП-а,код сваке испоруке контролисаће се одговарајућа органолептичка својства карактеристична за дати тип брашна (боја, конзистенција-растреситост, мирис) као и понашање у замесу након обавезне пробе.</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r w:rsidRPr="004663C5">
        <w:rPr>
          <w:rFonts w:ascii="Arial" w:eastAsia="Times New Roman" w:hAnsi="Arial" w:cs="Arial"/>
          <w:color w:val="auto"/>
          <w:kern w:val="0"/>
          <w:sz w:val="22"/>
          <w:lang w:eastAsia="en-US"/>
        </w:rPr>
        <w:t>б)</w:t>
      </w:r>
      <w:r w:rsidRPr="004663C5">
        <w:rPr>
          <w:rFonts w:ascii="Arial" w:eastAsia="Times New Roman" w:hAnsi="Arial" w:cs="Arial"/>
          <w:color w:val="auto"/>
          <w:kern w:val="0"/>
          <w:sz w:val="22"/>
          <w:lang w:val="ru-RU" w:eastAsia="en-US"/>
        </w:rPr>
        <w:t xml:space="preserve"> Правилну декларисаност производа што подразумева податке: назив производа, назив и седиште произвођач, нето количину, основне сировине производа, датум производње и рок трајања(уз условно складиштење)</w:t>
      </w:r>
      <w:r w:rsidRPr="004663C5">
        <w:rPr>
          <w:rFonts w:ascii="Arial" w:eastAsia="Times New Roman" w:hAnsi="Arial" w:cs="Arial"/>
          <w:color w:val="auto"/>
          <w:kern w:val="0"/>
          <w:sz w:val="22"/>
          <w:lang w:val="sr-Cyrl-RS" w:eastAsia="en-US"/>
        </w:rPr>
        <w:t>,</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en-US"/>
        </w:rPr>
      </w:pPr>
      <w:r w:rsidRPr="004663C5">
        <w:rPr>
          <w:rFonts w:ascii="Arial" w:eastAsia="Times New Roman" w:hAnsi="Arial" w:cs="Arial"/>
          <w:color w:val="auto"/>
          <w:kern w:val="0"/>
          <w:sz w:val="22"/>
          <w:szCs w:val="22"/>
          <w:lang w:eastAsia="en-US"/>
        </w:rPr>
        <w:t>в)</w:t>
      </w:r>
      <w:r w:rsidRPr="004663C5">
        <w:rPr>
          <w:rFonts w:ascii="Arial" w:eastAsia="Times New Roman" w:hAnsi="Arial" w:cs="Arial"/>
          <w:color w:val="auto"/>
          <w:kern w:val="0"/>
          <w:sz w:val="22"/>
          <w:szCs w:val="22"/>
          <w:lang w:val="ru-RU" w:eastAsia="en-US"/>
        </w:rPr>
        <w:t xml:space="preserve"> 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r w:rsidRPr="004663C5">
        <w:rPr>
          <w:rFonts w:ascii="Arial" w:eastAsia="Times New Roman" w:hAnsi="Arial" w:cs="Arial"/>
          <w:color w:val="auto"/>
          <w:kern w:val="0"/>
          <w:sz w:val="22"/>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
          <w:bCs/>
          <w:color w:val="auto"/>
          <w:kern w:val="0"/>
          <w:sz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Cs/>
          <w:color w:val="auto"/>
          <w:kern w:val="0"/>
          <w:sz w:val="22"/>
          <w:lang w:val="ru-RU" w:eastAsia="en-US"/>
        </w:rPr>
      </w:pPr>
      <w:r w:rsidRPr="004663C5">
        <w:rPr>
          <w:rFonts w:ascii="Arial" w:eastAsia="Times New Roman" w:hAnsi="Arial" w:cs="Arial"/>
          <w:b/>
          <w:bCs/>
          <w:color w:val="auto"/>
          <w:kern w:val="0"/>
          <w:sz w:val="22"/>
          <w:lang w:eastAsia="en-US"/>
        </w:rPr>
        <w:t>III</w:t>
      </w:r>
      <w:r w:rsidRPr="004663C5">
        <w:rPr>
          <w:rFonts w:ascii="Arial" w:eastAsia="Times New Roman" w:hAnsi="Arial" w:cs="Arial"/>
          <w:b/>
          <w:bCs/>
          <w:color w:val="auto"/>
          <w:kern w:val="0"/>
          <w:sz w:val="22"/>
          <w:lang w:val="ru-RU" w:eastAsia="en-US"/>
        </w:rPr>
        <w:t xml:space="preserve"> </w:t>
      </w:r>
      <w:r w:rsidRPr="004663C5">
        <w:rPr>
          <w:rFonts w:ascii="Arial" w:eastAsia="Times New Roman" w:hAnsi="Arial" w:cs="Arial"/>
          <w:color w:val="auto"/>
          <w:kern w:val="0"/>
          <w:sz w:val="22"/>
          <w:szCs w:val="22"/>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у референтним лабораторијама по избору наручиоца, а за рачун и за терет испоручиоца.</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
          <w:bCs/>
          <w:color w:val="auto"/>
          <w:kern w:val="0"/>
          <w:sz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r w:rsidRPr="004663C5">
        <w:rPr>
          <w:rFonts w:ascii="Arial" w:eastAsia="Times New Roman" w:hAnsi="Arial" w:cs="Arial"/>
          <w:b/>
          <w:bCs/>
          <w:color w:val="auto"/>
          <w:kern w:val="0"/>
          <w:sz w:val="22"/>
          <w:lang w:eastAsia="en-US"/>
        </w:rPr>
        <w:t>IV</w:t>
      </w:r>
      <w:r w:rsidRPr="004663C5">
        <w:rPr>
          <w:rFonts w:ascii="Arial" w:eastAsia="Times New Roman" w:hAnsi="Arial" w:cs="Arial"/>
          <w:b/>
          <w:bCs/>
          <w:color w:val="auto"/>
          <w:kern w:val="0"/>
          <w:sz w:val="22"/>
          <w:lang w:val="ru-RU" w:eastAsia="en-US"/>
        </w:rPr>
        <w:t xml:space="preserve"> </w:t>
      </w:r>
      <w:r w:rsidRPr="004663C5">
        <w:rPr>
          <w:rFonts w:ascii="Arial" w:eastAsia="Times New Roman" w:hAnsi="Arial" w:cs="Arial"/>
          <w:color w:val="auto"/>
          <w:kern w:val="0"/>
          <w:sz w:val="22"/>
          <w:lang w:val="ru-RU" w:eastAsia="en-US"/>
        </w:rPr>
        <w:t>Сваки понуђач који конкурише мора да своје капацитете и могућности усагласи потребама Наручиоца, да приликом сваке испоруке испоштује тражени тип брашна и хлеба  и целокупну количину истог</w:t>
      </w:r>
      <w:r w:rsidRPr="004663C5">
        <w:rPr>
          <w:rFonts w:ascii="Arial" w:eastAsia="Times New Roman" w:hAnsi="Arial" w:cs="Arial"/>
          <w:color w:val="auto"/>
          <w:kern w:val="0"/>
          <w:sz w:val="22"/>
          <w:lang w:val="sr-Cyrl-RS" w:eastAsia="en-US"/>
        </w:rPr>
        <w:t>.</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
          <w:bCs/>
          <w:color w:val="auto"/>
          <w:kern w:val="0"/>
          <w:sz w:val="22"/>
          <w:lang w:val="sr-Cyrl-RS"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eastAsia="en-US"/>
        </w:rPr>
      </w:pPr>
      <w:r w:rsidRPr="004663C5">
        <w:rPr>
          <w:rFonts w:ascii="Arial" w:eastAsia="Times New Roman" w:hAnsi="Arial" w:cs="Arial"/>
          <w:b/>
          <w:bCs/>
          <w:color w:val="auto"/>
          <w:kern w:val="0"/>
          <w:sz w:val="22"/>
          <w:lang w:eastAsia="en-US"/>
        </w:rPr>
        <w:t>V</w:t>
      </w:r>
      <w:r w:rsidRPr="004663C5">
        <w:rPr>
          <w:rFonts w:ascii="Arial" w:eastAsia="Times New Roman" w:hAnsi="Arial" w:cs="Arial"/>
          <w:b/>
          <w:bCs/>
          <w:color w:val="auto"/>
          <w:kern w:val="0"/>
          <w:sz w:val="22"/>
          <w:lang w:val="ru-RU" w:eastAsia="en-US"/>
        </w:rPr>
        <w:t xml:space="preserve"> </w:t>
      </w:r>
      <w:r w:rsidRPr="004663C5">
        <w:rPr>
          <w:rFonts w:ascii="Arial" w:eastAsia="Times New Roman" w:hAnsi="Arial" w:cs="Arial"/>
          <w:color w:val="auto"/>
          <w:kern w:val="0"/>
          <w:sz w:val="22"/>
          <w:lang w:val="ru-RU" w:eastAsia="en-US"/>
        </w:rPr>
        <w:t xml:space="preserve">Испоруке ће се обављати према требовању и динамици коју одреди </w:t>
      </w:r>
      <w:r w:rsidRPr="004663C5">
        <w:rPr>
          <w:rFonts w:ascii="Arial" w:eastAsia="Times New Roman" w:hAnsi="Arial" w:cs="Arial"/>
          <w:color w:val="auto"/>
          <w:kern w:val="0"/>
          <w:sz w:val="22"/>
          <w:lang w:val="sr-Cyrl-RS" w:eastAsia="en-US"/>
        </w:rPr>
        <w:t>н</w:t>
      </w:r>
      <w:r w:rsidRPr="004663C5">
        <w:rPr>
          <w:rFonts w:ascii="Arial" w:eastAsia="Times New Roman" w:hAnsi="Arial" w:cs="Arial"/>
          <w:color w:val="auto"/>
          <w:kern w:val="0"/>
          <w:sz w:val="22"/>
          <w:lang w:val="ru-RU" w:eastAsia="en-US"/>
        </w:rPr>
        <w:t>аручила</w:t>
      </w:r>
      <w:r w:rsidRPr="004663C5">
        <w:rPr>
          <w:rFonts w:ascii="Arial" w:eastAsia="Times New Roman" w:hAnsi="Arial" w:cs="Arial"/>
          <w:color w:val="auto"/>
          <w:kern w:val="0"/>
          <w:sz w:val="22"/>
          <w:lang w:eastAsia="en-US"/>
        </w:rPr>
        <w:t>ц.</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Cs/>
          <w:color w:val="auto"/>
          <w:kern w:val="0"/>
          <w:sz w:val="20"/>
          <w:szCs w:val="20"/>
          <w:lang w:val="ru-RU" w:eastAsia="en-US"/>
        </w:rPr>
      </w:pPr>
      <w:r w:rsidRPr="004663C5">
        <w:rPr>
          <w:rFonts w:ascii="Arial" w:eastAsia="Times New Roman" w:hAnsi="Arial" w:cs="Arial"/>
          <w:b/>
          <w:bCs/>
          <w:color w:val="auto"/>
          <w:kern w:val="0"/>
          <w:sz w:val="22"/>
          <w:lang w:eastAsia="en-US"/>
        </w:rPr>
        <w:t>VI</w:t>
      </w:r>
      <w:r w:rsidRPr="004663C5">
        <w:rPr>
          <w:rFonts w:ascii="Arial" w:eastAsia="Times New Roman" w:hAnsi="Arial" w:cs="Arial"/>
          <w:b/>
          <w:bCs/>
          <w:color w:val="auto"/>
          <w:kern w:val="0"/>
          <w:sz w:val="22"/>
          <w:lang w:val="ru-RU" w:eastAsia="en-US"/>
        </w:rPr>
        <w:t xml:space="preserve"> </w:t>
      </w:r>
      <w:r w:rsidRPr="004663C5">
        <w:rPr>
          <w:rFonts w:ascii="Arial" w:eastAsia="Times New Roman" w:hAnsi="Arial" w:cs="Arial"/>
          <w:bCs/>
          <w:color w:val="auto"/>
          <w:kern w:val="0"/>
          <w:sz w:val="20"/>
          <w:szCs w:val="20"/>
          <w:lang w:val="ru-RU" w:eastAsia="en-US"/>
        </w:rPr>
        <w:t>ДОБАВЉАЧ ЈЕ ОБАВЕЗАН ДА СЕ ПРИДРЖАВА САТНИЦЕ И НАЧИНА ТРАНСПОРТА ЗА ИСПОРУКУ РОБЕ КОЈУ ЋЕ ПИСАНИМ ПУТЕМ ДОБИТИ ОД НАРУЧИОЦА. ЗА СТАВКУ 1 ИЗ СПЕЦИФИКАЦИЈЕ ЗАХТЕВА СЕ СВАКОДНЕВНА ИСПОРУКА.</w:t>
      </w: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bCs/>
          <w:color w:val="auto"/>
          <w:kern w:val="0"/>
          <w:sz w:val="20"/>
          <w:szCs w:val="20"/>
          <w:lang w:val="ru-RU" w:eastAsia="en-US"/>
        </w:rPr>
      </w:pPr>
    </w:p>
    <w:p w:rsidR="004663C5" w:rsidRPr="004663C5" w:rsidRDefault="004663C5" w:rsidP="004663C5">
      <w:pPr>
        <w:suppressAutoHyphens w:val="0"/>
        <w:autoSpaceDE w:val="0"/>
        <w:autoSpaceDN w:val="0"/>
        <w:adjustRightInd w:val="0"/>
        <w:spacing w:line="240" w:lineRule="auto"/>
        <w:jc w:val="both"/>
        <w:rPr>
          <w:rFonts w:ascii="Arial" w:eastAsia="Times New Roman" w:hAnsi="Arial" w:cs="Arial"/>
          <w:color w:val="auto"/>
          <w:kern w:val="0"/>
          <w:sz w:val="22"/>
          <w:lang w:val="ru-RU" w:eastAsia="en-US"/>
        </w:rPr>
      </w:pPr>
      <w:r w:rsidRPr="004663C5">
        <w:rPr>
          <w:rFonts w:ascii="Arial" w:eastAsia="Times New Roman" w:hAnsi="Arial" w:cs="Arial"/>
          <w:b/>
          <w:bCs/>
          <w:color w:val="auto"/>
          <w:kern w:val="0"/>
          <w:sz w:val="22"/>
          <w:lang w:eastAsia="en-US"/>
        </w:rPr>
        <w:t>VII</w:t>
      </w:r>
      <w:r w:rsidRPr="004663C5">
        <w:rPr>
          <w:rFonts w:ascii="Arial" w:eastAsia="Times New Roman" w:hAnsi="Arial" w:cs="Arial"/>
          <w:b/>
          <w:bCs/>
          <w:color w:val="auto"/>
          <w:kern w:val="0"/>
          <w:sz w:val="22"/>
          <w:lang w:val="ru-RU" w:eastAsia="en-US"/>
        </w:rPr>
        <w:t xml:space="preserve"> </w:t>
      </w:r>
      <w:r w:rsidRPr="004663C5">
        <w:rPr>
          <w:rFonts w:ascii="Arial" w:eastAsia="Times New Roman" w:hAnsi="Arial" w:cs="Arial"/>
          <w:color w:val="auto"/>
          <w:kern w:val="0"/>
          <w:sz w:val="22"/>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4663C5" w:rsidRPr="004663C5" w:rsidRDefault="004663C5" w:rsidP="004663C5">
      <w:pPr>
        <w:tabs>
          <w:tab w:val="left" w:pos="5130"/>
        </w:tabs>
        <w:suppressAutoHyphens w:val="0"/>
        <w:spacing w:line="240" w:lineRule="auto"/>
        <w:jc w:val="both"/>
        <w:rPr>
          <w:rFonts w:ascii="Arial" w:eastAsia="Times New Roman" w:hAnsi="Arial"/>
          <w:color w:val="auto"/>
          <w:kern w:val="0"/>
          <w:sz w:val="22"/>
          <w:lang w:val="sr-Cyrl-RS" w:eastAsia="sr-Latn-RS"/>
        </w:rPr>
      </w:pPr>
    </w:p>
    <w:p w:rsidR="004663C5" w:rsidRPr="004663C5" w:rsidRDefault="004663C5" w:rsidP="004663C5">
      <w:pPr>
        <w:tabs>
          <w:tab w:val="left" w:pos="5130"/>
        </w:tabs>
        <w:suppressAutoHyphens w:val="0"/>
        <w:spacing w:line="240" w:lineRule="auto"/>
        <w:rPr>
          <w:rFonts w:ascii="Arial" w:eastAsia="Times New Roman" w:hAnsi="Arial"/>
          <w:b/>
          <w:noProof/>
          <w:color w:val="auto"/>
          <w:kern w:val="0"/>
          <w:sz w:val="22"/>
          <w:lang w:val="sr-Cyrl-RS" w:eastAsia="sr-Latn-RS"/>
        </w:rPr>
      </w:pPr>
      <w:r w:rsidRPr="004663C5">
        <w:rPr>
          <w:rFonts w:ascii="Arial" w:eastAsia="Times New Roman" w:hAnsi="Arial"/>
          <w:b/>
          <w:noProof/>
          <w:color w:val="auto"/>
          <w:kern w:val="0"/>
          <w:sz w:val="22"/>
          <w:lang w:eastAsia="sr-Latn-RS"/>
        </w:rPr>
        <w:t xml:space="preserve">                                                         </w:t>
      </w:r>
    </w:p>
    <w:p w:rsidR="004663C5" w:rsidRPr="004663C5" w:rsidRDefault="004663C5" w:rsidP="004663C5">
      <w:pPr>
        <w:tabs>
          <w:tab w:val="left" w:pos="5130"/>
        </w:tabs>
        <w:suppressAutoHyphens w:val="0"/>
        <w:spacing w:line="240" w:lineRule="auto"/>
        <w:jc w:val="center"/>
        <w:rPr>
          <w:rFonts w:ascii="Arial" w:eastAsia="Times New Roman" w:hAnsi="Arial"/>
          <w:b/>
          <w:noProof/>
          <w:color w:val="auto"/>
          <w:kern w:val="0"/>
          <w:sz w:val="22"/>
          <w:lang w:val="sr-Cyrl-RS" w:eastAsia="sr-Latn-RS"/>
        </w:rPr>
      </w:pPr>
      <w:r w:rsidRPr="004663C5">
        <w:rPr>
          <w:rFonts w:ascii="Arial" w:eastAsia="Times New Roman" w:hAnsi="Arial"/>
          <w:b/>
          <w:noProof/>
          <w:color w:val="auto"/>
          <w:kern w:val="0"/>
          <w:sz w:val="22"/>
          <w:lang w:eastAsia="sr-Latn-RS"/>
        </w:rPr>
        <w:t>М</w:t>
      </w:r>
      <w:r w:rsidRPr="004663C5">
        <w:rPr>
          <w:rFonts w:ascii="Arial" w:eastAsia="Times New Roman" w:hAnsi="Arial"/>
          <w:b/>
          <w:noProof/>
          <w:color w:val="auto"/>
          <w:kern w:val="0"/>
          <w:sz w:val="22"/>
          <w:lang w:val="sr-Cyrl-RS" w:eastAsia="sr-Latn-RS"/>
        </w:rPr>
        <w:t>.</w:t>
      </w:r>
      <w:r w:rsidRPr="004663C5">
        <w:rPr>
          <w:rFonts w:ascii="Arial" w:eastAsia="Times New Roman" w:hAnsi="Arial"/>
          <w:b/>
          <w:noProof/>
          <w:color w:val="auto"/>
          <w:kern w:val="0"/>
          <w:sz w:val="22"/>
          <w:lang w:eastAsia="sr-Latn-RS"/>
        </w:rPr>
        <w:t>П</w:t>
      </w:r>
      <w:r w:rsidRPr="004663C5">
        <w:rPr>
          <w:rFonts w:ascii="Arial" w:eastAsia="Times New Roman" w:hAnsi="Arial"/>
          <w:b/>
          <w:noProof/>
          <w:color w:val="auto"/>
          <w:kern w:val="0"/>
          <w:sz w:val="22"/>
          <w:lang w:val="sr-Cyrl-RS" w:eastAsia="sr-Latn-RS"/>
        </w:rPr>
        <w:t>.</w:t>
      </w:r>
    </w:p>
    <w:p w:rsidR="004663C5" w:rsidRPr="004663C5" w:rsidRDefault="004663C5" w:rsidP="004663C5">
      <w:pPr>
        <w:tabs>
          <w:tab w:val="left" w:pos="5130"/>
        </w:tabs>
        <w:suppressAutoHyphens w:val="0"/>
        <w:spacing w:line="240" w:lineRule="auto"/>
        <w:jc w:val="right"/>
        <w:rPr>
          <w:rFonts w:ascii="Arial" w:eastAsia="Times New Roman" w:hAnsi="Arial"/>
          <w:b/>
          <w:noProof/>
          <w:color w:val="auto"/>
          <w:kern w:val="0"/>
          <w:sz w:val="22"/>
          <w:lang w:eastAsia="sr-Latn-RS"/>
        </w:rPr>
      </w:pPr>
      <w:r w:rsidRPr="004663C5">
        <w:rPr>
          <w:rFonts w:ascii="Arial" w:eastAsia="Times New Roman" w:hAnsi="Arial"/>
          <w:b/>
          <w:noProof/>
          <w:color w:val="auto"/>
          <w:kern w:val="0"/>
          <w:sz w:val="22"/>
          <w:lang w:eastAsia="sr-Latn-RS"/>
        </w:rPr>
        <w:t>Потпис овлашћеног лица</w:t>
      </w:r>
    </w:p>
    <w:p w:rsidR="004663C5" w:rsidRPr="004663C5" w:rsidRDefault="004663C5" w:rsidP="004663C5">
      <w:pPr>
        <w:tabs>
          <w:tab w:val="left" w:pos="5130"/>
        </w:tabs>
        <w:suppressAutoHyphens w:val="0"/>
        <w:spacing w:line="240" w:lineRule="auto"/>
        <w:jc w:val="right"/>
        <w:rPr>
          <w:rFonts w:ascii="Arial" w:eastAsia="Times New Roman" w:hAnsi="Arial"/>
          <w:b/>
          <w:noProof/>
          <w:color w:val="auto"/>
          <w:kern w:val="0"/>
          <w:sz w:val="22"/>
          <w:lang w:eastAsia="sr-Latn-RS"/>
        </w:rPr>
      </w:pPr>
    </w:p>
    <w:p w:rsidR="004663C5" w:rsidRPr="004663C5" w:rsidRDefault="004663C5" w:rsidP="004663C5">
      <w:pPr>
        <w:tabs>
          <w:tab w:val="left" w:pos="5130"/>
        </w:tabs>
        <w:suppressAutoHyphens w:val="0"/>
        <w:spacing w:line="240" w:lineRule="auto"/>
        <w:jc w:val="right"/>
        <w:rPr>
          <w:rFonts w:ascii="Arial" w:eastAsia="Times New Roman" w:hAnsi="Arial"/>
          <w:b/>
          <w:noProof/>
          <w:color w:val="auto"/>
          <w:kern w:val="0"/>
          <w:sz w:val="22"/>
          <w:lang w:eastAsia="sr-Latn-RS"/>
        </w:rPr>
      </w:pPr>
    </w:p>
    <w:p w:rsidR="004663C5" w:rsidRPr="004663C5" w:rsidRDefault="004663C5" w:rsidP="004663C5">
      <w:pPr>
        <w:tabs>
          <w:tab w:val="left" w:pos="5130"/>
        </w:tabs>
        <w:suppressAutoHyphens w:val="0"/>
        <w:spacing w:line="240" w:lineRule="auto"/>
        <w:jc w:val="right"/>
        <w:rPr>
          <w:rFonts w:ascii="Arial" w:eastAsia="Times New Roman" w:hAnsi="Arial"/>
          <w:b/>
          <w:noProof/>
          <w:color w:val="auto"/>
          <w:kern w:val="0"/>
          <w:sz w:val="22"/>
          <w:lang w:eastAsia="sr-Latn-RS"/>
        </w:rPr>
      </w:pPr>
    </w:p>
    <w:p w:rsidR="004663C5" w:rsidRPr="004663C5" w:rsidRDefault="004663C5" w:rsidP="004663C5">
      <w:pPr>
        <w:tabs>
          <w:tab w:val="left" w:pos="5130"/>
        </w:tabs>
        <w:suppressAutoHyphens w:val="0"/>
        <w:spacing w:line="240" w:lineRule="auto"/>
        <w:jc w:val="right"/>
        <w:rPr>
          <w:rFonts w:ascii="Arial" w:eastAsia="Times New Roman" w:hAnsi="Arial"/>
          <w:b/>
          <w:noProof/>
          <w:color w:val="auto"/>
          <w:kern w:val="0"/>
          <w:sz w:val="22"/>
          <w:lang w:val="sr-Cyrl-RS" w:eastAsia="sr-Latn-RS"/>
        </w:rPr>
      </w:pPr>
      <w:r w:rsidRPr="004663C5">
        <w:rPr>
          <w:rFonts w:ascii="Arial" w:eastAsia="Times New Roman" w:hAnsi="Arial"/>
          <w:b/>
          <w:noProof/>
          <w:color w:val="auto"/>
          <w:kern w:val="0"/>
          <w:sz w:val="22"/>
          <w:lang w:eastAsia="sr-Latn-RS"/>
        </w:rPr>
        <w:t>________________________</w:t>
      </w: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Default="00E71710">
      <w:pPr>
        <w:rPr>
          <w:rFonts w:cs="TimesNewRomanPSMT"/>
          <w:i/>
          <w:iCs/>
          <w:sz w:val="18"/>
          <w:szCs w:val="18"/>
          <w:lang w:val="sr-Cyrl-RS"/>
        </w:rPr>
      </w:pPr>
    </w:p>
    <w:p w:rsidR="00E71710" w:rsidRPr="00E71710" w:rsidRDefault="00E71710">
      <w:pPr>
        <w:rPr>
          <w:rFonts w:cs="TimesNewRomanPSMT"/>
          <w:i/>
          <w:iCs/>
          <w:sz w:val="18"/>
          <w:szCs w:val="18"/>
          <w:lang w:val="sr-Cyrl-RS"/>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Pr="00ED5A57" w:rsidRDefault="00ED24EB" w:rsidP="002C281A">
      <w:pPr>
        <w:shd w:val="clear" w:color="auto" w:fill="C6D9F1"/>
        <w:jc w:val="center"/>
        <w:rPr>
          <w:rFonts w:ascii="Arial" w:hAnsi="Arial" w:cs="Arial"/>
          <w:b/>
          <w:bCs/>
          <w:i/>
          <w:iCs/>
          <w:sz w:val="28"/>
          <w:szCs w:val="28"/>
        </w:rPr>
      </w:pPr>
      <w:r>
        <w:rPr>
          <w:rFonts w:ascii="Arial" w:hAnsi="Arial" w:cs="Arial"/>
          <w:b/>
          <w:bCs/>
          <w:i/>
          <w:iCs/>
          <w:sz w:val="28"/>
          <w:szCs w:val="28"/>
        </w:rPr>
        <w:lastRenderedPageBreak/>
        <w:t>III</w:t>
      </w:r>
      <w:r w:rsidR="002C281A">
        <w:rPr>
          <w:rFonts w:ascii="Arial" w:hAnsi="Arial" w:cs="Arial"/>
          <w:b/>
          <w:bCs/>
          <w:i/>
          <w:iCs/>
          <w:sz w:val="28"/>
          <w:szCs w:val="28"/>
        </w:rPr>
        <w:t xml:space="preserve">  УСЛОВИ ЗА УЧЕШЋЕ У ПОСТУПКУ ЈАВНЕ НАБАВКЕ ИЗ ЧЛ. 75. И 76. ЗЈН И УПУТСТВО КАКО СЕ ДОКАЗУЈЕ ИСПУЊЕНОСТ ТИХ УСЛОВА</w:t>
      </w:r>
    </w:p>
    <w:p w:rsidR="00FC6AD6" w:rsidRPr="00ED5A57" w:rsidRDefault="00FC6AD6" w:rsidP="00FC6AD6">
      <w:pPr>
        <w:jc w:val="center"/>
        <w:rPr>
          <w:rFonts w:ascii="Arial" w:eastAsia="TimesNewRomanPSMT" w:hAnsi="Arial" w:cs="Arial"/>
          <w:bCs/>
          <w:color w:val="auto"/>
          <w:sz w:val="28"/>
          <w:szCs w:val="28"/>
        </w:rPr>
      </w:pPr>
    </w:p>
    <w:p w:rsidR="00FC6AD6" w:rsidRDefault="00FC6AD6" w:rsidP="00FC6AD6">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4E10B7" w:rsidRDefault="004E10B7" w:rsidP="00FC6AD6">
      <w:pPr>
        <w:jc w:val="center"/>
        <w:rPr>
          <w:rFonts w:ascii="Arial" w:eastAsia="TimesNewRomanPSMT" w:hAnsi="Arial" w:cs="Arial"/>
          <w:bCs/>
          <w:color w:val="auto"/>
          <w:sz w:val="28"/>
          <w:szCs w:val="28"/>
          <w:lang w:val="sr-Cyrl-CS"/>
        </w:rPr>
      </w:pPr>
    </w:p>
    <w:p w:rsidR="00FC6AD6" w:rsidRDefault="005F6507" w:rsidP="00FC6AD6">
      <w:pPr>
        <w:pStyle w:val="ListParagraph"/>
        <w:tabs>
          <w:tab w:val="left" w:pos="680"/>
        </w:tabs>
        <w:ind w:left="0"/>
        <w:jc w:val="both"/>
        <w:rPr>
          <w:rFonts w:ascii="Arial" w:hAnsi="Arial" w:cs="Arial"/>
          <w:b/>
          <w:lang w:val="sr-Cyrl-CS"/>
        </w:rPr>
      </w:pPr>
      <w:r>
        <w:rPr>
          <w:rFonts w:ascii="Arial" w:hAnsi="Arial" w:cs="Arial"/>
          <w:iCs/>
          <w:lang w:val="sr-Cyrl-RS"/>
        </w:rPr>
        <w:t>У</w:t>
      </w:r>
      <w:r w:rsidR="00FC6AD6" w:rsidRPr="00116F43">
        <w:rPr>
          <w:rFonts w:ascii="Arial" w:hAnsi="Arial" w:cs="Arial"/>
          <w:iCs/>
        </w:rPr>
        <w:t xml:space="preserve"> поступку предметне јавне набавке понуђач </w:t>
      </w:r>
      <w:r>
        <w:rPr>
          <w:rFonts w:ascii="Arial" w:hAnsi="Arial" w:cs="Arial"/>
          <w:iCs/>
          <w:lang w:val="sr-Cyrl-RS"/>
        </w:rPr>
        <w:t xml:space="preserve">мора да докаже да </w:t>
      </w:r>
      <w:r w:rsidRPr="00116F43">
        <w:rPr>
          <w:rFonts w:ascii="Arial" w:hAnsi="Arial" w:cs="Arial"/>
          <w:iCs/>
        </w:rPr>
        <w:t>испуњава</w:t>
      </w:r>
      <w:r w:rsidR="00FC6AD6" w:rsidRPr="00116F43">
        <w:rPr>
          <w:rFonts w:ascii="Arial" w:hAnsi="Arial" w:cs="Arial"/>
          <w:iCs/>
        </w:rPr>
        <w:t xml:space="preserve"> </w:t>
      </w:r>
      <w:r w:rsidR="00FC6AD6" w:rsidRPr="00116F43">
        <w:rPr>
          <w:rFonts w:ascii="Arial" w:hAnsi="Arial" w:cs="Arial"/>
          <w:b/>
          <w:iCs/>
        </w:rPr>
        <w:t>обавезне услове</w:t>
      </w:r>
      <w:r w:rsidR="00FC6AD6">
        <w:rPr>
          <w:rFonts w:ascii="Arial" w:hAnsi="Arial" w:cs="Arial"/>
          <w:iCs/>
        </w:rPr>
        <w:t xml:space="preserve"> за учешће, дефинисане чл. 75. ЗЈН, </w:t>
      </w:r>
      <w:r w:rsidR="00FC6AD6">
        <w:rPr>
          <w:rFonts w:ascii="Arial" w:hAnsi="Arial" w:cs="Arial"/>
          <w:iCs/>
          <w:lang w:val="sr-Cyrl-CS"/>
        </w:rPr>
        <w:t>а и</w:t>
      </w:r>
      <w:r w:rsidR="00FC6AD6">
        <w:rPr>
          <w:rFonts w:ascii="Arial" w:hAnsi="Arial" w:cs="Arial"/>
        </w:rPr>
        <w:t xml:space="preserve">спуњеност </w:t>
      </w:r>
      <w:r w:rsidR="00FC6AD6">
        <w:rPr>
          <w:rFonts w:ascii="Arial" w:hAnsi="Arial" w:cs="Arial"/>
          <w:b/>
        </w:rPr>
        <w:t xml:space="preserve">обавезних </w:t>
      </w:r>
      <w:r w:rsidR="00FC6AD6">
        <w:rPr>
          <w:rFonts w:ascii="Arial" w:hAnsi="Arial" w:cs="Arial"/>
          <w:b/>
          <w:lang w:val="sr-Cyrl-CS"/>
        </w:rPr>
        <w:t xml:space="preserve">услова </w:t>
      </w:r>
      <w:r w:rsidR="00FC6AD6">
        <w:rPr>
          <w:rFonts w:ascii="Arial" w:hAnsi="Arial" w:cs="Arial"/>
        </w:rPr>
        <w:t xml:space="preserve">за учешће у поступку предметне јавне набавке, </w:t>
      </w:r>
      <w:r w:rsidR="00FC6AD6">
        <w:rPr>
          <w:rFonts w:ascii="Arial" w:hAnsi="Arial" w:cs="Arial"/>
          <w:lang w:val="sr-Cyrl-CS"/>
        </w:rPr>
        <w:t xml:space="preserve">понуђач доказује на начин дефинисан у следећој табели, </w:t>
      </w:r>
      <w:r w:rsidR="00FC6AD6" w:rsidRPr="005B2D5C">
        <w:rPr>
          <w:rFonts w:ascii="Arial" w:hAnsi="Arial" w:cs="Arial"/>
          <w:b/>
          <w:lang w:val="sr-Cyrl-CS"/>
        </w:rPr>
        <w:t>и то:</w:t>
      </w:r>
    </w:p>
    <w:p w:rsidR="00F747BF" w:rsidRDefault="00F747BF" w:rsidP="00FC6AD6">
      <w:pPr>
        <w:pStyle w:val="ListParagraph"/>
        <w:tabs>
          <w:tab w:val="left" w:pos="680"/>
        </w:tabs>
        <w:ind w:left="0"/>
        <w:jc w:val="both"/>
      </w:pPr>
    </w:p>
    <w:p w:rsidR="00FC6AD6" w:rsidRPr="00035E0E" w:rsidRDefault="00FC6AD6" w:rsidP="00FC6AD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FC6AD6" w:rsidRPr="0016619D" w:rsidTr="006358C2">
        <w:trPr>
          <w:trHeight w:val="548"/>
        </w:trPr>
        <w:tc>
          <w:tcPr>
            <w:tcW w:w="593" w:type="dxa"/>
            <w:shd w:val="clear" w:color="auto" w:fill="C6D9F1"/>
          </w:tcPr>
          <w:p w:rsidR="00FC6AD6" w:rsidRPr="006D357E" w:rsidRDefault="00FC6AD6" w:rsidP="006358C2">
            <w:pPr>
              <w:suppressAutoHyphens w:val="0"/>
              <w:spacing w:line="240" w:lineRule="auto"/>
              <w:contextualSpacing/>
              <w:rPr>
                <w:rFonts w:ascii="Arial" w:hAnsi="Arial" w:cs="Arial"/>
                <w:color w:val="auto"/>
                <w:sz w:val="20"/>
                <w:szCs w:val="20"/>
                <w:lang w:val="sr-Cyrl-CS"/>
              </w:rPr>
            </w:pPr>
          </w:p>
          <w:p w:rsidR="00FC6AD6" w:rsidRPr="006D357E" w:rsidRDefault="00FC6AD6" w:rsidP="006358C2">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FC6AD6" w:rsidRPr="006D357E" w:rsidRDefault="00FC6AD6" w:rsidP="006358C2">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FC6AD6" w:rsidRPr="006D357E" w:rsidRDefault="00FC6AD6" w:rsidP="006358C2">
            <w:pPr>
              <w:jc w:val="center"/>
              <w:rPr>
                <w:rFonts w:ascii="Arial" w:hAnsi="Arial" w:cs="Arial"/>
                <w:color w:val="auto"/>
                <w:sz w:val="28"/>
                <w:szCs w:val="28"/>
                <w:lang w:val="sr-Cyrl-CS"/>
              </w:rPr>
            </w:pPr>
            <w:r w:rsidRPr="006D357E">
              <w:rPr>
                <w:rFonts w:ascii="Arial" w:hAnsi="Arial" w:cs="Arial"/>
                <w:color w:val="auto"/>
                <w:sz w:val="28"/>
                <w:szCs w:val="28"/>
                <w:lang w:val="sr-Cyrl-RS"/>
              </w:rPr>
              <w:t xml:space="preserve">НАЧИН </w:t>
            </w:r>
            <w:r w:rsidRPr="006D357E">
              <w:rPr>
                <w:rFonts w:ascii="Arial" w:hAnsi="Arial" w:cs="Arial"/>
                <w:color w:val="auto"/>
                <w:sz w:val="28"/>
                <w:szCs w:val="28"/>
                <w:lang w:val="sr-Cyrl-CS"/>
              </w:rPr>
              <w:t>ДОКАЗИВАЊА</w:t>
            </w:r>
          </w:p>
        </w:tc>
      </w:tr>
      <w:tr w:rsidR="00FC6AD6" w:rsidRPr="00332E80" w:rsidTr="0096321B">
        <w:tc>
          <w:tcPr>
            <w:tcW w:w="593" w:type="dxa"/>
            <w:shd w:val="clear" w:color="auto" w:fill="auto"/>
          </w:tcPr>
          <w:p w:rsidR="00FC6AD6" w:rsidRPr="006D357E" w:rsidRDefault="00FC6AD6" w:rsidP="006358C2">
            <w:pPr>
              <w:jc w:val="center"/>
              <w:rPr>
                <w:rFonts w:ascii="Arial" w:hAnsi="Arial" w:cs="Arial"/>
                <w:color w:val="auto"/>
                <w:lang w:val="sr-Cyrl-CS"/>
              </w:rPr>
            </w:pPr>
          </w:p>
          <w:p w:rsidR="00FC6AD6" w:rsidRPr="006D357E" w:rsidRDefault="00FC6AD6" w:rsidP="006358C2">
            <w:pPr>
              <w:jc w:val="center"/>
              <w:rPr>
                <w:rFonts w:ascii="Arial" w:hAnsi="Arial" w:cs="Arial"/>
                <w:color w:val="auto"/>
                <w:lang w:val="sr-Cyrl-CS"/>
              </w:rPr>
            </w:pPr>
          </w:p>
          <w:p w:rsidR="00FC6AD6" w:rsidRPr="006D357E" w:rsidRDefault="00FC6AD6" w:rsidP="006358C2">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4E10B7" w:rsidRPr="00B51103" w:rsidRDefault="00FC6AD6" w:rsidP="00B13EE1">
            <w:pPr>
              <w:jc w:val="both"/>
              <w:rPr>
                <w:rFonts w:ascii="Arial" w:hAnsi="Arial" w:cs="Arial"/>
                <w:i/>
                <w:i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tc>
        <w:tc>
          <w:tcPr>
            <w:tcW w:w="4526" w:type="dxa"/>
            <w:vMerge w:val="restart"/>
            <w:shd w:val="clear" w:color="auto" w:fill="auto"/>
            <w:vAlign w:val="center"/>
          </w:tcPr>
          <w:p w:rsidR="00FC6AD6" w:rsidRPr="006D357E" w:rsidRDefault="00FC6AD6" w:rsidP="0096321B">
            <w:pPr>
              <w:jc w:val="center"/>
              <w:rPr>
                <w:rFonts w:ascii="Arial" w:hAnsi="Arial" w:cs="Arial"/>
                <w:iCs/>
                <w:lang w:val="sr-Cyrl-CS"/>
              </w:rPr>
            </w:pPr>
          </w:p>
          <w:p w:rsidR="00FC6AD6" w:rsidRPr="00CE1534" w:rsidRDefault="00FC6AD6" w:rsidP="0096321B">
            <w:pPr>
              <w:pStyle w:val="ListParagraph"/>
              <w:ind w:left="0"/>
              <w:jc w:val="center"/>
              <w:rPr>
                <w:rFonts w:ascii="Arial" w:hAnsi="Arial" w:cs="Arial"/>
                <w:lang w:val="sr-Cyrl-RS"/>
              </w:rPr>
            </w:pPr>
            <w:r w:rsidRPr="006D357E">
              <w:rPr>
                <w:rFonts w:ascii="Arial" w:hAnsi="Arial" w:cs="Arial"/>
                <w:b/>
                <w:lang w:val="sr-Cyrl-RS"/>
              </w:rPr>
              <w:t>ИЗЈАВА</w:t>
            </w:r>
            <w:r w:rsidRPr="006D357E">
              <w:rPr>
                <w:rFonts w:ascii="Arial" w:hAnsi="Arial" w:cs="Arial"/>
                <w:color w:val="FF0000"/>
                <w:lang w:val="sr-Cyrl-CS"/>
              </w:rPr>
              <w:t xml:space="preserve"> </w:t>
            </w:r>
            <w:r w:rsidRPr="00431883">
              <w:rPr>
                <w:rFonts w:ascii="Arial" w:hAnsi="Arial" w:cs="Arial"/>
                <w:color w:val="auto"/>
                <w:lang w:val="sr-Cyrl-CS"/>
              </w:rPr>
              <w:t>(</w:t>
            </w:r>
            <w:r w:rsidRPr="00431883">
              <w:rPr>
                <w:rFonts w:ascii="Arial" w:hAnsi="Arial" w:cs="Arial"/>
                <w:i/>
                <w:color w:val="auto"/>
                <w:lang w:val="sr-Cyrl-CS"/>
              </w:rPr>
              <w:t>Образац 5.</w:t>
            </w:r>
            <w:r w:rsidRPr="00431883">
              <w:rPr>
                <w:rFonts w:ascii="Arial" w:hAnsi="Arial" w:cs="Arial"/>
                <w:i/>
                <w:color w:val="auto"/>
                <w:lang w:val="ru-RU"/>
              </w:rPr>
              <w:t xml:space="preserve"> у </w:t>
            </w:r>
            <w:r w:rsidRPr="00431883">
              <w:rPr>
                <w:rFonts w:ascii="Arial" w:hAnsi="Arial" w:cs="Arial"/>
                <w:i/>
                <w:color w:val="auto"/>
                <w:lang w:val="sr-Cyrl-RS"/>
              </w:rPr>
              <w:t>поглављу</w:t>
            </w:r>
            <w:r w:rsidRPr="00431883">
              <w:rPr>
                <w:rFonts w:ascii="Arial" w:hAnsi="Arial" w:cs="Arial"/>
                <w:i/>
                <w:color w:val="auto"/>
                <w:lang w:val="sr-Cyrl-CS"/>
              </w:rPr>
              <w:t xml:space="preserve"> </w:t>
            </w:r>
            <w:r w:rsidRPr="00431883">
              <w:rPr>
                <w:rFonts w:ascii="Arial" w:hAnsi="Arial" w:cs="Arial"/>
                <w:i/>
                <w:color w:val="auto"/>
                <w:lang w:val="en-US"/>
              </w:rPr>
              <w:t>V</w:t>
            </w:r>
            <w:r w:rsidRPr="00431883">
              <w:rPr>
                <w:rFonts w:ascii="Arial" w:hAnsi="Arial" w:cs="Arial"/>
                <w:i/>
                <w:color w:val="auto"/>
                <w:lang w:val="ru-RU"/>
              </w:rPr>
              <w:t xml:space="preserve"> ове конкурсне документације</w:t>
            </w:r>
            <w:r w:rsidRPr="00431883">
              <w:rPr>
                <w:rFonts w:ascii="Arial" w:hAnsi="Arial" w:cs="Arial"/>
                <w:color w:val="auto"/>
                <w:lang w:val="sr-Cyrl-CS"/>
              </w:rPr>
              <w:t>),</w:t>
            </w:r>
            <w:r w:rsidRPr="006D357E">
              <w:rPr>
                <w:rFonts w:ascii="Arial" w:hAnsi="Arial" w:cs="Arial"/>
                <w:color w:val="FF0000"/>
                <w:lang w:val="sr-Cyrl-CS"/>
              </w:rPr>
              <w:t xml:space="preserve"> </w:t>
            </w:r>
            <w:r w:rsidRPr="006D357E">
              <w:rPr>
                <w:rFonts w:ascii="Arial" w:hAnsi="Arial" w:cs="Arial"/>
              </w:rPr>
              <w:t>којом</w:t>
            </w:r>
            <w:r>
              <w:rPr>
                <w:rFonts w:ascii="Arial" w:hAnsi="Arial" w:cs="Arial"/>
                <w:lang w:val="sr-Cyrl-RS"/>
              </w:rPr>
              <w:t xml:space="preserve"> понуђач</w:t>
            </w:r>
            <w:r w:rsidRPr="006D357E">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r w:rsidRPr="006D357E">
              <w:rPr>
                <w:rFonts w:ascii="Arial" w:hAnsi="Arial" w:cs="Arial"/>
                <w:lang w:val="sr-Cyrl-RS"/>
              </w:rPr>
              <w:t xml:space="preserve">ст. 1. тач. 1) до 4) и став 2. </w:t>
            </w:r>
            <w:r w:rsidRPr="006D357E">
              <w:rPr>
                <w:rFonts w:ascii="Arial" w:hAnsi="Arial" w:cs="Arial"/>
              </w:rPr>
              <w:t>ЗЈН, дефинисане овом конкурсном документацијом</w:t>
            </w:r>
            <w:r w:rsidR="00CE1534">
              <w:rPr>
                <w:rFonts w:ascii="Arial" w:hAnsi="Arial" w:cs="Arial"/>
                <w:lang w:val="sr-Cyrl-RS"/>
              </w:rPr>
              <w:t>.</w:t>
            </w:r>
          </w:p>
          <w:p w:rsidR="00FC6AD6" w:rsidRPr="006D357E" w:rsidRDefault="00FC6AD6" w:rsidP="0096321B">
            <w:pPr>
              <w:pStyle w:val="ListParagraph"/>
              <w:ind w:left="0"/>
              <w:jc w:val="center"/>
              <w:rPr>
                <w:rFonts w:ascii="Arial" w:hAnsi="Arial" w:cs="Arial"/>
                <w:lang w:val="sr-Cyrl-RS"/>
              </w:rPr>
            </w:pPr>
          </w:p>
          <w:p w:rsidR="00FC6AD6" w:rsidRPr="006D357E" w:rsidRDefault="00FC6AD6" w:rsidP="0096321B">
            <w:pPr>
              <w:pStyle w:val="ListParagraph"/>
              <w:ind w:left="0"/>
              <w:jc w:val="center"/>
              <w:rPr>
                <w:color w:val="FF0000"/>
                <w:lang w:val="sr-Cyrl-RS"/>
              </w:rPr>
            </w:pPr>
          </w:p>
        </w:tc>
      </w:tr>
      <w:tr w:rsidR="00FC6AD6" w:rsidRPr="00332E80" w:rsidTr="006358C2">
        <w:tc>
          <w:tcPr>
            <w:tcW w:w="593" w:type="dxa"/>
            <w:shd w:val="clear" w:color="auto" w:fill="auto"/>
            <w:vAlign w:val="center"/>
          </w:tcPr>
          <w:p w:rsidR="00FC6AD6" w:rsidRPr="006D357E" w:rsidRDefault="00FC6AD6" w:rsidP="006358C2">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FC6AD6" w:rsidRPr="006D357E" w:rsidRDefault="00FC6AD6" w:rsidP="00B51103">
            <w:pPr>
              <w:jc w:val="both"/>
              <w:rPr>
                <w:color w:val="FF0000"/>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tc>
        <w:tc>
          <w:tcPr>
            <w:tcW w:w="4526" w:type="dxa"/>
            <w:vMerge/>
            <w:shd w:val="clear" w:color="auto" w:fill="auto"/>
          </w:tcPr>
          <w:p w:rsidR="00FC6AD6" w:rsidRPr="006D357E" w:rsidRDefault="00FC6AD6" w:rsidP="006358C2">
            <w:pPr>
              <w:jc w:val="both"/>
              <w:rPr>
                <w:color w:val="FF0000"/>
                <w:lang w:val="sr-Cyrl-RS"/>
              </w:rPr>
            </w:pPr>
          </w:p>
        </w:tc>
      </w:tr>
      <w:tr w:rsidR="00FC6AD6" w:rsidRPr="00332E80" w:rsidTr="006358C2">
        <w:tc>
          <w:tcPr>
            <w:tcW w:w="593" w:type="dxa"/>
            <w:shd w:val="clear" w:color="auto" w:fill="auto"/>
            <w:vAlign w:val="center"/>
          </w:tcPr>
          <w:p w:rsidR="00FC6AD6" w:rsidRPr="006D357E" w:rsidRDefault="00FC6AD6" w:rsidP="006358C2">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FC6AD6" w:rsidRPr="006D357E" w:rsidRDefault="00FC6AD6" w:rsidP="00B51103">
            <w:pPr>
              <w:jc w:val="both"/>
              <w:rPr>
                <w:color w:val="FF0000"/>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tc>
        <w:tc>
          <w:tcPr>
            <w:tcW w:w="4526" w:type="dxa"/>
            <w:vMerge/>
            <w:shd w:val="clear" w:color="auto" w:fill="auto"/>
          </w:tcPr>
          <w:p w:rsidR="00FC6AD6" w:rsidRPr="006D357E" w:rsidRDefault="00FC6AD6" w:rsidP="006358C2">
            <w:pPr>
              <w:jc w:val="both"/>
              <w:rPr>
                <w:color w:val="FF0000"/>
              </w:rPr>
            </w:pPr>
          </w:p>
        </w:tc>
      </w:tr>
      <w:tr w:rsidR="00FC6AD6" w:rsidRPr="00332E80" w:rsidTr="006358C2">
        <w:tc>
          <w:tcPr>
            <w:tcW w:w="593" w:type="dxa"/>
            <w:shd w:val="clear" w:color="auto" w:fill="auto"/>
            <w:vAlign w:val="center"/>
          </w:tcPr>
          <w:p w:rsidR="00FC6AD6" w:rsidRPr="006D357E" w:rsidRDefault="00FC6AD6" w:rsidP="006358C2">
            <w:pPr>
              <w:jc w:val="center"/>
              <w:rPr>
                <w:rFonts w:ascii="Arial" w:hAnsi="Arial" w:cs="Arial"/>
                <w:color w:val="auto"/>
                <w:lang w:val="sr-Cyrl-CS"/>
              </w:rPr>
            </w:pPr>
            <w:r w:rsidRPr="006D357E">
              <w:rPr>
                <w:rFonts w:ascii="Arial" w:hAnsi="Arial" w:cs="Arial"/>
                <w:color w:val="auto"/>
                <w:lang w:val="sr-Cyrl-CS"/>
              </w:rPr>
              <w:t>4.</w:t>
            </w:r>
          </w:p>
        </w:tc>
        <w:tc>
          <w:tcPr>
            <w:tcW w:w="4123" w:type="dxa"/>
            <w:shd w:val="clear" w:color="auto" w:fill="auto"/>
          </w:tcPr>
          <w:p w:rsidR="00FC6AD6" w:rsidRPr="006D357E" w:rsidRDefault="00FC6AD6" w:rsidP="00B13EE1">
            <w:pPr>
              <w:jc w:val="both"/>
              <w:rPr>
                <w:rFonts w:ascii="Arial" w:hAnsi="Arial" w:cs="Arial"/>
                <w:lang w:val="sr-Cyrl-R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6D357E">
              <w:rPr>
                <w:rFonts w:ascii="Arial" w:hAnsi="Arial" w:cs="Arial"/>
                <w:color w:val="auto"/>
                <w:lang w:val="sr-Cyrl-RS"/>
              </w:rPr>
              <w:t>, као и да нема забрану обављања делатности која је на снази у време. подношења понуде (</w:t>
            </w:r>
            <w:r w:rsidRPr="006D357E">
              <w:rPr>
                <w:rFonts w:ascii="Arial" w:hAnsi="Arial" w:cs="Arial"/>
                <w:i/>
                <w:iCs/>
                <w:color w:val="auto"/>
                <w:lang w:val="sr-Cyrl-CS"/>
              </w:rPr>
              <w:t>чл. 75. ст. 2. ЗЈН).</w:t>
            </w:r>
          </w:p>
        </w:tc>
        <w:tc>
          <w:tcPr>
            <w:tcW w:w="4526" w:type="dxa"/>
            <w:vMerge/>
            <w:shd w:val="clear" w:color="auto" w:fill="auto"/>
          </w:tcPr>
          <w:p w:rsidR="00FC6AD6" w:rsidRPr="006D357E" w:rsidRDefault="00FC6AD6" w:rsidP="006358C2">
            <w:pPr>
              <w:jc w:val="both"/>
              <w:rPr>
                <w:color w:val="FF0000"/>
              </w:rPr>
            </w:pPr>
          </w:p>
        </w:tc>
      </w:tr>
      <w:tr w:rsidR="00FC6AD6" w:rsidRPr="00332E80" w:rsidTr="006358C2">
        <w:tc>
          <w:tcPr>
            <w:tcW w:w="593" w:type="dxa"/>
            <w:shd w:val="clear" w:color="auto" w:fill="auto"/>
            <w:vAlign w:val="center"/>
          </w:tcPr>
          <w:p w:rsidR="00FC6AD6" w:rsidRPr="006D357E" w:rsidRDefault="00FC6AD6" w:rsidP="006358C2">
            <w:pPr>
              <w:jc w:val="center"/>
              <w:rPr>
                <w:rFonts w:ascii="Arial" w:hAnsi="Arial" w:cs="Arial"/>
                <w:color w:val="auto"/>
                <w:lang w:val="sr-Cyrl-CS"/>
              </w:rPr>
            </w:pPr>
            <w:r w:rsidRPr="006D357E">
              <w:rPr>
                <w:rFonts w:ascii="Arial" w:hAnsi="Arial" w:cs="Arial"/>
                <w:color w:val="auto"/>
                <w:lang w:val="sr-Cyrl-CS"/>
              </w:rPr>
              <w:t>5.</w:t>
            </w:r>
          </w:p>
        </w:tc>
        <w:tc>
          <w:tcPr>
            <w:tcW w:w="4123" w:type="dxa"/>
            <w:shd w:val="clear" w:color="auto" w:fill="auto"/>
          </w:tcPr>
          <w:p w:rsidR="00CE1534" w:rsidRPr="006D357E" w:rsidRDefault="00FC6AD6" w:rsidP="006358C2">
            <w:pPr>
              <w:pStyle w:val="ListParagraph"/>
              <w:ind w:left="0"/>
              <w:jc w:val="both"/>
              <w:rPr>
                <w:rFonts w:ascii="Arial" w:hAnsi="Arial" w:cs="Arial"/>
                <w:i/>
                <w:iCs/>
                <w:lang w:val="sr-Cyrl-CS"/>
              </w:rPr>
            </w:pPr>
            <w:r w:rsidRPr="006D357E">
              <w:rPr>
                <w:rFonts w:ascii="Arial" w:hAnsi="Arial" w:cs="Arial"/>
              </w:rPr>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sidRPr="006D357E">
              <w:rPr>
                <w:rFonts w:ascii="Arial" w:hAnsi="Arial" w:cs="Arial"/>
                <w:i/>
                <w:iCs/>
                <w:lang w:val="sr-Cyrl-CS"/>
              </w:rPr>
              <w:t>(чл.</w:t>
            </w:r>
            <w:r w:rsidR="00CE1534">
              <w:rPr>
                <w:rFonts w:ascii="Arial" w:hAnsi="Arial" w:cs="Arial"/>
                <w:i/>
                <w:iCs/>
                <w:lang w:val="sr-Cyrl-CS"/>
              </w:rPr>
              <w:t xml:space="preserve"> 75. ст. 1. тач. 5) ЗЈН</w:t>
            </w:r>
          </w:p>
          <w:p w:rsidR="00FC6AD6" w:rsidRPr="00CE1534" w:rsidRDefault="00FC6AD6" w:rsidP="00CE1534">
            <w:pPr>
              <w:pStyle w:val="ListParagraph"/>
              <w:ind w:left="0"/>
              <w:jc w:val="both"/>
              <w:rPr>
                <w:rFonts w:ascii="Arial" w:hAnsi="Arial" w:cs="Arial"/>
                <w:lang w:val="sr-Cyrl-RS"/>
              </w:rPr>
            </w:pPr>
          </w:p>
        </w:tc>
        <w:tc>
          <w:tcPr>
            <w:tcW w:w="4526" w:type="dxa"/>
            <w:shd w:val="clear" w:color="auto" w:fill="auto"/>
          </w:tcPr>
          <w:p w:rsidR="00FC6AD6" w:rsidRPr="00F747BF" w:rsidRDefault="00F747BF" w:rsidP="00F747BF">
            <w:pPr>
              <w:pStyle w:val="ListParagraph"/>
              <w:ind w:left="0"/>
              <w:jc w:val="both"/>
              <w:rPr>
                <w:rFonts w:ascii="Arial" w:hAnsi="Arial" w:cs="Arial"/>
                <w:lang w:val="sr-Cyrl-RS"/>
              </w:rPr>
            </w:pPr>
            <w:r w:rsidRPr="00F747BF">
              <w:rPr>
                <w:rFonts w:ascii="Arial" w:hAnsi="Arial" w:cs="Arial"/>
                <w:lang w:val="sr-Cyrl-RS"/>
              </w:rPr>
              <w:t xml:space="preserve">Доказ 1: Решење Министарства пољопривреде и заштите животне средине – одговарајуће надлежне управе (ранији назив: Министарство пољопривреде, шумарства и </w:t>
            </w:r>
            <w:r w:rsidRPr="00F747BF">
              <w:rPr>
                <w:rFonts w:ascii="Arial" w:hAnsi="Arial" w:cs="Arial"/>
                <w:lang w:val="sr-Cyrl-RS"/>
              </w:rPr>
              <w:lastRenderedPageBreak/>
              <w:t xml:space="preserve">водопривреде). </w:t>
            </w:r>
          </w:p>
          <w:p w:rsidR="00F747BF" w:rsidRPr="006D357E" w:rsidRDefault="00F747BF" w:rsidP="00F747BF">
            <w:pPr>
              <w:pStyle w:val="ListParagraph"/>
              <w:ind w:left="0"/>
              <w:jc w:val="both"/>
              <w:rPr>
                <w:rFonts w:ascii="Arial" w:hAnsi="Arial" w:cs="Arial"/>
              </w:rPr>
            </w:pPr>
            <w:r w:rsidRPr="00F747BF">
              <w:rPr>
                <w:rFonts w:ascii="Arial" w:hAnsi="Arial" w:cs="Arial"/>
                <w:lang w:val="sr-Cyrl-RS"/>
              </w:rPr>
              <w:t>Доказ 2: Потврда Министарства пољопривреде и заштите животне средине (ранији назив: Министарство пољопривреде, шумарства и водопривреде) да је понуђач уписан у Централни регистар (субјеката и објеката ) или Извод из регистра одобрених објеката издат од стране Министарства пољопривреде и заштите животне средине, а све у складу са чл. 15. Закона о безбедности хране ("Сл. гласник РС" бр. 41/2009 и 17/2019).</w:t>
            </w:r>
          </w:p>
        </w:tc>
      </w:tr>
    </w:tbl>
    <w:p w:rsidR="004E10B7" w:rsidRDefault="004E10B7" w:rsidP="00FC6AD6">
      <w:pPr>
        <w:pStyle w:val="ListParagraph"/>
        <w:tabs>
          <w:tab w:val="left" w:pos="680"/>
        </w:tabs>
        <w:ind w:left="0"/>
        <w:jc w:val="center"/>
        <w:rPr>
          <w:rFonts w:ascii="Arial" w:eastAsia="TimesNewRomanPSMT" w:hAnsi="Arial" w:cs="Arial"/>
          <w:bCs/>
          <w:color w:val="auto"/>
          <w:sz w:val="32"/>
          <w:szCs w:val="32"/>
          <w:lang w:val="sr-Cyrl-CS"/>
        </w:rPr>
      </w:pPr>
    </w:p>
    <w:p w:rsidR="00FC6AD6" w:rsidRPr="00657C67" w:rsidRDefault="00FC6AD6" w:rsidP="00FC6AD6">
      <w:pPr>
        <w:pStyle w:val="ListParagraph"/>
        <w:tabs>
          <w:tab w:val="left" w:pos="680"/>
        </w:tabs>
        <w:ind w:left="0"/>
        <w:jc w:val="center"/>
        <w:rPr>
          <w:rFonts w:ascii="Arial" w:eastAsia="TimesNewRomanPSMT" w:hAnsi="Arial" w:cs="Arial"/>
          <w:b/>
          <w:bCs/>
          <w:color w:val="auto"/>
          <w:sz w:val="28"/>
          <w:szCs w:val="28"/>
          <w:lang w:val="sr-Cyrl-CS"/>
        </w:rPr>
      </w:pPr>
      <w:r w:rsidRPr="00657C67">
        <w:rPr>
          <w:rFonts w:ascii="Arial" w:eastAsia="TimesNewRomanPSMT" w:hAnsi="Arial" w:cs="Arial"/>
          <w:b/>
          <w:bCs/>
          <w:color w:val="auto"/>
          <w:sz w:val="28"/>
          <w:szCs w:val="28"/>
          <w:lang w:val="sr-Cyrl-CS"/>
        </w:rPr>
        <w:t>ДОДАТНИ УСЛОВИ</w:t>
      </w:r>
    </w:p>
    <w:p w:rsidR="00FC6AD6" w:rsidRDefault="00FC6AD6" w:rsidP="00FC6AD6">
      <w:pPr>
        <w:pStyle w:val="ListParagraph"/>
        <w:tabs>
          <w:tab w:val="left" w:pos="680"/>
        </w:tabs>
        <w:ind w:left="0"/>
        <w:jc w:val="center"/>
        <w:rPr>
          <w:rFonts w:ascii="Arial" w:eastAsia="TimesNewRomanPSMT" w:hAnsi="Arial" w:cs="Arial"/>
          <w:b/>
          <w:bCs/>
          <w:color w:val="auto"/>
          <w:sz w:val="36"/>
          <w:szCs w:val="36"/>
          <w:lang w:val="sr-Cyrl-CS"/>
        </w:rPr>
      </w:pPr>
    </w:p>
    <w:p w:rsidR="00FC6AD6" w:rsidRPr="005B2D5C" w:rsidRDefault="00FC6AD6" w:rsidP="00FC6AD6">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w:t>
      </w:r>
      <w:r>
        <w:rPr>
          <w:rFonts w:ascii="Arial" w:hAnsi="Arial" w:cs="Arial"/>
          <w:iCs/>
          <w:color w:val="auto"/>
          <w:lang w:val="sr-Cyrl-RS"/>
        </w:rPr>
        <w:t xml:space="preserve">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FC6AD6" w:rsidRPr="002D39E3" w:rsidRDefault="002D39E3" w:rsidP="00FC6AD6">
      <w:pPr>
        <w:pStyle w:val="ListParagraph"/>
        <w:tabs>
          <w:tab w:val="left" w:pos="680"/>
        </w:tabs>
        <w:ind w:left="0"/>
        <w:jc w:val="both"/>
        <w:rPr>
          <w:rFonts w:ascii="Arial" w:eastAsia="TimesNewRomanPS-BoldMT" w:hAnsi="Arial" w:cs="Arial"/>
          <w:b/>
          <w:bCs/>
          <w:color w:val="auto"/>
          <w:lang w:val="sr-Cyrl-CS"/>
        </w:rPr>
      </w:pPr>
      <w:r w:rsidRPr="002D39E3">
        <w:rPr>
          <w:rFonts w:ascii="Arial" w:eastAsia="TimesNewRomanPS-BoldMT" w:hAnsi="Arial" w:cs="Arial"/>
          <w:b/>
          <w:bCs/>
          <w:color w:val="auto"/>
          <w:lang w:val="sr-Cyrl-CS"/>
        </w:rPr>
        <w:t>ДОДАТНИ УСЛОВ (1)</w:t>
      </w:r>
      <w:r>
        <w:rPr>
          <w:rFonts w:ascii="Arial" w:eastAsia="TimesNewRomanPS-BoldMT" w:hAnsi="Arial" w:cs="Arial"/>
          <w:b/>
          <w:bCs/>
          <w:color w:val="auto"/>
          <w:lang w:val="sr-Cyrl-CS"/>
        </w:rPr>
        <w:t>:</w:t>
      </w:r>
    </w:p>
    <w:p w:rsidR="007067AD" w:rsidRPr="002817EE" w:rsidRDefault="007067AD" w:rsidP="00AE5EA9">
      <w:pPr>
        <w:suppressAutoHyphens w:val="0"/>
        <w:spacing w:line="240" w:lineRule="auto"/>
        <w:jc w:val="both"/>
        <w:rPr>
          <w:rFonts w:ascii="Arial" w:eastAsia="Times New Roman" w:hAnsi="Arial" w:cs="Arial"/>
          <w:color w:val="auto"/>
          <w:kern w:val="0"/>
          <w:lang w:val="sr-Cyrl-RS" w:eastAsia="sr-Latn-CS"/>
        </w:rPr>
      </w:pPr>
      <w:r w:rsidRPr="007067AD">
        <w:rPr>
          <w:rFonts w:ascii="Arial" w:eastAsia="Times New Roman" w:hAnsi="Arial" w:cs="Arial"/>
          <w:color w:val="auto"/>
          <w:kern w:val="0"/>
          <w:lang w:val="sr-Cyrl-CS" w:eastAsia="sr-Latn-CS"/>
        </w:rPr>
        <w:t>1.</w:t>
      </w:r>
      <w:r w:rsidRPr="007067AD">
        <w:rPr>
          <w:rFonts w:ascii="Arial" w:eastAsia="Times New Roman" w:hAnsi="Arial" w:cs="Arial"/>
          <w:color w:val="auto"/>
          <w:kern w:val="0"/>
          <w:lang w:val="sr-Latn-CS" w:eastAsia="sr-Latn-CS"/>
        </w:rPr>
        <w:t xml:space="preserve">Да располаже потребним финансијским капацитетом: да понуђач није био у блокади односно није био неликвидан </w:t>
      </w:r>
      <w:r w:rsidRPr="007067AD">
        <w:rPr>
          <w:rFonts w:ascii="Arial" w:eastAsia="Times New Roman" w:hAnsi="Arial" w:cs="Arial"/>
          <w:color w:val="auto"/>
          <w:kern w:val="0"/>
          <w:lang w:val="sr-Cyrl-CS" w:eastAsia="sr-Latn-CS"/>
        </w:rPr>
        <w:t xml:space="preserve">ниједан дан </w:t>
      </w:r>
      <w:r w:rsidRPr="007067AD">
        <w:rPr>
          <w:rFonts w:ascii="Arial" w:eastAsia="Times New Roman" w:hAnsi="Arial" w:cs="Arial"/>
          <w:color w:val="auto"/>
          <w:kern w:val="0"/>
          <w:lang w:val="sr-Latn-CS" w:eastAsia="sr-Latn-CS"/>
        </w:rPr>
        <w:t>у периоду од 01.0</w:t>
      </w:r>
      <w:r w:rsidRPr="007067AD">
        <w:rPr>
          <w:rFonts w:ascii="Arial" w:eastAsia="Times New Roman" w:hAnsi="Arial" w:cs="Arial"/>
          <w:color w:val="auto"/>
          <w:kern w:val="0"/>
          <w:lang w:val="sr-Cyrl-CS" w:eastAsia="sr-Latn-CS"/>
        </w:rPr>
        <w:t>1</w:t>
      </w:r>
      <w:r w:rsidRPr="007067AD">
        <w:rPr>
          <w:rFonts w:ascii="Arial" w:eastAsia="Times New Roman" w:hAnsi="Arial" w:cs="Arial"/>
          <w:color w:val="auto"/>
          <w:kern w:val="0"/>
          <w:lang w:val="sr-Latn-CS" w:eastAsia="sr-Latn-CS"/>
        </w:rPr>
        <w:t>.201</w:t>
      </w:r>
      <w:r w:rsidRPr="007067AD">
        <w:rPr>
          <w:rFonts w:ascii="Arial" w:eastAsia="Times New Roman" w:hAnsi="Arial" w:cs="Arial"/>
          <w:color w:val="auto"/>
          <w:kern w:val="0"/>
          <w:lang w:val="sr-Cyrl-RS" w:eastAsia="sr-Latn-CS"/>
        </w:rPr>
        <w:t>9</w:t>
      </w:r>
      <w:r w:rsidRPr="007067AD">
        <w:rPr>
          <w:rFonts w:ascii="Arial" w:eastAsia="Times New Roman" w:hAnsi="Arial" w:cs="Arial"/>
          <w:color w:val="auto"/>
          <w:kern w:val="0"/>
          <w:lang w:val="sr-Latn-CS" w:eastAsia="sr-Latn-CS"/>
        </w:rPr>
        <w:t>. године до 3</w:t>
      </w:r>
      <w:r w:rsidRPr="007067AD">
        <w:rPr>
          <w:rFonts w:ascii="Arial" w:eastAsia="Times New Roman" w:hAnsi="Arial" w:cs="Arial"/>
          <w:color w:val="auto"/>
          <w:kern w:val="0"/>
          <w:lang w:val="sr-Cyrl-CS" w:eastAsia="sr-Latn-CS"/>
        </w:rPr>
        <w:t>1</w:t>
      </w:r>
      <w:r w:rsidRPr="007067AD">
        <w:rPr>
          <w:rFonts w:ascii="Arial" w:eastAsia="Times New Roman" w:hAnsi="Arial" w:cs="Arial"/>
          <w:color w:val="auto"/>
          <w:kern w:val="0"/>
          <w:lang w:val="sr-Latn-CS" w:eastAsia="sr-Latn-CS"/>
        </w:rPr>
        <w:t>.</w:t>
      </w:r>
      <w:r w:rsidRPr="007067AD">
        <w:rPr>
          <w:rFonts w:ascii="Arial" w:eastAsia="Times New Roman" w:hAnsi="Arial" w:cs="Arial"/>
          <w:color w:val="auto"/>
          <w:kern w:val="0"/>
          <w:lang w:val="sr-Cyrl-CS" w:eastAsia="sr-Latn-CS"/>
        </w:rPr>
        <w:t>12</w:t>
      </w:r>
      <w:r w:rsidRPr="007067AD">
        <w:rPr>
          <w:rFonts w:ascii="Arial" w:eastAsia="Times New Roman" w:hAnsi="Arial" w:cs="Arial"/>
          <w:color w:val="auto"/>
          <w:kern w:val="0"/>
          <w:lang w:val="sr-Latn-CS" w:eastAsia="sr-Latn-CS"/>
        </w:rPr>
        <w:t>.201</w:t>
      </w:r>
      <w:r w:rsidRPr="007067AD">
        <w:rPr>
          <w:rFonts w:ascii="Arial" w:eastAsia="Times New Roman" w:hAnsi="Arial" w:cs="Arial"/>
          <w:color w:val="auto"/>
          <w:kern w:val="0"/>
          <w:lang w:val="sr-Cyrl-RS" w:eastAsia="sr-Latn-CS"/>
        </w:rPr>
        <w:t>9</w:t>
      </w:r>
      <w:r w:rsidRPr="007067AD">
        <w:rPr>
          <w:rFonts w:ascii="Arial" w:eastAsia="Times New Roman" w:hAnsi="Arial" w:cs="Arial"/>
          <w:color w:val="auto"/>
          <w:kern w:val="0"/>
          <w:lang w:val="sr-Latn-CS" w:eastAsia="sr-Latn-CS"/>
        </w:rPr>
        <w:t xml:space="preserve">. године. </w:t>
      </w:r>
      <w:r w:rsidR="00C37A2D">
        <w:rPr>
          <w:rFonts w:ascii="Arial" w:eastAsia="Times New Roman" w:hAnsi="Arial" w:cs="Arial"/>
          <w:color w:val="auto"/>
          <w:kern w:val="0"/>
          <w:lang w:val="sr-Cyrl-CS" w:eastAsia="sr-Latn-CS"/>
        </w:rPr>
        <w:t xml:space="preserve"> </w:t>
      </w:r>
      <w:r w:rsidR="00AE5EA9" w:rsidRPr="00AE5EA9">
        <w:rPr>
          <w:rFonts w:ascii="Arial" w:eastAsia="Times New Roman" w:hAnsi="Arial" w:cs="Arial"/>
          <w:color w:val="auto"/>
          <w:kern w:val="0"/>
          <w:lang w:val="sr-Cyrl-CS" w:eastAsia="sr-Latn-CS"/>
        </w:rPr>
        <w:t>Доказ:</w:t>
      </w:r>
      <w:r w:rsidRPr="007067AD">
        <w:rPr>
          <w:rFonts w:ascii="Arial" w:eastAsia="Times New Roman" w:hAnsi="Arial" w:cs="Arial"/>
          <w:color w:val="auto"/>
          <w:kern w:val="0"/>
          <w:lang w:val="sr-Latn-CS" w:eastAsia="sr-Latn-CS"/>
        </w:rPr>
        <w:t xml:space="preserve"> Изјав</w:t>
      </w:r>
      <w:r w:rsidR="00AE5EA9">
        <w:rPr>
          <w:rFonts w:ascii="Arial" w:eastAsia="Times New Roman" w:hAnsi="Arial" w:cs="Arial"/>
          <w:color w:val="auto"/>
          <w:kern w:val="0"/>
          <w:lang w:val="sr-Cyrl-RS" w:eastAsia="sr-Latn-CS"/>
        </w:rPr>
        <w:t>а</w:t>
      </w:r>
      <w:r w:rsidRPr="007067AD">
        <w:rPr>
          <w:rFonts w:ascii="Arial" w:eastAsia="Times New Roman" w:hAnsi="Arial" w:cs="Arial"/>
          <w:color w:val="auto"/>
          <w:kern w:val="0"/>
          <w:lang w:val="sr-Latn-CS" w:eastAsia="sr-Latn-CS"/>
        </w:rPr>
        <w:t xml:space="preserve"> </w:t>
      </w:r>
      <w:r w:rsidR="00673256" w:rsidRPr="00673256">
        <w:rPr>
          <w:rFonts w:ascii="Arial" w:eastAsia="Times New Roman" w:hAnsi="Arial" w:cs="Arial"/>
          <w:i/>
          <w:color w:val="auto"/>
          <w:kern w:val="0"/>
          <w:lang w:val="sr-Latn-CS" w:eastAsia="sr-Latn-CS"/>
        </w:rPr>
        <w:t xml:space="preserve">(Образац </w:t>
      </w:r>
      <w:r w:rsidR="00FF5DD9">
        <w:rPr>
          <w:rFonts w:ascii="Arial" w:eastAsia="Times New Roman" w:hAnsi="Arial" w:cs="Arial"/>
          <w:i/>
          <w:color w:val="auto"/>
          <w:kern w:val="0"/>
          <w:lang w:val="sr-Cyrl-RS" w:eastAsia="sr-Latn-CS"/>
        </w:rPr>
        <w:t>7</w:t>
      </w:r>
      <w:r w:rsidR="00673256" w:rsidRPr="00673256">
        <w:rPr>
          <w:rFonts w:ascii="Arial" w:eastAsia="Times New Roman" w:hAnsi="Arial" w:cs="Arial"/>
          <w:i/>
          <w:color w:val="auto"/>
          <w:kern w:val="0"/>
          <w:lang w:val="sr-Latn-CS" w:eastAsia="sr-Latn-CS"/>
        </w:rPr>
        <w:t>. у поглављу V ове конкурсне документације)</w:t>
      </w:r>
      <w:r w:rsidR="00673256" w:rsidRPr="00673256">
        <w:rPr>
          <w:rFonts w:ascii="Arial" w:eastAsia="Times New Roman" w:hAnsi="Arial" w:cs="Arial"/>
          <w:color w:val="auto"/>
          <w:kern w:val="0"/>
          <w:lang w:val="sr-Latn-CS" w:eastAsia="sr-Latn-CS"/>
        </w:rPr>
        <w:t xml:space="preserve">, </w:t>
      </w:r>
      <w:r w:rsidR="00673256">
        <w:rPr>
          <w:rFonts w:ascii="Arial" w:eastAsia="Times New Roman" w:hAnsi="Arial" w:cs="Arial"/>
          <w:color w:val="auto"/>
          <w:kern w:val="0"/>
          <w:lang w:val="sr-Latn-CS" w:eastAsia="sr-Latn-CS"/>
        </w:rPr>
        <w:t>дат</w:t>
      </w:r>
      <w:r w:rsidR="00673256">
        <w:rPr>
          <w:rFonts w:ascii="Arial" w:eastAsia="Times New Roman" w:hAnsi="Arial" w:cs="Arial"/>
          <w:color w:val="auto"/>
          <w:kern w:val="0"/>
          <w:lang w:val="sr-Cyrl-RS" w:eastAsia="sr-Latn-CS"/>
        </w:rPr>
        <w:t>а</w:t>
      </w:r>
      <w:r w:rsidRPr="007067AD">
        <w:rPr>
          <w:rFonts w:ascii="Arial" w:eastAsia="Times New Roman" w:hAnsi="Arial" w:cs="Arial"/>
          <w:color w:val="auto"/>
          <w:kern w:val="0"/>
          <w:lang w:val="sr-Latn-CS" w:eastAsia="sr-Latn-CS"/>
        </w:rPr>
        <w:t xml:space="preserve"> под пуном материјалном и кривичном одговорношћу да </w:t>
      </w:r>
      <w:r w:rsidR="00A949D8">
        <w:rPr>
          <w:rFonts w:ascii="Arial" w:eastAsia="Times New Roman" w:hAnsi="Arial" w:cs="Arial"/>
          <w:color w:val="auto"/>
          <w:kern w:val="0"/>
          <w:lang w:val="sr-Cyrl-RS" w:eastAsia="sr-Latn-CS"/>
        </w:rPr>
        <w:t xml:space="preserve">понуђач </w:t>
      </w:r>
      <w:r w:rsidR="002817EE">
        <w:rPr>
          <w:rFonts w:ascii="Arial" w:eastAsia="Times New Roman" w:hAnsi="Arial" w:cs="Arial"/>
          <w:color w:val="auto"/>
          <w:kern w:val="0"/>
          <w:lang w:val="sr-Cyrl-RS" w:eastAsia="sr-Latn-CS"/>
        </w:rPr>
        <w:t>испуњава додатне услове из чл. 76. Закона дефинисаних конкурсном документацијом;</w:t>
      </w:r>
    </w:p>
    <w:p w:rsidR="007067AD" w:rsidRPr="00A949D8" w:rsidRDefault="007067AD" w:rsidP="00A949D8">
      <w:pPr>
        <w:widowControl w:val="0"/>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p>
    <w:p w:rsidR="00DA28DB" w:rsidRPr="004E5017" w:rsidRDefault="00DA28DB" w:rsidP="00DA28DB">
      <w:pPr>
        <w:widowControl w:val="0"/>
        <w:suppressAutoHyphens w:val="0"/>
        <w:autoSpaceDE w:val="0"/>
        <w:autoSpaceDN w:val="0"/>
        <w:adjustRightInd w:val="0"/>
        <w:spacing w:line="240" w:lineRule="auto"/>
        <w:jc w:val="both"/>
        <w:rPr>
          <w:rFonts w:ascii="Arial" w:eastAsia="Times New Roman" w:hAnsi="Arial" w:cs="Arial"/>
          <w:bCs/>
          <w:color w:val="auto"/>
          <w:kern w:val="0"/>
          <w:lang w:val="sr-Cyrl-RS" w:eastAsia="sr-Latn-CS"/>
        </w:rPr>
      </w:pPr>
      <w:r w:rsidRPr="00DA28DB">
        <w:rPr>
          <w:rFonts w:ascii="Arial" w:eastAsia="Times New Roman" w:hAnsi="Arial" w:cs="Arial"/>
          <w:bCs/>
          <w:color w:val="auto"/>
          <w:kern w:val="0"/>
          <w:lang w:val="sr-Latn-CS" w:eastAsia="sr-Latn-CS"/>
        </w:rPr>
        <w:t xml:space="preserve">- </w:t>
      </w:r>
      <w:r w:rsidRPr="00DA28DB">
        <w:rPr>
          <w:rFonts w:ascii="Arial" w:eastAsia="Times New Roman" w:hAnsi="Arial" w:cs="Arial"/>
          <w:b/>
          <w:bCs/>
          <w:color w:val="auto"/>
          <w:kern w:val="0"/>
          <w:lang w:val="sr-Latn-CS" w:eastAsia="sr-Latn-CS"/>
        </w:rPr>
        <w:t>ДОДАТНИ УСЛОВ (2)</w:t>
      </w:r>
      <w:r w:rsidR="004E5017" w:rsidRPr="00124CF3">
        <w:rPr>
          <w:rFonts w:ascii="Arial" w:eastAsia="Times New Roman" w:hAnsi="Arial" w:cs="Arial"/>
          <w:b/>
          <w:bCs/>
          <w:color w:val="auto"/>
          <w:kern w:val="0"/>
          <w:lang w:val="sr-Cyrl-RS" w:eastAsia="sr-Latn-CS"/>
        </w:rPr>
        <w:t>:</w:t>
      </w:r>
    </w:p>
    <w:p w:rsidR="004E5017" w:rsidRDefault="00C21B18" w:rsidP="00DA28DB">
      <w:pPr>
        <w:widowControl w:val="0"/>
        <w:suppressAutoHyphens w:val="0"/>
        <w:autoSpaceDE w:val="0"/>
        <w:autoSpaceDN w:val="0"/>
        <w:adjustRightInd w:val="0"/>
        <w:spacing w:line="240" w:lineRule="auto"/>
        <w:jc w:val="both"/>
        <w:rPr>
          <w:rFonts w:ascii="Arial" w:eastAsia="Times New Roman" w:hAnsi="Arial" w:cs="Arial"/>
          <w:bCs/>
          <w:color w:val="auto"/>
          <w:kern w:val="0"/>
          <w:lang w:val="sr-Cyrl-RS" w:eastAsia="sr-Latn-CS"/>
        </w:rPr>
      </w:pPr>
      <w:r>
        <w:rPr>
          <w:rFonts w:ascii="Arial" w:eastAsia="Times New Roman" w:hAnsi="Arial" w:cs="Arial"/>
          <w:bCs/>
          <w:color w:val="auto"/>
          <w:kern w:val="0"/>
          <w:lang w:val="sr-Cyrl-RS" w:eastAsia="sr-Latn-CS"/>
        </w:rPr>
        <w:t xml:space="preserve"> - </w:t>
      </w:r>
      <w:r w:rsidR="004E5017" w:rsidRPr="004E5017">
        <w:rPr>
          <w:rFonts w:ascii="Arial" w:eastAsia="Times New Roman" w:hAnsi="Arial" w:cs="Arial"/>
          <w:bCs/>
          <w:color w:val="auto"/>
          <w:kern w:val="0"/>
          <w:lang w:val="sr-Cyrl-RS" w:eastAsia="sr-Latn-CS"/>
        </w:rPr>
        <w:t>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4E5017">
        <w:rPr>
          <w:rFonts w:ascii="Arial" w:eastAsia="Times New Roman" w:hAnsi="Arial" w:cs="Arial"/>
          <w:bCs/>
          <w:color w:val="auto"/>
          <w:kern w:val="0"/>
          <w:lang w:val="sr-Cyrl-RS" w:eastAsia="sr-Latn-CS"/>
        </w:rPr>
        <w:t xml:space="preserve">. </w:t>
      </w:r>
      <w:r w:rsidR="00A949D8" w:rsidRPr="00A949D8">
        <w:rPr>
          <w:rFonts w:ascii="Arial" w:eastAsia="Times New Roman" w:hAnsi="Arial" w:cs="Arial"/>
          <w:bCs/>
          <w:color w:val="auto"/>
          <w:kern w:val="0"/>
          <w:lang w:val="sr-Cyrl-RS" w:eastAsia="sr-Latn-CS"/>
        </w:rPr>
        <w:t xml:space="preserve">Доказ: </w:t>
      </w:r>
      <w:r w:rsidR="00A949D8" w:rsidRPr="00616A5D">
        <w:rPr>
          <w:rFonts w:ascii="Arial" w:eastAsia="Times New Roman" w:hAnsi="Arial" w:cs="Arial"/>
          <w:bCs/>
          <w:i/>
          <w:color w:val="auto"/>
          <w:kern w:val="0"/>
          <w:lang w:val="sr-Cyrl-RS" w:eastAsia="sr-Latn-CS"/>
        </w:rPr>
        <w:t xml:space="preserve">Изјава (Образац </w:t>
      </w:r>
      <w:r w:rsidR="00FF5DD9">
        <w:rPr>
          <w:rFonts w:ascii="Arial" w:eastAsia="Times New Roman" w:hAnsi="Arial" w:cs="Arial"/>
          <w:bCs/>
          <w:i/>
          <w:color w:val="auto"/>
          <w:kern w:val="0"/>
          <w:lang w:val="sr-Cyrl-RS" w:eastAsia="sr-Latn-CS"/>
        </w:rPr>
        <w:t>7</w:t>
      </w:r>
      <w:r w:rsidR="00A949D8" w:rsidRPr="00616A5D">
        <w:rPr>
          <w:rFonts w:ascii="Arial" w:eastAsia="Times New Roman" w:hAnsi="Arial" w:cs="Arial"/>
          <w:bCs/>
          <w:i/>
          <w:color w:val="auto"/>
          <w:kern w:val="0"/>
          <w:lang w:val="sr-Cyrl-RS" w:eastAsia="sr-Latn-CS"/>
        </w:rPr>
        <w:t>. у поглављу V ове конкурсне документације)</w:t>
      </w:r>
      <w:r w:rsidR="00A949D8" w:rsidRPr="00A949D8">
        <w:rPr>
          <w:rFonts w:ascii="Arial" w:eastAsia="Times New Roman" w:hAnsi="Arial" w:cs="Arial"/>
          <w:bCs/>
          <w:color w:val="auto"/>
          <w:kern w:val="0"/>
          <w:lang w:val="sr-Cyrl-RS" w:eastAsia="sr-Latn-CS"/>
        </w:rPr>
        <w:t>, дата под пуном материјалном и кривичном одговорношћу</w:t>
      </w:r>
      <w:r w:rsidR="002817EE" w:rsidRPr="002817EE">
        <w:t xml:space="preserve"> </w:t>
      </w:r>
      <w:r w:rsidR="002817EE" w:rsidRPr="002817EE">
        <w:rPr>
          <w:rFonts w:ascii="Arial" w:eastAsia="Times New Roman" w:hAnsi="Arial" w:cs="Arial"/>
          <w:bCs/>
          <w:color w:val="auto"/>
          <w:kern w:val="0"/>
          <w:lang w:val="sr-Cyrl-RS" w:eastAsia="sr-Latn-CS"/>
        </w:rPr>
        <w:t>да понуђач испуњава додатне услове из чл. 76</w:t>
      </w:r>
      <w:r w:rsidR="002817EE">
        <w:rPr>
          <w:rFonts w:ascii="Arial" w:eastAsia="Times New Roman" w:hAnsi="Arial" w:cs="Arial"/>
          <w:bCs/>
          <w:color w:val="auto"/>
          <w:kern w:val="0"/>
          <w:lang w:val="sr-Cyrl-RS" w:eastAsia="sr-Latn-CS"/>
        </w:rPr>
        <w:t>.</w:t>
      </w:r>
      <w:r w:rsidR="002817EE" w:rsidRPr="002817EE">
        <w:rPr>
          <w:rFonts w:ascii="Arial" w:eastAsia="Times New Roman" w:hAnsi="Arial" w:cs="Arial"/>
          <w:bCs/>
          <w:color w:val="auto"/>
          <w:kern w:val="0"/>
          <w:lang w:val="sr-Cyrl-RS" w:eastAsia="sr-Latn-CS"/>
        </w:rPr>
        <w:t xml:space="preserve"> Закона дефинисаних конкурсном документацијом;</w:t>
      </w:r>
    </w:p>
    <w:p w:rsidR="00C21B18" w:rsidRDefault="00C21B18" w:rsidP="00DA28DB">
      <w:pPr>
        <w:widowControl w:val="0"/>
        <w:suppressAutoHyphens w:val="0"/>
        <w:autoSpaceDE w:val="0"/>
        <w:autoSpaceDN w:val="0"/>
        <w:adjustRightInd w:val="0"/>
        <w:spacing w:line="240" w:lineRule="auto"/>
        <w:jc w:val="both"/>
        <w:rPr>
          <w:rFonts w:ascii="Arial" w:eastAsia="Times New Roman" w:hAnsi="Arial" w:cs="Arial"/>
          <w:b/>
          <w:bCs/>
          <w:color w:val="auto"/>
          <w:kern w:val="0"/>
          <w:lang w:val="sr-Cyrl-RS" w:eastAsia="sr-Latn-CS"/>
        </w:rPr>
      </w:pPr>
      <w:r w:rsidRPr="00C21B18">
        <w:rPr>
          <w:rFonts w:ascii="Arial" w:eastAsia="Times New Roman" w:hAnsi="Arial" w:cs="Arial"/>
          <w:b/>
          <w:bCs/>
          <w:color w:val="auto"/>
          <w:kern w:val="0"/>
          <w:lang w:val="sr-Cyrl-RS" w:eastAsia="sr-Latn-CS"/>
        </w:rPr>
        <w:t>- ДОДАТНИ УСЛОВ (</w:t>
      </w:r>
      <w:r>
        <w:rPr>
          <w:rFonts w:ascii="Arial" w:eastAsia="Times New Roman" w:hAnsi="Arial" w:cs="Arial"/>
          <w:b/>
          <w:bCs/>
          <w:color w:val="auto"/>
          <w:kern w:val="0"/>
          <w:lang w:val="sr-Cyrl-RS" w:eastAsia="sr-Latn-CS"/>
        </w:rPr>
        <w:t>3</w:t>
      </w:r>
      <w:r w:rsidRPr="00C21B18">
        <w:rPr>
          <w:rFonts w:ascii="Arial" w:eastAsia="Times New Roman" w:hAnsi="Arial" w:cs="Arial"/>
          <w:b/>
          <w:bCs/>
          <w:color w:val="auto"/>
          <w:kern w:val="0"/>
          <w:lang w:val="sr-Cyrl-RS" w:eastAsia="sr-Latn-CS"/>
        </w:rPr>
        <w:t>):</w:t>
      </w:r>
    </w:p>
    <w:p w:rsidR="00C21B18" w:rsidRPr="00DA28DB" w:rsidRDefault="00BE40BC" w:rsidP="00DA28DB">
      <w:pPr>
        <w:widowControl w:val="0"/>
        <w:suppressAutoHyphens w:val="0"/>
        <w:autoSpaceDE w:val="0"/>
        <w:autoSpaceDN w:val="0"/>
        <w:adjustRightInd w:val="0"/>
        <w:spacing w:line="240" w:lineRule="auto"/>
        <w:jc w:val="both"/>
        <w:rPr>
          <w:rFonts w:ascii="Arial" w:eastAsia="Times New Roman" w:hAnsi="Arial" w:cs="Arial"/>
          <w:b/>
          <w:bCs/>
          <w:color w:val="auto"/>
          <w:kern w:val="0"/>
          <w:lang w:val="sr-Cyrl-RS" w:eastAsia="sr-Latn-CS"/>
        </w:rPr>
      </w:pPr>
      <w:r>
        <w:rPr>
          <w:rFonts w:ascii="Arial" w:eastAsia="Times New Roman" w:hAnsi="Arial" w:cs="Arial"/>
          <w:b/>
          <w:bCs/>
          <w:color w:val="auto"/>
          <w:kern w:val="0"/>
          <w:lang w:val="sr-Cyrl-RS" w:eastAsia="sr-Latn-CS"/>
        </w:rPr>
        <w:t>-</w:t>
      </w:r>
      <w:r w:rsidRPr="00BE40BC">
        <w:rPr>
          <w:rFonts w:ascii="Arial" w:eastAsia="Times New Roman" w:hAnsi="Arial" w:cs="Arial"/>
          <w:bCs/>
          <w:color w:val="auto"/>
          <w:kern w:val="0"/>
          <w:lang w:val="sr-Cyrl-RS" w:eastAsia="sr-Latn-CS"/>
        </w:rPr>
        <w:t>Да има успостављен систем за осигурење безбедности хране ,  односно да има обезбеђен доказ о примени HACCP стандарда или стандарда ISО 22000.</w:t>
      </w:r>
      <w:r w:rsidR="00290630" w:rsidRPr="00290630">
        <w:t xml:space="preserve"> </w:t>
      </w:r>
      <w:r w:rsidR="00290630" w:rsidRPr="00290630">
        <w:rPr>
          <w:rFonts w:ascii="Arial" w:eastAsia="Times New Roman" w:hAnsi="Arial" w:cs="Arial"/>
          <w:bCs/>
          <w:color w:val="auto"/>
          <w:kern w:val="0"/>
          <w:lang w:val="sr-Cyrl-RS" w:eastAsia="sr-Latn-CS"/>
        </w:rPr>
        <w:t>Доказ: Изјава (</w:t>
      </w:r>
      <w:r w:rsidR="00290630" w:rsidRPr="00290630">
        <w:rPr>
          <w:rFonts w:ascii="Arial" w:eastAsia="Times New Roman" w:hAnsi="Arial" w:cs="Arial"/>
          <w:bCs/>
          <w:i/>
          <w:color w:val="auto"/>
          <w:kern w:val="0"/>
          <w:lang w:val="sr-Cyrl-RS" w:eastAsia="sr-Latn-CS"/>
        </w:rPr>
        <w:t xml:space="preserve">Образац </w:t>
      </w:r>
      <w:r w:rsidR="00FF5DD9">
        <w:rPr>
          <w:rFonts w:ascii="Arial" w:eastAsia="Times New Roman" w:hAnsi="Arial" w:cs="Arial"/>
          <w:bCs/>
          <w:i/>
          <w:color w:val="auto"/>
          <w:kern w:val="0"/>
          <w:lang w:val="sr-Cyrl-RS" w:eastAsia="sr-Latn-CS"/>
        </w:rPr>
        <w:t>7</w:t>
      </w:r>
      <w:r w:rsidR="00290630" w:rsidRPr="00290630">
        <w:rPr>
          <w:rFonts w:ascii="Arial" w:eastAsia="Times New Roman" w:hAnsi="Arial" w:cs="Arial"/>
          <w:bCs/>
          <w:i/>
          <w:color w:val="auto"/>
          <w:kern w:val="0"/>
          <w:lang w:val="sr-Cyrl-RS" w:eastAsia="sr-Latn-CS"/>
        </w:rPr>
        <w:t>. у поглављу V ове конкурсне документације)</w:t>
      </w:r>
      <w:r w:rsidR="00290630" w:rsidRPr="00290630">
        <w:rPr>
          <w:rFonts w:ascii="Arial" w:eastAsia="Times New Roman" w:hAnsi="Arial" w:cs="Arial"/>
          <w:bCs/>
          <w:color w:val="auto"/>
          <w:kern w:val="0"/>
          <w:lang w:val="sr-Cyrl-RS" w:eastAsia="sr-Latn-CS"/>
        </w:rPr>
        <w:t>, дата под пуном материјалном и кривичном одговорношћу да понуђач испуњава додатне услове из чл. 76. Закона дефинисаних конкурсном документацијом;</w:t>
      </w:r>
    </w:p>
    <w:p w:rsidR="00874A03" w:rsidRDefault="00874A03" w:rsidP="00A22972">
      <w:pPr>
        <w:pStyle w:val="ListParagraph"/>
        <w:tabs>
          <w:tab w:val="left" w:pos="680"/>
        </w:tabs>
        <w:ind w:left="0"/>
        <w:jc w:val="center"/>
        <w:rPr>
          <w:rFonts w:ascii="Arial" w:eastAsia="TimesNewRomanPS-BoldMT" w:hAnsi="Arial" w:cs="Arial"/>
          <w:b/>
          <w:bCs/>
          <w:color w:val="auto"/>
          <w:lang w:val="sr-Cyrl-CS"/>
        </w:rPr>
      </w:pPr>
    </w:p>
    <w:p w:rsidR="004A438A" w:rsidRDefault="004A438A" w:rsidP="00A22972">
      <w:pPr>
        <w:pStyle w:val="ListParagraph"/>
        <w:tabs>
          <w:tab w:val="left" w:pos="680"/>
        </w:tabs>
        <w:ind w:left="0"/>
        <w:jc w:val="center"/>
        <w:rPr>
          <w:rFonts w:ascii="Arial" w:eastAsia="TimesNewRomanPS-BoldMT" w:hAnsi="Arial" w:cs="Arial"/>
          <w:b/>
          <w:bCs/>
          <w:color w:val="auto"/>
          <w:lang w:val="sr-Cyrl-CS"/>
        </w:rPr>
      </w:pPr>
    </w:p>
    <w:p w:rsidR="004A438A" w:rsidRDefault="004A438A" w:rsidP="00A22972">
      <w:pPr>
        <w:pStyle w:val="ListParagraph"/>
        <w:tabs>
          <w:tab w:val="left" w:pos="680"/>
        </w:tabs>
        <w:ind w:left="0"/>
        <w:jc w:val="center"/>
        <w:rPr>
          <w:rFonts w:ascii="Arial" w:eastAsia="TimesNewRomanPS-BoldMT" w:hAnsi="Arial" w:cs="Arial"/>
          <w:b/>
          <w:bCs/>
          <w:color w:val="auto"/>
          <w:lang w:val="sr-Cyrl-CS"/>
        </w:rPr>
      </w:pPr>
    </w:p>
    <w:p w:rsidR="004A438A" w:rsidRDefault="004A438A" w:rsidP="00A22972">
      <w:pPr>
        <w:pStyle w:val="ListParagraph"/>
        <w:tabs>
          <w:tab w:val="left" w:pos="680"/>
        </w:tabs>
        <w:ind w:left="0"/>
        <w:jc w:val="center"/>
        <w:rPr>
          <w:rFonts w:ascii="Arial" w:eastAsia="TimesNewRomanPS-BoldMT" w:hAnsi="Arial" w:cs="Arial"/>
          <w:b/>
          <w:bCs/>
          <w:color w:val="auto"/>
          <w:lang w:val="sr-Cyrl-CS"/>
        </w:rPr>
      </w:pPr>
    </w:p>
    <w:p w:rsidR="00DA28DB" w:rsidRPr="003F11F8" w:rsidRDefault="00DA28DB" w:rsidP="00DA28DB">
      <w:pPr>
        <w:pStyle w:val="ListParagraph"/>
        <w:tabs>
          <w:tab w:val="left" w:pos="680"/>
        </w:tabs>
        <w:ind w:left="0"/>
        <w:jc w:val="both"/>
        <w:rPr>
          <w:rFonts w:ascii="Arial" w:eastAsia="TimesNewRomanPS-BoldMT" w:hAnsi="Arial" w:cs="Arial"/>
          <w:b/>
          <w:bCs/>
          <w:color w:val="auto"/>
          <w:lang w:val="sr-Cyrl-CS"/>
        </w:rPr>
      </w:pPr>
    </w:p>
    <w:p w:rsidR="00A22972" w:rsidRDefault="00A22972" w:rsidP="00A2297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A22972" w:rsidRDefault="00A22972" w:rsidP="00A22972">
      <w:pPr>
        <w:pStyle w:val="ListParagraph"/>
        <w:tabs>
          <w:tab w:val="left" w:pos="680"/>
        </w:tabs>
        <w:ind w:left="0"/>
        <w:jc w:val="center"/>
        <w:rPr>
          <w:rFonts w:ascii="Arial" w:eastAsia="TimesNewRomanPS-BoldMT" w:hAnsi="Arial" w:cs="Arial"/>
          <w:b/>
          <w:bCs/>
          <w:color w:val="auto"/>
          <w:sz w:val="28"/>
          <w:szCs w:val="28"/>
          <w:lang w:val="sr-Cyrl-CS"/>
        </w:rPr>
      </w:pPr>
    </w:p>
    <w:p w:rsidR="00A22972" w:rsidRPr="004305DB" w:rsidRDefault="00A22972" w:rsidP="00A22972">
      <w:pPr>
        <w:pStyle w:val="ListParagraph"/>
        <w:tabs>
          <w:tab w:val="left" w:pos="680"/>
        </w:tabs>
        <w:ind w:left="0"/>
        <w:jc w:val="center"/>
        <w:rPr>
          <w:rFonts w:ascii="Arial" w:eastAsia="TimesNewRomanPS-BoldMT" w:hAnsi="Arial" w:cs="Arial"/>
          <w:b/>
          <w:bCs/>
          <w:color w:val="auto"/>
          <w:sz w:val="28"/>
          <w:szCs w:val="28"/>
          <w:lang w:val="sr-Cyrl-CS"/>
        </w:rPr>
      </w:pPr>
    </w:p>
    <w:p w:rsidR="00A22972" w:rsidRDefault="00A22972" w:rsidP="00A22972">
      <w:pPr>
        <w:pStyle w:val="ListParagraph"/>
        <w:numPr>
          <w:ilvl w:val="0"/>
          <w:numId w:val="19"/>
        </w:numPr>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Pr>
          <w:rFonts w:ascii="Arial" w:hAnsi="Arial" w:cs="Arial"/>
          <w:lang w:val="sr-Cyrl-RS"/>
        </w:rPr>
        <w:t>,</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и </w:t>
      </w:r>
      <w:r w:rsidRPr="001B07E6">
        <w:rPr>
          <w:rFonts w:ascii="Arial" w:hAnsi="Arial" w:cs="Arial"/>
          <w:b/>
          <w:lang w:val="sr-Cyrl-RS"/>
        </w:rPr>
        <w:t>додатних услова</w:t>
      </w:r>
      <w:r w:rsidRPr="001B07E6">
        <w:rPr>
          <w:rFonts w:ascii="Arial" w:hAnsi="Arial" w:cs="Arial"/>
          <w:lang w:val="sr-Cyrl-RS"/>
        </w:rPr>
        <w:t xml:space="preserve"> </w:t>
      </w:r>
      <w:r w:rsidRPr="001B07E6">
        <w:rPr>
          <w:rFonts w:ascii="Arial" w:hAnsi="Arial" w:cs="Arial"/>
        </w:rPr>
        <w:t>за учешће у поступку предметне јавне набавке</w:t>
      </w:r>
      <w:r>
        <w:rPr>
          <w:rFonts w:ascii="Arial" w:hAnsi="Arial" w:cs="Arial"/>
          <w:lang w:val="sr-Cyrl-RS"/>
        </w:rPr>
        <w:t>,</w:t>
      </w:r>
      <w:r w:rsidR="008602A2">
        <w:rPr>
          <w:rFonts w:ascii="Arial" w:hAnsi="Arial" w:cs="Arial"/>
          <w:lang w:val="sr-Cyrl-RS"/>
        </w:rPr>
        <w:t xml:space="preserve"> додатни услови 1,2 и 3 ,</w:t>
      </w:r>
      <w:r w:rsidRPr="001B07E6">
        <w:rPr>
          <w:rFonts w:ascii="Arial" w:hAnsi="Arial" w:cs="Arial"/>
          <w:lang w:val="sr-Cyrl-RS"/>
        </w:rPr>
        <w:t xml:space="preserve"> </w:t>
      </w:r>
      <w:r>
        <w:rPr>
          <w:rFonts w:ascii="Arial" w:hAnsi="Arial" w:cs="Arial"/>
          <w:lang w:val="sr-Cyrl-CS"/>
        </w:rPr>
        <w:t xml:space="preserve">у складу са чл. 77. </w:t>
      </w:r>
      <w:r>
        <w:rPr>
          <w:rFonts w:ascii="Arial" w:hAnsi="Arial" w:cs="Arial"/>
          <w:lang w:val="sr-Cyrl-RS"/>
        </w:rPr>
        <w:t>с</w:t>
      </w:r>
      <w:r>
        <w:rPr>
          <w:rFonts w:ascii="Arial" w:hAnsi="Arial" w:cs="Arial"/>
          <w:lang w:val="sr-Cyrl-CS"/>
        </w:rPr>
        <w:t>т</w:t>
      </w:r>
      <w:r>
        <w:rPr>
          <w:rFonts w:ascii="Arial" w:hAnsi="Arial" w:cs="Arial"/>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511BAD">
        <w:rPr>
          <w:rFonts w:ascii="Arial" w:hAnsi="Arial" w:cs="Arial"/>
          <w:color w:val="auto"/>
          <w:lang w:val="sr-Cyrl-CS"/>
        </w:rPr>
        <w:t>(</w:t>
      </w:r>
      <w:r w:rsidRPr="00511BAD">
        <w:rPr>
          <w:rFonts w:ascii="Arial" w:hAnsi="Arial" w:cs="Arial"/>
          <w:i/>
          <w:color w:val="auto"/>
          <w:lang w:val="sr-Cyrl-CS"/>
        </w:rPr>
        <w:t>Образац 5.</w:t>
      </w:r>
      <w:r w:rsidRPr="00511BAD">
        <w:rPr>
          <w:rFonts w:ascii="Arial" w:hAnsi="Arial" w:cs="Arial"/>
          <w:i/>
          <w:color w:val="auto"/>
          <w:lang w:val="ru-RU"/>
        </w:rPr>
        <w:t xml:space="preserve"> у </w:t>
      </w:r>
      <w:r w:rsidRPr="00511BAD">
        <w:rPr>
          <w:rFonts w:ascii="Arial" w:hAnsi="Arial" w:cs="Arial"/>
          <w:i/>
          <w:color w:val="auto"/>
          <w:lang w:val="sr-Cyrl-RS"/>
        </w:rPr>
        <w:t>поглављу</w:t>
      </w:r>
      <w:r w:rsidRPr="00511BAD">
        <w:rPr>
          <w:rFonts w:ascii="Arial" w:hAnsi="Arial" w:cs="Arial"/>
          <w:i/>
          <w:color w:val="auto"/>
          <w:lang w:val="sr-Cyrl-CS"/>
        </w:rPr>
        <w:t xml:space="preserve"> </w:t>
      </w:r>
      <w:r w:rsidRPr="00511BAD">
        <w:rPr>
          <w:rFonts w:ascii="Arial" w:hAnsi="Arial" w:cs="Arial"/>
          <w:i/>
          <w:color w:val="auto"/>
          <w:lang w:val="en-US"/>
        </w:rPr>
        <w:t>V</w:t>
      </w:r>
      <w:r w:rsidRPr="00511BAD">
        <w:rPr>
          <w:rFonts w:ascii="Arial" w:hAnsi="Arial" w:cs="Arial"/>
          <w:i/>
          <w:color w:val="auto"/>
          <w:lang w:val="ru-RU"/>
        </w:rPr>
        <w:t xml:space="preserve"> ове конкурсне документације</w:t>
      </w:r>
      <w:r w:rsidRPr="00511BAD">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A22972" w:rsidRDefault="00A22972" w:rsidP="00A22972">
      <w:pPr>
        <w:pStyle w:val="ListParagraph"/>
        <w:jc w:val="both"/>
        <w:rPr>
          <w:rFonts w:ascii="Arial" w:hAnsi="Arial" w:cs="Arial"/>
          <w:lang w:val="sr-Cyrl-RS"/>
        </w:rPr>
      </w:pPr>
    </w:p>
    <w:p w:rsidR="0020318B" w:rsidRPr="0020318B" w:rsidRDefault="00A22972" w:rsidP="00A22972">
      <w:pPr>
        <w:pStyle w:val="ListParagraph"/>
        <w:numPr>
          <w:ilvl w:val="0"/>
          <w:numId w:val="19"/>
        </w:numPr>
        <w:ind w:left="0"/>
        <w:jc w:val="both"/>
        <w:rPr>
          <w:rFonts w:ascii="Arial" w:hAnsi="Arial" w:cs="Arial"/>
          <w:iCs/>
          <w:lang w:val="sr-Cyrl-CS"/>
        </w:rPr>
      </w:pPr>
      <w:r w:rsidRPr="0020318B">
        <w:rPr>
          <w:rFonts w:ascii="Arial" w:hAnsi="Arial" w:cs="Arial"/>
        </w:rPr>
        <w:t xml:space="preserve">Испуњеност </w:t>
      </w:r>
      <w:r w:rsidRPr="0020318B">
        <w:rPr>
          <w:rFonts w:ascii="Arial" w:hAnsi="Arial" w:cs="Arial"/>
          <w:b/>
        </w:rPr>
        <w:t>обавезн</w:t>
      </w:r>
      <w:r w:rsidRPr="0020318B">
        <w:rPr>
          <w:rFonts w:ascii="Arial" w:hAnsi="Arial" w:cs="Arial"/>
          <w:b/>
          <w:lang w:val="sr-Cyrl-RS"/>
        </w:rPr>
        <w:t>ог услова</w:t>
      </w:r>
      <w:r w:rsidRPr="0020318B">
        <w:rPr>
          <w:rFonts w:ascii="Arial" w:hAnsi="Arial" w:cs="Arial"/>
          <w:b/>
        </w:rPr>
        <w:t xml:space="preserve"> </w:t>
      </w:r>
      <w:r w:rsidRPr="0020318B">
        <w:rPr>
          <w:rFonts w:ascii="Arial" w:hAnsi="Arial" w:cs="Arial"/>
        </w:rPr>
        <w:t>за учешће у поступку предметне јавне набавке</w:t>
      </w:r>
      <w:r w:rsidRPr="0020318B">
        <w:rPr>
          <w:rFonts w:ascii="Arial" w:hAnsi="Arial" w:cs="Arial"/>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20318B">
        <w:rPr>
          <w:rFonts w:ascii="Arial" w:hAnsi="Arial" w:cs="Arial"/>
          <w:b/>
          <w:lang w:val="sr-Cyrl-RS"/>
        </w:rPr>
        <w:t>ДОЗВОЛЕ</w:t>
      </w:r>
      <w:r w:rsidRPr="0020318B">
        <w:rPr>
          <w:rFonts w:ascii="Arial" w:hAnsi="Arial" w:cs="Arial"/>
          <w:lang w:val="sr-Cyrl-RS"/>
        </w:rPr>
        <w:t xml:space="preserve"> </w:t>
      </w:r>
      <w:r w:rsidR="0020318B">
        <w:rPr>
          <w:rFonts w:ascii="Arial" w:hAnsi="Arial" w:cs="Arial"/>
          <w:lang w:val="sr-Cyrl-RS"/>
        </w:rPr>
        <w:t>и то:</w:t>
      </w:r>
    </w:p>
    <w:p w:rsidR="0020318B" w:rsidRDefault="0020318B" w:rsidP="0020318B">
      <w:pPr>
        <w:pStyle w:val="ListParagraph"/>
        <w:numPr>
          <w:ilvl w:val="0"/>
          <w:numId w:val="29"/>
        </w:numPr>
        <w:jc w:val="both"/>
        <w:rPr>
          <w:rFonts w:ascii="Arial" w:hAnsi="Arial" w:cs="Arial"/>
          <w:iCs/>
          <w:lang w:val="sr-Cyrl-CS"/>
        </w:rPr>
      </w:pPr>
      <w:r w:rsidRPr="0020318B">
        <w:rPr>
          <w:rFonts w:ascii="Arial" w:hAnsi="Arial" w:cs="Arial"/>
          <w:iCs/>
          <w:lang w:val="sr-Cyrl-CS"/>
        </w:rPr>
        <w:t>Решење Министарства пољопривреде и заштите животне средине – одговарајуће надлежне управе (ранији назив: Министарство пољопривреде, шумарства и водопривреде).</w:t>
      </w:r>
      <w:r w:rsidR="00040139">
        <w:rPr>
          <w:rFonts w:ascii="Arial" w:hAnsi="Arial" w:cs="Arial"/>
          <w:iCs/>
          <w:lang w:val="sr-Cyrl-CS"/>
        </w:rPr>
        <w:t>-доставља се у виду неоверене копије.</w:t>
      </w:r>
    </w:p>
    <w:p w:rsidR="0020318B" w:rsidRPr="0020318B" w:rsidRDefault="0020318B" w:rsidP="0020318B">
      <w:pPr>
        <w:pStyle w:val="ListParagraph"/>
        <w:numPr>
          <w:ilvl w:val="0"/>
          <w:numId w:val="29"/>
        </w:numPr>
        <w:jc w:val="both"/>
        <w:rPr>
          <w:rFonts w:ascii="Arial" w:hAnsi="Arial" w:cs="Arial"/>
          <w:iCs/>
          <w:lang w:val="sr-Cyrl-CS"/>
        </w:rPr>
      </w:pPr>
      <w:r w:rsidRPr="0020318B">
        <w:rPr>
          <w:rFonts w:ascii="Arial" w:hAnsi="Arial" w:cs="Arial"/>
          <w:iCs/>
          <w:lang w:val="sr-Cyrl-CS"/>
        </w:rPr>
        <w:t>Потврда Министарства пољопривреде и заштите животне средине (ранији назив: Министарство пољопривреде, шумарства и водопривреде) да је понуђач уписан у Централни регистар (субјеката и објеката ) или Извод из регистра одобрених објеката издат од стране Министарства пољопривреде и заштите животне средине, а све у складу са чл. 15. Закона о безбедности хране ("Сл. гла</w:t>
      </w:r>
      <w:r w:rsidR="00040139">
        <w:rPr>
          <w:rFonts w:ascii="Arial" w:hAnsi="Arial" w:cs="Arial"/>
          <w:iCs/>
          <w:lang w:val="sr-Cyrl-CS"/>
        </w:rPr>
        <w:t>сник РС" бр. 41/2009 и 17/2019) – доставља се у виду неоверене копије.</w:t>
      </w:r>
    </w:p>
    <w:p w:rsidR="00A22972" w:rsidRPr="0020318B" w:rsidRDefault="00A22972" w:rsidP="0020318B">
      <w:pPr>
        <w:pStyle w:val="ListParagraph"/>
        <w:ind w:left="0"/>
        <w:jc w:val="both"/>
        <w:rPr>
          <w:rFonts w:ascii="Arial" w:hAnsi="Arial" w:cs="Arial"/>
          <w:iCs/>
          <w:lang w:val="sr-Cyrl-CS"/>
        </w:rPr>
      </w:pPr>
      <w:r w:rsidRPr="0020318B">
        <w:rPr>
          <w:rFonts w:ascii="Arial" w:hAnsi="Arial" w:cs="Arial"/>
          <w:iCs/>
          <w:lang w:val="sr-Cyrl-CS"/>
        </w:rPr>
        <w:t xml:space="preserve">  </w:t>
      </w:r>
    </w:p>
    <w:p w:rsidR="00A22972" w:rsidRPr="0016619D" w:rsidRDefault="00A22972" w:rsidP="00A22972">
      <w:pPr>
        <w:pStyle w:val="ListParagraph"/>
        <w:tabs>
          <w:tab w:val="left" w:pos="680"/>
        </w:tabs>
        <w:ind w:left="0"/>
        <w:jc w:val="both"/>
        <w:rPr>
          <w:color w:val="auto"/>
          <w:lang w:val="sr-Cyrl-CS"/>
        </w:rPr>
      </w:pPr>
    </w:p>
    <w:p w:rsidR="00A22972" w:rsidRPr="00412CBE" w:rsidRDefault="00A22972" w:rsidP="00A22972">
      <w:pPr>
        <w:pStyle w:val="ListParagraph"/>
        <w:numPr>
          <w:ilvl w:val="0"/>
          <w:numId w:val="16"/>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90390">
        <w:rPr>
          <w:rFonts w:ascii="Arial" w:hAnsi="Arial" w:cs="Arial"/>
          <w:color w:val="auto"/>
          <w:lang w:val="sr-Cyrl-CS"/>
        </w:rPr>
        <w:t>(</w:t>
      </w:r>
      <w:r w:rsidRPr="00490390">
        <w:rPr>
          <w:rFonts w:ascii="Arial" w:hAnsi="Arial" w:cs="Arial"/>
          <w:i/>
          <w:color w:val="auto"/>
          <w:lang w:val="sr-Cyrl-CS"/>
        </w:rPr>
        <w:t>Образац 6</w:t>
      </w:r>
      <w:r w:rsidRPr="00490390">
        <w:rPr>
          <w:rFonts w:ascii="Arial" w:hAnsi="Arial" w:cs="Arial"/>
          <w:i/>
          <w:color w:val="auto"/>
        </w:rPr>
        <w:t>.</w:t>
      </w:r>
      <w:r w:rsidRPr="00490390">
        <w:rPr>
          <w:rFonts w:ascii="Arial" w:hAnsi="Arial" w:cs="Arial"/>
          <w:i/>
          <w:color w:val="auto"/>
          <w:lang w:val="sr-Cyrl-RS"/>
        </w:rPr>
        <w:t xml:space="preserve"> у поглављу</w:t>
      </w:r>
      <w:r w:rsidRPr="00490390">
        <w:rPr>
          <w:rFonts w:ascii="Arial" w:hAnsi="Arial" w:cs="Arial"/>
          <w:i/>
          <w:color w:val="auto"/>
          <w:lang w:val="ru-RU"/>
        </w:rPr>
        <w:t xml:space="preserve"> </w:t>
      </w:r>
      <w:r w:rsidRPr="00490390">
        <w:rPr>
          <w:rFonts w:ascii="Arial" w:hAnsi="Arial" w:cs="Arial"/>
          <w:i/>
          <w:color w:val="auto"/>
          <w:lang w:val="en-US"/>
        </w:rPr>
        <w:t>V</w:t>
      </w:r>
      <w:r w:rsidRPr="00ED5A57">
        <w:rPr>
          <w:rFonts w:ascii="Arial" w:hAnsi="Arial" w:cs="Arial"/>
          <w:i/>
          <w:color w:val="auto"/>
          <w:lang w:val="sr-Cyrl-RS"/>
        </w:rPr>
        <w:t xml:space="preserve"> </w:t>
      </w:r>
      <w:r w:rsidRPr="00490390">
        <w:rPr>
          <w:rFonts w:ascii="Arial" w:hAnsi="Arial" w:cs="Arial"/>
          <w:i/>
          <w:color w:val="auto"/>
          <w:lang w:val="sr-Cyrl-RS"/>
        </w:rPr>
        <w:t>ове конкурсне документације</w:t>
      </w:r>
      <w:r w:rsidRPr="00ED5A57">
        <w:rPr>
          <w:rFonts w:ascii="Arial" w:hAnsi="Arial" w:cs="Arial"/>
          <w:i/>
          <w:color w:val="auto"/>
          <w:lang w:val="sr-Cyrl-RS"/>
        </w:rPr>
        <w:t>)</w:t>
      </w:r>
      <w:r w:rsidRPr="00490390">
        <w:rPr>
          <w:rFonts w:ascii="Arial" w:hAnsi="Arial" w:cs="Arial"/>
          <w:color w:val="auto"/>
          <w:lang w:val="sr-Cyrl-CS"/>
        </w:rPr>
        <w:t>,</w:t>
      </w:r>
      <w:r w:rsidRPr="00490390">
        <w:rPr>
          <w:rFonts w:ascii="Arial" w:hAnsi="Arial" w:cs="Arial"/>
          <w:bCs/>
          <w:iCs/>
          <w:color w:val="auto"/>
          <w:lang w:val="sr-Cyrl-RS"/>
        </w:rPr>
        <w:t xml:space="preserve"> </w:t>
      </w:r>
      <w:r w:rsidRPr="00490390">
        <w:rPr>
          <w:rFonts w:ascii="Arial" w:hAnsi="Arial" w:cs="Arial"/>
          <w:bCs/>
          <w:iCs/>
          <w:color w:val="auto"/>
        </w:rPr>
        <w:t>потписану о</w:t>
      </w:r>
      <w:r>
        <w:rPr>
          <w:rFonts w:ascii="Arial" w:hAnsi="Arial" w:cs="Arial"/>
          <w:bCs/>
          <w:iCs/>
        </w:rPr>
        <w:t xml:space="preserve">д стране овлашћеног лица подизвођача. </w:t>
      </w:r>
    </w:p>
    <w:p w:rsidR="00A22972" w:rsidRDefault="00A22972" w:rsidP="00A22972">
      <w:pPr>
        <w:pStyle w:val="ListParagraph"/>
        <w:jc w:val="both"/>
        <w:rPr>
          <w:rFonts w:ascii="Arial" w:hAnsi="Arial" w:cs="Arial"/>
          <w:bCs/>
          <w:iCs/>
          <w:lang w:val="sr-Cyrl-CS"/>
        </w:rPr>
      </w:pPr>
    </w:p>
    <w:p w:rsidR="00A22972" w:rsidRPr="007929A9" w:rsidRDefault="00A22972" w:rsidP="00A22972">
      <w:pPr>
        <w:pStyle w:val="ListParagraph"/>
        <w:numPr>
          <w:ilvl w:val="0"/>
          <w:numId w:val="16"/>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90390">
        <w:rPr>
          <w:rFonts w:ascii="Arial" w:hAnsi="Arial" w:cs="Arial"/>
          <w:color w:val="auto"/>
          <w:lang w:val="sr-Cyrl-CS"/>
        </w:rPr>
        <w:t>(</w:t>
      </w:r>
      <w:r w:rsidRPr="00490390">
        <w:rPr>
          <w:rFonts w:ascii="Arial" w:hAnsi="Arial" w:cs="Arial"/>
          <w:i/>
          <w:color w:val="auto"/>
          <w:lang w:val="sr-Cyrl-CS"/>
        </w:rPr>
        <w:t>Образац 5.</w:t>
      </w:r>
      <w:r w:rsidRPr="00490390">
        <w:rPr>
          <w:rFonts w:ascii="Arial" w:hAnsi="Arial" w:cs="Arial"/>
          <w:i/>
          <w:color w:val="auto"/>
          <w:lang w:val="ru-RU"/>
        </w:rPr>
        <w:t xml:space="preserve"> у </w:t>
      </w:r>
      <w:r w:rsidRPr="00490390">
        <w:rPr>
          <w:rFonts w:ascii="Arial" w:hAnsi="Arial" w:cs="Arial"/>
          <w:i/>
          <w:color w:val="auto"/>
          <w:lang w:val="sr-Cyrl-RS"/>
        </w:rPr>
        <w:t>поглављу</w:t>
      </w:r>
      <w:r w:rsidRPr="00490390">
        <w:rPr>
          <w:rFonts w:ascii="Arial" w:hAnsi="Arial" w:cs="Arial"/>
          <w:i/>
          <w:color w:val="auto"/>
          <w:lang w:val="sr-Cyrl-CS"/>
        </w:rPr>
        <w:t xml:space="preserve"> </w:t>
      </w:r>
      <w:r w:rsidRPr="00490390">
        <w:rPr>
          <w:rFonts w:ascii="Arial" w:hAnsi="Arial" w:cs="Arial"/>
          <w:i/>
          <w:color w:val="auto"/>
          <w:lang w:val="en-US"/>
        </w:rPr>
        <w:t>V</w:t>
      </w:r>
      <w:r w:rsidRPr="00490390">
        <w:rPr>
          <w:rFonts w:ascii="Arial" w:hAnsi="Arial" w:cs="Arial"/>
          <w:i/>
          <w:color w:val="auto"/>
          <w:lang w:val="ru-RU"/>
        </w:rPr>
        <w:t xml:space="preserve"> ове конкурсне документације</w:t>
      </w:r>
      <w:r w:rsidRPr="00490390">
        <w:rPr>
          <w:rFonts w:ascii="Arial" w:hAnsi="Arial" w:cs="Arial"/>
          <w:color w:val="auto"/>
          <w:lang w:val="sr-Cyrl-CS"/>
        </w:rPr>
        <w:t>),</w:t>
      </w:r>
      <w:r>
        <w:rPr>
          <w:rFonts w:ascii="Arial" w:hAnsi="Arial" w:cs="Arial"/>
          <w:color w:val="FF0000"/>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w:t>
      </w:r>
      <w:r w:rsidRPr="00412CBE">
        <w:rPr>
          <w:rFonts w:ascii="Arial" w:hAnsi="Arial" w:cs="Arial"/>
          <w:bCs/>
          <w:iCs/>
          <w:color w:val="auto"/>
        </w:rPr>
        <w:t xml:space="preserve"> </w:t>
      </w:r>
    </w:p>
    <w:p w:rsidR="00A22972" w:rsidRPr="00040139" w:rsidRDefault="00A22972" w:rsidP="00040139">
      <w:pPr>
        <w:rPr>
          <w:rFonts w:ascii="Arial" w:eastAsia="TimesNewRomanPSMT" w:hAnsi="Arial" w:cs="Arial"/>
          <w:bCs/>
          <w:lang w:val="sr-Cyrl-RS"/>
        </w:rPr>
      </w:pPr>
    </w:p>
    <w:p w:rsidR="00A22972" w:rsidRPr="007637A5" w:rsidRDefault="00A22972" w:rsidP="00A22972">
      <w:pPr>
        <w:pStyle w:val="ListParagraph"/>
        <w:numPr>
          <w:ilvl w:val="0"/>
          <w:numId w:val="16"/>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2972" w:rsidRPr="006815A0" w:rsidRDefault="00A22972" w:rsidP="00A22972">
      <w:pPr>
        <w:pStyle w:val="ListParagraph"/>
        <w:jc w:val="both"/>
        <w:rPr>
          <w:rFonts w:ascii="Arial" w:hAnsi="Arial" w:cs="Arial"/>
          <w:bCs/>
          <w:iCs/>
          <w:lang w:val="sr-Cyrl-CS"/>
        </w:rPr>
      </w:pPr>
    </w:p>
    <w:p w:rsidR="00A22972" w:rsidRPr="00C45FE1" w:rsidRDefault="00A22972" w:rsidP="00A22972">
      <w:pPr>
        <w:pStyle w:val="ListParagraph"/>
        <w:numPr>
          <w:ilvl w:val="0"/>
          <w:numId w:val="17"/>
        </w:numPr>
        <w:jc w:val="both"/>
        <w:rPr>
          <w:rFonts w:ascii="Arial" w:eastAsia="TimesNewRomanPSMT" w:hAnsi="Arial" w:cs="Arial"/>
          <w:bCs/>
          <w:color w:val="auto"/>
          <w:lang w:val="sr-Cyrl-RS"/>
        </w:rPr>
      </w:pPr>
      <w:r w:rsidRPr="000073E4">
        <w:rPr>
          <w:rFonts w:ascii="Arial" w:hAnsi="Arial" w:cs="Arial"/>
          <w:bCs/>
          <w:iCs/>
          <w:color w:val="auto"/>
        </w:rPr>
        <w:t>Наручилац</w:t>
      </w:r>
      <w:r w:rsidRPr="000073E4">
        <w:rPr>
          <w:rFonts w:ascii="Arial" w:hAnsi="Arial" w:cs="Arial"/>
          <w:bCs/>
          <w:iCs/>
          <w:color w:val="auto"/>
          <w:lang w:val="sr-Cyrl-RS"/>
        </w:rPr>
        <w:t xml:space="preserve"> је пре доношења</w:t>
      </w:r>
      <w:r w:rsidRPr="000073E4">
        <w:rPr>
          <w:rFonts w:ascii="Arial" w:hAnsi="Arial" w:cs="Arial"/>
          <w:bCs/>
          <w:iCs/>
          <w:color w:val="auto"/>
        </w:rPr>
        <w:t xml:space="preserve"> одлуке о додели уговора</w:t>
      </w:r>
      <w:r w:rsidRPr="000073E4">
        <w:rPr>
          <w:rFonts w:ascii="Arial" w:hAnsi="Arial" w:cs="Arial"/>
          <w:bCs/>
          <w:iCs/>
          <w:color w:val="auto"/>
          <w:lang w:val="sr-Cyrl-RS"/>
        </w:rPr>
        <w:t xml:space="preserve"> дужан да</w:t>
      </w:r>
      <w:r w:rsidRPr="000073E4">
        <w:rPr>
          <w:rFonts w:ascii="Arial" w:hAnsi="Arial" w:cs="Arial"/>
          <w:bCs/>
          <w:iCs/>
          <w:color w:val="auto"/>
          <w:lang w:val="sr-Cyrl-CS"/>
        </w:rPr>
        <w:t xml:space="preserve"> </w:t>
      </w:r>
      <w:r w:rsidRPr="000073E4">
        <w:rPr>
          <w:rFonts w:ascii="Arial" w:hAnsi="Arial" w:cs="Arial"/>
          <w:bCs/>
          <w:iCs/>
          <w:color w:val="auto"/>
        </w:rPr>
        <w:t>од понуђача, чија је понуда оцењена као најповољнија,</w:t>
      </w:r>
      <w:r w:rsidRPr="000073E4">
        <w:rPr>
          <w:rFonts w:ascii="Arial" w:hAnsi="Arial" w:cs="Arial"/>
          <w:bCs/>
          <w:iCs/>
          <w:color w:val="auto"/>
          <w:lang w:val="sr-Cyrl-RS"/>
        </w:rPr>
        <w:t xml:space="preserve"> затражи</w:t>
      </w:r>
      <w:r w:rsidRPr="000073E4">
        <w:rPr>
          <w:rFonts w:ascii="Arial" w:hAnsi="Arial" w:cs="Arial"/>
          <w:bCs/>
          <w:iCs/>
          <w:color w:val="auto"/>
        </w:rPr>
        <w:t xml:space="preserve"> да достави </w:t>
      </w:r>
      <w:r w:rsidRPr="000073E4">
        <w:rPr>
          <w:rFonts w:ascii="Arial" w:hAnsi="Arial" w:cs="Arial"/>
          <w:bCs/>
          <w:iCs/>
          <w:color w:val="auto"/>
          <w:lang w:val="sr-Cyrl-RS"/>
        </w:rPr>
        <w:t>копију</w:t>
      </w:r>
      <w:r w:rsidRPr="000073E4">
        <w:rPr>
          <w:rFonts w:ascii="Arial" w:hAnsi="Arial" w:cs="Arial"/>
          <w:bCs/>
          <w:iCs/>
          <w:color w:val="auto"/>
        </w:rPr>
        <w:t xml:space="preserve"> </w:t>
      </w:r>
      <w:r w:rsidRPr="000073E4">
        <w:rPr>
          <w:rFonts w:ascii="Arial" w:hAnsi="Arial" w:cs="Arial"/>
          <w:bCs/>
          <w:iCs/>
          <w:color w:val="auto"/>
          <w:lang w:val="sr-Cyrl-RS"/>
        </w:rPr>
        <w:t xml:space="preserve">захтеваних доказа о испуњености услова, а може и да затражи на </w:t>
      </w:r>
      <w:r w:rsidRPr="000073E4">
        <w:rPr>
          <w:rFonts w:ascii="Arial" w:hAnsi="Arial" w:cs="Arial"/>
          <w:bCs/>
          <w:iCs/>
          <w:color w:val="auto"/>
        </w:rPr>
        <w:t xml:space="preserve"> увид оригинал или оверену копију</w:t>
      </w:r>
      <w:r w:rsidRPr="000073E4">
        <w:rPr>
          <w:rFonts w:ascii="Arial" w:hAnsi="Arial" w:cs="Arial"/>
          <w:bCs/>
          <w:iCs/>
          <w:color w:val="auto"/>
          <w:lang w:val="sr-Cyrl-CS"/>
        </w:rPr>
        <w:t xml:space="preserve"> </w:t>
      </w:r>
      <w:r w:rsidRPr="000073E4">
        <w:rPr>
          <w:rFonts w:ascii="Arial" w:hAnsi="Arial" w:cs="Arial"/>
          <w:bCs/>
          <w:iCs/>
          <w:color w:val="auto"/>
        </w:rPr>
        <w:t>свих или појединих доказа.</w:t>
      </w:r>
      <w:r w:rsidRPr="000073E4">
        <w:rPr>
          <w:rFonts w:ascii="Arial" w:hAnsi="Arial" w:cs="Arial"/>
          <w:bCs/>
          <w:iCs/>
          <w:color w:val="auto"/>
          <w:lang w:val="sr-Cyrl-CS"/>
        </w:rPr>
        <w:t xml:space="preserve"> </w:t>
      </w:r>
      <w:r w:rsidRPr="000073E4">
        <w:rPr>
          <w:rFonts w:ascii="Arial" w:hAnsi="Arial" w:cs="Arial"/>
          <w:bCs/>
          <w:color w:val="auto"/>
          <w:lang w:val="sr-Cyrl-CS"/>
        </w:rPr>
        <w:t>Ако понуђач у остављеном, примереном року</w:t>
      </w:r>
      <w:r>
        <w:rPr>
          <w:rFonts w:ascii="Arial" w:hAnsi="Arial" w:cs="Arial"/>
          <w:bCs/>
          <w:color w:val="auto"/>
          <w:lang w:val="sr-Cyrl-CS"/>
        </w:rPr>
        <w:t>,</w:t>
      </w:r>
      <w:r w:rsidRPr="000073E4">
        <w:rPr>
          <w:rFonts w:ascii="Arial" w:hAnsi="Arial" w:cs="Arial"/>
          <w:bCs/>
          <w:color w:val="auto"/>
          <w:lang w:val="sr-Cyrl-CS"/>
        </w:rPr>
        <w:t xml:space="preserve"> који не може бити краћи од пет дана, не достави </w:t>
      </w:r>
      <w:r>
        <w:rPr>
          <w:rFonts w:ascii="Arial" w:hAnsi="Arial" w:cs="Arial"/>
          <w:bCs/>
          <w:color w:val="auto"/>
          <w:lang w:val="sr-Cyrl-CS"/>
        </w:rPr>
        <w:t>тражене доказе</w:t>
      </w:r>
      <w:r w:rsidRPr="000073E4">
        <w:rPr>
          <w:rFonts w:ascii="Arial" w:hAnsi="Arial" w:cs="Arial"/>
          <w:bCs/>
          <w:color w:val="auto"/>
          <w:lang w:val="sr-Cyrl-CS"/>
        </w:rPr>
        <w:t>, наручилац ће његову понуду одбити као неприхва</w:t>
      </w:r>
      <w:r w:rsidRPr="000073E4">
        <w:rPr>
          <w:rFonts w:ascii="Arial" w:hAnsi="Arial" w:cs="Arial"/>
          <w:bCs/>
          <w:color w:val="auto"/>
        </w:rPr>
        <w:t>т</w:t>
      </w:r>
      <w:r w:rsidRPr="000073E4">
        <w:rPr>
          <w:rFonts w:ascii="Arial" w:hAnsi="Arial" w:cs="Arial"/>
          <w:bCs/>
          <w:color w:val="auto"/>
          <w:lang w:val="sr-Cyrl-CS"/>
        </w:rPr>
        <w:t>љиву.</w:t>
      </w:r>
      <w:r w:rsidRPr="000073E4">
        <w:rPr>
          <w:rFonts w:ascii="Arial" w:hAnsi="Arial" w:cs="Arial"/>
          <w:bCs/>
          <w:iCs/>
          <w:color w:val="auto"/>
          <w:lang w:val="sr-Cyrl-CS"/>
        </w:rPr>
        <w:t xml:space="preserve"> </w:t>
      </w:r>
    </w:p>
    <w:p w:rsidR="00C45FE1" w:rsidRDefault="00C45FE1" w:rsidP="00C45FE1">
      <w:pPr>
        <w:pStyle w:val="ListParagraph"/>
        <w:jc w:val="both"/>
        <w:rPr>
          <w:rFonts w:ascii="Arial" w:hAnsi="Arial" w:cs="Arial"/>
          <w:bCs/>
          <w:iCs/>
          <w:color w:val="auto"/>
          <w:lang w:val="sr-Cyrl-CS"/>
        </w:rPr>
      </w:pPr>
    </w:p>
    <w:p w:rsidR="00A22972" w:rsidRPr="00476184" w:rsidRDefault="00A22972" w:rsidP="00A22972">
      <w:pPr>
        <w:pStyle w:val="ListParagraph"/>
        <w:jc w:val="both"/>
        <w:rPr>
          <w:rFonts w:ascii="Arial" w:hAnsi="Arial" w:cs="Arial"/>
          <w:bCs/>
          <w:iCs/>
          <w:color w:val="auto"/>
          <w:lang w:val="sr-Cyrl-CS"/>
        </w:rPr>
      </w:pPr>
      <w:r w:rsidRPr="00476184">
        <w:rPr>
          <w:rFonts w:ascii="Arial" w:hAnsi="Arial" w:cs="Arial"/>
          <w:bCs/>
          <w:iCs/>
          <w:color w:val="auto"/>
          <w:lang w:val="sr-Cyrl-CS"/>
        </w:rPr>
        <w:t>Докази које ће наручилац захтевати су:</w:t>
      </w:r>
    </w:p>
    <w:p w:rsidR="00A22972" w:rsidRDefault="00A22972" w:rsidP="00A22972">
      <w:pPr>
        <w:pStyle w:val="ListParagraph"/>
        <w:jc w:val="both"/>
        <w:rPr>
          <w:rFonts w:ascii="Arial" w:eastAsia="TimesNewRomanPSMT" w:hAnsi="Arial" w:cs="Arial"/>
          <w:bCs/>
          <w:color w:val="FF0000"/>
          <w:lang w:val="sr-Cyrl-RS"/>
        </w:rPr>
      </w:pPr>
    </w:p>
    <w:p w:rsidR="00A22972" w:rsidRPr="007D67FB" w:rsidRDefault="00A22972" w:rsidP="00A22972">
      <w:pPr>
        <w:pStyle w:val="ListParagraph"/>
        <w:numPr>
          <w:ilvl w:val="0"/>
          <w:numId w:val="18"/>
        </w:numPr>
        <w:jc w:val="both"/>
        <w:rPr>
          <w:rFonts w:ascii="Arial" w:hAnsi="Arial" w:cs="Arial"/>
          <w:b/>
          <w:bCs/>
          <w:iCs/>
          <w:color w:val="auto"/>
          <w:lang w:val="sr-Cyrl-CS"/>
        </w:rPr>
      </w:pPr>
      <w:r w:rsidRPr="007D67FB">
        <w:rPr>
          <w:rFonts w:ascii="Arial" w:eastAsia="TimesNewRomanPSMT" w:hAnsi="Arial" w:cs="Arial"/>
          <w:b/>
          <w:bCs/>
          <w:color w:val="auto"/>
          <w:lang w:val="sr-Cyrl-RS"/>
        </w:rPr>
        <w:t>ОБАВЕЗНИ УСЛОВИ</w:t>
      </w:r>
    </w:p>
    <w:p w:rsidR="00A22972" w:rsidRPr="007D67FB" w:rsidRDefault="00A22972" w:rsidP="00A22972">
      <w:pPr>
        <w:pStyle w:val="ListParagraph"/>
        <w:numPr>
          <w:ilvl w:val="0"/>
          <w:numId w:val="15"/>
        </w:numPr>
        <w:tabs>
          <w:tab w:val="left" w:pos="680"/>
        </w:tabs>
        <w:ind w:left="1701"/>
        <w:jc w:val="both"/>
        <w:rPr>
          <w:rFonts w:ascii="Arial" w:eastAsia="TimesNewRomanPSMT" w:hAnsi="Arial" w:cs="Arial"/>
          <w:bCs/>
          <w:color w:val="auto"/>
          <w:lang w:val="sr-Cyrl-RS"/>
        </w:rPr>
      </w:pPr>
      <w:r w:rsidRPr="007D67FB">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7D67FB">
        <w:rPr>
          <w:rFonts w:ascii="Arial" w:eastAsia="TimesNewRomanPSMT" w:hAnsi="Arial" w:cs="Arial"/>
          <w:b/>
          <w:bCs/>
          <w:color w:val="auto"/>
          <w:lang w:val="sr-Cyrl-RS"/>
        </w:rPr>
        <w:t>обавезних услова</w:t>
      </w:r>
      <w:r w:rsidRPr="007D67FB">
        <w:rPr>
          <w:rFonts w:ascii="Arial" w:eastAsia="TimesNewRomanPSMT" w:hAnsi="Arial" w:cs="Arial"/>
          <w:bCs/>
          <w:color w:val="auto"/>
          <w:lang w:val="sr-Cyrl-RS"/>
        </w:rPr>
        <w:t xml:space="preserve"> –</w:t>
      </w:r>
      <w:r w:rsidRPr="007D67FB">
        <w:rPr>
          <w:rFonts w:ascii="Arial" w:eastAsia="TimesNewRomanPSMT" w:hAnsi="Arial" w:cs="Arial"/>
          <w:b/>
          <w:bCs/>
          <w:color w:val="auto"/>
          <w:lang w:val="sr-Cyrl-RS"/>
        </w:rPr>
        <w:t xml:space="preserve"> Доказ:</w:t>
      </w:r>
      <w:r w:rsidRPr="007D67FB">
        <w:rPr>
          <w:rFonts w:ascii="Arial" w:eastAsia="TimesNewRomanPSMT" w:hAnsi="Arial" w:cs="Arial"/>
          <w:bCs/>
          <w:color w:val="auto"/>
          <w:lang w:val="sr-Cyrl-RS"/>
        </w:rPr>
        <w:t xml:space="preserve"> </w:t>
      </w:r>
    </w:p>
    <w:p w:rsidR="00A22972" w:rsidRPr="007D67FB" w:rsidRDefault="00A22972" w:rsidP="00A22972">
      <w:pPr>
        <w:pStyle w:val="ListParagraph"/>
        <w:tabs>
          <w:tab w:val="left" w:pos="680"/>
        </w:tabs>
        <w:ind w:left="1701"/>
        <w:jc w:val="both"/>
        <w:rPr>
          <w:rFonts w:ascii="Arial" w:hAnsi="Arial" w:cs="Arial"/>
          <w:color w:val="auto"/>
          <w:lang w:val="sr-Cyrl-RS"/>
        </w:rPr>
      </w:pPr>
      <w:r w:rsidRPr="007D67FB">
        <w:rPr>
          <w:rFonts w:ascii="Arial" w:eastAsia="TimesNewRomanPSMT" w:hAnsi="Arial" w:cs="Arial"/>
          <w:b/>
          <w:bCs/>
          <w:color w:val="auto"/>
          <w:u w:val="single"/>
          <w:lang w:val="sr-Cyrl-RS"/>
        </w:rPr>
        <w:t>Правна лица</w:t>
      </w:r>
      <w:r w:rsidRPr="007D67FB">
        <w:rPr>
          <w:rFonts w:ascii="Arial" w:eastAsia="TimesNewRomanPSMT" w:hAnsi="Arial" w:cs="Arial"/>
          <w:bCs/>
          <w:color w:val="auto"/>
          <w:u w:val="single"/>
          <w:lang w:val="sr-Cyrl-RS"/>
        </w:rPr>
        <w:t>:</w:t>
      </w:r>
      <w:r w:rsidRPr="00781619">
        <w:rPr>
          <w:rFonts w:ascii="Arial" w:eastAsia="TimesNewRomanPSMT" w:hAnsi="Arial" w:cs="Arial"/>
          <w:bCs/>
          <w:color w:val="auto"/>
          <w:lang w:val="sr-Cyrl-RS"/>
        </w:rPr>
        <w:t xml:space="preserve"> </w:t>
      </w:r>
      <w:r w:rsidRPr="007D67FB">
        <w:rPr>
          <w:rFonts w:ascii="Arial" w:eastAsia="TimesNewRomanPSMT" w:hAnsi="Arial" w:cs="Arial"/>
          <w:bCs/>
          <w:color w:val="auto"/>
          <w:lang w:val="sr-Cyrl-RS"/>
        </w:rPr>
        <w:t>И</w:t>
      </w:r>
      <w:r w:rsidRPr="007D67FB">
        <w:rPr>
          <w:rFonts w:ascii="Arial" w:hAnsi="Arial" w:cs="Arial"/>
          <w:iCs/>
          <w:color w:val="auto"/>
          <w:lang w:val="sr-Cyrl-CS"/>
        </w:rPr>
        <w:t xml:space="preserve">звод </w:t>
      </w:r>
      <w:r w:rsidRPr="007D67FB">
        <w:rPr>
          <w:rFonts w:ascii="Arial" w:hAnsi="Arial" w:cs="Arial"/>
          <w:color w:val="auto"/>
        </w:rPr>
        <w:t xml:space="preserve">из регистра Агенције за привредне регистре, односно извод из регистра надлежног </w:t>
      </w:r>
      <w:r w:rsidRPr="007D67FB">
        <w:rPr>
          <w:rFonts w:ascii="Arial" w:hAnsi="Arial" w:cs="Arial"/>
          <w:color w:val="auto"/>
          <w:lang w:val="sr-Cyrl-RS"/>
        </w:rPr>
        <w:t>п</w:t>
      </w:r>
      <w:r w:rsidRPr="007D67FB">
        <w:rPr>
          <w:rFonts w:ascii="Arial" w:hAnsi="Arial" w:cs="Arial"/>
          <w:color w:val="auto"/>
        </w:rPr>
        <w:t>ривредног суда</w:t>
      </w:r>
      <w:r w:rsidRPr="007D67FB">
        <w:rPr>
          <w:rFonts w:ascii="Arial" w:hAnsi="Arial" w:cs="Arial"/>
          <w:color w:val="auto"/>
          <w:lang w:val="sr-Cyrl-RS"/>
        </w:rPr>
        <w:t xml:space="preserve">; </w:t>
      </w:r>
    </w:p>
    <w:p w:rsidR="00A22972" w:rsidRPr="007D67FB" w:rsidRDefault="00A22972" w:rsidP="00A22972">
      <w:pPr>
        <w:pStyle w:val="ListParagraph"/>
        <w:tabs>
          <w:tab w:val="left" w:pos="680"/>
        </w:tabs>
        <w:ind w:left="1701"/>
        <w:jc w:val="both"/>
        <w:rPr>
          <w:rFonts w:ascii="Arial" w:eastAsia="TimesNewRomanPSMT" w:hAnsi="Arial" w:cs="Arial"/>
          <w:bCs/>
          <w:color w:val="auto"/>
          <w:lang w:val="sr-Cyrl-RS"/>
        </w:rPr>
      </w:pPr>
      <w:r w:rsidRPr="007D67FB">
        <w:rPr>
          <w:rFonts w:ascii="Arial" w:hAnsi="Arial" w:cs="Arial"/>
          <w:b/>
          <w:color w:val="auto"/>
          <w:u w:val="single"/>
          <w:lang w:val="sr-Cyrl-RS"/>
        </w:rPr>
        <w:t>Предузетници:</w:t>
      </w:r>
      <w:r w:rsidRPr="007D67FB">
        <w:rPr>
          <w:rFonts w:ascii="Arial" w:eastAsia="TimesNewRomanPSMT" w:hAnsi="Arial" w:cs="Arial"/>
          <w:bCs/>
          <w:color w:val="auto"/>
          <w:lang w:val="sr-Cyrl-RS"/>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w:t>
      </w:r>
      <w:r w:rsidRPr="007D67FB">
        <w:rPr>
          <w:rFonts w:ascii="Arial" w:hAnsi="Arial" w:cs="Arial"/>
          <w:color w:val="auto"/>
          <w:lang w:val="sr-Cyrl-RS"/>
        </w:rPr>
        <w:t xml:space="preserve"> односно извод из одговарајућег регистра.</w:t>
      </w:r>
    </w:p>
    <w:p w:rsidR="00A22972" w:rsidRPr="007D67FB" w:rsidRDefault="00A22972" w:rsidP="00A22972">
      <w:pPr>
        <w:pStyle w:val="ListParagraph"/>
        <w:numPr>
          <w:ilvl w:val="0"/>
          <w:numId w:val="15"/>
        </w:numPr>
        <w:tabs>
          <w:tab w:val="left" w:pos="680"/>
        </w:tabs>
        <w:autoSpaceDE w:val="0"/>
        <w:autoSpaceDN w:val="0"/>
        <w:adjustRightInd w:val="0"/>
        <w:ind w:left="1701"/>
        <w:jc w:val="both"/>
        <w:rPr>
          <w:rFonts w:ascii="Arial" w:hAnsi="Arial" w:cs="Arial"/>
          <w:color w:val="auto"/>
          <w:lang w:val="sr-Cyrl-RS"/>
        </w:rPr>
      </w:pPr>
      <w:r w:rsidRPr="007D67FB">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7D67FB">
        <w:rPr>
          <w:rFonts w:ascii="Arial" w:eastAsia="TimesNewRomanPSMT" w:hAnsi="Arial" w:cs="Arial"/>
          <w:b/>
          <w:bCs/>
          <w:color w:val="auto"/>
          <w:lang w:val="sr-Cyrl-RS"/>
        </w:rPr>
        <w:t xml:space="preserve">обавезних услова </w:t>
      </w:r>
      <w:r w:rsidRPr="007D67FB">
        <w:rPr>
          <w:rFonts w:ascii="Arial" w:eastAsia="TimesNewRomanPSMT" w:hAnsi="Arial" w:cs="Arial"/>
          <w:bCs/>
          <w:color w:val="auto"/>
          <w:lang w:val="sr-Cyrl-RS"/>
        </w:rPr>
        <w:t xml:space="preserve">– </w:t>
      </w:r>
      <w:r w:rsidRPr="007D67FB">
        <w:rPr>
          <w:rFonts w:ascii="Arial" w:eastAsia="TimesNewRomanPSMT" w:hAnsi="Arial" w:cs="Arial"/>
          <w:b/>
          <w:bCs/>
          <w:color w:val="auto"/>
          <w:lang w:val="sr-Cyrl-RS"/>
        </w:rPr>
        <w:t>Доказ:</w:t>
      </w:r>
    </w:p>
    <w:p w:rsidR="00A22972" w:rsidRPr="007D67FB" w:rsidRDefault="00A22972" w:rsidP="00A22972">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t>П</w:t>
      </w:r>
      <w:r w:rsidRPr="007D67FB">
        <w:rPr>
          <w:rFonts w:ascii="Arial" w:hAnsi="Arial" w:cs="Arial"/>
          <w:b/>
          <w:color w:val="auto"/>
          <w:u w:val="single"/>
          <w:lang w:val="sr-Cyrl-CS"/>
        </w:rPr>
        <w:t>р</w:t>
      </w:r>
      <w:r w:rsidRPr="007D67FB">
        <w:rPr>
          <w:rFonts w:ascii="Arial" w:hAnsi="Arial" w:cs="Arial"/>
          <w:b/>
          <w:bCs/>
          <w:color w:val="auto"/>
          <w:u w:val="single"/>
        </w:rPr>
        <w:t>авна лица:</w:t>
      </w:r>
      <w:r w:rsidRPr="007D67FB">
        <w:rPr>
          <w:rFonts w:ascii="Arial" w:hAnsi="Arial" w:cs="Arial"/>
          <w:bCs/>
          <w:color w:val="auto"/>
        </w:rPr>
        <w:t xml:space="preserve"> 1) </w:t>
      </w:r>
      <w:r w:rsidRPr="007D67FB">
        <w:rPr>
          <w:rFonts w:ascii="Arial" w:hAnsi="Arial" w:cs="Arial"/>
          <w:color w:val="auto"/>
        </w:rPr>
        <w:t>Извод из казнене евиденције, односно уверењe</w:t>
      </w:r>
      <w:r w:rsidRPr="007D67FB">
        <w:rPr>
          <w:rFonts w:ascii="Arial" w:hAnsi="Arial" w:cs="Arial"/>
          <w:b/>
          <w:color w:val="auto"/>
        </w:rPr>
        <w:t xml:space="preserve"> основног суда </w:t>
      </w:r>
      <w:r w:rsidRPr="007D67FB">
        <w:rPr>
          <w:rFonts w:ascii="Arial" w:hAnsi="Arial" w:cs="Arial"/>
          <w:color w:val="auto"/>
        </w:rPr>
        <w:t>на чијем подручју се налази седиште домаћег правног лица</w:t>
      </w:r>
      <w:r w:rsidRPr="007D67FB">
        <w:rPr>
          <w:rFonts w:ascii="Arial" w:hAnsi="Arial" w:cs="Arial"/>
          <w:color w:val="auto"/>
          <w:lang w:val="ru-RU"/>
        </w:rPr>
        <w:t>,</w:t>
      </w:r>
      <w:r w:rsidRPr="007D67F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D67FB">
        <w:rPr>
          <w:rFonts w:ascii="Arial" w:hAnsi="Arial" w:cs="Arial"/>
          <w:color w:val="auto"/>
          <w:lang w:val="sr-Cyrl-RS"/>
        </w:rPr>
        <w:t xml:space="preserve">. </w:t>
      </w:r>
      <w:r w:rsidRPr="007D67FB">
        <w:rPr>
          <w:rFonts w:ascii="Arial" w:hAnsi="Arial" w:cs="Arial"/>
          <w:color w:val="auto"/>
          <w:u w:val="single"/>
          <w:lang w:val="sr-Cyrl-RS"/>
        </w:rPr>
        <w:t>Напомена</w:t>
      </w:r>
      <w:r w:rsidRPr="007D67FB">
        <w:rPr>
          <w:rFonts w:ascii="Arial" w:hAnsi="Arial" w:cs="Arial"/>
          <w:color w:val="auto"/>
          <w:lang w:val="sr-Cyrl-RS"/>
        </w:rPr>
        <w:t xml:space="preserve">: Уколико уверење Основног суда не обухвата </w:t>
      </w:r>
      <w:r w:rsidRPr="007D67FB">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7D67FB">
        <w:rPr>
          <w:rFonts w:ascii="Arial" w:hAnsi="Arial" w:cs="Arial"/>
          <w:color w:val="auto"/>
          <w:lang w:val="sr-Cyrl-RS"/>
        </w:rPr>
        <w:t xml:space="preserve">, потребно је поред уверења Основног суда доставити </w:t>
      </w:r>
      <w:r w:rsidRPr="007D67FB">
        <w:rPr>
          <w:rFonts w:ascii="Arial" w:hAnsi="Arial" w:cs="Arial"/>
          <w:b/>
          <w:color w:val="auto"/>
          <w:u w:val="single"/>
          <w:lang w:val="sr-Cyrl-RS"/>
        </w:rPr>
        <w:t>И</w:t>
      </w:r>
      <w:r w:rsidRPr="007D67FB">
        <w:rPr>
          <w:rFonts w:ascii="Arial" w:hAnsi="Arial" w:cs="Arial"/>
          <w:color w:val="auto"/>
          <w:lang w:val="sr-Cyrl-RS"/>
        </w:rPr>
        <w:t xml:space="preserve"> </w:t>
      </w:r>
      <w:r w:rsidRPr="007D67FB">
        <w:rPr>
          <w:rFonts w:ascii="Arial" w:hAnsi="Arial" w:cs="Arial"/>
          <w:b/>
          <w:color w:val="auto"/>
          <w:lang w:val="sr-Cyrl-RS"/>
        </w:rPr>
        <w:t xml:space="preserve">УВЕРЕЊЕ </w:t>
      </w:r>
      <w:r w:rsidRPr="007D67FB">
        <w:rPr>
          <w:rFonts w:ascii="Arial" w:hAnsi="Arial" w:cs="Arial"/>
          <w:b/>
          <w:color w:val="auto"/>
        </w:rPr>
        <w:t>ВИШЕГ СУДА</w:t>
      </w:r>
      <w:r w:rsidRPr="007D67FB">
        <w:rPr>
          <w:rFonts w:ascii="Arial" w:hAnsi="Arial" w:cs="Arial"/>
          <w:b/>
          <w:color w:val="auto"/>
          <w:lang w:val="sr-Cyrl-RS"/>
        </w:rPr>
        <w:t xml:space="preserve"> </w:t>
      </w:r>
      <w:r w:rsidRPr="007D67FB">
        <w:rPr>
          <w:rFonts w:ascii="Arial" w:hAnsi="Arial" w:cs="Arial"/>
          <w:color w:val="auto"/>
        </w:rPr>
        <w:t>на чијем подручју је седиште домаћег правног лица</w:t>
      </w:r>
      <w:r w:rsidRPr="007D67FB">
        <w:rPr>
          <w:rFonts w:ascii="Arial" w:hAnsi="Arial" w:cs="Arial"/>
          <w:color w:val="auto"/>
          <w:lang w:val="sr-Cyrl-RS"/>
        </w:rPr>
        <w:t xml:space="preserve">, </w:t>
      </w:r>
      <w:r w:rsidRPr="007D67FB">
        <w:rPr>
          <w:rFonts w:ascii="Arial" w:hAnsi="Arial" w:cs="Arial"/>
          <w:color w:val="auto"/>
        </w:rPr>
        <w:t xml:space="preserve">односно седиште представништва или огранка страног правног лица, којом се потврђује да </w:t>
      </w:r>
      <w:r w:rsidRPr="007D67FB">
        <w:rPr>
          <w:rFonts w:ascii="Arial" w:hAnsi="Arial" w:cs="Arial"/>
          <w:color w:val="auto"/>
          <w:lang w:val="sr-Cyrl-RS"/>
        </w:rPr>
        <w:t xml:space="preserve">правно лице </w:t>
      </w:r>
      <w:r w:rsidRPr="007D67FB">
        <w:rPr>
          <w:rFonts w:ascii="Arial" w:hAnsi="Arial" w:cs="Arial"/>
          <w:color w:val="auto"/>
        </w:rPr>
        <w:t>није осуђиван</w:t>
      </w:r>
      <w:r w:rsidRPr="007D67FB">
        <w:rPr>
          <w:rFonts w:ascii="Arial" w:hAnsi="Arial" w:cs="Arial"/>
          <w:color w:val="auto"/>
          <w:lang w:val="sr-Cyrl-RS"/>
        </w:rPr>
        <w:t>о</w:t>
      </w:r>
      <w:r w:rsidRPr="007D67FB">
        <w:rPr>
          <w:rFonts w:ascii="Arial" w:hAnsi="Arial" w:cs="Arial"/>
          <w:color w:val="auto"/>
        </w:rPr>
        <w:t xml:space="preserve"> за кривична дела против привреде</w:t>
      </w:r>
      <w:r w:rsidRPr="007D67FB">
        <w:rPr>
          <w:rFonts w:ascii="Arial" w:hAnsi="Arial" w:cs="Arial"/>
          <w:color w:val="auto"/>
          <w:lang w:val="sr-Cyrl-RS"/>
        </w:rPr>
        <w:t xml:space="preserve"> и</w:t>
      </w:r>
      <w:r w:rsidRPr="007D67FB">
        <w:rPr>
          <w:rFonts w:ascii="Arial" w:hAnsi="Arial" w:cs="Arial"/>
          <w:color w:val="auto"/>
        </w:rPr>
        <w:t xml:space="preserve"> кривично дело примања мита</w:t>
      </w:r>
      <w:r w:rsidRPr="007D67FB">
        <w:rPr>
          <w:rFonts w:ascii="Arial" w:hAnsi="Arial" w:cs="Arial"/>
          <w:color w:val="auto"/>
          <w:lang w:val="sr-Cyrl-RS"/>
        </w:rPr>
        <w:t xml:space="preserve">; </w:t>
      </w:r>
      <w:r w:rsidRPr="007D67FB">
        <w:rPr>
          <w:rFonts w:ascii="Arial" w:hAnsi="Arial" w:cs="Arial"/>
          <w:color w:val="auto"/>
        </w:rPr>
        <w:t xml:space="preserve">2) Извод из казнене евиденције </w:t>
      </w:r>
      <w:r w:rsidRPr="007D67FB">
        <w:rPr>
          <w:rFonts w:ascii="Arial" w:hAnsi="Arial" w:cs="Arial"/>
          <w:b/>
          <w:color w:val="auto"/>
        </w:rPr>
        <w:t>Посебног одељења за организовани криминал Вишег суда у Београду</w:t>
      </w:r>
      <w:r w:rsidRPr="007D67FB">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67FB">
        <w:rPr>
          <w:rFonts w:ascii="Arial" w:hAnsi="Arial" w:cs="Arial"/>
          <w:b/>
          <w:color w:val="auto"/>
        </w:rPr>
        <w:t xml:space="preserve"> надлежне полицијске управе МУП-а</w:t>
      </w:r>
      <w:r w:rsidRPr="007D67FB">
        <w:rPr>
          <w:rFonts w:ascii="Arial" w:hAnsi="Arial" w:cs="Arial"/>
          <w:color w:val="auto"/>
        </w:rPr>
        <w:t xml:space="preserve">, којим се потврђује да </w:t>
      </w:r>
      <w:r w:rsidRPr="007D67FB">
        <w:rPr>
          <w:rFonts w:ascii="Arial" w:hAnsi="Arial" w:cs="Arial"/>
          <w:color w:val="auto"/>
          <w:lang w:val="sr-Cyrl-RS"/>
        </w:rPr>
        <w:t>закон</w:t>
      </w:r>
      <w:r w:rsidRPr="007D67FB">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D67FB">
        <w:rPr>
          <w:rFonts w:ascii="Arial" w:hAnsi="Arial" w:cs="Arial"/>
          <w:color w:val="auto"/>
          <w:lang w:val="sr-Cyrl-RS"/>
        </w:rPr>
        <w:t>закон</w:t>
      </w:r>
      <w:r w:rsidRPr="007D67FB">
        <w:rPr>
          <w:rFonts w:ascii="Arial" w:hAnsi="Arial" w:cs="Arial"/>
          <w:color w:val="auto"/>
        </w:rPr>
        <w:t xml:space="preserve">ског заступника). Уколико </w:t>
      </w:r>
      <w:r w:rsidRPr="007D67FB">
        <w:rPr>
          <w:rFonts w:ascii="Arial" w:hAnsi="Arial" w:cs="Arial"/>
          <w:color w:val="auto"/>
        </w:rPr>
        <w:lastRenderedPageBreak/>
        <w:t xml:space="preserve">понуђач има више </w:t>
      </w:r>
      <w:r w:rsidRPr="007D67FB">
        <w:rPr>
          <w:rFonts w:ascii="Arial" w:hAnsi="Arial" w:cs="Arial"/>
          <w:color w:val="auto"/>
          <w:lang w:val="sr-Cyrl-RS"/>
        </w:rPr>
        <w:t>закон</w:t>
      </w:r>
      <w:r w:rsidRPr="007D67FB">
        <w:rPr>
          <w:rFonts w:ascii="Arial" w:hAnsi="Arial" w:cs="Arial"/>
          <w:color w:val="auto"/>
        </w:rPr>
        <w:t xml:space="preserve">ских заступника дужан је да достави доказ за сваког од њих. </w:t>
      </w:r>
    </w:p>
    <w:p w:rsidR="00A22972" w:rsidRPr="009447F2" w:rsidRDefault="00A22972" w:rsidP="00A22972">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t>П</w:t>
      </w:r>
      <w:r w:rsidRPr="007D67FB">
        <w:rPr>
          <w:rFonts w:ascii="Arial" w:hAnsi="Arial" w:cs="Arial"/>
          <w:b/>
          <w:bCs/>
          <w:color w:val="auto"/>
          <w:u w:val="single"/>
        </w:rPr>
        <w:t>редузетници и физичка лица</w:t>
      </w:r>
      <w:r w:rsidRPr="007D67FB">
        <w:rPr>
          <w:rFonts w:ascii="Arial" w:hAnsi="Arial" w:cs="Arial"/>
          <w:color w:val="auto"/>
          <w:u w:val="single"/>
        </w:rPr>
        <w:t>:</w:t>
      </w:r>
      <w:r w:rsidRPr="007D67FB">
        <w:rPr>
          <w:rFonts w:ascii="Arial" w:hAnsi="Arial" w:cs="Arial"/>
          <w:color w:val="auto"/>
        </w:rPr>
        <w:t xml:space="preserve"> Извод из казнене евиденције, односно уверење </w:t>
      </w:r>
      <w:r w:rsidRPr="007D67FB">
        <w:rPr>
          <w:rFonts w:ascii="Arial" w:hAnsi="Arial" w:cs="Arial"/>
          <w:b/>
          <w:color w:val="auto"/>
        </w:rPr>
        <w:t>надлежне полицијске управе МУП-а</w:t>
      </w:r>
      <w:r w:rsidRPr="007D67FB">
        <w:rPr>
          <w:rFonts w:ascii="Arial" w:hAnsi="Arial" w:cs="Arial"/>
          <w:color w:val="auto"/>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22972" w:rsidRPr="009447F2" w:rsidRDefault="00A22972" w:rsidP="00A22972">
      <w:pPr>
        <w:pStyle w:val="ListParagraph"/>
        <w:tabs>
          <w:tab w:val="left" w:pos="680"/>
        </w:tabs>
        <w:autoSpaceDE w:val="0"/>
        <w:autoSpaceDN w:val="0"/>
        <w:adjustRightInd w:val="0"/>
        <w:ind w:left="1701"/>
        <w:jc w:val="both"/>
        <w:rPr>
          <w:rFonts w:ascii="Arial" w:hAnsi="Arial" w:cs="Arial"/>
          <w:color w:val="auto"/>
          <w:lang w:val="sr-Cyrl-RS"/>
        </w:rPr>
      </w:pPr>
      <w:r w:rsidRPr="009447F2">
        <w:rPr>
          <w:rFonts w:ascii="Arial" w:hAnsi="Arial" w:cs="Arial"/>
          <w:b/>
          <w:color w:val="auto"/>
        </w:rPr>
        <w:t>Доказ</w:t>
      </w:r>
      <w:r w:rsidRPr="009447F2">
        <w:rPr>
          <w:rFonts w:ascii="Arial" w:hAnsi="Arial" w:cs="Arial"/>
          <w:b/>
          <w:color w:val="auto"/>
          <w:lang w:val="sr-Cyrl-RS"/>
        </w:rPr>
        <w:t>и</w:t>
      </w:r>
      <w:r w:rsidRPr="009447F2">
        <w:rPr>
          <w:rFonts w:ascii="Arial" w:hAnsi="Arial" w:cs="Arial"/>
          <w:b/>
          <w:color w:val="auto"/>
        </w:rPr>
        <w:t xml:space="preserve"> не мо</w:t>
      </w:r>
      <w:r w:rsidRPr="009447F2">
        <w:rPr>
          <w:rFonts w:ascii="Arial" w:hAnsi="Arial" w:cs="Arial"/>
          <w:b/>
          <w:color w:val="auto"/>
          <w:lang w:val="sr-Cyrl-RS"/>
        </w:rPr>
        <w:t>гу</w:t>
      </w:r>
      <w:r w:rsidRPr="009447F2">
        <w:rPr>
          <w:rFonts w:ascii="Arial" w:hAnsi="Arial" w:cs="Arial"/>
          <w:b/>
          <w:color w:val="auto"/>
        </w:rPr>
        <w:t xml:space="preserve"> бити старији од два месеца пре отварања понуда</w:t>
      </w:r>
      <w:r w:rsidRPr="009447F2">
        <w:rPr>
          <w:rFonts w:ascii="Arial" w:hAnsi="Arial" w:cs="Arial"/>
          <w:b/>
          <w:color w:val="auto"/>
          <w:lang w:val="sr-Cyrl-RS"/>
        </w:rPr>
        <w:t>.</w:t>
      </w:r>
    </w:p>
    <w:p w:rsidR="00A22972" w:rsidRPr="009447F2" w:rsidRDefault="00A22972" w:rsidP="00A22972">
      <w:pPr>
        <w:pStyle w:val="ListParagraph"/>
        <w:numPr>
          <w:ilvl w:val="0"/>
          <w:numId w:val="15"/>
        </w:numPr>
        <w:tabs>
          <w:tab w:val="left" w:pos="680"/>
        </w:tabs>
        <w:autoSpaceDE w:val="0"/>
        <w:autoSpaceDN w:val="0"/>
        <w:adjustRightInd w:val="0"/>
        <w:ind w:left="1701"/>
        <w:jc w:val="both"/>
        <w:rPr>
          <w:rFonts w:ascii="Arial" w:hAnsi="Arial" w:cs="Arial"/>
          <w:color w:val="auto"/>
          <w:lang w:val="sr-Cyrl-RS"/>
        </w:rPr>
      </w:pPr>
      <w:r w:rsidRPr="009447F2">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9447F2">
        <w:rPr>
          <w:rFonts w:ascii="Arial" w:eastAsia="TimesNewRomanPSMT" w:hAnsi="Arial" w:cs="Arial"/>
          <w:b/>
          <w:bCs/>
          <w:color w:val="auto"/>
          <w:lang w:val="sr-Cyrl-RS"/>
        </w:rPr>
        <w:t xml:space="preserve">обавезних услова  </w:t>
      </w:r>
      <w:r w:rsidRPr="009447F2">
        <w:rPr>
          <w:rFonts w:ascii="Arial" w:eastAsia="TimesNewRomanPSMT" w:hAnsi="Arial" w:cs="Arial"/>
          <w:bCs/>
          <w:color w:val="auto"/>
          <w:lang w:val="sr-Cyrl-RS"/>
        </w:rPr>
        <w:t>-</w:t>
      </w:r>
      <w:r w:rsidRPr="009447F2">
        <w:rPr>
          <w:rFonts w:ascii="Arial" w:hAnsi="Arial" w:cs="Arial"/>
          <w:b/>
          <w:color w:val="auto"/>
          <w:lang w:val="sr-Cyrl-CS"/>
        </w:rPr>
        <w:t xml:space="preserve"> Доказ: </w:t>
      </w:r>
    </w:p>
    <w:p w:rsidR="00A22972" w:rsidRPr="009447F2" w:rsidRDefault="00A22972" w:rsidP="00A22972">
      <w:pPr>
        <w:pStyle w:val="ListParagraph"/>
        <w:tabs>
          <w:tab w:val="left" w:pos="680"/>
        </w:tabs>
        <w:autoSpaceDE w:val="0"/>
        <w:autoSpaceDN w:val="0"/>
        <w:adjustRightInd w:val="0"/>
        <w:ind w:left="1701"/>
        <w:jc w:val="both"/>
        <w:rPr>
          <w:rFonts w:ascii="Arial" w:hAnsi="Arial" w:cs="Arial"/>
          <w:color w:val="auto"/>
          <w:lang w:val="sr-Cyrl-RS"/>
        </w:rPr>
      </w:pPr>
      <w:r w:rsidRPr="009447F2">
        <w:rPr>
          <w:rFonts w:ascii="Arial" w:hAnsi="Arial" w:cs="Arial"/>
          <w:color w:val="auto"/>
        </w:rPr>
        <w:t xml:space="preserve">Уверење </w:t>
      </w:r>
      <w:r w:rsidRPr="009447F2">
        <w:rPr>
          <w:rFonts w:ascii="Arial" w:hAnsi="Arial" w:cs="Arial"/>
          <w:bCs/>
          <w:color w:val="auto"/>
        </w:rPr>
        <w:t xml:space="preserve">Пореске управе Министарства финансија </w:t>
      </w:r>
      <w:r w:rsidRPr="009447F2">
        <w:rPr>
          <w:rFonts w:ascii="Arial" w:hAnsi="Arial" w:cs="Arial"/>
          <w:color w:val="auto"/>
        </w:rPr>
        <w:t xml:space="preserve">да је измирио доспеле порезе и доприносе и уверење надлежне управе </w:t>
      </w:r>
      <w:r w:rsidRPr="009447F2">
        <w:rPr>
          <w:rFonts w:ascii="Arial" w:hAnsi="Arial" w:cs="Arial"/>
          <w:bCs/>
          <w:color w:val="auto"/>
        </w:rPr>
        <w:t xml:space="preserve">локалне самоуправе </w:t>
      </w:r>
      <w:r w:rsidRPr="009447F2">
        <w:rPr>
          <w:rFonts w:ascii="Arial" w:hAnsi="Arial" w:cs="Arial"/>
          <w:color w:val="auto"/>
        </w:rPr>
        <w:t xml:space="preserve">да је измирио обавезе по основу изворних локалних јавних прихода или потврду </w:t>
      </w:r>
      <w:r w:rsidRPr="009447F2">
        <w:rPr>
          <w:rFonts w:ascii="Arial" w:hAnsi="Arial" w:cs="Arial"/>
          <w:color w:val="auto"/>
          <w:lang w:val="sr-Cyrl-RS"/>
        </w:rPr>
        <w:t xml:space="preserve">надлежног органа </w:t>
      </w:r>
      <w:r w:rsidRPr="009447F2">
        <w:rPr>
          <w:rFonts w:ascii="Arial" w:hAnsi="Arial" w:cs="Arial"/>
          <w:color w:val="auto"/>
        </w:rPr>
        <w:t xml:space="preserve">да се понуђач налази у поступку приватизације. </w:t>
      </w:r>
    </w:p>
    <w:p w:rsidR="00A22972" w:rsidRDefault="00A22972" w:rsidP="00A22972">
      <w:pPr>
        <w:pStyle w:val="ListParagraph"/>
        <w:tabs>
          <w:tab w:val="left" w:pos="680"/>
        </w:tabs>
        <w:autoSpaceDE w:val="0"/>
        <w:autoSpaceDN w:val="0"/>
        <w:adjustRightInd w:val="0"/>
        <w:ind w:left="1701"/>
        <w:jc w:val="both"/>
        <w:rPr>
          <w:rFonts w:ascii="Arial" w:hAnsi="Arial" w:cs="Arial"/>
          <w:color w:val="FF0000"/>
          <w:lang w:val="sr-Cyrl-RS"/>
        </w:rPr>
      </w:pPr>
    </w:p>
    <w:p w:rsidR="00A22972" w:rsidRDefault="00A22972" w:rsidP="00A22972">
      <w:pPr>
        <w:pStyle w:val="ListParagraph"/>
        <w:numPr>
          <w:ilvl w:val="0"/>
          <w:numId w:val="18"/>
        </w:numPr>
        <w:tabs>
          <w:tab w:val="left" w:pos="680"/>
        </w:tabs>
        <w:autoSpaceDE w:val="0"/>
        <w:autoSpaceDN w:val="0"/>
        <w:adjustRightInd w:val="0"/>
        <w:jc w:val="both"/>
        <w:rPr>
          <w:rFonts w:ascii="Arial" w:hAnsi="Arial" w:cs="Arial"/>
          <w:b/>
          <w:color w:val="auto"/>
          <w:lang w:val="sr-Cyrl-RS"/>
        </w:rPr>
      </w:pPr>
      <w:r w:rsidRPr="009447F2">
        <w:rPr>
          <w:rFonts w:ascii="Arial" w:hAnsi="Arial" w:cs="Arial"/>
          <w:b/>
          <w:color w:val="auto"/>
          <w:lang w:val="sr-Cyrl-RS"/>
        </w:rPr>
        <w:t>ДОДАТНИ УСЛОВИ</w:t>
      </w:r>
    </w:p>
    <w:p w:rsidR="00E9258A" w:rsidRPr="00E9258A" w:rsidRDefault="00F72D64" w:rsidP="00E9258A">
      <w:pPr>
        <w:tabs>
          <w:tab w:val="left" w:pos="680"/>
        </w:tabs>
        <w:autoSpaceDE w:val="0"/>
        <w:autoSpaceDN w:val="0"/>
        <w:adjustRightInd w:val="0"/>
        <w:ind w:left="1080"/>
        <w:jc w:val="both"/>
        <w:rPr>
          <w:rFonts w:ascii="Arial" w:hAnsi="Arial" w:cs="Arial"/>
          <w:color w:val="auto"/>
          <w:lang w:val="sr-Cyrl-RS"/>
        </w:rPr>
      </w:pPr>
      <w:r>
        <w:rPr>
          <w:rFonts w:ascii="Arial" w:hAnsi="Arial" w:cs="Arial"/>
          <w:color w:val="auto"/>
          <w:lang w:val="sr-Cyrl-RS"/>
        </w:rPr>
        <w:t>-</w:t>
      </w:r>
      <w:r w:rsidR="00E9258A" w:rsidRPr="00E9258A">
        <w:rPr>
          <w:rFonts w:ascii="Arial" w:hAnsi="Arial" w:cs="Arial"/>
          <w:color w:val="auto"/>
          <w:lang w:val="sr-Cyrl-RS"/>
        </w:rPr>
        <w:t>ДОДАТНИ УСЛОВ (1):</w:t>
      </w:r>
    </w:p>
    <w:p w:rsidR="004A438A" w:rsidRPr="004A438A" w:rsidRDefault="004A438A" w:rsidP="004A438A">
      <w:pPr>
        <w:pStyle w:val="ListParagraph"/>
        <w:tabs>
          <w:tab w:val="left" w:pos="680"/>
        </w:tabs>
        <w:autoSpaceDE w:val="0"/>
        <w:autoSpaceDN w:val="0"/>
        <w:adjustRightInd w:val="0"/>
        <w:jc w:val="both"/>
        <w:rPr>
          <w:rFonts w:ascii="Arial" w:eastAsia="TimesNewRomanPS-BoldMT" w:hAnsi="Arial" w:cs="Arial"/>
          <w:bCs/>
          <w:color w:val="auto"/>
          <w:lang w:val="sr-Cyrl-RS"/>
        </w:rPr>
      </w:pPr>
      <w:r w:rsidRPr="004A438A">
        <w:rPr>
          <w:rFonts w:ascii="Arial" w:eastAsia="TimesNewRomanPS-BoldMT" w:hAnsi="Arial" w:cs="Arial"/>
          <w:bCs/>
          <w:color w:val="auto"/>
          <w:lang w:val="sr-Cyrl-RS"/>
        </w:rPr>
        <w:t xml:space="preserve">1.Да располаже потребним финансијским капацитетом: да понуђач није био у блокади односно није био неликвидан ниједан дан у периоду од 01.01.2019. године до 31.12.2019. године.  Доказ: Изјава (Образац </w:t>
      </w:r>
      <w:r w:rsidR="009E704D">
        <w:rPr>
          <w:rFonts w:ascii="Arial" w:eastAsia="TimesNewRomanPS-BoldMT" w:hAnsi="Arial" w:cs="Arial"/>
          <w:bCs/>
          <w:color w:val="auto"/>
          <w:lang w:val="sr-Cyrl-RS"/>
        </w:rPr>
        <w:t>7</w:t>
      </w:r>
      <w:r w:rsidRPr="004A438A">
        <w:rPr>
          <w:rFonts w:ascii="Arial" w:eastAsia="TimesNewRomanPS-BoldMT" w:hAnsi="Arial" w:cs="Arial"/>
          <w:bCs/>
          <w:color w:val="auto"/>
          <w:lang w:val="sr-Cyrl-RS"/>
        </w:rPr>
        <w:t>. у поглављу V ове конкурсне документације), дата под пуном материјалном и кривичном одговорношћу да понуђач испуњава додатне услове из чл. 76. Закона дефинисаних конкурсном документацијом;</w:t>
      </w:r>
    </w:p>
    <w:p w:rsidR="004A438A" w:rsidRPr="004A438A" w:rsidRDefault="004A438A" w:rsidP="004A438A">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4A438A" w:rsidRPr="004A438A" w:rsidRDefault="004A438A" w:rsidP="004A438A">
      <w:pPr>
        <w:pStyle w:val="ListParagraph"/>
        <w:tabs>
          <w:tab w:val="left" w:pos="680"/>
        </w:tabs>
        <w:autoSpaceDE w:val="0"/>
        <w:autoSpaceDN w:val="0"/>
        <w:adjustRightInd w:val="0"/>
        <w:jc w:val="both"/>
        <w:rPr>
          <w:rFonts w:ascii="Arial" w:eastAsia="TimesNewRomanPS-BoldMT" w:hAnsi="Arial" w:cs="Arial"/>
          <w:bCs/>
          <w:color w:val="auto"/>
          <w:lang w:val="sr-Cyrl-RS"/>
        </w:rPr>
      </w:pPr>
      <w:r w:rsidRPr="004A438A">
        <w:rPr>
          <w:rFonts w:ascii="Arial" w:eastAsia="TimesNewRomanPS-BoldMT" w:hAnsi="Arial" w:cs="Arial"/>
          <w:bCs/>
          <w:color w:val="auto"/>
          <w:lang w:val="sr-Cyrl-RS"/>
        </w:rPr>
        <w:t>- ДОДАТНИ УСЛОВ (2):</w:t>
      </w:r>
    </w:p>
    <w:p w:rsidR="004A438A" w:rsidRPr="004A438A" w:rsidRDefault="004A438A" w:rsidP="004A438A">
      <w:pPr>
        <w:pStyle w:val="ListParagraph"/>
        <w:tabs>
          <w:tab w:val="left" w:pos="680"/>
        </w:tabs>
        <w:autoSpaceDE w:val="0"/>
        <w:autoSpaceDN w:val="0"/>
        <w:adjustRightInd w:val="0"/>
        <w:jc w:val="both"/>
        <w:rPr>
          <w:rFonts w:ascii="Arial" w:eastAsia="TimesNewRomanPS-BoldMT" w:hAnsi="Arial" w:cs="Arial"/>
          <w:bCs/>
          <w:color w:val="auto"/>
          <w:lang w:val="sr-Cyrl-RS"/>
        </w:rPr>
      </w:pPr>
      <w:r w:rsidRPr="004A438A">
        <w:rPr>
          <w:rFonts w:ascii="Arial" w:eastAsia="TimesNewRomanPS-BoldMT" w:hAnsi="Arial" w:cs="Arial"/>
          <w:bCs/>
          <w:color w:val="auto"/>
          <w:lang w:val="sr-Cyrl-RS"/>
        </w:rPr>
        <w:t xml:space="preserve"> -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 Доказ: Изјава (Образац </w:t>
      </w:r>
      <w:r w:rsidR="009E704D">
        <w:rPr>
          <w:rFonts w:ascii="Arial" w:eastAsia="TimesNewRomanPS-BoldMT" w:hAnsi="Arial" w:cs="Arial"/>
          <w:bCs/>
          <w:color w:val="auto"/>
          <w:lang w:val="sr-Cyrl-RS"/>
        </w:rPr>
        <w:t>7</w:t>
      </w:r>
      <w:r w:rsidRPr="004A438A">
        <w:rPr>
          <w:rFonts w:ascii="Arial" w:eastAsia="TimesNewRomanPS-BoldMT" w:hAnsi="Arial" w:cs="Arial"/>
          <w:bCs/>
          <w:color w:val="auto"/>
          <w:lang w:val="sr-Cyrl-RS"/>
        </w:rPr>
        <w:t>. у поглављу V ове конкурсне документације), дата под пуном материјалном и кривичном одговорношћу да понуђач испуњава додатне услове из чл. 76. Закона дефинисаних конкурсном документацијом;</w:t>
      </w:r>
    </w:p>
    <w:p w:rsidR="004A438A" w:rsidRPr="004A438A" w:rsidRDefault="004A438A" w:rsidP="004A438A">
      <w:pPr>
        <w:pStyle w:val="ListParagraph"/>
        <w:tabs>
          <w:tab w:val="left" w:pos="680"/>
        </w:tabs>
        <w:autoSpaceDE w:val="0"/>
        <w:autoSpaceDN w:val="0"/>
        <w:adjustRightInd w:val="0"/>
        <w:jc w:val="both"/>
        <w:rPr>
          <w:rFonts w:ascii="Arial" w:eastAsia="TimesNewRomanPS-BoldMT" w:hAnsi="Arial" w:cs="Arial"/>
          <w:bCs/>
          <w:color w:val="auto"/>
          <w:lang w:val="sr-Cyrl-RS"/>
        </w:rPr>
      </w:pPr>
      <w:r w:rsidRPr="004A438A">
        <w:rPr>
          <w:rFonts w:ascii="Arial" w:eastAsia="TimesNewRomanPS-BoldMT" w:hAnsi="Arial" w:cs="Arial"/>
          <w:bCs/>
          <w:color w:val="auto"/>
          <w:lang w:val="sr-Cyrl-RS"/>
        </w:rPr>
        <w:t>- ДОДАТНИ УСЛОВ (3):</w:t>
      </w:r>
    </w:p>
    <w:p w:rsidR="00A22972" w:rsidRDefault="004A438A" w:rsidP="004A438A">
      <w:pPr>
        <w:pStyle w:val="ListParagraph"/>
        <w:tabs>
          <w:tab w:val="left" w:pos="680"/>
        </w:tabs>
        <w:autoSpaceDE w:val="0"/>
        <w:autoSpaceDN w:val="0"/>
        <w:adjustRightInd w:val="0"/>
        <w:jc w:val="both"/>
        <w:rPr>
          <w:rFonts w:ascii="Arial" w:eastAsia="TimesNewRomanPS-BoldMT" w:hAnsi="Arial" w:cs="Arial"/>
          <w:bCs/>
          <w:color w:val="auto"/>
          <w:lang w:val="sr-Cyrl-RS"/>
        </w:rPr>
      </w:pPr>
      <w:r w:rsidRPr="004A438A">
        <w:rPr>
          <w:rFonts w:ascii="Arial" w:eastAsia="TimesNewRomanPS-BoldMT" w:hAnsi="Arial" w:cs="Arial"/>
          <w:bCs/>
          <w:color w:val="auto"/>
          <w:lang w:val="sr-Cyrl-RS"/>
        </w:rPr>
        <w:t xml:space="preserve">-Да има успостављен систем за осигурење безбедности хране ,  односно да има обезбеђен доказ о примени HACCP стандарда или стандарда ISО 22000. Доказ: Изјава (Образац </w:t>
      </w:r>
      <w:r w:rsidR="009E704D">
        <w:rPr>
          <w:rFonts w:ascii="Arial" w:eastAsia="TimesNewRomanPS-BoldMT" w:hAnsi="Arial" w:cs="Arial"/>
          <w:bCs/>
          <w:color w:val="auto"/>
          <w:lang w:val="sr-Cyrl-RS"/>
        </w:rPr>
        <w:t>7</w:t>
      </w:r>
      <w:r w:rsidRPr="004A438A">
        <w:rPr>
          <w:rFonts w:ascii="Arial" w:eastAsia="TimesNewRomanPS-BoldMT" w:hAnsi="Arial" w:cs="Arial"/>
          <w:bCs/>
          <w:color w:val="auto"/>
          <w:lang w:val="sr-Cyrl-RS"/>
        </w:rPr>
        <w:t>. у поглављу V ове конкурсне документације), дата под пуном материјалном и кривичном одговорношћу да понуђач испуњава додатне услове из чл. 76. Закона дефинисаних конкурсном документацијом</w:t>
      </w:r>
      <w:r w:rsidR="00CE7D3E">
        <w:rPr>
          <w:rFonts w:ascii="Arial" w:eastAsia="TimesNewRomanPS-BoldMT" w:hAnsi="Arial" w:cs="Arial"/>
          <w:bCs/>
          <w:color w:val="auto"/>
          <w:lang w:val="sr-Cyrl-RS"/>
        </w:rPr>
        <w:t>.</w:t>
      </w:r>
    </w:p>
    <w:p w:rsidR="00CE7D3E" w:rsidRDefault="00CE7D3E" w:rsidP="004A438A">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CE7D3E" w:rsidRDefault="00CE7D3E" w:rsidP="004A438A">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CE7D3E" w:rsidRPr="004A438A" w:rsidRDefault="00CE7D3E" w:rsidP="004A438A">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A22972" w:rsidRDefault="00A22972" w:rsidP="00A22972">
      <w:pPr>
        <w:pStyle w:val="ListParagraph"/>
        <w:tabs>
          <w:tab w:val="left" w:pos="680"/>
        </w:tabs>
        <w:autoSpaceDE w:val="0"/>
        <w:autoSpaceDN w:val="0"/>
        <w:adjustRightInd w:val="0"/>
        <w:jc w:val="both"/>
        <w:rPr>
          <w:rFonts w:ascii="Arial" w:eastAsia="TimesNewRomanPS-BoldMT" w:hAnsi="Arial" w:cs="Arial"/>
          <w:bCs/>
          <w:color w:val="auto"/>
          <w:lang w:val="sr-Cyrl-RS"/>
        </w:rPr>
      </w:pPr>
      <w:r w:rsidRPr="00255CC6">
        <w:rPr>
          <w:rFonts w:ascii="Arial" w:eastAsia="TimesNewRomanPS-BoldMT" w:hAnsi="Arial" w:cs="Arial"/>
          <w:bCs/>
          <w:color w:val="auto"/>
        </w:rPr>
        <w:lastRenderedPageBreak/>
        <w:t>Понуђачи који су регистровани у Регистру понуђача који води Агенција за привредне регистре не достав</w:t>
      </w:r>
      <w:r w:rsidRPr="00255CC6">
        <w:rPr>
          <w:rFonts w:ascii="Arial" w:eastAsia="TimesNewRomanPS-BoldMT" w:hAnsi="Arial" w:cs="Arial"/>
          <w:bCs/>
          <w:color w:val="auto"/>
          <w:lang w:val="sr-Cyrl-RS"/>
        </w:rPr>
        <w:t>љају</w:t>
      </w:r>
      <w:r w:rsidRPr="00255CC6">
        <w:rPr>
          <w:rFonts w:ascii="Arial" w:eastAsia="TimesNewRomanPS-BoldMT" w:hAnsi="Arial" w:cs="Arial"/>
          <w:bCs/>
          <w:color w:val="auto"/>
        </w:rPr>
        <w:t xml:space="preserve"> доказе о испуњености услова из члана 75. став 1. тачке </w:t>
      </w:r>
      <w:r w:rsidRPr="00255CC6">
        <w:rPr>
          <w:rFonts w:ascii="Arial" w:hAnsi="Arial" w:cs="Arial"/>
          <w:bCs/>
          <w:iCs/>
          <w:color w:val="auto"/>
        </w:rPr>
        <w:t xml:space="preserve">1) до 4) </w:t>
      </w:r>
      <w:r w:rsidRPr="00255CC6">
        <w:rPr>
          <w:rFonts w:ascii="Arial" w:eastAsia="TimesNewRomanPS-BoldMT" w:hAnsi="Arial" w:cs="Arial"/>
          <w:bCs/>
          <w:color w:val="auto"/>
        </w:rPr>
        <w:t>ЗЈН, сходно чл. 78. ЗЈН.</w:t>
      </w:r>
    </w:p>
    <w:p w:rsidR="00A22972" w:rsidRDefault="00A22972" w:rsidP="00A22972">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A22972" w:rsidRDefault="00ED5161" w:rsidP="00A22972">
      <w:pPr>
        <w:pStyle w:val="ListParagraph"/>
        <w:tabs>
          <w:tab w:val="left" w:pos="680"/>
        </w:tabs>
        <w:autoSpaceDE w:val="0"/>
        <w:autoSpaceDN w:val="0"/>
        <w:adjustRightInd w:val="0"/>
        <w:jc w:val="both"/>
        <w:rPr>
          <w:rFonts w:ascii="Arial" w:eastAsia="TimesNewRomanPS-BoldMT" w:hAnsi="Arial" w:cs="Arial"/>
          <w:bCs/>
          <w:color w:val="auto"/>
          <w:lang w:val="sr-Cyrl-RS"/>
        </w:rPr>
      </w:pPr>
      <w:r w:rsidRPr="00ED5161">
        <w:rPr>
          <w:rFonts w:ascii="Arial" w:eastAsia="TimesNewRomanPS-BoldMT" w:hAnsi="Arial" w:cs="Arial"/>
          <w:bCs/>
          <w:color w:val="auto"/>
          <w:lang w:val="sr-Cyrl-RS"/>
        </w:rPr>
        <w:t>Понуђач није дужан да доставља доказе који су јавно доступни на интернет страницама Агенција за привредне регистре и Народне банке Србије и то Извод из регистра Агенције за привредне регистре и Потврду о броју дана блокаде НБС.</w:t>
      </w:r>
    </w:p>
    <w:p w:rsidR="00A22972" w:rsidRPr="005D3698" w:rsidRDefault="00A22972" w:rsidP="00A22972">
      <w:pPr>
        <w:pStyle w:val="ListParagraph"/>
        <w:tabs>
          <w:tab w:val="left" w:pos="680"/>
        </w:tabs>
        <w:autoSpaceDE w:val="0"/>
        <w:autoSpaceDN w:val="0"/>
        <w:adjustRightInd w:val="0"/>
        <w:jc w:val="both"/>
        <w:rPr>
          <w:rFonts w:ascii="Arial" w:eastAsia="TimesNewRomanPS-BoldMT" w:hAnsi="Arial" w:cs="Arial"/>
          <w:bCs/>
          <w:color w:val="17365D"/>
          <w:lang w:val="sr-Cyrl-RS"/>
        </w:rPr>
      </w:pPr>
    </w:p>
    <w:p w:rsidR="00A22972" w:rsidRPr="00255CC6" w:rsidRDefault="00A22972" w:rsidP="00A22972">
      <w:pPr>
        <w:pStyle w:val="ListParagraph"/>
        <w:jc w:val="both"/>
        <w:rPr>
          <w:rFonts w:ascii="Arial" w:hAnsi="Arial" w:cs="Arial"/>
          <w:color w:val="auto"/>
          <w:lang w:val="sr-Cyrl-RS"/>
        </w:rPr>
      </w:pPr>
      <w:r w:rsidRPr="00255CC6">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55CC6">
        <w:rPr>
          <w:rFonts w:ascii="Arial" w:hAnsi="Arial" w:cs="Arial"/>
          <w:color w:val="auto"/>
          <w:lang w:val="sr-Cyrl-RS"/>
        </w:rPr>
        <w:t>законом</w:t>
      </w:r>
      <w:r w:rsidRPr="00255CC6">
        <w:rPr>
          <w:rFonts w:ascii="Arial" w:hAnsi="Arial" w:cs="Arial"/>
          <w:color w:val="auto"/>
        </w:rPr>
        <w:t xml:space="preserve"> којим се уређује електронски документ.</w:t>
      </w:r>
    </w:p>
    <w:p w:rsidR="00A22972" w:rsidRPr="00A04B7F" w:rsidRDefault="00A22972" w:rsidP="00A22972">
      <w:pPr>
        <w:pStyle w:val="ListParagraph"/>
        <w:jc w:val="both"/>
        <w:rPr>
          <w:rFonts w:ascii="Arial" w:hAnsi="Arial" w:cs="Arial"/>
          <w:color w:val="FF0000"/>
          <w:lang w:val="sr-Cyrl-RS"/>
        </w:rPr>
      </w:pPr>
    </w:p>
    <w:p w:rsidR="00A22972" w:rsidRPr="00255CC6" w:rsidRDefault="00A22972" w:rsidP="00A22972">
      <w:pPr>
        <w:pStyle w:val="ListParagraph"/>
        <w:tabs>
          <w:tab w:val="left" w:pos="680"/>
        </w:tabs>
        <w:autoSpaceDE w:val="0"/>
        <w:autoSpaceDN w:val="0"/>
        <w:adjustRightInd w:val="0"/>
        <w:jc w:val="both"/>
        <w:rPr>
          <w:rFonts w:ascii="Arial" w:eastAsia="TimesNewRomanPSMT" w:hAnsi="Arial" w:cs="Arial"/>
          <w:bCs/>
          <w:color w:val="auto"/>
          <w:lang w:val="sr-Cyrl-RS"/>
        </w:rPr>
      </w:pPr>
      <w:r w:rsidRPr="00255CC6">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2972" w:rsidRPr="00A04B7F" w:rsidRDefault="00A22972" w:rsidP="00A22972">
      <w:pPr>
        <w:pStyle w:val="ListParagraph"/>
        <w:tabs>
          <w:tab w:val="left" w:pos="680"/>
        </w:tabs>
        <w:autoSpaceDE w:val="0"/>
        <w:autoSpaceDN w:val="0"/>
        <w:adjustRightInd w:val="0"/>
        <w:jc w:val="both"/>
        <w:rPr>
          <w:rFonts w:ascii="Arial" w:hAnsi="Arial" w:cs="Arial"/>
          <w:color w:val="FF0000"/>
          <w:lang w:val="sr-Cyrl-RS"/>
        </w:rPr>
      </w:pPr>
    </w:p>
    <w:p w:rsidR="00A22972" w:rsidRDefault="00A22972" w:rsidP="00A22972">
      <w:pPr>
        <w:pStyle w:val="ListParagraph"/>
        <w:tabs>
          <w:tab w:val="left" w:pos="680"/>
        </w:tabs>
        <w:autoSpaceDE w:val="0"/>
        <w:autoSpaceDN w:val="0"/>
        <w:adjustRightInd w:val="0"/>
        <w:jc w:val="both"/>
        <w:rPr>
          <w:rFonts w:ascii="Arial" w:eastAsia="TimesNewRomanPSMT" w:hAnsi="Arial" w:cs="Arial"/>
          <w:bCs/>
          <w:color w:val="auto"/>
          <w:lang w:val="sr-Cyrl-RS"/>
        </w:rPr>
      </w:pPr>
      <w:r w:rsidRPr="00255CC6">
        <w:rPr>
          <w:rFonts w:ascii="Arial" w:eastAsia="TimesNewRomanPS-BoldMT" w:hAnsi="Arial" w:cs="Arial"/>
          <w:bCs/>
          <w:color w:val="auto"/>
          <w:lang w:val="sr-Cyrl-RS"/>
        </w:rPr>
        <w:t>А</w:t>
      </w:r>
      <w:r w:rsidRPr="00255CC6">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55CC6">
        <w:rPr>
          <w:rFonts w:ascii="Arial" w:eastAsia="TimesNewRomanPSMT" w:hAnsi="Arial" w:cs="Arial"/>
          <w:bCs/>
          <w:color w:val="auto"/>
        </w:rPr>
        <w:t>.</w:t>
      </w:r>
    </w:p>
    <w:p w:rsidR="00874A03" w:rsidRDefault="00874A03" w:rsidP="00A22972">
      <w:pPr>
        <w:pStyle w:val="ListParagraph"/>
        <w:tabs>
          <w:tab w:val="left" w:pos="680"/>
        </w:tabs>
        <w:autoSpaceDE w:val="0"/>
        <w:autoSpaceDN w:val="0"/>
        <w:adjustRightInd w:val="0"/>
        <w:jc w:val="both"/>
        <w:rPr>
          <w:rFonts w:ascii="Arial" w:eastAsia="TimesNewRomanPSMT" w:hAnsi="Arial" w:cs="Arial"/>
          <w:bCs/>
          <w:color w:val="auto"/>
          <w:lang w:val="sr-Cyrl-RS"/>
        </w:rPr>
      </w:pPr>
    </w:p>
    <w:p w:rsidR="00874A03" w:rsidRPr="00874A03" w:rsidRDefault="00874A03" w:rsidP="00A22972">
      <w:pPr>
        <w:pStyle w:val="ListParagraph"/>
        <w:tabs>
          <w:tab w:val="left" w:pos="680"/>
        </w:tabs>
        <w:autoSpaceDE w:val="0"/>
        <w:autoSpaceDN w:val="0"/>
        <w:adjustRightInd w:val="0"/>
        <w:jc w:val="both"/>
        <w:rPr>
          <w:rFonts w:ascii="Arial" w:eastAsia="TimesNewRomanPSMT" w:hAnsi="Arial" w:cs="Arial"/>
          <w:bCs/>
          <w:color w:val="auto"/>
          <w:lang w:val="sr-Cyrl-RS"/>
        </w:rPr>
      </w:pPr>
    </w:p>
    <w:p w:rsidR="00FC6AD6" w:rsidRDefault="00FC6AD6" w:rsidP="00874A03">
      <w:pPr>
        <w:jc w:val="both"/>
        <w:rPr>
          <w:rFonts w:ascii="Arial" w:hAnsi="Arial" w:cs="Arial"/>
          <w:bCs/>
          <w:i/>
          <w:iCs/>
          <w:color w:val="C00000"/>
          <w:lang w:val="sr-Cyrl-RS"/>
        </w:rPr>
      </w:pPr>
    </w:p>
    <w:p w:rsidR="00781619" w:rsidRDefault="00781619" w:rsidP="00874A03">
      <w:pPr>
        <w:jc w:val="both"/>
        <w:rPr>
          <w:rFonts w:ascii="Arial" w:hAnsi="Arial" w:cs="Arial"/>
          <w:bCs/>
          <w:i/>
          <w:iCs/>
          <w:color w:val="C00000"/>
          <w:lang w:val="sr-Cyrl-RS"/>
        </w:rPr>
      </w:pPr>
    </w:p>
    <w:p w:rsidR="00781619" w:rsidRDefault="00781619" w:rsidP="00874A03">
      <w:pPr>
        <w:jc w:val="both"/>
        <w:rPr>
          <w:rFonts w:ascii="Arial" w:hAnsi="Arial" w:cs="Arial"/>
          <w:bCs/>
          <w:i/>
          <w:iCs/>
          <w:color w:val="C00000"/>
          <w:lang w:val="sr-Cyrl-RS"/>
        </w:rPr>
      </w:pPr>
    </w:p>
    <w:p w:rsidR="00781619" w:rsidRDefault="00781619" w:rsidP="00874A03">
      <w:pPr>
        <w:jc w:val="both"/>
        <w:rPr>
          <w:rFonts w:ascii="Arial" w:hAnsi="Arial" w:cs="Arial"/>
          <w:bCs/>
          <w:i/>
          <w:iCs/>
          <w:color w:val="C00000"/>
          <w:lang w:val="sr-Cyrl-RS"/>
        </w:rPr>
      </w:pPr>
    </w:p>
    <w:p w:rsidR="00781619" w:rsidRDefault="00781619" w:rsidP="00874A03">
      <w:pPr>
        <w:jc w:val="both"/>
        <w:rPr>
          <w:rFonts w:ascii="Arial" w:hAnsi="Arial" w:cs="Arial"/>
          <w:bCs/>
          <w:i/>
          <w:iCs/>
          <w:color w:val="C00000"/>
          <w:lang w:val="sr-Cyrl-RS"/>
        </w:rPr>
      </w:pPr>
    </w:p>
    <w:p w:rsidR="00781619" w:rsidRDefault="00781619" w:rsidP="00874A03">
      <w:pPr>
        <w:jc w:val="both"/>
        <w:rPr>
          <w:rFonts w:ascii="Arial" w:hAnsi="Arial" w:cs="Arial"/>
          <w:bCs/>
          <w:i/>
          <w:iCs/>
          <w:color w:val="C00000"/>
          <w:lang w:val="sr-Cyrl-RS"/>
        </w:rPr>
      </w:pPr>
    </w:p>
    <w:p w:rsidR="00781619" w:rsidRDefault="00781619" w:rsidP="00874A03">
      <w:pPr>
        <w:jc w:val="both"/>
        <w:rPr>
          <w:rFonts w:ascii="Arial" w:hAnsi="Arial" w:cs="Arial"/>
          <w:bCs/>
          <w:i/>
          <w:iCs/>
          <w:color w:val="C00000"/>
          <w:lang w:val="sr-Cyrl-RS"/>
        </w:rPr>
      </w:pPr>
    </w:p>
    <w:p w:rsidR="00781619" w:rsidRDefault="00781619" w:rsidP="00874A03">
      <w:pPr>
        <w:jc w:val="both"/>
        <w:rPr>
          <w:rFonts w:ascii="Arial" w:hAnsi="Arial" w:cs="Arial"/>
          <w:bCs/>
          <w:i/>
          <w:iCs/>
          <w:color w:val="C00000"/>
          <w:lang w:val="sr-Cyrl-RS"/>
        </w:rPr>
      </w:pPr>
    </w:p>
    <w:p w:rsidR="00781619" w:rsidRDefault="00781619"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ED5161" w:rsidRDefault="00ED5161" w:rsidP="00874A03">
      <w:pPr>
        <w:jc w:val="both"/>
        <w:rPr>
          <w:rFonts w:ascii="Arial" w:hAnsi="Arial" w:cs="Arial"/>
          <w:bCs/>
          <w:i/>
          <w:iCs/>
          <w:color w:val="C00000"/>
          <w:lang w:val="sr-Cyrl-RS"/>
        </w:rPr>
      </w:pPr>
    </w:p>
    <w:p w:rsidR="00874A03" w:rsidRPr="00C057B2" w:rsidRDefault="00ED5161" w:rsidP="00874A03">
      <w:pPr>
        <w:shd w:val="clear" w:color="auto" w:fill="C6D9F1"/>
        <w:jc w:val="center"/>
        <w:rPr>
          <w:rFonts w:ascii="Arial" w:hAnsi="Arial" w:cs="Arial"/>
          <w:b/>
          <w:bCs/>
          <w:i/>
          <w:iCs/>
          <w:color w:val="auto"/>
          <w:sz w:val="28"/>
          <w:szCs w:val="28"/>
          <w:lang w:val="sr-Cyrl-RS"/>
        </w:rPr>
      </w:pPr>
      <w:r>
        <w:rPr>
          <w:rFonts w:ascii="Arial" w:hAnsi="Arial" w:cs="Arial"/>
          <w:b/>
          <w:bCs/>
          <w:i/>
          <w:iCs/>
          <w:color w:val="auto"/>
          <w:sz w:val="28"/>
          <w:szCs w:val="28"/>
        </w:rPr>
        <w:lastRenderedPageBreak/>
        <w:t>I</w:t>
      </w:r>
      <w:r w:rsidR="00874A03" w:rsidRPr="00C057B2">
        <w:rPr>
          <w:rFonts w:ascii="Arial" w:hAnsi="Arial" w:cs="Arial"/>
          <w:b/>
          <w:bCs/>
          <w:i/>
          <w:iCs/>
          <w:color w:val="auto"/>
          <w:sz w:val="28"/>
          <w:szCs w:val="28"/>
        </w:rPr>
        <w:t>V</w:t>
      </w:r>
      <w:r w:rsidR="00874A03" w:rsidRPr="00C057B2">
        <w:rPr>
          <w:rFonts w:ascii="Arial" w:hAnsi="Arial" w:cs="Arial"/>
          <w:b/>
          <w:bCs/>
          <w:i/>
          <w:iCs/>
          <w:color w:val="auto"/>
          <w:sz w:val="28"/>
          <w:szCs w:val="28"/>
          <w:lang w:val="ru-RU"/>
        </w:rPr>
        <w:t xml:space="preserve">  </w:t>
      </w:r>
      <w:r w:rsidR="00874A03" w:rsidRPr="00C057B2">
        <w:rPr>
          <w:rFonts w:ascii="Arial" w:hAnsi="Arial" w:cs="Arial"/>
          <w:b/>
          <w:bCs/>
          <w:i/>
          <w:iCs/>
          <w:color w:val="auto"/>
          <w:sz w:val="28"/>
          <w:szCs w:val="28"/>
          <w:lang w:val="sr-Cyrl-RS"/>
        </w:rPr>
        <w:t>КРИТЕРИЈУМИ ЗА ДОДЕЛУ УГОВОРА</w:t>
      </w:r>
    </w:p>
    <w:p w:rsidR="00874A03" w:rsidRDefault="00874A03" w:rsidP="00874A03">
      <w:pPr>
        <w:shd w:val="clear" w:color="auto" w:fill="C6D9F1"/>
        <w:jc w:val="center"/>
        <w:rPr>
          <w:rFonts w:ascii="Arial" w:hAnsi="Arial" w:cs="Arial"/>
          <w:b/>
          <w:bCs/>
          <w:i/>
          <w:iCs/>
          <w:sz w:val="28"/>
          <w:szCs w:val="28"/>
        </w:rPr>
      </w:pPr>
    </w:p>
    <w:p w:rsidR="00874A03" w:rsidRDefault="00874A03" w:rsidP="00874A03">
      <w:pPr>
        <w:jc w:val="both"/>
        <w:rPr>
          <w:rFonts w:ascii="Arial" w:hAnsi="Arial" w:cs="Arial"/>
          <w:bCs/>
          <w:color w:val="C00000"/>
        </w:rPr>
      </w:pPr>
    </w:p>
    <w:p w:rsidR="00874A03" w:rsidRDefault="00874A03" w:rsidP="00874A03">
      <w:pPr>
        <w:jc w:val="both"/>
        <w:rPr>
          <w:rFonts w:ascii="Arial" w:hAnsi="Arial" w:cs="Arial"/>
          <w:bCs/>
          <w:color w:val="C00000"/>
        </w:rPr>
      </w:pPr>
    </w:p>
    <w:p w:rsidR="00874A03" w:rsidRDefault="00874A03" w:rsidP="00874A03">
      <w:pPr>
        <w:jc w:val="both"/>
        <w:rPr>
          <w:rFonts w:ascii="Arial" w:hAnsi="Arial" w:cs="Arial"/>
          <w:lang w:val="sr-Cyrl-RS"/>
        </w:rPr>
      </w:pPr>
      <w:r>
        <w:rPr>
          <w:rFonts w:ascii="Arial" w:hAnsi="Arial" w:cs="Arial"/>
          <w:b/>
          <w:bCs/>
        </w:rPr>
        <w:t>1.</w:t>
      </w:r>
      <w:r>
        <w:rPr>
          <w:rFonts w:ascii="Arial" w:hAnsi="Arial" w:cs="Arial"/>
          <w:b/>
          <w:bCs/>
          <w:lang w:val="sr-Cyrl-RS"/>
        </w:rPr>
        <w:t xml:space="preserve"> </w:t>
      </w:r>
      <w:r>
        <w:rPr>
          <w:rFonts w:ascii="Arial" w:hAnsi="Arial" w:cs="Arial"/>
          <w:b/>
          <w:bCs/>
        </w:rPr>
        <w:t>Критеријум за доделу уговора</w:t>
      </w:r>
    </w:p>
    <w:p w:rsidR="00874A03" w:rsidRPr="003125E2" w:rsidRDefault="00874A03" w:rsidP="00874A03">
      <w:pPr>
        <w:jc w:val="both"/>
        <w:rPr>
          <w:rFonts w:ascii="Arial" w:hAnsi="Arial" w:cs="Arial"/>
          <w:lang w:val="sr-Cyrl-RS"/>
        </w:rPr>
      </w:pPr>
    </w:p>
    <w:p w:rsidR="00874A03" w:rsidRDefault="00874A03" w:rsidP="00874A03">
      <w:pPr>
        <w:jc w:val="both"/>
        <w:rPr>
          <w:rFonts w:ascii="Arial" w:hAnsi="Arial" w:cs="Arial"/>
          <w:b/>
          <w:bCs/>
          <w:i/>
          <w:iCs/>
          <w:lang w:val="sr-Cyrl-R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r w:rsidR="00191D03" w:rsidRPr="00191D03">
        <w:rPr>
          <w:rFonts w:ascii="Arial" w:hAnsi="Arial" w:cs="Arial"/>
          <w:b/>
          <w:bCs/>
        </w:rPr>
        <w:t>Приликом оцене понуда као релевантна узимаће се укупна понуђена цена без ПДВ-а.</w:t>
      </w:r>
    </w:p>
    <w:p w:rsidR="003E0882" w:rsidRPr="00781619" w:rsidRDefault="003E0882" w:rsidP="00874A03">
      <w:pPr>
        <w:jc w:val="both"/>
        <w:rPr>
          <w:color w:val="auto"/>
          <w:lang w:val="sr-Cyrl-RS"/>
        </w:rPr>
      </w:pPr>
    </w:p>
    <w:p w:rsidR="00874A03" w:rsidRPr="005D512C" w:rsidRDefault="00874A03" w:rsidP="00874A03">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lang w:val="sr-Cyrl-RS"/>
        </w:rPr>
        <w:t>Е</w:t>
      </w:r>
      <w:r w:rsidRPr="005D512C">
        <w:rPr>
          <w:rFonts w:ascii="Arial" w:hAnsi="Arial" w:cs="Arial"/>
          <w:b/>
          <w:bCs/>
        </w:rPr>
        <w:t>лементи критеријума</w:t>
      </w:r>
      <w:r w:rsidRPr="00483D76">
        <w:rPr>
          <w:rFonts w:ascii="Arial" w:hAnsi="Arial" w:cs="Arial"/>
          <w:b/>
          <w:bCs/>
          <w:color w:val="auto"/>
          <w:lang w:val="sr-Cyrl-RS"/>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истом понуђеном ценом</w:t>
      </w:r>
      <w:r w:rsidRPr="005D512C">
        <w:rPr>
          <w:rFonts w:ascii="Arial" w:hAnsi="Arial" w:cs="Arial"/>
          <w:b/>
          <w:bCs/>
          <w:sz w:val="22"/>
        </w:rPr>
        <w:t xml:space="preserve"> </w:t>
      </w:r>
    </w:p>
    <w:p w:rsidR="00874A03" w:rsidRDefault="00874A03" w:rsidP="00874A03">
      <w:pPr>
        <w:jc w:val="both"/>
        <w:rPr>
          <w:rFonts w:ascii="Arial" w:hAnsi="Arial" w:cs="Arial"/>
          <w:b/>
          <w:bCs/>
        </w:rPr>
      </w:pPr>
    </w:p>
    <w:p w:rsidR="00191D03" w:rsidRDefault="00191D03" w:rsidP="00191D03">
      <w:pPr>
        <w:jc w:val="both"/>
        <w:rPr>
          <w:rFonts w:ascii="Arial" w:eastAsia="Times New Roman" w:hAnsi="Arial" w:cs="Arial"/>
          <w:color w:val="auto"/>
          <w:kern w:val="0"/>
          <w:lang w:val="sr-Cyrl-RS" w:eastAsia="en-US"/>
        </w:rPr>
      </w:pPr>
      <w:r w:rsidRPr="00191D03">
        <w:rPr>
          <w:rFonts w:ascii="Arial" w:eastAsia="Times New Roman" w:hAnsi="Arial" w:cs="Arial"/>
          <w:color w:val="auto"/>
          <w:kern w:val="0"/>
          <w:lang w:val="sr-Cyrl-RS" w:eastAsia="en-US"/>
        </w:rPr>
        <w:t>Уколико две или више понуда имају исту најнижу понуђену цену, као најповољнија биће изабрана понуда оног понуђача који је</w:t>
      </w:r>
      <w:r w:rsidR="00043F80">
        <w:rPr>
          <w:rFonts w:ascii="Arial" w:eastAsia="Times New Roman" w:hAnsi="Arial" w:cs="Arial"/>
          <w:color w:val="auto"/>
          <w:kern w:val="0"/>
          <w:lang w:val="sr-Cyrl-RS" w:eastAsia="en-US"/>
        </w:rPr>
        <w:t xml:space="preserve"> понудио дужи рок важења понуде</w:t>
      </w:r>
      <w:r w:rsidRPr="00191D03">
        <w:rPr>
          <w:rFonts w:ascii="Arial" w:eastAsia="Times New Roman" w:hAnsi="Arial" w:cs="Arial"/>
          <w:color w:val="auto"/>
          <w:kern w:val="0"/>
          <w:lang w:val="sr-Cyrl-RS" w:eastAsia="en-US"/>
        </w:rPr>
        <w:t>.</w:t>
      </w:r>
    </w:p>
    <w:p w:rsidR="00874A03" w:rsidRDefault="00874A03" w:rsidP="00874A03">
      <w:pPr>
        <w:jc w:val="both"/>
        <w:rPr>
          <w:rFonts w:ascii="Arial" w:hAnsi="Arial" w:cs="Arial"/>
          <w:color w:val="auto"/>
          <w:lang w:val="sr-Cyrl-RS"/>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CA70FC">
        <w:rPr>
          <w:rFonts w:ascii="Arial" w:eastAsia="Times New Roman" w:hAnsi="Arial" w:cs="Arial"/>
          <w:color w:val="auto"/>
          <w:kern w:val="0"/>
          <w:lang w:val="sr-Cyrl-RS" w:eastAsia="en-US"/>
        </w:rPr>
        <w:t>додели уговора</w:t>
      </w:r>
      <w:r w:rsidRPr="00CA70FC">
        <w:rPr>
          <w:rFonts w:ascii="Arial" w:eastAsia="Times New Roman" w:hAnsi="Arial" w:cs="Arial"/>
          <w:color w:val="auto"/>
          <w:kern w:val="0"/>
          <w:lang w:eastAsia="en-US"/>
        </w:rPr>
        <w:t xml:space="preserve">, наручилац ће </w:t>
      </w:r>
      <w:r w:rsidRPr="00CA70FC">
        <w:rPr>
          <w:rFonts w:ascii="Arial" w:eastAsia="Times New Roman" w:hAnsi="Arial" w:cs="Arial"/>
          <w:color w:val="auto"/>
          <w:kern w:val="0"/>
          <w:lang w:val="sr-Cyrl-RS" w:eastAsia="en-US"/>
        </w:rPr>
        <w:t xml:space="preserve">уговор доделити </w:t>
      </w:r>
      <w:r w:rsidRPr="00CA70FC">
        <w:rPr>
          <w:rFonts w:ascii="Arial" w:eastAsia="Times New Roman" w:hAnsi="Arial" w:cs="Arial"/>
          <w:color w:val="auto"/>
          <w:kern w:val="0"/>
          <w:lang w:eastAsia="en-US"/>
        </w:rPr>
        <w:t xml:space="preserve">понуђачу који буде извучен путем жреба. </w:t>
      </w:r>
      <w:r w:rsidRPr="00CA70FC">
        <w:rPr>
          <w:rFonts w:ascii="Arial" w:eastAsia="Times New Roman" w:hAnsi="Arial" w:cs="Arial"/>
          <w:color w:val="auto"/>
        </w:rPr>
        <w:t>Наручилац ће писмено обавестити све понуђаче</w:t>
      </w:r>
      <w:r w:rsidRPr="00CA70FC">
        <w:rPr>
          <w:rFonts w:ascii="Arial" w:eastAsia="Times New Roman" w:hAnsi="Arial" w:cs="Arial"/>
          <w:color w:val="auto"/>
          <w:lang w:val="sr-Cyrl-RS"/>
        </w:rPr>
        <w:t xml:space="preserve"> који су поднели понуде</w:t>
      </w:r>
      <w:r w:rsidRPr="00CA70FC">
        <w:rPr>
          <w:rFonts w:ascii="Arial" w:eastAsia="Times New Roman" w:hAnsi="Arial" w:cs="Arial"/>
          <w:color w:val="auto"/>
        </w:rPr>
        <w:t xml:space="preserve"> о датуму када ће се одржати извлачење путем жреба. </w:t>
      </w:r>
      <w:r w:rsidRPr="00CA70FC">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00043F80">
        <w:rPr>
          <w:rFonts w:ascii="Arial" w:eastAsia="Times New Roman" w:hAnsi="Arial" w:cs="Arial"/>
          <w:color w:val="auto"/>
          <w:kern w:val="0"/>
          <w:lang w:val="sr-Cyrl-RS" w:eastAsia="en-US"/>
        </w:rPr>
        <w:t xml:space="preserve"> </w:t>
      </w:r>
      <w:r w:rsidRPr="00CA70FC">
        <w:rPr>
          <w:rFonts w:ascii="Arial" w:eastAsia="Times New Roman" w:hAnsi="Arial" w:cs="Arial"/>
          <w:color w:val="auto"/>
          <w:kern w:val="0"/>
          <w:lang w:val="sr-Cyrl-RS" w:eastAsia="en-US"/>
        </w:rPr>
        <w:t xml:space="preserve">и исти рок </w:t>
      </w:r>
      <w:r w:rsidR="00043F80">
        <w:rPr>
          <w:rFonts w:ascii="Arial" w:eastAsia="Times New Roman" w:hAnsi="Arial" w:cs="Arial"/>
          <w:color w:val="auto"/>
          <w:kern w:val="0"/>
          <w:lang w:val="sr-Cyrl-RS" w:eastAsia="en-US"/>
        </w:rPr>
        <w:t>важења понуде</w:t>
      </w:r>
      <w:r w:rsidRPr="00CA70FC">
        <w:rPr>
          <w:rFonts w:ascii="Arial" w:eastAsia="Times New Roman" w:hAnsi="Arial" w:cs="Arial"/>
          <w:color w:val="auto"/>
          <w:kern w:val="0"/>
          <w:lang w:val="sr-Cyrl-RS" w:eastAsia="en-US"/>
        </w:rPr>
        <w:t>.</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A70FC">
        <w:rPr>
          <w:rFonts w:ascii="Arial" w:eastAsia="Times New Roman" w:hAnsi="Arial" w:cs="Arial"/>
          <w:color w:val="auto"/>
          <w:kern w:val="0"/>
          <w:lang w:val="sr-Cyrl-RS" w:eastAsia="en-US"/>
        </w:rPr>
        <w:t>додељен уговор</w:t>
      </w:r>
      <w:r w:rsidRPr="00CA70FC">
        <w:rPr>
          <w:rFonts w:ascii="Arial" w:eastAsia="Times New Roman" w:hAnsi="Arial" w:cs="Arial"/>
          <w:color w:val="auto"/>
          <w:kern w:val="0"/>
          <w:lang w:eastAsia="en-US"/>
        </w:rPr>
        <w:t xml:space="preserve">. </w:t>
      </w:r>
      <w:r w:rsidRPr="00CA70FC">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4E10B7" w:rsidRDefault="004E10B7" w:rsidP="00874A03">
      <w:pPr>
        <w:jc w:val="both"/>
        <w:rPr>
          <w:rFonts w:ascii="Arial" w:hAnsi="Arial" w:cs="Arial"/>
          <w:b/>
          <w:bCs/>
          <w:i/>
          <w:iCs/>
          <w:lang w:val="sr-Cyrl-RS"/>
        </w:rPr>
      </w:pPr>
    </w:p>
    <w:p w:rsidR="00874A03" w:rsidRDefault="00874A03">
      <w:pPr>
        <w:pStyle w:val="ListParagraph"/>
        <w:tabs>
          <w:tab w:val="left" w:pos="680"/>
        </w:tabs>
        <w:ind w:left="0"/>
        <w:jc w:val="both"/>
        <w:rPr>
          <w:rFonts w:ascii="Arial" w:eastAsia="TimesNewRomanPSMT" w:hAnsi="Arial" w:cs="Arial"/>
          <w:bCs/>
          <w:lang w:val="sr-Cyrl-RS"/>
        </w:rPr>
      </w:pPr>
    </w:p>
    <w:p w:rsidR="00874A03" w:rsidRPr="00F06769" w:rsidRDefault="00F06769" w:rsidP="00F06769">
      <w:pPr>
        <w:tabs>
          <w:tab w:val="left" w:pos="680"/>
        </w:tabs>
        <w:jc w:val="both"/>
        <w:rPr>
          <w:rFonts w:ascii="Arial" w:eastAsia="TimesNewRomanPSMT" w:hAnsi="Arial" w:cs="Arial"/>
          <w:b/>
          <w:bCs/>
          <w:color w:val="auto"/>
          <w:lang w:val="sr-Cyrl-RS"/>
        </w:rPr>
      </w:pPr>
      <w:r>
        <w:rPr>
          <w:rFonts w:ascii="Arial" w:eastAsia="TimesNewRomanPSMT" w:hAnsi="Arial" w:cs="Arial"/>
          <w:b/>
          <w:bCs/>
          <w:color w:val="auto"/>
          <w:lang w:val="sr-Cyrl-RS"/>
        </w:rPr>
        <w:t xml:space="preserve">3. </w:t>
      </w:r>
      <w:r w:rsidR="0027539C" w:rsidRPr="00F06769">
        <w:rPr>
          <w:rFonts w:ascii="Arial" w:eastAsia="TimesNewRomanPSMT" w:hAnsi="Arial" w:cs="Arial"/>
          <w:b/>
          <w:bCs/>
          <w:color w:val="auto"/>
          <w:lang w:val="sr-Cyrl-RS"/>
        </w:rPr>
        <w:t>Елементи уговора о којима ће се преговарати и начин преговарања</w:t>
      </w:r>
    </w:p>
    <w:p w:rsidR="002F6D06" w:rsidRDefault="002F6D06" w:rsidP="00F06769">
      <w:pPr>
        <w:tabs>
          <w:tab w:val="left" w:pos="680"/>
        </w:tabs>
        <w:jc w:val="both"/>
        <w:rPr>
          <w:rFonts w:ascii="Arial" w:eastAsia="TimesNewRomanPSMT" w:hAnsi="Arial" w:cs="Arial"/>
          <w:bCs/>
          <w:color w:val="auto"/>
          <w:lang w:val="sr-Cyrl-RS"/>
        </w:rPr>
      </w:pPr>
    </w:p>
    <w:p w:rsidR="00F06769" w:rsidRPr="00F06769" w:rsidRDefault="00F06769" w:rsidP="00F06769">
      <w:pPr>
        <w:tabs>
          <w:tab w:val="left" w:pos="680"/>
        </w:tabs>
        <w:jc w:val="both"/>
        <w:rPr>
          <w:rFonts w:ascii="Arial" w:eastAsia="TimesNewRomanPSMT" w:hAnsi="Arial" w:cs="Arial"/>
          <w:bCs/>
          <w:color w:val="auto"/>
          <w:lang w:val="sr-Cyrl-RS"/>
        </w:rPr>
      </w:pPr>
      <w:r>
        <w:rPr>
          <w:rFonts w:ascii="Arial" w:eastAsia="TimesNewRomanPSMT" w:hAnsi="Arial" w:cs="Arial"/>
          <w:bCs/>
          <w:color w:val="auto"/>
          <w:lang w:val="sr-Cyrl-RS"/>
        </w:rPr>
        <w:t>П</w:t>
      </w:r>
      <w:r w:rsidRPr="00F06769">
        <w:rPr>
          <w:rFonts w:ascii="Arial" w:eastAsia="TimesNewRomanPSMT" w:hAnsi="Arial" w:cs="Arial"/>
          <w:bCs/>
          <w:color w:val="auto"/>
          <w:lang w:val="sr-Cyrl-RS"/>
        </w:rPr>
        <w:t xml:space="preserve">редмет преговарања је укупна понуђена цена. Поступку преговарања ће се приступити непосредно након отварања понуда са свим понуђачима који су доставили понуду. Преговарање ће се вршити у више корака, све док понуђачи који учествују у поступку преговарања не дају своју коначну цену. Представник понуђача мора предати комисији овлашћење за преговарање,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F06769" w:rsidRPr="00F06769" w:rsidRDefault="00F06769" w:rsidP="00F06769">
      <w:pPr>
        <w:tabs>
          <w:tab w:val="left" w:pos="680"/>
        </w:tabs>
        <w:jc w:val="both"/>
        <w:rPr>
          <w:rFonts w:ascii="Arial" w:eastAsia="TimesNewRomanPSMT" w:hAnsi="Arial" w:cs="Arial"/>
          <w:bCs/>
          <w:color w:val="auto"/>
          <w:lang w:val="sr-Cyrl-RS"/>
        </w:rPr>
      </w:pPr>
      <w:r w:rsidRPr="00F06769">
        <w:rPr>
          <w:rFonts w:ascii="Arial" w:eastAsia="TimesNewRomanPSMT" w:hAnsi="Arial" w:cs="Arial"/>
          <w:bCs/>
          <w:color w:val="auto"/>
          <w:lang w:val="sr-Cyrl-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F06769" w:rsidRPr="002C52FD" w:rsidRDefault="00F06769" w:rsidP="002C52FD">
      <w:pPr>
        <w:tabs>
          <w:tab w:val="left" w:pos="680"/>
        </w:tabs>
        <w:jc w:val="both"/>
        <w:rPr>
          <w:rFonts w:ascii="Arial" w:eastAsia="TimesNewRomanPSMT" w:hAnsi="Arial" w:cs="Arial"/>
          <w:bCs/>
          <w:color w:val="auto"/>
          <w:lang w:val="sr-Cyrl-RS"/>
        </w:rPr>
      </w:pPr>
      <w:r w:rsidRPr="002C52FD">
        <w:rPr>
          <w:rFonts w:ascii="Arial" w:eastAsia="TimesNewRomanPSMT" w:hAnsi="Arial" w:cs="Arial"/>
          <w:bCs/>
          <w:color w:val="auto"/>
          <w:lang w:val="sr-Cyrl-RS"/>
        </w:rPr>
        <w:t xml:space="preserve">Наручилац је дужан </w:t>
      </w:r>
      <w:r w:rsidR="002C52FD">
        <w:rPr>
          <w:rFonts w:ascii="Arial" w:eastAsia="TimesNewRomanPSMT" w:hAnsi="Arial" w:cs="Arial"/>
          <w:bCs/>
          <w:color w:val="auto"/>
          <w:lang w:val="sr-Cyrl-RS"/>
        </w:rPr>
        <w:t>да води записник о преговарању.</w:t>
      </w:r>
    </w:p>
    <w:p w:rsidR="00874A03" w:rsidRDefault="00874A03">
      <w:pPr>
        <w:pStyle w:val="ListParagraph"/>
        <w:tabs>
          <w:tab w:val="left" w:pos="680"/>
        </w:tabs>
        <w:ind w:left="0"/>
        <w:jc w:val="both"/>
        <w:rPr>
          <w:rFonts w:ascii="Arial" w:eastAsia="TimesNewRomanPSMT" w:hAnsi="Arial" w:cs="Arial"/>
          <w:bCs/>
          <w:lang w:val="sr-Cyrl-RS"/>
        </w:rPr>
      </w:pPr>
    </w:p>
    <w:p w:rsidR="00D66CB1" w:rsidRDefault="00D66CB1">
      <w:pPr>
        <w:pStyle w:val="ListParagraph"/>
        <w:tabs>
          <w:tab w:val="left" w:pos="680"/>
        </w:tabs>
        <w:ind w:left="0"/>
        <w:jc w:val="both"/>
        <w:rPr>
          <w:rFonts w:ascii="Arial" w:eastAsia="TimesNewRomanPSMT" w:hAnsi="Arial" w:cs="Arial"/>
          <w:bCs/>
          <w:lang w:val="sr-Cyrl-RS"/>
        </w:rPr>
      </w:pPr>
    </w:p>
    <w:p w:rsidR="0027539C" w:rsidRPr="00483D76" w:rsidRDefault="0027539C" w:rsidP="0027539C">
      <w:pPr>
        <w:shd w:val="clear" w:color="auto" w:fill="C6D9F1"/>
        <w:jc w:val="center"/>
        <w:rPr>
          <w:rFonts w:ascii="Arial" w:hAnsi="Arial" w:cs="Arial"/>
          <w:b/>
          <w:bCs/>
          <w:i/>
          <w:iCs/>
          <w:color w:val="auto"/>
          <w:sz w:val="28"/>
          <w:szCs w:val="28"/>
          <w:lang w:val="sr-Cyrl-RS"/>
        </w:rPr>
      </w:pPr>
      <w:r w:rsidRPr="00483D76">
        <w:rPr>
          <w:rFonts w:ascii="Arial" w:hAnsi="Arial" w:cs="Arial"/>
          <w:b/>
          <w:bCs/>
          <w:i/>
          <w:iCs/>
          <w:color w:val="auto"/>
          <w:sz w:val="28"/>
          <w:szCs w:val="28"/>
        </w:rPr>
        <w:lastRenderedPageBreak/>
        <w:t>V</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lang w:val="sr-Cyrl-RS"/>
        </w:rPr>
        <w:t>ОБРАСЦИ КОЈИ ЧИНЕ САСТАВНИ ДЕО ПОНУДЕ</w:t>
      </w:r>
    </w:p>
    <w:p w:rsidR="0027539C" w:rsidRDefault="0027539C" w:rsidP="0027539C">
      <w:pPr>
        <w:shd w:val="clear" w:color="auto" w:fill="C6D9F1"/>
        <w:jc w:val="center"/>
        <w:rPr>
          <w:rFonts w:ascii="Arial" w:hAnsi="Arial" w:cs="Arial"/>
          <w:b/>
          <w:bCs/>
          <w:i/>
          <w:iCs/>
          <w:sz w:val="28"/>
          <w:szCs w:val="28"/>
        </w:rPr>
      </w:pPr>
    </w:p>
    <w:p w:rsidR="0027539C" w:rsidRDefault="0027539C" w:rsidP="0027539C">
      <w:pPr>
        <w:jc w:val="center"/>
        <w:rPr>
          <w:rFonts w:ascii="Arial" w:hAnsi="Arial" w:cs="Arial"/>
          <w:lang w:val="sr-Cyrl-RS"/>
        </w:rPr>
      </w:pPr>
    </w:p>
    <w:p w:rsidR="0027539C" w:rsidRPr="00D778B6" w:rsidRDefault="0027539C" w:rsidP="00147721">
      <w:pPr>
        <w:spacing w:before="100" w:beforeAutospacing="1" w:line="276" w:lineRule="auto"/>
        <w:ind w:firstLine="480"/>
        <w:jc w:val="both"/>
        <w:rPr>
          <w:rFonts w:ascii="Arial" w:eastAsia="Times New Roman" w:hAnsi="Arial" w:cs="Arial"/>
          <w:lang w:eastAsia="sr-Latn-RS"/>
        </w:rPr>
      </w:pPr>
      <w:r>
        <w:rPr>
          <w:rFonts w:ascii="Arial" w:eastAsia="Times New Roman" w:hAnsi="Arial" w:cs="Arial"/>
          <w:lang w:eastAsia="sr-Latn-RS"/>
        </w:rPr>
        <w:t xml:space="preserve">1) </w:t>
      </w:r>
      <w:r>
        <w:rPr>
          <w:rFonts w:ascii="Arial" w:eastAsia="Times New Roman" w:hAnsi="Arial" w:cs="Arial"/>
          <w:lang w:val="sr-Cyrl-RS" w:eastAsia="sr-Latn-RS"/>
        </w:rPr>
        <w:t>О</w:t>
      </w:r>
      <w:r w:rsidRPr="00D778B6">
        <w:rPr>
          <w:rFonts w:ascii="Arial" w:eastAsia="Times New Roman" w:hAnsi="Arial" w:cs="Arial"/>
          <w:lang w:eastAsia="sr-Latn-RS"/>
        </w:rPr>
        <w:t>бразац понуде</w:t>
      </w:r>
      <w:r>
        <w:rPr>
          <w:rFonts w:ascii="Arial" w:eastAsia="Times New Roman" w:hAnsi="Arial" w:cs="Arial"/>
          <w:lang w:val="sr-Cyrl-RS" w:eastAsia="sr-Latn-RS"/>
        </w:rPr>
        <w:t xml:space="preserve"> (Образац 1)</w:t>
      </w:r>
      <w:r w:rsidRPr="00D778B6">
        <w:rPr>
          <w:rFonts w:ascii="Arial" w:eastAsia="Times New Roman" w:hAnsi="Arial" w:cs="Arial"/>
          <w:lang w:eastAsia="sr-Latn-RS"/>
        </w:rPr>
        <w:t>;</w:t>
      </w:r>
    </w:p>
    <w:p w:rsidR="0027539C" w:rsidRPr="00D778B6" w:rsidRDefault="0027539C" w:rsidP="00147721">
      <w:pPr>
        <w:spacing w:line="276" w:lineRule="auto"/>
        <w:ind w:firstLine="480"/>
        <w:jc w:val="both"/>
        <w:rPr>
          <w:rFonts w:ascii="Arial" w:eastAsia="Times New Roman" w:hAnsi="Arial" w:cs="Arial"/>
          <w:lang w:eastAsia="sr-Latn-RS"/>
        </w:rPr>
      </w:pPr>
      <w:r>
        <w:rPr>
          <w:rFonts w:ascii="Arial" w:eastAsia="Times New Roman" w:hAnsi="Arial" w:cs="Arial"/>
          <w:lang w:eastAsia="sr-Latn-RS"/>
        </w:rPr>
        <w:t xml:space="preserve">2) </w:t>
      </w:r>
      <w:r>
        <w:rPr>
          <w:rFonts w:ascii="Arial" w:eastAsia="Times New Roman" w:hAnsi="Arial" w:cs="Arial"/>
          <w:lang w:val="sr-Cyrl-RS" w:eastAsia="sr-Latn-RS"/>
        </w:rPr>
        <w:t>О</w:t>
      </w:r>
      <w:r w:rsidRPr="00D778B6">
        <w:rPr>
          <w:rFonts w:ascii="Arial" w:eastAsia="Times New Roman" w:hAnsi="Arial" w:cs="Arial"/>
          <w:lang w:eastAsia="sr-Latn-RS"/>
        </w:rPr>
        <w:t>бразац структуре понуђене цене, са упутством како да се попуни</w:t>
      </w:r>
      <w:r>
        <w:rPr>
          <w:rFonts w:ascii="Arial" w:eastAsia="Times New Roman" w:hAnsi="Arial" w:cs="Arial"/>
          <w:lang w:val="sr-Cyrl-RS" w:eastAsia="sr-Latn-RS"/>
        </w:rPr>
        <w:t xml:space="preserve"> (Образац 2)</w:t>
      </w:r>
      <w:r w:rsidRPr="00D778B6">
        <w:rPr>
          <w:rFonts w:ascii="Arial" w:eastAsia="Times New Roman" w:hAnsi="Arial" w:cs="Arial"/>
          <w:lang w:eastAsia="sr-Latn-RS"/>
        </w:rPr>
        <w:t>;</w:t>
      </w:r>
    </w:p>
    <w:p w:rsidR="0027539C" w:rsidRDefault="0027539C" w:rsidP="00147721">
      <w:pPr>
        <w:spacing w:line="276" w:lineRule="auto"/>
        <w:ind w:firstLine="480"/>
        <w:jc w:val="both"/>
        <w:rPr>
          <w:rFonts w:ascii="Arial" w:eastAsia="Times New Roman" w:hAnsi="Arial" w:cs="Arial"/>
          <w:lang w:val="sr-Cyrl-RS" w:eastAsia="sr-Latn-RS"/>
        </w:rPr>
      </w:pPr>
      <w:r>
        <w:rPr>
          <w:rFonts w:ascii="Arial" w:eastAsia="Times New Roman" w:hAnsi="Arial" w:cs="Arial"/>
          <w:lang w:eastAsia="sr-Latn-RS"/>
        </w:rPr>
        <w:t xml:space="preserve">3) </w:t>
      </w:r>
      <w:r>
        <w:rPr>
          <w:rFonts w:ascii="Arial" w:eastAsia="Times New Roman" w:hAnsi="Arial" w:cs="Arial"/>
          <w:lang w:val="sr-Cyrl-RS" w:eastAsia="sr-Latn-RS"/>
        </w:rPr>
        <w:t>О</w:t>
      </w:r>
      <w:r w:rsidRPr="00D778B6">
        <w:rPr>
          <w:rFonts w:ascii="Arial" w:eastAsia="Times New Roman" w:hAnsi="Arial" w:cs="Arial"/>
          <w:lang w:eastAsia="sr-Latn-RS"/>
        </w:rPr>
        <w:t>бразац трошкова припреме понуде</w:t>
      </w:r>
      <w:r>
        <w:rPr>
          <w:rFonts w:ascii="Arial" w:eastAsia="Times New Roman" w:hAnsi="Arial" w:cs="Arial"/>
          <w:lang w:val="sr-Cyrl-RS" w:eastAsia="sr-Latn-RS"/>
        </w:rPr>
        <w:t xml:space="preserve"> (Образац 3)</w:t>
      </w:r>
      <w:r>
        <w:rPr>
          <w:rFonts w:ascii="Arial" w:eastAsia="Times New Roman" w:hAnsi="Arial" w:cs="Arial"/>
          <w:lang w:eastAsia="sr-Latn-RS"/>
        </w:rPr>
        <w:t>;</w:t>
      </w:r>
    </w:p>
    <w:p w:rsidR="0027539C" w:rsidRDefault="0027539C" w:rsidP="00147721">
      <w:pPr>
        <w:spacing w:line="276" w:lineRule="auto"/>
        <w:ind w:firstLine="480"/>
        <w:jc w:val="both"/>
        <w:rPr>
          <w:rFonts w:ascii="Arial" w:eastAsia="Times New Roman" w:hAnsi="Arial" w:cs="Arial"/>
          <w:lang w:val="sr-Cyrl-RS" w:eastAsia="sr-Latn-RS"/>
        </w:rPr>
      </w:pPr>
      <w:r>
        <w:rPr>
          <w:rFonts w:ascii="Arial" w:eastAsia="Times New Roman" w:hAnsi="Arial" w:cs="Arial"/>
          <w:lang w:eastAsia="sr-Latn-RS"/>
        </w:rPr>
        <w:t xml:space="preserve">4) </w:t>
      </w:r>
      <w:r>
        <w:rPr>
          <w:rFonts w:ascii="Arial" w:eastAsia="Times New Roman" w:hAnsi="Arial" w:cs="Arial"/>
          <w:lang w:val="sr-Cyrl-RS" w:eastAsia="sr-Latn-RS"/>
        </w:rPr>
        <w:t>О</w:t>
      </w:r>
      <w:r w:rsidRPr="00D778B6">
        <w:rPr>
          <w:rFonts w:ascii="Arial" w:eastAsia="Times New Roman" w:hAnsi="Arial" w:cs="Arial"/>
          <w:lang w:eastAsia="sr-Latn-RS"/>
        </w:rPr>
        <w:t>бразац изјаве о независној понуди</w:t>
      </w:r>
      <w:r>
        <w:rPr>
          <w:rFonts w:ascii="Arial" w:eastAsia="Times New Roman" w:hAnsi="Arial" w:cs="Arial"/>
          <w:lang w:val="sr-Cyrl-RS" w:eastAsia="sr-Latn-RS"/>
        </w:rPr>
        <w:t xml:space="preserve"> (Образац 4)</w:t>
      </w:r>
      <w:r>
        <w:rPr>
          <w:rFonts w:ascii="Arial" w:eastAsia="Times New Roman" w:hAnsi="Arial" w:cs="Arial"/>
          <w:lang w:eastAsia="sr-Latn-RS"/>
        </w:rPr>
        <w:t>;</w:t>
      </w:r>
    </w:p>
    <w:p w:rsidR="0027539C" w:rsidRDefault="0027539C" w:rsidP="00147721">
      <w:pPr>
        <w:spacing w:line="276" w:lineRule="auto"/>
        <w:ind w:firstLine="480"/>
        <w:jc w:val="both"/>
        <w:rPr>
          <w:rFonts w:ascii="Arial" w:eastAsia="Times New Roman" w:hAnsi="Arial" w:cs="Arial"/>
          <w:lang w:val="sr-Cyrl-RS" w:eastAsia="sr-Latn-RS"/>
        </w:rPr>
      </w:pPr>
      <w:r>
        <w:rPr>
          <w:rFonts w:ascii="Arial" w:eastAsia="Times New Roman" w:hAnsi="Arial" w:cs="Arial"/>
          <w:lang w:eastAsia="sr-Latn-RS"/>
        </w:rPr>
        <w:t xml:space="preserve">5) </w:t>
      </w:r>
      <w:r>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чл. 75. ЗЈН, </w:t>
      </w:r>
      <w:r>
        <w:rPr>
          <w:rFonts w:ascii="Arial" w:hAnsi="Arial" w:cs="Arial"/>
          <w:iCs/>
          <w:lang w:val="sr-Cyrl-RS"/>
        </w:rPr>
        <w:t>наведених овом конкурсном документацијом</w:t>
      </w:r>
      <w:r>
        <w:rPr>
          <w:rFonts w:ascii="Arial" w:eastAsia="Times New Roman" w:hAnsi="Arial" w:cs="Arial"/>
          <w:lang w:val="sr-Cyrl-RS" w:eastAsia="sr-Latn-RS"/>
        </w:rPr>
        <w:t xml:space="preserve"> (Образац 5);</w:t>
      </w:r>
    </w:p>
    <w:p w:rsidR="0027539C" w:rsidRDefault="0027539C" w:rsidP="00147721">
      <w:pPr>
        <w:spacing w:line="276" w:lineRule="auto"/>
        <w:ind w:firstLine="480"/>
        <w:jc w:val="both"/>
        <w:rPr>
          <w:rFonts w:ascii="Arial" w:eastAsia="Times New Roman" w:hAnsi="Arial" w:cs="Arial"/>
          <w:color w:val="auto"/>
          <w:lang w:val="sr-Cyrl-RS" w:eastAsia="sr-Latn-RS"/>
        </w:rPr>
      </w:pPr>
      <w:r w:rsidRPr="006F74BD">
        <w:rPr>
          <w:rFonts w:ascii="Arial" w:eastAsia="Times New Roman" w:hAnsi="Arial" w:cs="Arial"/>
          <w:color w:val="auto"/>
          <w:lang w:val="sr-Cyrl-RS" w:eastAsia="sr-Latn-RS"/>
        </w:rPr>
        <w:t xml:space="preserve">6) Образац изјаве подизвођача о испуњености услова за </w:t>
      </w:r>
      <w:r>
        <w:rPr>
          <w:rFonts w:ascii="Arial" w:eastAsia="Times New Roman" w:hAnsi="Arial" w:cs="Arial"/>
          <w:color w:val="auto"/>
          <w:lang w:val="sr-Cyrl-RS" w:eastAsia="sr-Latn-RS"/>
        </w:rPr>
        <w:t>учешће у поступку јавне набавке</w:t>
      </w:r>
      <w:r w:rsidRPr="006F74BD">
        <w:rPr>
          <w:rFonts w:ascii="Arial" w:eastAsia="Times New Roman" w:hAnsi="Arial" w:cs="Arial"/>
          <w:color w:val="auto"/>
          <w:lang w:val="sr-Cyrl-RS" w:eastAsia="sr-Latn-RS"/>
        </w:rPr>
        <w:t xml:space="preserve"> - чл. 75.</w:t>
      </w:r>
      <w:r w:rsidR="008301B8">
        <w:rPr>
          <w:rFonts w:ascii="Arial" w:eastAsia="Times New Roman" w:hAnsi="Arial" w:cs="Arial"/>
          <w:color w:val="auto"/>
          <w:lang w:val="sr-Cyrl-RS" w:eastAsia="sr-Latn-RS"/>
        </w:rPr>
        <w:t xml:space="preserve"> и 76.</w:t>
      </w:r>
      <w:r w:rsidRPr="006F74BD">
        <w:rPr>
          <w:rFonts w:ascii="Arial" w:eastAsia="Times New Roman" w:hAnsi="Arial" w:cs="Arial"/>
          <w:color w:val="auto"/>
          <w:lang w:val="sr-Cyrl-RS" w:eastAsia="sr-Latn-RS"/>
        </w:rPr>
        <w:t xml:space="preserve"> </w:t>
      </w:r>
      <w:r>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Pr="006F74BD">
        <w:rPr>
          <w:rFonts w:ascii="Arial" w:eastAsia="Times New Roman" w:hAnsi="Arial" w:cs="Arial"/>
          <w:color w:val="auto"/>
          <w:lang w:val="sr-Cyrl-RS" w:eastAsia="sr-Latn-RS"/>
        </w:rPr>
        <w:t xml:space="preserve"> (Образац 6).</w:t>
      </w:r>
    </w:p>
    <w:p w:rsidR="00B474BC" w:rsidRDefault="00B474BC" w:rsidP="00147721">
      <w:pPr>
        <w:spacing w:line="276" w:lineRule="auto"/>
        <w:ind w:firstLine="480"/>
        <w:jc w:val="both"/>
        <w:rPr>
          <w:lang w:val="sr-Cyrl-RS"/>
        </w:rPr>
      </w:pPr>
      <w:r>
        <w:rPr>
          <w:rFonts w:ascii="Arial" w:eastAsia="Times New Roman" w:hAnsi="Arial" w:cs="Arial"/>
          <w:color w:val="auto"/>
          <w:lang w:val="sr-Cyrl-RS" w:eastAsia="sr-Latn-RS"/>
        </w:rPr>
        <w:t>7)</w:t>
      </w:r>
      <w:r w:rsidRPr="00B474BC">
        <w:t xml:space="preserve"> </w:t>
      </w:r>
      <w:r>
        <w:rPr>
          <w:rFonts w:ascii="Arial" w:eastAsia="Times New Roman" w:hAnsi="Arial" w:cs="Arial"/>
          <w:lang w:val="sr-Cyrl-RS" w:eastAsia="sr-Latn-RS"/>
        </w:rPr>
        <w:t>Образац изјаве понуђача о испуњености</w:t>
      </w:r>
      <w:r w:rsidR="00EB6F7B">
        <w:rPr>
          <w:rFonts w:ascii="Arial" w:eastAsia="Times New Roman" w:hAnsi="Arial" w:cs="Arial"/>
          <w:lang w:val="sr-Cyrl-RS" w:eastAsia="sr-Latn-RS"/>
        </w:rPr>
        <w:t xml:space="preserve"> додатних</w:t>
      </w:r>
      <w:r>
        <w:rPr>
          <w:rFonts w:ascii="Arial" w:eastAsia="Times New Roman" w:hAnsi="Arial" w:cs="Arial"/>
          <w:lang w:val="sr-Cyrl-RS" w:eastAsia="sr-Latn-RS"/>
        </w:rPr>
        <w:t xml:space="preserve"> услова за учешће у поступку јавне набавке - чл.  76. ЗЈН, </w:t>
      </w:r>
      <w:r>
        <w:rPr>
          <w:rFonts w:ascii="Arial" w:hAnsi="Arial" w:cs="Arial"/>
          <w:iCs/>
          <w:lang w:val="sr-Cyrl-RS"/>
        </w:rPr>
        <w:t>наведених овом конкурсном документацијом (Образац 7)</w:t>
      </w:r>
    </w:p>
    <w:p w:rsidR="002E32E8" w:rsidRPr="000A2AA3" w:rsidRDefault="002E32E8" w:rsidP="00147721">
      <w:pPr>
        <w:spacing w:line="276" w:lineRule="auto"/>
        <w:ind w:firstLine="480"/>
        <w:jc w:val="both"/>
        <w:rPr>
          <w:rFonts w:ascii="Arial" w:eastAsia="Times New Roman" w:hAnsi="Arial" w:cs="Arial"/>
          <w:lang w:eastAsia="sr-Latn-RS"/>
        </w:rPr>
      </w:pPr>
      <w:r>
        <w:rPr>
          <w:rFonts w:ascii="Arial" w:eastAsia="Times New Roman" w:hAnsi="Arial" w:cs="Arial"/>
          <w:color w:val="auto"/>
          <w:lang w:val="sr-Cyrl-RS" w:eastAsia="sr-Latn-RS"/>
        </w:rPr>
        <w:t>7) Модел уговора.</w:t>
      </w:r>
    </w:p>
    <w:p w:rsidR="0027539C" w:rsidRDefault="0027539C" w:rsidP="00147721">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27539C" w:rsidRDefault="0027539C" w:rsidP="0027539C">
      <w:pPr>
        <w:jc w:val="both"/>
        <w:rPr>
          <w:rFonts w:ascii="Arial" w:hAnsi="Arial" w:cs="Arial"/>
          <w:lang w:val="sr-Cyrl-RS"/>
        </w:rPr>
      </w:pPr>
    </w:p>
    <w:p w:rsidR="00147721" w:rsidRDefault="00147721" w:rsidP="00147721">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147721" w:rsidRDefault="00147721" w:rsidP="00147721">
      <w:pPr>
        <w:ind w:left="720"/>
        <w:jc w:val="center"/>
        <w:rPr>
          <w:rFonts w:ascii="Arial" w:hAnsi="Arial" w:cs="Arial"/>
          <w:b/>
          <w:bCs/>
          <w:iCs/>
          <w:sz w:val="28"/>
          <w:szCs w:val="28"/>
        </w:rPr>
      </w:pPr>
      <w:r w:rsidRPr="00E34504">
        <w:rPr>
          <w:rFonts w:ascii="Arial" w:hAnsi="Arial" w:cs="Arial"/>
          <w:b/>
          <w:bCs/>
          <w:iCs/>
          <w:sz w:val="28"/>
          <w:szCs w:val="28"/>
          <w:lang w:val="sr-Cyrl-RS"/>
        </w:rPr>
        <w:t>ОБРАЗАЦ ПОНУДЕ</w:t>
      </w:r>
    </w:p>
    <w:p w:rsidR="00147721" w:rsidRDefault="00147721" w:rsidP="00147721">
      <w:pPr>
        <w:rPr>
          <w:rFonts w:ascii="Arial" w:hAnsi="Arial" w:cs="Arial"/>
          <w:b/>
          <w:bCs/>
          <w:i/>
          <w:iCs/>
          <w:sz w:val="28"/>
          <w:szCs w:val="28"/>
          <w:u w:val="single"/>
          <w:lang w:val="sr-Cyrl-RS"/>
        </w:rPr>
      </w:pPr>
    </w:p>
    <w:p w:rsidR="00147721" w:rsidRDefault="00147721" w:rsidP="00147721">
      <w:pPr>
        <w:jc w:val="both"/>
        <w:rPr>
          <w:rFonts w:ascii="Arial" w:hAnsi="Arial" w:cs="Arial"/>
          <w:i/>
          <w:i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sidR="00805AAE">
        <w:rPr>
          <w:rFonts w:ascii="Arial" w:hAnsi="Arial" w:cs="Arial"/>
          <w:iCs/>
          <w:lang w:val="sr-Cyrl-RS"/>
        </w:rPr>
        <w:t xml:space="preserve"> намирница </w:t>
      </w:r>
      <w:r w:rsidR="0054405B">
        <w:rPr>
          <w:rFonts w:ascii="Arial" w:hAnsi="Arial" w:cs="Arial"/>
          <w:iCs/>
          <w:lang w:val="sr-Cyrl-RS"/>
        </w:rPr>
        <w:t>за припремање хране</w:t>
      </w:r>
      <w:r w:rsidR="00805AAE">
        <w:rPr>
          <w:rFonts w:ascii="Arial" w:hAnsi="Arial" w:cs="Arial"/>
          <w:iCs/>
          <w:lang w:val="sr-Cyrl-RS"/>
        </w:rPr>
        <w:t>-</w:t>
      </w:r>
      <w:r w:rsidR="0054405B">
        <w:rPr>
          <w:rFonts w:ascii="Arial" w:hAnsi="Arial" w:cs="Arial"/>
          <w:iCs/>
          <w:lang w:val="sr-Cyrl-RS"/>
        </w:rPr>
        <w:t>Осма партија -</w:t>
      </w:r>
      <w:r w:rsidR="00805AAE">
        <w:rPr>
          <w:rFonts w:ascii="Arial" w:hAnsi="Arial" w:cs="Arial"/>
          <w:iCs/>
          <w:lang w:val="sr-Cyrl-RS"/>
        </w:rPr>
        <w:t xml:space="preserve"> хлеб, брашно и прерађевине од житарица </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16029D">
        <w:rPr>
          <w:rFonts w:ascii="Arial" w:hAnsi="Arial" w:cs="Arial"/>
          <w:iCs/>
          <w:lang w:val="sr-Cyrl-RS"/>
        </w:rPr>
        <w:t>1.1.</w:t>
      </w:r>
      <w:r w:rsidR="00E10FD3">
        <w:rPr>
          <w:rFonts w:ascii="Arial" w:hAnsi="Arial" w:cs="Arial"/>
          <w:iCs/>
          <w:lang w:val="sr-Cyrl-RS"/>
        </w:rPr>
        <w:t>8</w:t>
      </w:r>
      <w:r w:rsidR="0016029D">
        <w:rPr>
          <w:rFonts w:ascii="Arial" w:hAnsi="Arial" w:cs="Arial"/>
          <w:iCs/>
          <w:lang w:val="sr-Cyrl-RS"/>
        </w:rPr>
        <w:t>/</w:t>
      </w:r>
      <w:r w:rsidR="00E10FD3">
        <w:rPr>
          <w:rFonts w:ascii="Arial" w:hAnsi="Arial" w:cs="Arial"/>
          <w:iCs/>
          <w:lang w:val="sr-Cyrl-RS"/>
        </w:rPr>
        <w:t>19</w:t>
      </w:r>
      <w:r w:rsidR="0016029D">
        <w:rPr>
          <w:rFonts w:ascii="Arial" w:hAnsi="Arial" w:cs="Arial"/>
          <w:iCs/>
          <w:lang w:val="sr-Cyrl-RS"/>
        </w:rPr>
        <w:t>.</w:t>
      </w:r>
      <w:r>
        <w:rPr>
          <w:rFonts w:ascii="Arial" w:hAnsi="Arial" w:cs="Arial"/>
          <w:iCs/>
        </w:rPr>
        <w:t xml:space="preserve"> </w:t>
      </w:r>
    </w:p>
    <w:p w:rsidR="00147721" w:rsidRDefault="00147721" w:rsidP="00147721">
      <w:pPr>
        <w:jc w:val="both"/>
        <w:rPr>
          <w:rFonts w:ascii="Arial" w:hAnsi="Arial" w:cs="Arial"/>
          <w:i/>
          <w:iCs/>
        </w:rPr>
      </w:pPr>
    </w:p>
    <w:p w:rsidR="00147721" w:rsidRDefault="00147721" w:rsidP="00147721">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47721"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en-US"/>
              </w:rPr>
            </w:pPr>
            <w:proofErr w:type="spellStart"/>
            <w:r>
              <w:rPr>
                <w:rFonts w:ascii="Arial" w:hAnsi="Arial" w:cs="Arial"/>
                <w:i/>
                <w:iCs/>
                <w:lang w:val="en-US"/>
              </w:rPr>
              <w:t>Назив</w:t>
            </w:r>
            <w:proofErr w:type="spellEnd"/>
            <w:r>
              <w:rPr>
                <w:rFonts w:ascii="Arial" w:hAnsi="Arial" w:cs="Arial"/>
                <w:i/>
                <w:iCs/>
                <w:lang w:val="en-US"/>
              </w:rPr>
              <w:t xml:space="preserve"> </w:t>
            </w:r>
            <w:proofErr w:type="spellStart"/>
            <w:r>
              <w:rPr>
                <w:rFonts w:ascii="Arial" w:hAnsi="Arial" w:cs="Arial"/>
                <w:i/>
                <w:iCs/>
                <w:lang w:val="en-US"/>
              </w:rPr>
              <w:t>понуђача</w:t>
            </w:r>
            <w:proofErr w:type="spellEnd"/>
            <w:r>
              <w:rPr>
                <w:rFonts w:ascii="Arial" w:hAnsi="Arial" w:cs="Arial"/>
                <w:i/>
                <w:iCs/>
                <w:lang w:val="en-US"/>
              </w:rPr>
              <w:t>:</w:t>
            </w:r>
          </w:p>
          <w:p w:rsidR="00147721" w:rsidRDefault="00147721" w:rsidP="00BB758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rPr>
                <w:rFonts w:ascii="Arial" w:hAnsi="Arial" w:cs="Arial"/>
                <w:b/>
                <w:bCs/>
                <w:i/>
                <w:iCs/>
                <w:lang w:val="en-US"/>
              </w:rPr>
            </w:pPr>
          </w:p>
          <w:p w:rsidR="00147721" w:rsidRDefault="00147721" w:rsidP="00BB758A">
            <w:pPr>
              <w:rPr>
                <w:rFonts w:ascii="Arial" w:hAnsi="Arial" w:cs="Arial"/>
                <w:b/>
                <w:bCs/>
                <w:i/>
                <w:iCs/>
                <w:lang w:val="en-US"/>
              </w:rPr>
            </w:pPr>
          </w:p>
          <w:p w:rsidR="00147721" w:rsidRDefault="00147721" w:rsidP="00BB758A">
            <w:pPr>
              <w:rPr>
                <w:rFonts w:ascii="Arial" w:hAnsi="Arial" w:cs="Arial"/>
                <w:b/>
                <w:bCs/>
                <w:i/>
                <w:iCs/>
                <w:lang w:val="en-US"/>
              </w:rPr>
            </w:pPr>
          </w:p>
        </w:tc>
      </w:tr>
      <w:tr w:rsidR="00147721"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en-US"/>
              </w:rPr>
            </w:pPr>
            <w:proofErr w:type="spellStart"/>
            <w:r>
              <w:rPr>
                <w:rFonts w:ascii="Arial" w:hAnsi="Arial" w:cs="Arial"/>
                <w:i/>
                <w:iCs/>
                <w:lang w:val="en-US"/>
              </w:rPr>
              <w:t>Адреса</w:t>
            </w:r>
            <w:proofErr w:type="spellEnd"/>
            <w:r>
              <w:rPr>
                <w:rFonts w:ascii="Arial" w:hAnsi="Arial" w:cs="Arial"/>
                <w:i/>
                <w:iCs/>
                <w:lang w:val="en-US"/>
              </w:rPr>
              <w:t xml:space="preserve"> </w:t>
            </w:r>
            <w:proofErr w:type="spellStart"/>
            <w:r>
              <w:rPr>
                <w:rFonts w:ascii="Arial" w:hAnsi="Arial" w:cs="Arial"/>
                <w:i/>
                <w:iCs/>
                <w:lang w:val="en-US"/>
              </w:rPr>
              <w:t>понуђача</w:t>
            </w:r>
            <w:proofErr w:type="spellEnd"/>
            <w:r>
              <w:rPr>
                <w:rFonts w:ascii="Arial" w:hAnsi="Arial" w:cs="Arial"/>
                <w:i/>
                <w:iCs/>
                <w:lang w:val="en-US"/>
              </w:rPr>
              <w:t>:</w:t>
            </w:r>
          </w:p>
          <w:p w:rsidR="00147721" w:rsidRDefault="00147721" w:rsidP="00BB758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rPr>
                <w:rFonts w:ascii="Arial" w:hAnsi="Arial" w:cs="Arial"/>
                <w:b/>
                <w:bCs/>
                <w:i/>
                <w:iCs/>
                <w:lang w:val="en-US"/>
              </w:rPr>
            </w:pPr>
          </w:p>
          <w:p w:rsidR="00147721" w:rsidRDefault="00147721" w:rsidP="00BB758A">
            <w:pPr>
              <w:rPr>
                <w:rFonts w:ascii="Arial" w:hAnsi="Arial" w:cs="Arial"/>
                <w:b/>
                <w:bCs/>
                <w:i/>
                <w:iCs/>
                <w:lang w:val="en-US"/>
              </w:rPr>
            </w:pPr>
          </w:p>
          <w:p w:rsidR="00147721" w:rsidRDefault="00147721" w:rsidP="00BB758A">
            <w:pPr>
              <w:rPr>
                <w:rFonts w:ascii="Arial" w:hAnsi="Arial" w:cs="Arial"/>
                <w:b/>
                <w:bCs/>
                <w:i/>
                <w:iCs/>
                <w:lang w:val="en-US"/>
              </w:rPr>
            </w:pPr>
          </w:p>
        </w:tc>
      </w:tr>
      <w:tr w:rsidR="00147721"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en-US"/>
              </w:rPr>
            </w:pPr>
            <w:proofErr w:type="spellStart"/>
            <w:r>
              <w:rPr>
                <w:rFonts w:ascii="Arial" w:hAnsi="Arial" w:cs="Arial"/>
                <w:i/>
                <w:iCs/>
                <w:lang w:val="en-US"/>
              </w:rPr>
              <w:t>Матични</w:t>
            </w:r>
            <w:proofErr w:type="spellEnd"/>
            <w:r>
              <w:rPr>
                <w:rFonts w:ascii="Arial" w:hAnsi="Arial" w:cs="Arial"/>
                <w:i/>
                <w:iCs/>
                <w:lang w:val="en-US"/>
              </w:rPr>
              <w:t xml:space="preserve"> </w:t>
            </w:r>
            <w:proofErr w:type="spellStart"/>
            <w:r>
              <w:rPr>
                <w:rFonts w:ascii="Arial" w:hAnsi="Arial" w:cs="Arial"/>
                <w:i/>
                <w:iCs/>
                <w:lang w:val="en-US"/>
              </w:rPr>
              <w:t>број</w:t>
            </w:r>
            <w:proofErr w:type="spellEnd"/>
            <w:r>
              <w:rPr>
                <w:rFonts w:ascii="Arial" w:hAnsi="Arial" w:cs="Arial"/>
                <w:i/>
                <w:iCs/>
                <w:lang w:val="en-US"/>
              </w:rPr>
              <w:t xml:space="preserve"> </w:t>
            </w:r>
            <w:proofErr w:type="spellStart"/>
            <w:r>
              <w:rPr>
                <w:rFonts w:ascii="Arial" w:hAnsi="Arial" w:cs="Arial"/>
                <w:i/>
                <w:iCs/>
                <w:lang w:val="en-US"/>
              </w:rPr>
              <w:t>понуђача</w:t>
            </w:r>
            <w:proofErr w:type="spellEnd"/>
            <w:r>
              <w:rPr>
                <w:rFonts w:ascii="Arial" w:hAnsi="Arial" w:cs="Arial"/>
                <w:i/>
                <w:iCs/>
                <w:lang w:val="en-US"/>
              </w:rPr>
              <w:t>:</w:t>
            </w:r>
          </w:p>
          <w:p w:rsidR="00147721" w:rsidRDefault="00147721" w:rsidP="00BB758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rPr>
                <w:rFonts w:ascii="Arial" w:hAnsi="Arial" w:cs="Arial"/>
                <w:b/>
                <w:bCs/>
                <w:i/>
                <w:iCs/>
                <w:lang w:val="en-US"/>
              </w:rPr>
            </w:pPr>
          </w:p>
          <w:p w:rsidR="00147721" w:rsidRDefault="00147721" w:rsidP="00BB758A">
            <w:pPr>
              <w:rPr>
                <w:rFonts w:ascii="Arial" w:hAnsi="Arial" w:cs="Arial"/>
                <w:b/>
                <w:bCs/>
                <w:i/>
                <w:iCs/>
                <w:lang w:val="en-US"/>
              </w:rPr>
            </w:pPr>
          </w:p>
          <w:p w:rsidR="00147721" w:rsidRDefault="00147721" w:rsidP="00BB758A">
            <w:pPr>
              <w:rPr>
                <w:rFonts w:ascii="Arial" w:hAnsi="Arial" w:cs="Arial"/>
                <w:b/>
                <w:bCs/>
                <w:i/>
                <w:iCs/>
                <w:lang w:val="en-US"/>
              </w:rPr>
            </w:pPr>
          </w:p>
        </w:tc>
      </w:tr>
      <w:tr w:rsidR="00147721" w:rsidRPr="00221130"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47721" w:rsidRDefault="00147721" w:rsidP="00BB758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rPr>
                <w:rFonts w:ascii="Arial" w:hAnsi="Arial" w:cs="Arial"/>
                <w:b/>
                <w:bCs/>
                <w:i/>
                <w:iCs/>
                <w:lang w:val="ru-RU"/>
              </w:rPr>
            </w:pPr>
          </w:p>
        </w:tc>
      </w:tr>
      <w:tr w:rsidR="00147721"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en-US"/>
              </w:rPr>
            </w:pPr>
            <w:proofErr w:type="spellStart"/>
            <w:r>
              <w:rPr>
                <w:rFonts w:ascii="Arial" w:hAnsi="Arial" w:cs="Arial"/>
                <w:i/>
                <w:iCs/>
                <w:lang w:val="en-US"/>
              </w:rPr>
              <w:t>Име</w:t>
            </w:r>
            <w:proofErr w:type="spellEnd"/>
            <w:r>
              <w:rPr>
                <w:rFonts w:ascii="Arial" w:hAnsi="Arial" w:cs="Arial"/>
                <w:i/>
                <w:iCs/>
                <w:lang w:val="en-US"/>
              </w:rPr>
              <w:t xml:space="preserve"> </w:t>
            </w:r>
            <w:proofErr w:type="spellStart"/>
            <w:r>
              <w:rPr>
                <w:rFonts w:ascii="Arial" w:hAnsi="Arial" w:cs="Arial"/>
                <w:i/>
                <w:iCs/>
                <w:lang w:val="en-US"/>
              </w:rPr>
              <w:t>особе</w:t>
            </w:r>
            <w:proofErr w:type="spellEnd"/>
            <w:r>
              <w:rPr>
                <w:rFonts w:ascii="Arial" w:hAnsi="Arial" w:cs="Arial"/>
                <w:i/>
                <w:iCs/>
                <w:lang w:val="en-US"/>
              </w:rPr>
              <w:t xml:space="preserve"> </w:t>
            </w:r>
            <w:proofErr w:type="spellStart"/>
            <w:r>
              <w:rPr>
                <w:rFonts w:ascii="Arial" w:hAnsi="Arial" w:cs="Arial"/>
                <w:i/>
                <w:iCs/>
                <w:lang w:val="en-US"/>
              </w:rPr>
              <w:t>за</w:t>
            </w:r>
            <w:proofErr w:type="spellEnd"/>
            <w:r>
              <w:rPr>
                <w:rFonts w:ascii="Arial" w:hAnsi="Arial" w:cs="Arial"/>
                <w:i/>
                <w:iCs/>
                <w:lang w:val="en-US"/>
              </w:rPr>
              <w:t xml:space="preserve"> </w:t>
            </w:r>
            <w:proofErr w:type="spellStart"/>
            <w:r>
              <w:rPr>
                <w:rFonts w:ascii="Arial" w:hAnsi="Arial" w:cs="Arial"/>
                <w:i/>
                <w:iCs/>
                <w:lang w:val="en-US"/>
              </w:rPr>
              <w:t>контакт</w:t>
            </w:r>
            <w:proofErr w:type="spellEnd"/>
            <w:r>
              <w:rPr>
                <w:rFonts w:ascii="Arial" w:hAnsi="Arial" w:cs="Arial"/>
                <w:i/>
                <w:iCs/>
                <w:lang w:val="en-US"/>
              </w:rPr>
              <w:t>:</w:t>
            </w:r>
          </w:p>
          <w:p w:rsidR="00147721" w:rsidRDefault="00147721" w:rsidP="00BB758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rPr>
                <w:rFonts w:ascii="Arial" w:hAnsi="Arial" w:cs="Arial"/>
                <w:b/>
                <w:bCs/>
                <w:i/>
                <w:iCs/>
                <w:lang w:val="en-US"/>
              </w:rPr>
            </w:pPr>
          </w:p>
          <w:p w:rsidR="00147721" w:rsidRDefault="00147721" w:rsidP="00BB758A">
            <w:pPr>
              <w:rPr>
                <w:rFonts w:ascii="Arial" w:hAnsi="Arial" w:cs="Arial"/>
                <w:b/>
                <w:bCs/>
                <w:i/>
                <w:iCs/>
                <w:lang w:val="en-US"/>
              </w:rPr>
            </w:pPr>
          </w:p>
          <w:p w:rsidR="00147721" w:rsidRDefault="00147721" w:rsidP="00BB758A">
            <w:pPr>
              <w:rPr>
                <w:rFonts w:ascii="Arial" w:hAnsi="Arial" w:cs="Arial"/>
                <w:b/>
                <w:bCs/>
                <w:i/>
                <w:iCs/>
                <w:lang w:val="en-US"/>
              </w:rPr>
            </w:pPr>
          </w:p>
        </w:tc>
      </w:tr>
      <w:tr w:rsidR="00147721" w:rsidRPr="00221130"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147721" w:rsidRDefault="00147721" w:rsidP="00BB758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rPr>
                <w:rFonts w:ascii="Arial" w:hAnsi="Arial" w:cs="Arial"/>
                <w:b/>
                <w:bCs/>
                <w:i/>
                <w:iCs/>
                <w:lang w:val="ru-RU"/>
              </w:rPr>
            </w:pPr>
          </w:p>
        </w:tc>
      </w:tr>
      <w:tr w:rsidR="00147721"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en-US"/>
              </w:rPr>
            </w:pPr>
            <w:proofErr w:type="spellStart"/>
            <w:r>
              <w:rPr>
                <w:rFonts w:ascii="Arial" w:hAnsi="Arial" w:cs="Arial"/>
                <w:i/>
                <w:iCs/>
                <w:lang w:val="en-US"/>
              </w:rPr>
              <w:t>Телефон</w:t>
            </w:r>
            <w:proofErr w:type="spellEnd"/>
            <w:r>
              <w:rPr>
                <w:rFonts w:ascii="Arial" w:hAnsi="Arial" w:cs="Arial"/>
                <w:i/>
                <w:iCs/>
                <w:lang w:val="en-US"/>
              </w:rPr>
              <w:t>:</w:t>
            </w:r>
          </w:p>
          <w:p w:rsidR="00147721" w:rsidRDefault="00147721" w:rsidP="00BB758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rPr>
                <w:rFonts w:ascii="Arial" w:hAnsi="Arial" w:cs="Arial"/>
                <w:b/>
                <w:bCs/>
                <w:i/>
                <w:iCs/>
                <w:lang w:val="en-US"/>
              </w:rPr>
            </w:pPr>
          </w:p>
          <w:p w:rsidR="00147721" w:rsidRDefault="00147721" w:rsidP="00BB758A">
            <w:pPr>
              <w:rPr>
                <w:rFonts w:ascii="Arial" w:hAnsi="Arial" w:cs="Arial"/>
                <w:b/>
                <w:bCs/>
                <w:i/>
                <w:iCs/>
                <w:lang w:val="en-US"/>
              </w:rPr>
            </w:pPr>
          </w:p>
          <w:p w:rsidR="00147721" w:rsidRDefault="00147721" w:rsidP="00BB758A">
            <w:pPr>
              <w:rPr>
                <w:rFonts w:ascii="Arial" w:hAnsi="Arial" w:cs="Arial"/>
                <w:b/>
                <w:bCs/>
                <w:i/>
                <w:iCs/>
                <w:lang w:val="en-US"/>
              </w:rPr>
            </w:pPr>
          </w:p>
        </w:tc>
      </w:tr>
      <w:tr w:rsidR="00147721"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en-US"/>
              </w:rPr>
            </w:pPr>
            <w:proofErr w:type="spellStart"/>
            <w:r>
              <w:rPr>
                <w:rFonts w:ascii="Arial" w:hAnsi="Arial" w:cs="Arial"/>
                <w:i/>
                <w:iCs/>
                <w:lang w:val="en-US"/>
              </w:rPr>
              <w:t>Телефакс</w:t>
            </w:r>
            <w:proofErr w:type="spellEnd"/>
            <w:r>
              <w:rPr>
                <w:rFonts w:ascii="Arial" w:hAnsi="Arial" w:cs="Arial"/>
                <w:i/>
                <w:iCs/>
                <w:lang w:val="en-US"/>
              </w:rPr>
              <w:t>:</w:t>
            </w:r>
          </w:p>
          <w:p w:rsidR="00147721" w:rsidRDefault="00147721" w:rsidP="00BB758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rPr>
                <w:rFonts w:ascii="Arial" w:hAnsi="Arial" w:cs="Arial"/>
                <w:b/>
                <w:bCs/>
                <w:i/>
                <w:iCs/>
                <w:lang w:val="en-US"/>
              </w:rPr>
            </w:pPr>
          </w:p>
          <w:p w:rsidR="00147721" w:rsidRDefault="00147721" w:rsidP="00BB758A">
            <w:pPr>
              <w:rPr>
                <w:rFonts w:ascii="Arial" w:hAnsi="Arial" w:cs="Arial"/>
                <w:b/>
                <w:bCs/>
                <w:i/>
                <w:iCs/>
                <w:lang w:val="en-US"/>
              </w:rPr>
            </w:pPr>
          </w:p>
          <w:p w:rsidR="00147721" w:rsidRDefault="00147721" w:rsidP="00BB758A">
            <w:pPr>
              <w:rPr>
                <w:rFonts w:ascii="Arial" w:hAnsi="Arial" w:cs="Arial"/>
                <w:b/>
                <w:bCs/>
                <w:i/>
                <w:iCs/>
                <w:lang w:val="en-US"/>
              </w:rPr>
            </w:pPr>
          </w:p>
        </w:tc>
      </w:tr>
      <w:tr w:rsidR="00147721"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ru-RU"/>
              </w:rPr>
            </w:pPr>
            <w:r>
              <w:rPr>
                <w:rFonts w:ascii="Arial" w:hAnsi="Arial" w:cs="Arial"/>
                <w:i/>
                <w:iCs/>
                <w:lang w:val="ru-RU"/>
              </w:rPr>
              <w:t>Број рачуна понуђача и назив банке:</w:t>
            </w:r>
          </w:p>
          <w:p w:rsidR="00147721" w:rsidRDefault="00147721" w:rsidP="00BB758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rPr>
                <w:rFonts w:ascii="Arial" w:hAnsi="Arial" w:cs="Arial"/>
                <w:b/>
                <w:bCs/>
                <w:i/>
                <w:iCs/>
                <w:lang w:val="ru-RU"/>
              </w:rPr>
            </w:pPr>
          </w:p>
          <w:p w:rsidR="00147721" w:rsidRDefault="00147721" w:rsidP="00BB758A">
            <w:pPr>
              <w:rPr>
                <w:rFonts w:ascii="Arial" w:hAnsi="Arial" w:cs="Arial"/>
                <w:b/>
                <w:bCs/>
                <w:i/>
                <w:iCs/>
                <w:lang w:val="ru-RU"/>
              </w:rPr>
            </w:pPr>
          </w:p>
          <w:p w:rsidR="00147721" w:rsidRDefault="00147721" w:rsidP="00BB758A">
            <w:pPr>
              <w:rPr>
                <w:rFonts w:ascii="Arial" w:hAnsi="Arial" w:cs="Arial"/>
                <w:b/>
                <w:bCs/>
                <w:i/>
                <w:iCs/>
                <w:lang w:val="ru-RU"/>
              </w:rPr>
            </w:pPr>
          </w:p>
        </w:tc>
      </w:tr>
      <w:tr w:rsidR="00147721" w:rsidTr="00BB758A">
        <w:tc>
          <w:tcPr>
            <w:tcW w:w="4621" w:type="dxa"/>
            <w:tcBorders>
              <w:top w:val="single" w:sz="4" w:space="0" w:color="000000"/>
              <w:left w:val="single" w:sz="4" w:space="0" w:color="000000"/>
              <w:bottom w:val="single" w:sz="4" w:space="0" w:color="000000"/>
            </w:tcBorders>
            <w:shd w:val="clear" w:color="auto" w:fill="auto"/>
          </w:tcPr>
          <w:p w:rsidR="00147721" w:rsidRDefault="00147721" w:rsidP="00BB758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ind w:firstLine="708"/>
              <w:rPr>
                <w:rFonts w:ascii="Arial" w:hAnsi="Arial" w:cs="Arial"/>
                <w:b/>
                <w:bCs/>
                <w:i/>
                <w:iCs/>
                <w:lang w:val="ru-RU"/>
              </w:rPr>
            </w:pPr>
          </w:p>
          <w:p w:rsidR="00147721" w:rsidRDefault="00147721" w:rsidP="00BB758A">
            <w:pPr>
              <w:ind w:firstLine="708"/>
              <w:rPr>
                <w:rFonts w:ascii="Arial" w:hAnsi="Arial" w:cs="Arial"/>
                <w:b/>
                <w:bCs/>
                <w:i/>
                <w:iCs/>
                <w:lang w:val="ru-RU"/>
              </w:rPr>
            </w:pPr>
          </w:p>
          <w:p w:rsidR="00147721" w:rsidRDefault="00147721" w:rsidP="00BB758A">
            <w:pPr>
              <w:ind w:firstLine="708"/>
              <w:rPr>
                <w:rFonts w:ascii="Arial" w:hAnsi="Arial" w:cs="Arial"/>
                <w:b/>
                <w:bCs/>
                <w:i/>
                <w:iCs/>
                <w:lang w:val="ru-RU"/>
              </w:rPr>
            </w:pPr>
          </w:p>
        </w:tc>
      </w:tr>
    </w:tbl>
    <w:p w:rsidR="00147721" w:rsidRDefault="00147721" w:rsidP="00147721">
      <w:pPr>
        <w:rPr>
          <w:rFonts w:ascii="Arial" w:hAnsi="Arial" w:cs="Arial"/>
          <w:b/>
          <w:bCs/>
          <w:i/>
          <w:iCs/>
        </w:rPr>
      </w:pPr>
    </w:p>
    <w:p w:rsidR="00147721" w:rsidRDefault="00147721" w:rsidP="00147721">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47721" w:rsidTr="00BB75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jc w:val="center"/>
            </w:pPr>
          </w:p>
          <w:p w:rsidR="00147721" w:rsidRDefault="00147721" w:rsidP="00BB758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147721" w:rsidTr="00BB75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jc w:val="center"/>
              <w:rPr>
                <w:rFonts w:ascii="Arial" w:eastAsia="TimesNewRomanPSMT" w:hAnsi="Arial" w:cs="Arial"/>
                <w:b/>
                <w:bCs/>
                <w:lang w:val="en-US"/>
              </w:rPr>
            </w:pPr>
          </w:p>
          <w:p w:rsidR="00147721" w:rsidRDefault="00147721" w:rsidP="00BB758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147721" w:rsidTr="00BB75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7721" w:rsidRDefault="00147721" w:rsidP="00BB758A">
            <w:pPr>
              <w:snapToGrid w:val="0"/>
              <w:jc w:val="center"/>
              <w:rPr>
                <w:rFonts w:ascii="Arial" w:eastAsia="TimesNewRomanPSMT" w:hAnsi="Arial" w:cs="Arial"/>
                <w:b/>
                <w:bCs/>
                <w:lang w:val="en-US"/>
              </w:rPr>
            </w:pPr>
          </w:p>
          <w:p w:rsidR="00147721" w:rsidRDefault="00147721" w:rsidP="00BB758A">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147721" w:rsidRDefault="00147721" w:rsidP="00147721">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7539C" w:rsidRDefault="0027539C" w:rsidP="0027539C">
      <w:pPr>
        <w:jc w:val="both"/>
        <w:rPr>
          <w:rFonts w:ascii="Arial" w:hAnsi="Arial" w:cs="Arial"/>
          <w:i/>
          <w:iCs/>
          <w:lang w:val="ru-RU"/>
        </w:rPr>
      </w:pPr>
    </w:p>
    <w:p w:rsidR="0027539C" w:rsidRPr="00DC3C98" w:rsidRDefault="0027539C" w:rsidP="0027539C">
      <w:pPr>
        <w:jc w:val="both"/>
        <w:rPr>
          <w:rFonts w:eastAsia="TimesNewRomanPSMT"/>
          <w:bCs/>
          <w:lang w:val="sr-Cyrl-RS"/>
        </w:rPr>
      </w:pPr>
    </w:p>
    <w:p w:rsidR="0027539C" w:rsidRDefault="0027539C" w:rsidP="0027539C">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27539C" w:rsidRDefault="0027539C" w:rsidP="0027539C">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pPr>
          </w:p>
          <w:p w:rsidR="0027539C" w:rsidRDefault="0027539C" w:rsidP="006358C2">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Назив</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подизвођача</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Адреса</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Матични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Порески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идентификациони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Име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особе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за</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контакт</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ru-RU"/>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ru-RU"/>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Назив</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подизвођача</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Адреса</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Матични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Порески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идентификациони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Име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особе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за</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контакт</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ru-RU"/>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ru-RU"/>
              </w:rPr>
            </w:pPr>
          </w:p>
        </w:tc>
      </w:tr>
    </w:tbl>
    <w:p w:rsidR="0027539C" w:rsidRDefault="0027539C" w:rsidP="0027539C">
      <w:pPr>
        <w:jc w:val="both"/>
        <w:rPr>
          <w:rFonts w:ascii="Arial" w:hAnsi="Arial" w:cs="Arial"/>
          <w:b/>
          <w:bCs/>
          <w:i/>
          <w:iCs/>
          <w:u w:val="single"/>
          <w:lang w:val="ru-RU"/>
        </w:rPr>
      </w:pPr>
    </w:p>
    <w:p w:rsidR="0027539C" w:rsidRDefault="0027539C" w:rsidP="0027539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7539C" w:rsidRDefault="0027539C" w:rsidP="0027539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7539C" w:rsidRDefault="0027539C" w:rsidP="0027539C">
      <w:pPr>
        <w:jc w:val="both"/>
        <w:rPr>
          <w:rFonts w:ascii="Arial" w:eastAsia="TimesNewRomanPSMT" w:hAnsi="Arial" w:cs="Arial"/>
          <w:b/>
          <w:bCs/>
          <w:lang w:val="ru-RU"/>
        </w:rPr>
      </w:pPr>
    </w:p>
    <w:p w:rsidR="00147721" w:rsidRDefault="00147721" w:rsidP="0027539C">
      <w:pPr>
        <w:jc w:val="both"/>
        <w:rPr>
          <w:rFonts w:ascii="Arial" w:eastAsia="TimesNewRomanPSMT" w:hAnsi="Arial" w:cs="Arial"/>
          <w:b/>
          <w:bCs/>
          <w:lang w:val="ru-RU"/>
        </w:rPr>
      </w:pPr>
    </w:p>
    <w:p w:rsidR="00147721" w:rsidRDefault="00147721" w:rsidP="0027539C">
      <w:pPr>
        <w:jc w:val="both"/>
        <w:rPr>
          <w:rFonts w:ascii="Arial" w:eastAsia="TimesNewRomanPSMT" w:hAnsi="Arial" w:cs="Arial"/>
          <w:b/>
          <w:bCs/>
          <w:lang w:val="ru-RU"/>
        </w:rPr>
      </w:pPr>
    </w:p>
    <w:p w:rsidR="0027539C" w:rsidRDefault="0027539C" w:rsidP="0027539C">
      <w:pPr>
        <w:jc w:val="both"/>
        <w:rPr>
          <w:rFonts w:ascii="Arial" w:eastAsia="TimesNewRomanPSMT" w:hAnsi="Arial" w:cs="Arial"/>
          <w:b/>
          <w:bCs/>
          <w:lang w:val="ru-RU"/>
        </w:rPr>
      </w:pPr>
    </w:p>
    <w:p w:rsidR="0027539C" w:rsidRDefault="0027539C" w:rsidP="0027539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7539C" w:rsidRDefault="0027539C" w:rsidP="0027539C">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pPr>
          </w:p>
          <w:p w:rsidR="0027539C" w:rsidRDefault="0027539C" w:rsidP="006358C2">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ru-RU"/>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Адреса</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Матични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Порески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идентификациони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Име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особе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за</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контакт</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ru-RU"/>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Адреса</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Матични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Порески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идентификациони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Име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особе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за</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контакт</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ru-RU"/>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ru-RU"/>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Адреса</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Матични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Порески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идентификациони</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број</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r w:rsidR="0027539C" w:rsidTr="006358C2">
        <w:tc>
          <w:tcPr>
            <w:tcW w:w="4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i/>
                <w:lang w:val="en-US"/>
              </w:rPr>
            </w:pPr>
          </w:p>
          <w:p w:rsidR="0027539C" w:rsidRDefault="0027539C" w:rsidP="006358C2">
            <w:pPr>
              <w:jc w:val="both"/>
              <w:rPr>
                <w:rFonts w:ascii="Arial" w:eastAsia="TimesNewRomanPSMT" w:hAnsi="Arial" w:cs="Arial"/>
                <w:b/>
                <w:bCs/>
                <w:lang w:val="en-US"/>
              </w:rPr>
            </w:pPr>
            <w:proofErr w:type="spellStart"/>
            <w:r>
              <w:rPr>
                <w:rFonts w:ascii="Arial" w:eastAsia="TimesNewRomanPSMT" w:hAnsi="Arial" w:cs="Arial"/>
                <w:bCs/>
                <w:i/>
                <w:lang w:val="en-US"/>
              </w:rPr>
              <w:t>Име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особе</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за</w:t>
            </w:r>
            <w:proofErr w:type="spellEnd"/>
            <w:r>
              <w:rPr>
                <w:rFonts w:ascii="Arial" w:eastAsia="TimesNewRomanPSMT" w:hAnsi="Arial" w:cs="Arial"/>
                <w:bCs/>
                <w:i/>
                <w:lang w:val="en-US"/>
              </w:rPr>
              <w:t xml:space="preserve"> </w:t>
            </w:r>
            <w:proofErr w:type="spellStart"/>
            <w:r>
              <w:rPr>
                <w:rFonts w:ascii="Arial" w:eastAsia="TimesNewRomanPSMT" w:hAnsi="Arial" w:cs="Arial"/>
                <w:bCs/>
                <w:i/>
                <w:lang w:val="en-US"/>
              </w:rPr>
              <w:t>контакт</w:t>
            </w:r>
            <w:proofErr w:type="spellEnd"/>
            <w:r>
              <w:rPr>
                <w:rFonts w:ascii="Arial" w:eastAsia="TimesNewRomanPSMT" w:hAnsi="Arial" w:cs="Arial"/>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
                <w:bCs/>
                <w:lang w:val="en-US"/>
              </w:rPr>
            </w:pPr>
          </w:p>
        </w:tc>
      </w:tr>
    </w:tbl>
    <w:p w:rsidR="0027539C" w:rsidRDefault="0027539C" w:rsidP="0027539C">
      <w:pPr>
        <w:jc w:val="both"/>
        <w:rPr>
          <w:rFonts w:ascii="Arial" w:hAnsi="Arial" w:cs="Arial"/>
          <w:b/>
          <w:bCs/>
          <w:i/>
          <w:iCs/>
          <w:u w:val="single"/>
          <w:lang w:val="sr-Cyrl-RS"/>
        </w:rPr>
      </w:pPr>
    </w:p>
    <w:p w:rsidR="0027539C" w:rsidRDefault="0027539C" w:rsidP="0027539C">
      <w:pPr>
        <w:jc w:val="both"/>
        <w:rPr>
          <w:rFonts w:ascii="Arial" w:hAnsi="Arial" w:cs="Arial"/>
          <w:i/>
          <w:iCs/>
          <w:lang w:val="ru-RU"/>
        </w:rPr>
      </w:pPr>
      <w:proofErr w:type="spellStart"/>
      <w:r>
        <w:rPr>
          <w:rFonts w:ascii="Arial" w:hAnsi="Arial" w:cs="Arial"/>
          <w:b/>
          <w:bCs/>
          <w:i/>
          <w:iCs/>
          <w:u w:val="single"/>
          <w:lang w:val="en-US"/>
        </w:rPr>
        <w:t>Напомена</w:t>
      </w:r>
      <w:proofErr w:type="spellEnd"/>
      <w:r>
        <w:rPr>
          <w:rFonts w:ascii="Arial" w:hAnsi="Arial" w:cs="Arial"/>
          <w:b/>
          <w:bCs/>
          <w:i/>
          <w:iCs/>
          <w:u w:val="single"/>
          <w:lang w:val="en-US"/>
        </w:rPr>
        <w:t>:</w:t>
      </w:r>
      <w:r>
        <w:rPr>
          <w:rFonts w:ascii="Arial" w:hAnsi="Arial" w:cs="Arial"/>
          <w:b/>
          <w:bCs/>
          <w:i/>
          <w:iCs/>
          <w:lang w:val="en-US"/>
        </w:rPr>
        <w:t xml:space="preserve"> </w:t>
      </w:r>
    </w:p>
    <w:p w:rsidR="0027539C" w:rsidRDefault="0027539C" w:rsidP="0027539C">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7539C" w:rsidRDefault="0027539C" w:rsidP="0027539C">
      <w:pPr>
        <w:jc w:val="both"/>
        <w:rPr>
          <w:rFonts w:ascii="Arial" w:hAnsi="Arial" w:cs="Arial"/>
          <w:b/>
          <w:bCs/>
          <w:i/>
          <w:iCs/>
          <w:sz w:val="20"/>
          <w:szCs w:val="20"/>
        </w:rPr>
      </w:pPr>
    </w:p>
    <w:p w:rsidR="0027539C" w:rsidRDefault="0027539C" w:rsidP="0027539C">
      <w:pPr>
        <w:jc w:val="both"/>
        <w:rPr>
          <w:rFonts w:ascii="Arial" w:hAnsi="Arial" w:cs="Arial"/>
          <w:b/>
          <w:bCs/>
          <w:i/>
          <w:iCs/>
          <w:sz w:val="20"/>
          <w:szCs w:val="20"/>
          <w:lang w:val="sr-Cyrl-RS"/>
        </w:rPr>
      </w:pPr>
    </w:p>
    <w:p w:rsidR="0001478F" w:rsidRDefault="0001478F" w:rsidP="0027539C">
      <w:pPr>
        <w:jc w:val="both"/>
        <w:rPr>
          <w:rFonts w:ascii="Arial" w:hAnsi="Arial" w:cs="Arial"/>
          <w:b/>
          <w:bCs/>
          <w:i/>
          <w:iCs/>
          <w:sz w:val="20"/>
          <w:szCs w:val="20"/>
          <w:lang w:val="sr-Cyrl-RS"/>
        </w:rPr>
      </w:pPr>
    </w:p>
    <w:p w:rsidR="0001478F" w:rsidRDefault="0001478F" w:rsidP="0027539C">
      <w:pPr>
        <w:jc w:val="both"/>
        <w:rPr>
          <w:rFonts w:ascii="Arial" w:hAnsi="Arial" w:cs="Arial"/>
          <w:b/>
          <w:bCs/>
          <w:i/>
          <w:iCs/>
          <w:sz w:val="20"/>
          <w:szCs w:val="20"/>
          <w:lang w:val="sr-Cyrl-RS"/>
        </w:rPr>
      </w:pPr>
    </w:p>
    <w:p w:rsidR="005764EC" w:rsidRDefault="005764EC" w:rsidP="0027539C">
      <w:pPr>
        <w:jc w:val="both"/>
        <w:rPr>
          <w:rFonts w:ascii="Arial" w:hAnsi="Arial" w:cs="Arial"/>
          <w:b/>
          <w:bCs/>
          <w:i/>
          <w:iCs/>
          <w:sz w:val="20"/>
          <w:szCs w:val="20"/>
          <w:lang w:val="sr-Cyrl-RS"/>
        </w:rPr>
      </w:pPr>
    </w:p>
    <w:p w:rsidR="00147721" w:rsidRDefault="00147721" w:rsidP="0027539C">
      <w:pPr>
        <w:jc w:val="both"/>
        <w:rPr>
          <w:rFonts w:ascii="Arial" w:hAnsi="Arial" w:cs="Arial"/>
          <w:b/>
          <w:bCs/>
          <w:i/>
          <w:iCs/>
          <w:sz w:val="20"/>
          <w:szCs w:val="20"/>
          <w:lang w:val="sr-Cyrl-RS"/>
        </w:rPr>
      </w:pPr>
    </w:p>
    <w:p w:rsidR="00D61CD3" w:rsidRPr="00D61CD3" w:rsidRDefault="00D61CD3" w:rsidP="0027539C">
      <w:pPr>
        <w:jc w:val="both"/>
        <w:rPr>
          <w:rFonts w:ascii="Arial" w:hAnsi="Arial" w:cs="Arial"/>
          <w:b/>
          <w:bCs/>
          <w:i/>
          <w:iCs/>
          <w:sz w:val="20"/>
          <w:szCs w:val="20"/>
          <w:lang w:val="sr-Cyrl-RS"/>
        </w:rPr>
      </w:pPr>
    </w:p>
    <w:p w:rsidR="0027539C" w:rsidRPr="0001478F" w:rsidRDefault="0027539C" w:rsidP="0027539C">
      <w:pPr>
        <w:jc w:val="both"/>
        <w:rPr>
          <w:rFonts w:ascii="Arial" w:eastAsia="TimesNewRomanPSMT" w:hAnsi="Arial" w:cs="Arial"/>
          <w:b/>
          <w:bCs/>
          <w:lang w:val="sr-Cyrl-R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0001478F">
        <w:rPr>
          <w:rFonts w:ascii="Arial" w:eastAsia="TimesNewRomanPSMT" w:hAnsi="Arial" w:cs="Arial"/>
          <w:b/>
          <w:bCs/>
          <w:lang w:val="sr-Cyrl-RS"/>
        </w:rPr>
        <w:t>-јавна набвка добара, намирнице</w:t>
      </w:r>
      <w:r w:rsidR="000077E8">
        <w:rPr>
          <w:rFonts w:ascii="Arial" w:eastAsia="TimesNewRomanPSMT" w:hAnsi="Arial" w:cs="Arial"/>
          <w:b/>
          <w:bCs/>
          <w:lang w:val="sr-Cyrl-RS"/>
        </w:rPr>
        <w:t xml:space="preserve"> за припремање хране</w:t>
      </w:r>
      <w:r w:rsidR="0001478F">
        <w:rPr>
          <w:rFonts w:ascii="Arial" w:eastAsia="TimesNewRomanPSMT" w:hAnsi="Arial" w:cs="Arial"/>
          <w:b/>
          <w:bCs/>
          <w:lang w:val="sr-Cyrl-RS"/>
        </w:rPr>
        <w:t>-</w:t>
      </w:r>
      <w:r w:rsidR="000077E8">
        <w:rPr>
          <w:rFonts w:ascii="Arial" w:eastAsia="TimesNewRomanPSMT" w:hAnsi="Arial" w:cs="Arial"/>
          <w:b/>
          <w:bCs/>
          <w:lang w:val="sr-Cyrl-RS"/>
        </w:rPr>
        <w:t xml:space="preserve"> Осма партија-</w:t>
      </w:r>
      <w:r w:rsidR="0001478F">
        <w:rPr>
          <w:rFonts w:ascii="Arial" w:eastAsia="TimesNewRomanPSMT" w:hAnsi="Arial" w:cs="Arial"/>
          <w:b/>
          <w:bCs/>
          <w:lang w:val="sr-Cyrl-RS"/>
        </w:rPr>
        <w:t>хлеб, брашно и прерађевине од житарица, ЈН бр.</w:t>
      </w:r>
      <w:r w:rsidR="00141B46">
        <w:rPr>
          <w:rFonts w:ascii="Arial" w:eastAsia="TimesNewRomanPSMT" w:hAnsi="Arial" w:cs="Arial"/>
          <w:b/>
          <w:bCs/>
          <w:lang w:val="sr-Cyrl-RS"/>
        </w:rPr>
        <w:t>1.1.</w:t>
      </w:r>
      <w:r w:rsidR="000077E8">
        <w:rPr>
          <w:rFonts w:ascii="Arial" w:eastAsia="TimesNewRomanPSMT" w:hAnsi="Arial" w:cs="Arial"/>
          <w:b/>
          <w:bCs/>
          <w:lang w:val="sr-Cyrl-RS"/>
        </w:rPr>
        <w:t>8</w:t>
      </w:r>
      <w:r w:rsidR="00141B46">
        <w:rPr>
          <w:rFonts w:ascii="Arial" w:eastAsia="TimesNewRomanPSMT" w:hAnsi="Arial" w:cs="Arial"/>
          <w:b/>
          <w:bCs/>
          <w:lang w:val="sr-Cyrl-RS"/>
        </w:rPr>
        <w:t>/</w:t>
      </w:r>
      <w:r w:rsidR="000077E8">
        <w:rPr>
          <w:rFonts w:ascii="Arial" w:eastAsia="TimesNewRomanPSMT" w:hAnsi="Arial" w:cs="Arial"/>
          <w:b/>
          <w:bCs/>
          <w:lang w:val="sr-Cyrl-RS"/>
        </w:rPr>
        <w:t>19</w:t>
      </w:r>
    </w:p>
    <w:tbl>
      <w:tblPr>
        <w:tblW w:w="0" w:type="auto"/>
        <w:tblInd w:w="303" w:type="dxa"/>
        <w:tblLayout w:type="fixed"/>
        <w:tblLook w:val="0000" w:firstRow="0" w:lastRow="0" w:firstColumn="0" w:lastColumn="0" w:noHBand="0" w:noVBand="0"/>
      </w:tblPr>
      <w:tblGrid>
        <w:gridCol w:w="5250"/>
        <w:gridCol w:w="3375"/>
      </w:tblGrid>
      <w:tr w:rsidR="0027539C" w:rsidTr="006358C2">
        <w:tc>
          <w:tcPr>
            <w:tcW w:w="5250"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lang w:val="ru-RU"/>
              </w:rPr>
            </w:pPr>
          </w:p>
          <w:p w:rsidR="0027539C" w:rsidRDefault="0027539C" w:rsidP="006358C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7539C" w:rsidRDefault="0027539C" w:rsidP="006358C2">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Cs/>
                <w:color w:val="FF0000"/>
                <w:lang w:val="ru-RU"/>
              </w:rPr>
            </w:pPr>
          </w:p>
          <w:p w:rsidR="0027539C" w:rsidRDefault="0027539C" w:rsidP="006358C2">
            <w:pPr>
              <w:jc w:val="both"/>
              <w:rPr>
                <w:rFonts w:ascii="Arial" w:eastAsia="TimesNewRomanPSMT" w:hAnsi="Arial" w:cs="Arial"/>
                <w:bCs/>
                <w:color w:val="FF0000"/>
                <w:lang w:val="ru-RU"/>
              </w:rPr>
            </w:pPr>
          </w:p>
        </w:tc>
      </w:tr>
      <w:tr w:rsidR="0027539C" w:rsidTr="006358C2">
        <w:tc>
          <w:tcPr>
            <w:tcW w:w="5250"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lang w:val="ru-RU"/>
              </w:rPr>
            </w:pPr>
          </w:p>
          <w:p w:rsidR="0027539C" w:rsidRDefault="0027539C" w:rsidP="006358C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7539C" w:rsidRDefault="0027539C" w:rsidP="006358C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Cs/>
                <w:color w:val="FF0000"/>
                <w:lang w:val="ru-RU"/>
              </w:rPr>
            </w:pPr>
          </w:p>
        </w:tc>
      </w:tr>
      <w:tr w:rsidR="00840524" w:rsidTr="00397474">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840524" w:rsidRDefault="00840524" w:rsidP="006358C2">
            <w:pPr>
              <w:snapToGrid w:val="0"/>
              <w:jc w:val="both"/>
              <w:rPr>
                <w:rFonts w:ascii="Arial" w:eastAsia="TimesNewRomanPSMT" w:hAnsi="Arial" w:cs="Arial"/>
                <w:bCs/>
                <w:lang w:val="ru-RU"/>
              </w:rPr>
            </w:pPr>
          </w:p>
          <w:p w:rsidR="00840524" w:rsidRPr="00840524" w:rsidRDefault="00840524" w:rsidP="006358C2">
            <w:pPr>
              <w:jc w:val="both"/>
              <w:rPr>
                <w:rFonts w:ascii="Arial" w:eastAsia="TimesNewRomanPSMT" w:hAnsi="Arial" w:cs="Arial"/>
                <w:bCs/>
              </w:rPr>
            </w:pPr>
            <w:r>
              <w:rPr>
                <w:rFonts w:ascii="Arial" w:eastAsia="TimesNewRomanPSMT" w:hAnsi="Arial" w:cs="Arial"/>
                <w:bCs/>
                <w:lang w:val="ru-RU"/>
              </w:rPr>
              <w:t>Рок и начин плаћања</w:t>
            </w:r>
            <w:r>
              <w:rPr>
                <w:rFonts w:ascii="Arial" w:eastAsia="TimesNewRomanPSMT" w:hAnsi="Arial" w:cs="Arial"/>
                <w:bCs/>
              </w:rPr>
              <w:t>:</w:t>
            </w:r>
            <w:r>
              <w:t xml:space="preserve"> </w:t>
            </w:r>
            <w:r w:rsidRPr="00840524">
              <w:rPr>
                <w:rFonts w:ascii="Arial" w:eastAsia="TimesNewRomanPSMT" w:hAnsi="Arial" w:cs="Arial"/>
                <w:bCs/>
              </w:rPr>
              <w:t xml:space="preserve">у року  од 45 дана у складу са Законом о роковима измирења новчаних обавеза у комерцијалним трансакцијама („Службени гласник Републике Србије“, број 119/2012,68/2015, 113/2017 и 91/2019), </w:t>
            </w:r>
            <w:r>
              <w:rPr>
                <w:rFonts w:ascii="Arial" w:eastAsia="TimesNewRomanPSMT" w:hAnsi="Arial" w:cs="Arial"/>
                <w:bCs/>
              </w:rPr>
              <w:t xml:space="preserve"> </w:t>
            </w:r>
          </w:p>
          <w:p w:rsidR="00840524" w:rsidRDefault="00840524" w:rsidP="006358C2">
            <w:pPr>
              <w:snapToGrid w:val="0"/>
              <w:jc w:val="both"/>
              <w:rPr>
                <w:rFonts w:ascii="Arial" w:eastAsia="TimesNewRomanPSMT" w:hAnsi="Arial" w:cs="Arial"/>
                <w:bCs/>
                <w:lang w:val="ru-RU"/>
              </w:rPr>
            </w:pPr>
          </w:p>
        </w:tc>
      </w:tr>
      <w:tr w:rsidR="0027539C" w:rsidTr="006358C2">
        <w:tc>
          <w:tcPr>
            <w:tcW w:w="5250"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eastAsia="TimesNewRomanPSMT" w:hAnsi="Arial" w:cs="Arial"/>
                <w:bCs/>
                <w:lang w:val="ru-RU"/>
              </w:rPr>
            </w:pPr>
          </w:p>
          <w:p w:rsidR="0027539C" w:rsidRDefault="0027539C" w:rsidP="006358C2">
            <w:pPr>
              <w:jc w:val="both"/>
              <w:rPr>
                <w:rFonts w:ascii="Arial" w:eastAsia="TimesNewRomanPSMT" w:hAnsi="Arial" w:cs="Arial"/>
                <w:bCs/>
                <w:lang w:val="ru-RU"/>
              </w:rPr>
            </w:pPr>
            <w:r>
              <w:rPr>
                <w:rFonts w:ascii="Arial" w:eastAsia="TimesNewRomanPSMT" w:hAnsi="Arial" w:cs="Arial"/>
                <w:bCs/>
                <w:lang w:val="ru-RU"/>
              </w:rPr>
              <w:t>Рок важења понуде</w:t>
            </w:r>
            <w:r w:rsidR="00431741">
              <w:rPr>
                <w:rFonts w:ascii="Arial" w:eastAsia="TimesNewRomanPSMT" w:hAnsi="Arial" w:cs="Arial"/>
                <w:bCs/>
                <w:lang w:val="ru-RU"/>
              </w:rPr>
              <w:t>-минимум 30 дана од дана отварања понуда</w:t>
            </w:r>
          </w:p>
          <w:p w:rsidR="0027539C" w:rsidRDefault="0027539C" w:rsidP="006358C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both"/>
              <w:rPr>
                <w:rFonts w:ascii="Arial" w:eastAsia="TimesNewRomanPSMT" w:hAnsi="Arial" w:cs="Arial"/>
                <w:bCs/>
                <w:lang w:val="ru-RU"/>
              </w:rPr>
            </w:pPr>
          </w:p>
        </w:tc>
      </w:tr>
      <w:tr w:rsidR="00A76ACE" w:rsidTr="005E7375">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A76ACE" w:rsidRDefault="00A76ACE" w:rsidP="006358C2">
            <w:pPr>
              <w:snapToGrid w:val="0"/>
              <w:jc w:val="both"/>
              <w:rPr>
                <w:rFonts w:ascii="Arial" w:eastAsia="TimesNewRomanPSMT" w:hAnsi="Arial" w:cs="Arial"/>
                <w:bCs/>
                <w:lang w:val="sr-Cyrl-CS"/>
              </w:rPr>
            </w:pPr>
          </w:p>
          <w:p w:rsidR="00A76ACE" w:rsidRPr="00A76ACE" w:rsidRDefault="00A76ACE" w:rsidP="006358C2">
            <w:pPr>
              <w:jc w:val="both"/>
              <w:rPr>
                <w:rFonts w:ascii="Arial" w:eastAsia="TimesNewRomanPSMT" w:hAnsi="Arial" w:cs="Arial"/>
                <w:bCs/>
                <w:lang w:val="sr-Cyrl-RS"/>
              </w:rPr>
            </w:pPr>
            <w:proofErr w:type="spellStart"/>
            <w:r>
              <w:rPr>
                <w:rFonts w:ascii="Arial" w:eastAsia="TimesNewRomanPSMT" w:hAnsi="Arial" w:cs="Arial"/>
                <w:bCs/>
                <w:lang w:val="en-US"/>
              </w:rPr>
              <w:t>Место</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испоруке</w:t>
            </w:r>
            <w:proofErr w:type="spellEnd"/>
            <w:r>
              <w:rPr>
                <w:rFonts w:ascii="Arial" w:eastAsia="TimesNewRomanPSMT" w:hAnsi="Arial" w:cs="Arial"/>
                <w:bCs/>
                <w:lang w:val="en-US"/>
              </w:rPr>
              <w:t xml:space="preserve">: </w:t>
            </w:r>
            <w:r w:rsidRPr="00A76ACE">
              <w:rPr>
                <w:rFonts w:ascii="Arial" w:eastAsia="TimesNewRomanPSMT" w:hAnsi="Arial" w:cs="Arial"/>
                <w:bCs/>
                <w:lang w:val="en-US"/>
              </w:rPr>
              <w:t xml:space="preserve">ФЦО </w:t>
            </w:r>
            <w:proofErr w:type="spellStart"/>
            <w:r w:rsidRPr="00A76ACE">
              <w:rPr>
                <w:rFonts w:ascii="Arial" w:eastAsia="TimesNewRomanPSMT" w:hAnsi="Arial" w:cs="Arial"/>
                <w:bCs/>
                <w:lang w:val="en-US"/>
              </w:rPr>
              <w:t>магацин</w:t>
            </w:r>
            <w:proofErr w:type="spellEnd"/>
            <w:r w:rsidRPr="00A76ACE">
              <w:rPr>
                <w:rFonts w:ascii="Arial" w:eastAsia="TimesNewRomanPSMT" w:hAnsi="Arial" w:cs="Arial"/>
                <w:bCs/>
                <w:lang w:val="en-US"/>
              </w:rPr>
              <w:t xml:space="preserve"> </w:t>
            </w:r>
            <w:proofErr w:type="spellStart"/>
            <w:r w:rsidRPr="00A76ACE">
              <w:rPr>
                <w:rFonts w:ascii="Arial" w:eastAsia="TimesNewRomanPSMT" w:hAnsi="Arial" w:cs="Arial"/>
                <w:bCs/>
                <w:lang w:val="en-US"/>
              </w:rPr>
              <w:t>купца</w:t>
            </w:r>
            <w:proofErr w:type="spellEnd"/>
            <w:r w:rsidRPr="00A76ACE">
              <w:rPr>
                <w:rFonts w:ascii="Arial" w:eastAsia="TimesNewRomanPSMT" w:hAnsi="Arial" w:cs="Arial"/>
                <w:bCs/>
                <w:lang w:val="en-US"/>
              </w:rPr>
              <w:t xml:space="preserve"> </w:t>
            </w:r>
            <w:proofErr w:type="spellStart"/>
            <w:r w:rsidRPr="00A76ACE">
              <w:rPr>
                <w:rFonts w:ascii="Arial" w:eastAsia="TimesNewRomanPSMT" w:hAnsi="Arial" w:cs="Arial"/>
                <w:bCs/>
                <w:lang w:val="en-US"/>
              </w:rPr>
              <w:t>са</w:t>
            </w:r>
            <w:proofErr w:type="spellEnd"/>
            <w:r w:rsidRPr="00A76ACE">
              <w:rPr>
                <w:rFonts w:ascii="Arial" w:eastAsia="TimesNewRomanPSMT" w:hAnsi="Arial" w:cs="Arial"/>
                <w:bCs/>
                <w:lang w:val="en-US"/>
              </w:rPr>
              <w:t xml:space="preserve"> </w:t>
            </w:r>
            <w:proofErr w:type="spellStart"/>
            <w:r w:rsidRPr="00A76ACE">
              <w:rPr>
                <w:rFonts w:ascii="Arial" w:eastAsia="TimesNewRomanPSMT" w:hAnsi="Arial" w:cs="Arial"/>
                <w:bCs/>
                <w:lang w:val="en-US"/>
              </w:rPr>
              <w:t>утоваром</w:t>
            </w:r>
            <w:proofErr w:type="spellEnd"/>
            <w:r w:rsidRPr="00A76ACE">
              <w:rPr>
                <w:rFonts w:ascii="Arial" w:eastAsia="TimesNewRomanPSMT" w:hAnsi="Arial" w:cs="Arial"/>
                <w:bCs/>
                <w:lang w:val="en-US"/>
              </w:rPr>
              <w:t xml:space="preserve"> у </w:t>
            </w:r>
            <w:proofErr w:type="spellStart"/>
            <w:r w:rsidRPr="00A76ACE">
              <w:rPr>
                <w:rFonts w:ascii="Arial" w:eastAsia="TimesNewRomanPSMT" w:hAnsi="Arial" w:cs="Arial"/>
                <w:bCs/>
                <w:lang w:val="en-US"/>
              </w:rPr>
              <w:t>магацин</w:t>
            </w:r>
            <w:proofErr w:type="spellEnd"/>
            <w:r w:rsidRPr="00A76ACE">
              <w:rPr>
                <w:rFonts w:ascii="Arial" w:eastAsia="TimesNewRomanPSMT" w:hAnsi="Arial" w:cs="Arial"/>
                <w:bCs/>
                <w:lang w:val="en-US"/>
              </w:rPr>
              <w:t>.</w:t>
            </w:r>
          </w:p>
          <w:p w:rsidR="00A76ACE" w:rsidRDefault="00A76ACE" w:rsidP="006358C2">
            <w:pPr>
              <w:snapToGrid w:val="0"/>
              <w:jc w:val="both"/>
              <w:rPr>
                <w:rFonts w:ascii="Arial" w:eastAsia="TimesNewRomanPSMT" w:hAnsi="Arial" w:cs="Arial"/>
                <w:bCs/>
                <w:lang w:val="en-US"/>
              </w:rPr>
            </w:pPr>
          </w:p>
        </w:tc>
      </w:tr>
    </w:tbl>
    <w:p w:rsidR="0027539C" w:rsidRDefault="0027539C" w:rsidP="0027539C">
      <w:pPr>
        <w:ind w:left="720" w:firstLine="720"/>
        <w:jc w:val="both"/>
      </w:pPr>
    </w:p>
    <w:p w:rsidR="0027539C" w:rsidRDefault="0027539C" w:rsidP="0027539C">
      <w:pPr>
        <w:ind w:left="720" w:firstLine="720"/>
        <w:jc w:val="both"/>
        <w:rPr>
          <w:rFonts w:eastAsia="TimesNewRomanPSMT"/>
          <w:bCs/>
        </w:rPr>
      </w:pPr>
    </w:p>
    <w:p w:rsidR="0027539C" w:rsidRDefault="0027539C" w:rsidP="0027539C">
      <w:pPr>
        <w:ind w:left="720" w:firstLine="720"/>
        <w:jc w:val="both"/>
        <w:rPr>
          <w:rFonts w:eastAsia="TimesNewRomanPSMT"/>
          <w:bCs/>
        </w:rPr>
      </w:pPr>
    </w:p>
    <w:p w:rsidR="0027539C" w:rsidRPr="00447F85" w:rsidRDefault="0027539C" w:rsidP="0027539C">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Понуђач</w:t>
      </w:r>
    </w:p>
    <w:p w:rsidR="0027539C" w:rsidRPr="00447F85" w:rsidRDefault="00FB35D9" w:rsidP="0027539C">
      <w:pPr>
        <w:ind w:left="2880" w:firstLine="720"/>
        <w:jc w:val="both"/>
        <w:rPr>
          <w:rFonts w:ascii="Arial" w:eastAsia="TimesNewRomanPS-BoldMT" w:hAnsi="Arial" w:cs="Arial"/>
          <w:b/>
          <w:bCs/>
          <w:i/>
          <w:iCs/>
          <w:color w:val="002060"/>
        </w:rPr>
      </w:pPr>
      <w:r>
        <w:rPr>
          <w:rFonts w:ascii="Arial" w:eastAsia="TimesNewRomanPSMT" w:hAnsi="Arial" w:cs="Arial"/>
          <w:bCs/>
        </w:rPr>
        <w:t xml:space="preserve">    </w:t>
      </w:r>
      <w:r w:rsidR="0027539C" w:rsidRPr="00447F85">
        <w:rPr>
          <w:rFonts w:ascii="Arial" w:eastAsia="TimesNewRomanPSMT" w:hAnsi="Arial" w:cs="Arial"/>
          <w:bCs/>
        </w:rPr>
        <w:t xml:space="preserve"> </w:t>
      </w:r>
    </w:p>
    <w:p w:rsidR="0027539C" w:rsidRDefault="0027539C" w:rsidP="0027539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7539C" w:rsidRDefault="0027539C" w:rsidP="0027539C">
      <w:pPr>
        <w:jc w:val="both"/>
        <w:rPr>
          <w:rFonts w:eastAsia="TimesNewRomanPS-BoldMT"/>
          <w:b/>
          <w:bCs/>
          <w:i/>
          <w:iCs/>
          <w:color w:val="002060"/>
        </w:rPr>
      </w:pPr>
    </w:p>
    <w:p w:rsidR="0027539C" w:rsidRDefault="0027539C" w:rsidP="0027539C">
      <w:pPr>
        <w:jc w:val="both"/>
        <w:rPr>
          <w:rFonts w:eastAsia="TimesNewRomanPS-BoldMT"/>
          <w:b/>
          <w:bCs/>
          <w:i/>
          <w:iCs/>
          <w:color w:val="002060"/>
        </w:rPr>
      </w:pPr>
    </w:p>
    <w:p w:rsidR="0027539C" w:rsidRDefault="0027539C" w:rsidP="0027539C">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7539C" w:rsidRDefault="0027539C" w:rsidP="0027539C">
      <w:pPr>
        <w:jc w:val="both"/>
        <w:rPr>
          <w:rFonts w:ascii="Arial" w:hAnsi="Arial" w:cs="Arial"/>
          <w:i/>
          <w:iCs/>
        </w:rPr>
      </w:pPr>
      <w:r>
        <w:rPr>
          <w:rFonts w:ascii="Arial" w:hAnsi="Arial" w:cs="Arial"/>
          <w:i/>
          <w:iCs/>
        </w:rPr>
        <w:t>Образа</w:t>
      </w:r>
      <w:r w:rsidR="00ED5A57">
        <w:rPr>
          <w:rFonts w:ascii="Arial" w:hAnsi="Arial" w:cs="Arial"/>
          <w:i/>
          <w:iCs/>
        </w:rPr>
        <w:t>ц понуде понуђач мора да попуни</w:t>
      </w:r>
      <w:r>
        <w:rPr>
          <w:rFonts w:ascii="Arial" w:hAnsi="Arial" w:cs="Arial"/>
          <w:i/>
          <w:iCs/>
        </w:rPr>
        <w:t xml:space="preserve">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ED5A57">
        <w:rPr>
          <w:rFonts w:ascii="Arial" w:hAnsi="Arial" w:cs="Arial"/>
          <w:i/>
          <w:iCs/>
        </w:rPr>
        <w:t>уђача из групе који ће попунити и</w:t>
      </w:r>
      <w:r>
        <w:rPr>
          <w:rFonts w:ascii="Arial" w:hAnsi="Arial" w:cs="Arial"/>
          <w:i/>
          <w:iCs/>
        </w:rPr>
        <w:t xml:space="preserve"> потписати образац понуде.</w:t>
      </w:r>
    </w:p>
    <w:p w:rsidR="0027539C" w:rsidRDefault="0027539C" w:rsidP="0027539C">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5764EC" w:rsidRDefault="005764EC" w:rsidP="0027539C">
      <w:pPr>
        <w:rPr>
          <w:rFonts w:ascii="Arial" w:hAnsi="Arial" w:cs="Arial"/>
          <w:b/>
          <w:bCs/>
          <w:i/>
          <w:iCs/>
          <w:lang w:val="sr-Cyrl-RS"/>
        </w:rPr>
      </w:pPr>
    </w:p>
    <w:p w:rsidR="0001478F" w:rsidRDefault="0001478F" w:rsidP="0027539C">
      <w:pPr>
        <w:rPr>
          <w:rFonts w:ascii="Arial" w:hAnsi="Arial" w:cs="Arial"/>
          <w:b/>
          <w:bCs/>
          <w:i/>
          <w:iCs/>
          <w:lang w:val="sr-Cyrl-RS"/>
        </w:rPr>
      </w:pPr>
    </w:p>
    <w:p w:rsidR="0001478F" w:rsidRDefault="0001478F" w:rsidP="0027539C">
      <w:pPr>
        <w:rPr>
          <w:rFonts w:ascii="Arial" w:hAnsi="Arial" w:cs="Arial"/>
          <w:b/>
          <w:bCs/>
          <w:i/>
          <w:iCs/>
          <w:lang w:val="sr-Cyrl-RS"/>
        </w:rPr>
      </w:pPr>
    </w:p>
    <w:p w:rsidR="0027539C" w:rsidRDefault="0027539C" w:rsidP="0027539C">
      <w:pPr>
        <w:jc w:val="right"/>
        <w:rPr>
          <w:rFonts w:ascii="Arial" w:hAnsi="Arial" w:cs="Arial"/>
          <w:b/>
          <w:bCs/>
          <w:i/>
          <w:iCs/>
          <w:sz w:val="28"/>
          <w:szCs w:val="28"/>
          <w:lang w:val="sr-Cyrl-RS"/>
        </w:rPr>
      </w:pPr>
      <w:r>
        <w:rPr>
          <w:rFonts w:ascii="Arial" w:hAnsi="Arial" w:cs="Arial"/>
          <w:b/>
          <w:bCs/>
          <w:i/>
          <w:iCs/>
          <w:sz w:val="28"/>
          <w:szCs w:val="28"/>
          <w:lang w:val="sr-Cyrl-RS"/>
        </w:rPr>
        <w:lastRenderedPageBreak/>
        <w:t xml:space="preserve"> (ОБРАЗАЦ 2)</w:t>
      </w:r>
    </w:p>
    <w:p w:rsidR="0027539C" w:rsidRDefault="0027539C" w:rsidP="0027539C">
      <w:pPr>
        <w:jc w:val="right"/>
        <w:rPr>
          <w:rFonts w:ascii="Arial" w:hAnsi="Arial" w:cs="Arial"/>
          <w:b/>
          <w:bCs/>
          <w:i/>
          <w:iCs/>
          <w:sz w:val="28"/>
          <w:szCs w:val="28"/>
          <w:lang w:val="sr-Cyrl-RS"/>
        </w:rPr>
      </w:pPr>
    </w:p>
    <w:p w:rsidR="0027539C" w:rsidRDefault="0027539C" w:rsidP="0027539C">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27539C" w:rsidRDefault="0027539C" w:rsidP="0027539C">
      <w:pPr>
        <w:rPr>
          <w:rFonts w:ascii="Arial" w:hAnsi="Arial" w:cs="Arial"/>
          <w:b/>
          <w:bCs/>
          <w:i/>
          <w:iCs/>
          <w:sz w:val="28"/>
          <w:szCs w:val="28"/>
          <w:lang w:val="sr-Cyrl-RS"/>
        </w:rPr>
      </w:pPr>
    </w:p>
    <w:p w:rsidR="0027539C" w:rsidRPr="00B74160" w:rsidRDefault="0027539C" w:rsidP="0027539C">
      <w:pPr>
        <w:rPr>
          <w:rFonts w:ascii="Arial" w:hAnsi="Arial" w:cs="Arial"/>
          <w:b/>
          <w:bCs/>
          <w:i/>
          <w:iCs/>
          <w:sz w:val="28"/>
          <w:szCs w:val="28"/>
          <w:lang w:val="sr-Cyrl-R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27539C" w:rsidRPr="000D1017" w:rsidTr="006358C2">
        <w:tc>
          <w:tcPr>
            <w:tcW w:w="1398"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470"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7539C" w:rsidRPr="000D1017" w:rsidTr="006358C2">
        <w:trPr>
          <w:trHeight w:val="291"/>
        </w:trPr>
        <w:tc>
          <w:tcPr>
            <w:tcW w:w="1398"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7539C" w:rsidRPr="000D1017" w:rsidRDefault="0027539C" w:rsidP="006358C2">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lang w:val="sr-Cyrl-RS"/>
              </w:rPr>
              <w:t>)</w:t>
            </w:r>
          </w:p>
        </w:tc>
        <w:tc>
          <w:tcPr>
            <w:tcW w:w="1472" w:type="dxa"/>
            <w:shd w:val="clear" w:color="auto" w:fill="auto"/>
          </w:tcPr>
          <w:p w:rsidR="0027539C" w:rsidRPr="000D1017" w:rsidRDefault="0027539C" w:rsidP="006358C2">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lang w:val="sr-Cyrl-RS"/>
              </w:rPr>
              <w:t>4)</w:t>
            </w:r>
          </w:p>
        </w:tc>
      </w:tr>
      <w:tr w:rsidR="005F70B8" w:rsidRPr="000D1017" w:rsidTr="006358C2">
        <w:trPr>
          <w:trHeight w:val="773"/>
        </w:trPr>
        <w:tc>
          <w:tcPr>
            <w:tcW w:w="1398" w:type="dxa"/>
            <w:shd w:val="clear" w:color="auto" w:fill="auto"/>
          </w:tcPr>
          <w:p w:rsidR="005F70B8" w:rsidRPr="000D105F" w:rsidRDefault="005F70B8" w:rsidP="008F0E20">
            <w:pPr>
              <w:suppressAutoHyphens w:val="0"/>
              <w:spacing w:line="240" w:lineRule="auto"/>
              <w:jc w:val="both"/>
              <w:rPr>
                <w:rFonts w:ascii="Arial" w:eastAsia="Times New Roman" w:hAnsi="Arial" w:cs="Arial"/>
                <w:bCs/>
                <w:color w:val="auto"/>
                <w:kern w:val="0"/>
                <w:sz w:val="18"/>
                <w:szCs w:val="18"/>
                <w:lang w:eastAsia="sr-Latn-RS"/>
              </w:rPr>
            </w:pPr>
            <w:r w:rsidRPr="000D105F">
              <w:rPr>
                <w:rFonts w:ascii="Arial" w:eastAsia="Times New Roman" w:hAnsi="Arial" w:cs="Arial"/>
                <w:b/>
                <w:bCs/>
                <w:color w:val="auto"/>
                <w:kern w:val="0"/>
                <w:sz w:val="18"/>
                <w:szCs w:val="18"/>
                <w:lang w:eastAsia="sr-Latn-RS"/>
              </w:rPr>
              <w:t>Хлеб</w:t>
            </w:r>
            <w:r w:rsidRPr="000D105F">
              <w:rPr>
                <w:rFonts w:ascii="Arial" w:eastAsia="Times New Roman" w:hAnsi="Arial" w:cs="Arial"/>
                <w:bCs/>
                <w:color w:val="auto"/>
                <w:kern w:val="0"/>
                <w:sz w:val="18"/>
                <w:szCs w:val="18"/>
                <w:lang w:val="ru-RU" w:eastAsia="sr-Latn-RS"/>
              </w:rPr>
              <w:t xml:space="preserve"> </w:t>
            </w:r>
            <w:r w:rsidRPr="000D105F">
              <w:rPr>
                <w:rFonts w:ascii="Arial" w:eastAsia="Times New Roman" w:hAnsi="Arial" w:cs="Arial"/>
                <w:bCs/>
                <w:color w:val="auto"/>
                <w:kern w:val="0"/>
                <w:sz w:val="18"/>
                <w:szCs w:val="18"/>
                <w:lang w:eastAsia="sr-Latn-RS"/>
              </w:rPr>
              <w:t>(полубели) од 500. гр</w:t>
            </w:r>
          </w:p>
        </w:tc>
        <w:tc>
          <w:tcPr>
            <w:tcW w:w="1470" w:type="dxa"/>
            <w:shd w:val="clear" w:color="auto" w:fill="auto"/>
          </w:tcPr>
          <w:p w:rsidR="005F70B8" w:rsidRPr="000D105F" w:rsidRDefault="005F70B8" w:rsidP="008F0E20">
            <w:pPr>
              <w:suppressAutoHyphens w:val="0"/>
              <w:spacing w:line="240" w:lineRule="auto"/>
              <w:jc w:val="center"/>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5000</w:t>
            </w:r>
            <w:r w:rsidRPr="000D105F">
              <w:rPr>
                <w:rFonts w:ascii="Arial" w:eastAsia="Times New Roman" w:hAnsi="Arial" w:cs="Arial"/>
                <w:color w:val="auto"/>
                <w:kern w:val="0"/>
                <w:sz w:val="20"/>
                <w:szCs w:val="20"/>
                <w:lang w:eastAsia="sr-Latn-RS"/>
              </w:rPr>
              <w:t xml:space="preserve"> ком.</w:t>
            </w:r>
          </w:p>
        </w:tc>
        <w:tc>
          <w:tcPr>
            <w:tcW w:w="1455" w:type="dxa"/>
            <w:shd w:val="clear" w:color="auto" w:fill="auto"/>
          </w:tcPr>
          <w:p w:rsidR="005F70B8" w:rsidRPr="000D1017" w:rsidRDefault="005F70B8" w:rsidP="006358C2">
            <w:pPr>
              <w:pStyle w:val="TableContents"/>
              <w:snapToGrid w:val="0"/>
              <w:jc w:val="center"/>
              <w:rPr>
                <w:rFonts w:ascii="Arial" w:hAnsi="Arial" w:cs="Arial"/>
              </w:rPr>
            </w:pPr>
          </w:p>
        </w:tc>
        <w:tc>
          <w:tcPr>
            <w:tcW w:w="1461" w:type="dxa"/>
            <w:shd w:val="clear" w:color="auto" w:fill="auto"/>
          </w:tcPr>
          <w:p w:rsidR="005F70B8" w:rsidRPr="000D1017" w:rsidRDefault="005F70B8" w:rsidP="006358C2">
            <w:pPr>
              <w:pStyle w:val="TableContents"/>
              <w:snapToGrid w:val="0"/>
              <w:jc w:val="center"/>
              <w:rPr>
                <w:rFonts w:ascii="Arial" w:hAnsi="Arial" w:cs="Arial"/>
              </w:rPr>
            </w:pPr>
          </w:p>
        </w:tc>
        <w:tc>
          <w:tcPr>
            <w:tcW w:w="1455" w:type="dxa"/>
            <w:shd w:val="clear" w:color="auto" w:fill="auto"/>
          </w:tcPr>
          <w:p w:rsidR="005F70B8" w:rsidRPr="000D1017" w:rsidRDefault="005F70B8" w:rsidP="006358C2">
            <w:pPr>
              <w:pStyle w:val="TableContents"/>
              <w:snapToGrid w:val="0"/>
              <w:jc w:val="center"/>
              <w:rPr>
                <w:rFonts w:ascii="Arial" w:hAnsi="Arial" w:cs="Arial"/>
              </w:rPr>
            </w:pPr>
          </w:p>
        </w:tc>
        <w:tc>
          <w:tcPr>
            <w:tcW w:w="1472" w:type="dxa"/>
            <w:shd w:val="clear" w:color="auto" w:fill="auto"/>
          </w:tcPr>
          <w:p w:rsidR="005F70B8" w:rsidRPr="000D1017" w:rsidRDefault="005F70B8" w:rsidP="006358C2">
            <w:pPr>
              <w:pStyle w:val="TableContents"/>
              <w:snapToGrid w:val="0"/>
              <w:jc w:val="center"/>
              <w:rPr>
                <w:rFonts w:ascii="Arial" w:hAnsi="Arial" w:cs="Arial"/>
              </w:rPr>
            </w:pPr>
          </w:p>
        </w:tc>
      </w:tr>
      <w:tr w:rsidR="005F70B8" w:rsidTr="006358C2">
        <w:trPr>
          <w:trHeight w:val="728"/>
        </w:trPr>
        <w:tc>
          <w:tcPr>
            <w:tcW w:w="1398" w:type="dxa"/>
            <w:shd w:val="clear" w:color="auto" w:fill="auto"/>
          </w:tcPr>
          <w:p w:rsidR="005F70B8" w:rsidRPr="000D105F" w:rsidRDefault="005F70B8" w:rsidP="008F0E20">
            <w:pPr>
              <w:suppressAutoHyphens w:val="0"/>
              <w:spacing w:line="240" w:lineRule="auto"/>
              <w:jc w:val="both"/>
              <w:rPr>
                <w:rFonts w:ascii="Arial" w:eastAsia="Times New Roman" w:hAnsi="Arial" w:cs="Arial"/>
                <w:bCs/>
                <w:color w:val="auto"/>
                <w:kern w:val="0"/>
                <w:sz w:val="18"/>
                <w:szCs w:val="18"/>
                <w:lang w:eastAsia="sr-Latn-RS"/>
              </w:rPr>
            </w:pPr>
            <w:r w:rsidRPr="000D105F">
              <w:rPr>
                <w:rFonts w:ascii="Arial" w:eastAsia="Times New Roman" w:hAnsi="Arial" w:cs="Arial"/>
                <w:b/>
                <w:bCs/>
                <w:color w:val="auto"/>
                <w:kern w:val="0"/>
                <w:sz w:val="18"/>
                <w:szCs w:val="18"/>
                <w:lang w:eastAsia="sr-Latn-RS"/>
              </w:rPr>
              <w:t>Брашно</w:t>
            </w:r>
            <w:r w:rsidRPr="000D105F">
              <w:rPr>
                <w:rFonts w:ascii="Arial" w:eastAsia="Times New Roman" w:hAnsi="Arial" w:cs="Arial"/>
                <w:b/>
                <w:bCs/>
                <w:color w:val="auto"/>
                <w:kern w:val="0"/>
                <w:sz w:val="18"/>
                <w:szCs w:val="18"/>
                <w:lang w:val="ru-RU" w:eastAsia="sr-Latn-RS"/>
              </w:rPr>
              <w:t xml:space="preserve"> </w:t>
            </w:r>
            <w:r w:rsidRPr="000D105F">
              <w:rPr>
                <w:rFonts w:ascii="Arial" w:eastAsia="Times New Roman" w:hAnsi="Arial" w:cs="Arial"/>
                <w:bCs/>
                <w:color w:val="auto"/>
                <w:kern w:val="0"/>
                <w:sz w:val="18"/>
                <w:szCs w:val="18"/>
                <w:lang w:eastAsia="sr-Latn-RS"/>
              </w:rPr>
              <w:t>TИП</w:t>
            </w:r>
            <w:r w:rsidRPr="000D105F">
              <w:rPr>
                <w:rFonts w:ascii="Arial" w:eastAsia="Times New Roman" w:hAnsi="Arial" w:cs="Arial"/>
                <w:bCs/>
                <w:color w:val="auto"/>
                <w:kern w:val="0"/>
                <w:sz w:val="18"/>
                <w:szCs w:val="18"/>
                <w:lang w:val="ru-RU" w:eastAsia="sr-Latn-RS"/>
              </w:rPr>
              <w:t xml:space="preserve"> -500</w:t>
            </w:r>
          </w:p>
          <w:p w:rsidR="005F70B8" w:rsidRPr="000D105F" w:rsidRDefault="005F70B8" w:rsidP="008F0E20">
            <w:pPr>
              <w:suppressAutoHyphens w:val="0"/>
              <w:spacing w:line="240" w:lineRule="auto"/>
              <w:jc w:val="both"/>
              <w:rPr>
                <w:rFonts w:ascii="Arial" w:eastAsia="Times New Roman" w:hAnsi="Arial" w:cs="Arial"/>
                <w:bCs/>
                <w:color w:val="auto"/>
                <w:kern w:val="0"/>
                <w:sz w:val="18"/>
                <w:szCs w:val="18"/>
                <w:lang w:eastAsia="sr-Latn-RS"/>
              </w:rPr>
            </w:pPr>
            <w:r w:rsidRPr="000D105F">
              <w:rPr>
                <w:rFonts w:ascii="Arial" w:eastAsia="Times New Roman" w:hAnsi="Arial" w:cs="Arial"/>
                <w:bCs/>
                <w:color w:val="auto"/>
                <w:kern w:val="0"/>
                <w:sz w:val="18"/>
                <w:szCs w:val="18"/>
                <w:lang w:eastAsia="sr-Latn-RS"/>
              </w:rPr>
              <w:t>Карактеристичне боје,мириса и укуса,растресите козинстенције, паковање у  папирним врећама од 25 кг.са декларацијом и датумом паковања</w:t>
            </w:r>
          </w:p>
        </w:tc>
        <w:tc>
          <w:tcPr>
            <w:tcW w:w="1470" w:type="dxa"/>
            <w:shd w:val="clear" w:color="auto" w:fill="auto"/>
          </w:tcPr>
          <w:p w:rsidR="005F70B8" w:rsidRPr="000D105F" w:rsidRDefault="005F70B8" w:rsidP="008F0E20">
            <w:pPr>
              <w:suppressAutoHyphens w:val="0"/>
              <w:spacing w:line="240" w:lineRule="auto"/>
              <w:jc w:val="center"/>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val="sr-Cyrl-RS" w:eastAsia="sr-Latn-RS"/>
              </w:rPr>
              <w:t>900</w:t>
            </w:r>
            <w:r w:rsidRPr="000D105F">
              <w:rPr>
                <w:rFonts w:ascii="Arial" w:eastAsia="Times New Roman" w:hAnsi="Arial" w:cs="Arial"/>
                <w:color w:val="auto"/>
                <w:kern w:val="0"/>
                <w:sz w:val="20"/>
                <w:szCs w:val="20"/>
                <w:lang w:eastAsia="sr-Latn-RS"/>
              </w:rPr>
              <w:t xml:space="preserve"> кг</w:t>
            </w:r>
          </w:p>
        </w:tc>
        <w:tc>
          <w:tcPr>
            <w:tcW w:w="1455" w:type="dxa"/>
            <w:shd w:val="clear" w:color="auto" w:fill="auto"/>
          </w:tcPr>
          <w:p w:rsidR="005F70B8" w:rsidRPr="000D1017" w:rsidRDefault="005F70B8" w:rsidP="006358C2">
            <w:pPr>
              <w:pStyle w:val="TableContents"/>
              <w:snapToGrid w:val="0"/>
              <w:rPr>
                <w:rFonts w:ascii="Arial" w:hAnsi="Arial" w:cs="Arial"/>
              </w:rPr>
            </w:pPr>
          </w:p>
        </w:tc>
        <w:tc>
          <w:tcPr>
            <w:tcW w:w="1461" w:type="dxa"/>
            <w:shd w:val="clear" w:color="auto" w:fill="auto"/>
          </w:tcPr>
          <w:p w:rsidR="005F70B8" w:rsidRPr="000D1017" w:rsidRDefault="005F70B8" w:rsidP="006358C2">
            <w:pPr>
              <w:pStyle w:val="TableContents"/>
              <w:snapToGrid w:val="0"/>
              <w:rPr>
                <w:rFonts w:ascii="Arial" w:hAnsi="Arial" w:cs="Arial"/>
              </w:rPr>
            </w:pPr>
          </w:p>
        </w:tc>
        <w:tc>
          <w:tcPr>
            <w:tcW w:w="1455" w:type="dxa"/>
            <w:shd w:val="clear" w:color="auto" w:fill="auto"/>
          </w:tcPr>
          <w:p w:rsidR="005F70B8" w:rsidRPr="000D1017" w:rsidRDefault="005F70B8" w:rsidP="006358C2">
            <w:pPr>
              <w:pStyle w:val="TableContents"/>
              <w:snapToGrid w:val="0"/>
              <w:rPr>
                <w:rFonts w:ascii="Arial" w:hAnsi="Arial" w:cs="Arial"/>
              </w:rPr>
            </w:pPr>
          </w:p>
        </w:tc>
        <w:tc>
          <w:tcPr>
            <w:tcW w:w="1472" w:type="dxa"/>
            <w:shd w:val="clear" w:color="auto" w:fill="auto"/>
          </w:tcPr>
          <w:p w:rsidR="005F70B8" w:rsidRPr="000D1017" w:rsidRDefault="005F70B8" w:rsidP="006358C2">
            <w:pPr>
              <w:pStyle w:val="TableContents"/>
              <w:snapToGrid w:val="0"/>
              <w:rPr>
                <w:rFonts w:ascii="Arial" w:hAnsi="Arial" w:cs="Arial"/>
              </w:rPr>
            </w:pPr>
          </w:p>
        </w:tc>
      </w:tr>
      <w:tr w:rsidR="005F70B8" w:rsidTr="006358C2">
        <w:tc>
          <w:tcPr>
            <w:tcW w:w="5784" w:type="dxa"/>
            <w:gridSpan w:val="4"/>
            <w:shd w:val="clear" w:color="auto" w:fill="auto"/>
          </w:tcPr>
          <w:p w:rsidR="005F70B8" w:rsidRPr="000D1017" w:rsidRDefault="005F70B8" w:rsidP="006358C2">
            <w:pPr>
              <w:pStyle w:val="TableContents"/>
              <w:snapToGrid w:val="0"/>
              <w:rPr>
                <w:rFonts w:ascii="Arial" w:hAnsi="Arial" w:cs="Arial"/>
                <w:b/>
                <w:i/>
                <w:lang w:val="sr-Cyrl-RS"/>
              </w:rPr>
            </w:pPr>
            <w:r w:rsidRPr="000D1017">
              <w:rPr>
                <w:rFonts w:ascii="Arial" w:hAnsi="Arial" w:cs="Arial"/>
                <w:b/>
                <w:i/>
                <w:lang w:val="sr-Cyrl-RS"/>
              </w:rPr>
              <w:t>УКУПНО:</w:t>
            </w:r>
          </w:p>
        </w:tc>
        <w:tc>
          <w:tcPr>
            <w:tcW w:w="1455" w:type="dxa"/>
            <w:shd w:val="clear" w:color="auto" w:fill="C6D9F1"/>
          </w:tcPr>
          <w:p w:rsidR="005F70B8" w:rsidRPr="000D1017" w:rsidRDefault="005F70B8" w:rsidP="006358C2">
            <w:pPr>
              <w:pStyle w:val="TableContents"/>
              <w:snapToGrid w:val="0"/>
              <w:rPr>
                <w:rFonts w:ascii="Arial" w:hAnsi="Arial" w:cs="Arial"/>
              </w:rPr>
            </w:pPr>
          </w:p>
        </w:tc>
        <w:tc>
          <w:tcPr>
            <w:tcW w:w="1472" w:type="dxa"/>
            <w:shd w:val="clear" w:color="auto" w:fill="C6D9F1"/>
          </w:tcPr>
          <w:p w:rsidR="005F70B8" w:rsidRPr="000D1017" w:rsidRDefault="005F70B8" w:rsidP="006358C2">
            <w:pPr>
              <w:pStyle w:val="TableContents"/>
              <w:snapToGrid w:val="0"/>
              <w:rPr>
                <w:rFonts w:ascii="Arial" w:hAnsi="Arial" w:cs="Arial"/>
              </w:rPr>
            </w:pPr>
          </w:p>
        </w:tc>
      </w:tr>
    </w:tbl>
    <w:p w:rsidR="0027539C" w:rsidRDefault="0027539C" w:rsidP="0027539C">
      <w:pPr>
        <w:rPr>
          <w:lang w:val="sr-Cyrl-RS"/>
        </w:rPr>
      </w:pPr>
    </w:p>
    <w:p w:rsidR="0027539C" w:rsidRDefault="0027539C" w:rsidP="0027539C">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27539C" w:rsidRPr="00486266" w:rsidRDefault="0027539C" w:rsidP="0027539C">
      <w:pPr>
        <w:ind w:left="360"/>
        <w:jc w:val="both"/>
        <w:rPr>
          <w:rFonts w:ascii="Arial" w:hAnsi="Arial" w:cs="Arial"/>
          <w:bCs/>
          <w:iCs/>
          <w:color w:val="002060"/>
          <w:lang w:val="sr-Cyrl-RS"/>
        </w:rPr>
      </w:pPr>
    </w:p>
    <w:p w:rsidR="0027539C" w:rsidRDefault="0027539C" w:rsidP="0027539C">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7539C" w:rsidRDefault="0027539C" w:rsidP="0027539C">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27539C" w:rsidRDefault="0027539C" w:rsidP="0027539C">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 xml:space="preserve">у колони </w:t>
      </w:r>
      <w:r>
        <w:rPr>
          <w:rFonts w:ascii="Arial" w:hAnsi="Arial" w:cs="Arial"/>
          <w:bCs/>
          <w:iCs/>
        </w:rPr>
        <w:t>4.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rsidR="0027539C" w:rsidRPr="002F4414" w:rsidRDefault="0027539C" w:rsidP="0027539C">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колони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w:t>
      </w:r>
      <w:r w:rsidRPr="002F4414">
        <w:rPr>
          <w:rFonts w:ascii="Arial" w:hAnsi="Arial" w:cs="Arial"/>
          <w:bCs/>
          <w:iCs/>
          <w:color w:val="auto"/>
          <w:lang w:val="sr-Cyrl-RS"/>
        </w:rPr>
        <w:t xml:space="preserve"> 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27539C" w:rsidRPr="002F4414" w:rsidRDefault="0027539C" w:rsidP="0027539C">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Pr="002F4414">
        <w:rPr>
          <w:rFonts w:ascii="Arial" w:hAnsi="Arial" w:cs="Arial"/>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са траженим количинама (које су наведене у колони 2.);</w:t>
      </w:r>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27539C" w:rsidRDefault="0027539C" w:rsidP="0027539C">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27539C" w:rsidTr="006358C2">
        <w:tc>
          <w:tcPr>
            <w:tcW w:w="3080" w:type="dxa"/>
            <w:shd w:val="clear" w:color="auto" w:fill="auto"/>
            <w:vAlign w:val="center"/>
          </w:tcPr>
          <w:p w:rsidR="0027539C" w:rsidRDefault="0027539C" w:rsidP="006358C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7539C" w:rsidRDefault="0027539C" w:rsidP="006358C2">
            <w:pPr>
              <w:pStyle w:val="BodyText2"/>
              <w:spacing w:line="100" w:lineRule="atLeast"/>
              <w:jc w:val="center"/>
              <w:rPr>
                <w:rFonts w:ascii="Arial" w:hAnsi="Arial" w:cs="Arial"/>
              </w:rPr>
            </w:pPr>
          </w:p>
        </w:tc>
        <w:tc>
          <w:tcPr>
            <w:tcW w:w="3094" w:type="dxa"/>
            <w:shd w:val="clear" w:color="auto" w:fill="auto"/>
            <w:vAlign w:val="center"/>
          </w:tcPr>
          <w:p w:rsidR="0027539C" w:rsidRDefault="0027539C" w:rsidP="006358C2">
            <w:pPr>
              <w:pStyle w:val="BodyText2"/>
              <w:spacing w:line="100" w:lineRule="atLeast"/>
              <w:jc w:val="center"/>
              <w:rPr>
                <w:rFonts w:ascii="Arial" w:hAnsi="Arial" w:cs="Arial"/>
              </w:rPr>
            </w:pPr>
            <w:r>
              <w:rPr>
                <w:rFonts w:ascii="Arial" w:hAnsi="Arial" w:cs="Arial"/>
              </w:rPr>
              <w:t>Потпис понуђача</w:t>
            </w:r>
          </w:p>
        </w:tc>
      </w:tr>
      <w:tr w:rsidR="0027539C" w:rsidTr="006358C2">
        <w:tc>
          <w:tcPr>
            <w:tcW w:w="3080" w:type="dxa"/>
            <w:tcBorders>
              <w:bottom w:val="single" w:sz="4" w:space="0" w:color="000000"/>
            </w:tcBorders>
            <w:shd w:val="clear" w:color="auto" w:fill="auto"/>
          </w:tcPr>
          <w:p w:rsidR="0027539C" w:rsidRDefault="0027539C" w:rsidP="006358C2">
            <w:pPr>
              <w:pStyle w:val="BodyText2"/>
              <w:snapToGrid w:val="0"/>
              <w:spacing w:line="100" w:lineRule="atLeast"/>
              <w:jc w:val="both"/>
              <w:rPr>
                <w:rFonts w:ascii="Arial" w:hAnsi="Arial" w:cs="Arial"/>
              </w:rPr>
            </w:pPr>
          </w:p>
        </w:tc>
        <w:tc>
          <w:tcPr>
            <w:tcW w:w="3068" w:type="dxa"/>
            <w:shd w:val="clear" w:color="auto" w:fill="auto"/>
          </w:tcPr>
          <w:p w:rsidR="0027539C" w:rsidRDefault="0027539C" w:rsidP="006358C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7539C" w:rsidRDefault="0027539C" w:rsidP="006358C2">
            <w:pPr>
              <w:pStyle w:val="BodyText2"/>
              <w:snapToGrid w:val="0"/>
              <w:spacing w:line="100" w:lineRule="atLeast"/>
              <w:jc w:val="both"/>
              <w:rPr>
                <w:rFonts w:ascii="Arial" w:hAnsi="Arial" w:cs="Arial"/>
              </w:rPr>
            </w:pPr>
          </w:p>
        </w:tc>
      </w:tr>
    </w:tbl>
    <w:p w:rsidR="0027539C" w:rsidRDefault="0027539C" w:rsidP="0027539C">
      <w:pPr>
        <w:jc w:val="both"/>
      </w:pPr>
    </w:p>
    <w:p w:rsidR="0027539C" w:rsidRDefault="00D57D5C" w:rsidP="0027539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eastAsia="en-US"/>
        </w:rPr>
        <w:lastRenderedPageBreak/>
        <w:t xml:space="preserve"> </w:t>
      </w:r>
      <w:r w:rsidR="0027539C">
        <w:rPr>
          <w:rFonts w:ascii="Arial" w:eastAsia="Times New Roman" w:hAnsi="Arial" w:cs="Arial"/>
          <w:b/>
          <w:bCs/>
          <w:noProof/>
          <w:color w:val="auto"/>
          <w:kern w:val="0"/>
          <w:sz w:val="28"/>
          <w:szCs w:val="20"/>
          <w:lang w:val="sr-Cyrl-RS" w:eastAsia="en-US"/>
        </w:rPr>
        <w:t>(ОБРАЗАЦ 3)</w:t>
      </w:r>
    </w:p>
    <w:p w:rsidR="0027539C" w:rsidRDefault="0027539C" w:rsidP="0027539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27539C" w:rsidRDefault="0027539C" w:rsidP="0027539C">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27539C" w:rsidRDefault="0027539C" w:rsidP="0027539C">
      <w:pPr>
        <w:rPr>
          <w:rFonts w:ascii="Arial" w:hAnsi="Arial" w:cs="Arial"/>
          <w:b/>
          <w:bCs/>
          <w:i/>
          <w:iCs/>
          <w:sz w:val="28"/>
          <w:szCs w:val="28"/>
          <w:lang w:val="sr-Cyrl-RS"/>
        </w:rPr>
      </w:pPr>
    </w:p>
    <w:p w:rsidR="0027539C" w:rsidRPr="00E03BD1" w:rsidRDefault="0027539C" w:rsidP="0027539C">
      <w:pPr>
        <w:rPr>
          <w:rFonts w:ascii="Arial" w:hAnsi="Arial" w:cs="Arial"/>
          <w:b/>
          <w:bCs/>
          <w:i/>
          <w:iCs/>
          <w:sz w:val="28"/>
          <w:szCs w:val="28"/>
          <w:lang w:val="sr-Cyrl-RS"/>
        </w:rPr>
      </w:pPr>
    </w:p>
    <w:p w:rsidR="0027539C" w:rsidRDefault="0027539C" w:rsidP="0027539C">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val="sr-Cyrl-RS"/>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27539C" w:rsidTr="006358C2">
        <w:tc>
          <w:tcPr>
            <w:tcW w:w="5565" w:type="dxa"/>
            <w:tcBorders>
              <w:top w:val="single" w:sz="4" w:space="0" w:color="000000"/>
              <w:left w:val="single" w:sz="4" w:space="0" w:color="000000"/>
              <w:bottom w:val="single" w:sz="4" w:space="0" w:color="000000"/>
            </w:tcBorders>
            <w:shd w:val="clear" w:color="auto" w:fill="auto"/>
          </w:tcPr>
          <w:p w:rsidR="0027539C" w:rsidRDefault="0027539C" w:rsidP="006358C2">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jc w:val="center"/>
              <w:rPr>
                <w:rFonts w:ascii="Arial" w:hAnsi="Arial" w:cs="Arial"/>
              </w:rPr>
            </w:pPr>
            <w:r>
              <w:rPr>
                <w:rFonts w:ascii="Arial" w:hAnsi="Arial" w:cs="Arial"/>
                <w:b/>
                <w:i/>
              </w:rPr>
              <w:t>ИЗНОС ТРОШКА У РСД</w:t>
            </w:r>
          </w:p>
        </w:tc>
      </w:tr>
      <w:tr w:rsidR="0027539C" w:rsidTr="006358C2">
        <w:tc>
          <w:tcPr>
            <w:tcW w:w="55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right"/>
              <w:rPr>
                <w:rFonts w:ascii="Arial" w:hAnsi="Arial" w:cs="Arial"/>
              </w:rPr>
            </w:pPr>
          </w:p>
        </w:tc>
      </w:tr>
      <w:tr w:rsidR="0027539C" w:rsidTr="006358C2">
        <w:tc>
          <w:tcPr>
            <w:tcW w:w="55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jc w:val="right"/>
              <w:rPr>
                <w:rFonts w:ascii="Arial" w:hAnsi="Arial" w:cs="Arial"/>
              </w:rPr>
            </w:pPr>
          </w:p>
        </w:tc>
      </w:tr>
      <w:tr w:rsidR="0027539C" w:rsidTr="006358C2">
        <w:tc>
          <w:tcPr>
            <w:tcW w:w="55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rPr>
                <w:rFonts w:ascii="Arial" w:hAnsi="Arial" w:cs="Arial"/>
                <w:lang w:val="en-US"/>
              </w:rPr>
            </w:pPr>
          </w:p>
        </w:tc>
      </w:tr>
      <w:tr w:rsidR="0027539C" w:rsidTr="006358C2">
        <w:tc>
          <w:tcPr>
            <w:tcW w:w="55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rPr>
                <w:rFonts w:ascii="Arial" w:hAnsi="Arial" w:cs="Arial"/>
                <w:lang w:val="en-US"/>
              </w:rPr>
            </w:pPr>
          </w:p>
        </w:tc>
      </w:tr>
      <w:tr w:rsidR="0027539C" w:rsidTr="006358C2">
        <w:tc>
          <w:tcPr>
            <w:tcW w:w="55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rPr>
                <w:rFonts w:ascii="Arial" w:hAnsi="Arial" w:cs="Arial"/>
                <w:lang w:val="en-US"/>
              </w:rPr>
            </w:pPr>
          </w:p>
        </w:tc>
      </w:tr>
      <w:tr w:rsidR="0027539C" w:rsidTr="006358C2">
        <w:tc>
          <w:tcPr>
            <w:tcW w:w="55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rPr>
                <w:rFonts w:ascii="Arial" w:hAnsi="Arial" w:cs="Arial"/>
                <w:lang w:val="en-US"/>
              </w:rPr>
            </w:pPr>
          </w:p>
        </w:tc>
      </w:tr>
      <w:tr w:rsidR="0027539C" w:rsidTr="006358C2">
        <w:tc>
          <w:tcPr>
            <w:tcW w:w="5565" w:type="dxa"/>
            <w:tcBorders>
              <w:top w:val="single" w:sz="4" w:space="0" w:color="000000"/>
              <w:left w:val="single" w:sz="4" w:space="0" w:color="000000"/>
              <w:bottom w:val="single" w:sz="4" w:space="0" w:color="000000"/>
            </w:tcBorders>
            <w:shd w:val="clear" w:color="auto" w:fill="auto"/>
          </w:tcPr>
          <w:p w:rsidR="0027539C" w:rsidRDefault="0027539C" w:rsidP="006358C2">
            <w:pPr>
              <w:snapToGrid w:val="0"/>
              <w:jc w:val="both"/>
              <w:rPr>
                <w:rFonts w:ascii="Arial" w:hAnsi="Arial" w:cs="Arial"/>
                <w:i/>
              </w:rPr>
            </w:pPr>
          </w:p>
          <w:p w:rsidR="0027539C" w:rsidRDefault="0027539C" w:rsidP="006358C2">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7539C" w:rsidRDefault="0027539C" w:rsidP="006358C2">
            <w:pPr>
              <w:snapToGrid w:val="0"/>
              <w:rPr>
                <w:rFonts w:ascii="Arial" w:hAnsi="Arial" w:cs="Arial"/>
                <w:lang w:val="ru-RU"/>
              </w:rPr>
            </w:pPr>
          </w:p>
        </w:tc>
      </w:tr>
    </w:tbl>
    <w:p w:rsidR="0027539C" w:rsidRDefault="0027539C" w:rsidP="0027539C">
      <w:pPr>
        <w:jc w:val="both"/>
      </w:pPr>
    </w:p>
    <w:p w:rsidR="0027539C" w:rsidRDefault="0027539C" w:rsidP="0027539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7539C" w:rsidRDefault="0027539C" w:rsidP="0027539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539C" w:rsidRDefault="0027539C" w:rsidP="0027539C">
      <w:pPr>
        <w:spacing w:after="120"/>
        <w:ind w:firstLine="426"/>
        <w:jc w:val="both"/>
        <w:rPr>
          <w:rFonts w:ascii="Arial" w:hAnsi="Arial" w:cs="Arial"/>
          <w:b/>
          <w:bCs/>
          <w:i/>
        </w:rPr>
      </w:pPr>
    </w:p>
    <w:p w:rsidR="0027539C" w:rsidRDefault="0027539C" w:rsidP="0027539C">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27539C" w:rsidRPr="00E71653" w:rsidRDefault="0027539C" w:rsidP="0027539C">
      <w:pPr>
        <w:spacing w:after="120"/>
        <w:jc w:val="both"/>
        <w:rPr>
          <w:bCs/>
          <w:color w:val="auto"/>
          <w:lang w:val="sr-Cyrl-RS"/>
        </w:rPr>
      </w:pPr>
    </w:p>
    <w:p w:rsidR="0027539C" w:rsidRDefault="0027539C" w:rsidP="0027539C">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7539C" w:rsidTr="006358C2">
        <w:tc>
          <w:tcPr>
            <w:tcW w:w="3080" w:type="dxa"/>
            <w:shd w:val="clear" w:color="auto" w:fill="auto"/>
            <w:vAlign w:val="center"/>
          </w:tcPr>
          <w:p w:rsidR="0027539C" w:rsidRDefault="0027539C" w:rsidP="006358C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7539C" w:rsidRDefault="0027539C" w:rsidP="006358C2">
            <w:pPr>
              <w:pStyle w:val="BodyText2"/>
              <w:spacing w:line="100" w:lineRule="atLeast"/>
              <w:jc w:val="center"/>
              <w:rPr>
                <w:rFonts w:ascii="Arial" w:hAnsi="Arial" w:cs="Arial"/>
              </w:rPr>
            </w:pPr>
          </w:p>
        </w:tc>
        <w:tc>
          <w:tcPr>
            <w:tcW w:w="3094" w:type="dxa"/>
            <w:shd w:val="clear" w:color="auto" w:fill="auto"/>
            <w:vAlign w:val="center"/>
          </w:tcPr>
          <w:p w:rsidR="0027539C" w:rsidRDefault="0027539C" w:rsidP="006358C2">
            <w:pPr>
              <w:pStyle w:val="BodyText2"/>
              <w:spacing w:line="100" w:lineRule="atLeast"/>
              <w:jc w:val="center"/>
              <w:rPr>
                <w:rFonts w:ascii="Arial" w:hAnsi="Arial" w:cs="Arial"/>
              </w:rPr>
            </w:pPr>
            <w:r>
              <w:rPr>
                <w:rFonts w:ascii="Arial" w:hAnsi="Arial" w:cs="Arial"/>
              </w:rPr>
              <w:t>Потпис понуђача</w:t>
            </w:r>
          </w:p>
        </w:tc>
      </w:tr>
      <w:tr w:rsidR="0027539C" w:rsidTr="006358C2">
        <w:tc>
          <w:tcPr>
            <w:tcW w:w="3080" w:type="dxa"/>
            <w:tcBorders>
              <w:bottom w:val="single" w:sz="4" w:space="0" w:color="000000"/>
            </w:tcBorders>
            <w:shd w:val="clear" w:color="auto" w:fill="auto"/>
          </w:tcPr>
          <w:p w:rsidR="0027539C" w:rsidRDefault="0027539C" w:rsidP="006358C2">
            <w:pPr>
              <w:pStyle w:val="BodyText2"/>
              <w:snapToGrid w:val="0"/>
              <w:spacing w:line="100" w:lineRule="atLeast"/>
              <w:jc w:val="both"/>
              <w:rPr>
                <w:rFonts w:ascii="Arial" w:hAnsi="Arial" w:cs="Arial"/>
              </w:rPr>
            </w:pPr>
          </w:p>
        </w:tc>
        <w:tc>
          <w:tcPr>
            <w:tcW w:w="3068" w:type="dxa"/>
            <w:shd w:val="clear" w:color="auto" w:fill="auto"/>
          </w:tcPr>
          <w:p w:rsidR="0027539C" w:rsidRDefault="0027539C" w:rsidP="006358C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7539C" w:rsidRDefault="0027539C" w:rsidP="006358C2">
            <w:pPr>
              <w:pStyle w:val="BodyText2"/>
              <w:snapToGrid w:val="0"/>
              <w:spacing w:line="100" w:lineRule="atLeast"/>
              <w:jc w:val="both"/>
              <w:rPr>
                <w:rFonts w:ascii="Arial" w:hAnsi="Arial" w:cs="Arial"/>
              </w:rPr>
            </w:pPr>
          </w:p>
        </w:tc>
      </w:tr>
    </w:tbl>
    <w:p w:rsidR="0027539C" w:rsidRDefault="0027539C" w:rsidP="0027539C"/>
    <w:p w:rsidR="0027539C" w:rsidRDefault="0027539C" w:rsidP="0027539C">
      <w:pPr>
        <w:rPr>
          <w:rFonts w:ascii="Arial" w:hAnsi="Arial" w:cs="Arial"/>
          <w:b/>
          <w:bCs/>
          <w:i/>
          <w:iC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rPr>
          <w:rFonts w:ascii="Arial" w:hAnsi="Arial" w:cs="Arial"/>
          <w:b/>
          <w:bCs/>
          <w:i/>
          <w:iCs/>
          <w:lang w:val="sr-Cyrl-RS"/>
        </w:rPr>
      </w:pPr>
    </w:p>
    <w:p w:rsidR="0027539C" w:rsidRDefault="0027539C" w:rsidP="0027539C">
      <w:pPr>
        <w:pStyle w:val="BodyText3"/>
        <w:spacing w:after="0"/>
        <w:jc w:val="right"/>
        <w:rPr>
          <w:rFonts w:ascii="Arial" w:hAnsi="Arial" w:cs="Arial"/>
          <w:b/>
          <w:bCs/>
          <w:sz w:val="28"/>
          <w:szCs w:val="28"/>
          <w:lang w:val="sr-Cyrl-RS"/>
        </w:rPr>
      </w:pPr>
    </w:p>
    <w:p w:rsidR="0027539C" w:rsidRDefault="0027539C" w:rsidP="0027539C">
      <w:pPr>
        <w:pStyle w:val="BodyText3"/>
        <w:spacing w:after="0"/>
        <w:jc w:val="right"/>
        <w:rPr>
          <w:rFonts w:ascii="Arial" w:hAnsi="Arial" w:cs="Arial"/>
          <w:b/>
          <w:bCs/>
          <w:sz w:val="28"/>
          <w:szCs w:val="28"/>
          <w:lang w:val="sr-Cyrl-RS"/>
        </w:rPr>
      </w:pPr>
      <w:r>
        <w:rPr>
          <w:rFonts w:ascii="Arial" w:hAnsi="Arial" w:cs="Arial"/>
          <w:b/>
          <w:bCs/>
          <w:sz w:val="28"/>
          <w:szCs w:val="28"/>
          <w:lang w:val="sr-Cyrl-RS"/>
        </w:rPr>
        <w:lastRenderedPageBreak/>
        <w:t xml:space="preserve"> (ОБРАЗАЦ 4)</w:t>
      </w:r>
    </w:p>
    <w:p w:rsidR="0027539C" w:rsidRDefault="0027539C" w:rsidP="0027539C">
      <w:pPr>
        <w:pStyle w:val="BodyText3"/>
        <w:spacing w:after="0"/>
        <w:jc w:val="right"/>
        <w:rPr>
          <w:rFonts w:ascii="Arial" w:hAnsi="Arial" w:cs="Arial"/>
          <w:b/>
          <w:bCs/>
          <w:sz w:val="28"/>
          <w:szCs w:val="28"/>
          <w:lang w:val="sr-Cyrl-RS"/>
        </w:rPr>
      </w:pPr>
    </w:p>
    <w:p w:rsidR="0027539C" w:rsidRDefault="0027539C" w:rsidP="0027539C">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27539C" w:rsidRDefault="0027539C" w:rsidP="0027539C">
      <w:pPr>
        <w:pStyle w:val="BodyText3"/>
        <w:spacing w:after="0"/>
        <w:jc w:val="center"/>
        <w:rPr>
          <w:rFonts w:ascii="Arial" w:hAnsi="Arial" w:cs="Arial"/>
          <w:b/>
          <w:bCs/>
          <w:sz w:val="28"/>
          <w:szCs w:val="28"/>
          <w:lang w:val="sr-Cyrl-RS"/>
        </w:rPr>
      </w:pPr>
    </w:p>
    <w:p w:rsidR="0027539C" w:rsidRPr="00052709" w:rsidRDefault="0027539C" w:rsidP="0027539C">
      <w:pPr>
        <w:pStyle w:val="BodyText3"/>
        <w:spacing w:after="0"/>
        <w:jc w:val="center"/>
        <w:rPr>
          <w:rFonts w:ascii="Arial" w:hAnsi="Arial" w:cs="Arial"/>
          <w:bCs/>
          <w:sz w:val="24"/>
          <w:szCs w:val="24"/>
          <w:lang w:val="sr-Cyrl-RS"/>
        </w:rPr>
      </w:pPr>
    </w:p>
    <w:p w:rsidR="0027539C" w:rsidRDefault="0027539C" w:rsidP="0027539C">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27539C" w:rsidRDefault="0027539C" w:rsidP="0027539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7539C" w:rsidRDefault="0027539C" w:rsidP="0027539C">
      <w:pPr>
        <w:pStyle w:val="BodyText3"/>
        <w:spacing w:after="0"/>
        <w:jc w:val="both"/>
        <w:rPr>
          <w:rFonts w:ascii="Arial" w:hAnsi="Arial" w:cs="Arial"/>
          <w:w w:val="200"/>
          <w:sz w:val="24"/>
          <w:szCs w:val="24"/>
        </w:rPr>
      </w:pPr>
      <w:r>
        <w:rPr>
          <w:rFonts w:ascii="Arial" w:hAnsi="Arial" w:cs="Arial"/>
          <w:sz w:val="24"/>
          <w:szCs w:val="24"/>
        </w:rPr>
        <w:t xml:space="preserve">даје: </w:t>
      </w:r>
    </w:p>
    <w:p w:rsidR="0027539C" w:rsidRDefault="0027539C" w:rsidP="0027539C">
      <w:pPr>
        <w:pStyle w:val="BodyText3"/>
        <w:spacing w:before="360" w:after="360"/>
        <w:ind w:firstLine="227"/>
        <w:jc w:val="both"/>
        <w:rPr>
          <w:rFonts w:ascii="Arial" w:hAnsi="Arial" w:cs="Arial"/>
          <w:w w:val="200"/>
          <w:sz w:val="24"/>
          <w:szCs w:val="24"/>
        </w:rPr>
      </w:pPr>
    </w:p>
    <w:p w:rsidR="0027539C" w:rsidRDefault="0027539C" w:rsidP="0027539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7539C" w:rsidRDefault="0027539C" w:rsidP="0027539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7539C" w:rsidRDefault="0027539C" w:rsidP="0027539C">
      <w:pPr>
        <w:pStyle w:val="BodyText3"/>
        <w:spacing w:after="0"/>
        <w:jc w:val="both"/>
        <w:rPr>
          <w:rFonts w:ascii="Arial" w:hAnsi="Arial" w:cs="Arial"/>
          <w:bCs/>
          <w:sz w:val="24"/>
          <w:szCs w:val="24"/>
        </w:rPr>
      </w:pPr>
    </w:p>
    <w:p w:rsidR="0027539C" w:rsidRDefault="0027539C" w:rsidP="0027539C">
      <w:pPr>
        <w:pStyle w:val="BodyText3"/>
        <w:spacing w:after="0"/>
        <w:jc w:val="both"/>
        <w:rPr>
          <w:rFonts w:ascii="Arial" w:hAnsi="Arial" w:cs="Arial"/>
          <w:bCs/>
          <w:sz w:val="24"/>
          <w:szCs w:val="24"/>
        </w:rPr>
      </w:pPr>
    </w:p>
    <w:p w:rsidR="0027539C" w:rsidRDefault="0027539C" w:rsidP="0027539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7539C" w:rsidRDefault="0027539C" w:rsidP="0027539C">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sidR="002A2B16">
        <w:rPr>
          <w:rFonts w:ascii="Arial" w:hAnsi="Arial" w:cs="Arial"/>
          <w:bCs/>
          <w:lang w:val="sr-Cyrl-RS"/>
        </w:rPr>
        <w:t xml:space="preserve">поновљеном </w:t>
      </w:r>
      <w:r>
        <w:rPr>
          <w:rFonts w:ascii="Arial" w:hAnsi="Arial" w:cs="Arial"/>
          <w:bCs/>
          <w:lang w:val="sr-Cyrl-CS"/>
        </w:rPr>
        <w:t>поступку</w:t>
      </w:r>
      <w:r>
        <w:rPr>
          <w:rFonts w:ascii="Arial" w:hAnsi="Arial" w:cs="Arial"/>
          <w:bCs/>
        </w:rPr>
        <w:t xml:space="preserve"> јавне набавке</w:t>
      </w:r>
      <w:r w:rsidR="0001478F">
        <w:rPr>
          <w:rFonts w:ascii="Arial" w:hAnsi="Arial" w:cs="Arial"/>
          <w:bCs/>
          <w:lang w:val="sr-Cyrl-RS"/>
        </w:rPr>
        <w:t xml:space="preserve"> намирница</w:t>
      </w:r>
      <w:r w:rsidR="00BF2DE8">
        <w:rPr>
          <w:rFonts w:ascii="Arial" w:hAnsi="Arial" w:cs="Arial"/>
          <w:bCs/>
          <w:lang w:val="sr-Cyrl-RS"/>
        </w:rPr>
        <w:t xml:space="preserve"> за припремање хране, Осма партија</w:t>
      </w:r>
      <w:r w:rsidR="0001478F">
        <w:rPr>
          <w:rFonts w:ascii="Arial" w:hAnsi="Arial" w:cs="Arial"/>
          <w:bCs/>
          <w:lang w:val="sr-Cyrl-RS"/>
        </w:rPr>
        <w:t>-хлеб, брашно и прерађевине од житарица</w:t>
      </w:r>
      <w:r>
        <w:rPr>
          <w:rFonts w:ascii="Arial" w:hAnsi="Arial" w:cs="Arial"/>
          <w:i/>
          <w:iCs/>
        </w:rPr>
        <w:t>,</w:t>
      </w:r>
      <w:r>
        <w:rPr>
          <w:rFonts w:ascii="Arial" w:hAnsi="Arial" w:cs="Arial"/>
        </w:rPr>
        <w:t xml:space="preserve"> бр</w:t>
      </w:r>
      <w:r w:rsidR="006E6672">
        <w:rPr>
          <w:rFonts w:ascii="Arial" w:hAnsi="Arial" w:cs="Arial"/>
          <w:lang w:val="sr-Cyrl-RS"/>
        </w:rPr>
        <w:t>.1.1.</w:t>
      </w:r>
      <w:r w:rsidR="00BF2DE8">
        <w:rPr>
          <w:rFonts w:ascii="Arial" w:hAnsi="Arial" w:cs="Arial"/>
          <w:lang w:val="sr-Cyrl-RS"/>
        </w:rPr>
        <w:t>8</w:t>
      </w:r>
      <w:r w:rsidR="006E6672">
        <w:rPr>
          <w:rFonts w:ascii="Arial" w:hAnsi="Arial" w:cs="Arial"/>
          <w:lang w:val="sr-Cyrl-RS"/>
        </w:rPr>
        <w:t>/</w:t>
      </w:r>
      <w:r w:rsidR="00BF2DE8">
        <w:rPr>
          <w:rFonts w:ascii="Arial" w:hAnsi="Arial" w:cs="Arial"/>
          <w:lang w:val="sr-Cyrl-RS"/>
        </w:rPr>
        <w:t>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7539C" w:rsidRDefault="0027539C" w:rsidP="0027539C">
      <w:pPr>
        <w:jc w:val="both"/>
        <w:rPr>
          <w:rFonts w:ascii="Arial" w:hAnsi="Arial" w:cs="Arial"/>
          <w:bCs/>
          <w:lang w:val="sr-Cyrl-RS"/>
        </w:rPr>
      </w:pPr>
    </w:p>
    <w:p w:rsidR="0027539C" w:rsidRDefault="0027539C" w:rsidP="0027539C">
      <w:pPr>
        <w:jc w:val="both"/>
        <w:rPr>
          <w:rFonts w:ascii="Arial" w:hAnsi="Arial" w:cs="Arial"/>
          <w:bCs/>
          <w:lang w:val="sr-Cyrl-RS"/>
        </w:rPr>
      </w:pPr>
    </w:p>
    <w:p w:rsidR="0027539C" w:rsidRDefault="0027539C" w:rsidP="0027539C">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7539C" w:rsidTr="006358C2">
        <w:tc>
          <w:tcPr>
            <w:tcW w:w="3080" w:type="dxa"/>
            <w:shd w:val="clear" w:color="auto" w:fill="auto"/>
            <w:vAlign w:val="center"/>
          </w:tcPr>
          <w:p w:rsidR="0027539C" w:rsidRDefault="0027539C" w:rsidP="006358C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7539C" w:rsidRDefault="0027539C" w:rsidP="006358C2">
            <w:pPr>
              <w:pStyle w:val="BodyText2"/>
              <w:spacing w:line="100" w:lineRule="atLeast"/>
              <w:jc w:val="center"/>
              <w:rPr>
                <w:rFonts w:ascii="Arial" w:hAnsi="Arial" w:cs="Arial"/>
              </w:rPr>
            </w:pPr>
          </w:p>
        </w:tc>
        <w:tc>
          <w:tcPr>
            <w:tcW w:w="3097" w:type="dxa"/>
            <w:shd w:val="clear" w:color="auto" w:fill="auto"/>
            <w:vAlign w:val="center"/>
          </w:tcPr>
          <w:p w:rsidR="0027539C" w:rsidRDefault="0027539C" w:rsidP="006358C2">
            <w:pPr>
              <w:pStyle w:val="BodyText2"/>
              <w:spacing w:line="100" w:lineRule="atLeast"/>
              <w:jc w:val="center"/>
              <w:rPr>
                <w:rFonts w:ascii="Arial" w:hAnsi="Arial" w:cs="Arial"/>
              </w:rPr>
            </w:pPr>
            <w:r>
              <w:rPr>
                <w:rFonts w:ascii="Arial" w:hAnsi="Arial" w:cs="Arial"/>
              </w:rPr>
              <w:t>Потпис понуђача</w:t>
            </w:r>
          </w:p>
        </w:tc>
      </w:tr>
      <w:tr w:rsidR="0027539C" w:rsidTr="006358C2">
        <w:tc>
          <w:tcPr>
            <w:tcW w:w="3080" w:type="dxa"/>
            <w:tcBorders>
              <w:bottom w:val="single" w:sz="4" w:space="0" w:color="000000"/>
            </w:tcBorders>
            <w:shd w:val="clear" w:color="auto" w:fill="auto"/>
          </w:tcPr>
          <w:p w:rsidR="0027539C" w:rsidRDefault="0027539C" w:rsidP="006358C2">
            <w:pPr>
              <w:pStyle w:val="BodyText2"/>
              <w:snapToGrid w:val="0"/>
              <w:spacing w:line="100" w:lineRule="atLeast"/>
              <w:jc w:val="both"/>
              <w:rPr>
                <w:rFonts w:ascii="Arial" w:hAnsi="Arial" w:cs="Arial"/>
              </w:rPr>
            </w:pPr>
          </w:p>
        </w:tc>
        <w:tc>
          <w:tcPr>
            <w:tcW w:w="3065" w:type="dxa"/>
            <w:shd w:val="clear" w:color="auto" w:fill="auto"/>
          </w:tcPr>
          <w:p w:rsidR="0027539C" w:rsidRDefault="0027539C" w:rsidP="006358C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7539C" w:rsidRDefault="0027539C" w:rsidP="006358C2">
            <w:pPr>
              <w:pStyle w:val="BodyText2"/>
              <w:snapToGrid w:val="0"/>
              <w:spacing w:line="100" w:lineRule="atLeast"/>
              <w:jc w:val="both"/>
              <w:rPr>
                <w:rFonts w:ascii="Arial" w:hAnsi="Arial" w:cs="Arial"/>
              </w:rPr>
            </w:pPr>
          </w:p>
        </w:tc>
      </w:tr>
    </w:tbl>
    <w:p w:rsidR="0027539C" w:rsidRDefault="0027539C" w:rsidP="0027539C">
      <w:pPr>
        <w:pStyle w:val="BodyText3"/>
        <w:spacing w:after="0"/>
        <w:ind w:firstLine="227"/>
        <w:jc w:val="both"/>
      </w:pPr>
    </w:p>
    <w:p w:rsidR="0027539C" w:rsidRDefault="0027539C" w:rsidP="0027539C">
      <w:pPr>
        <w:tabs>
          <w:tab w:val="left" w:pos="6028"/>
        </w:tabs>
        <w:autoSpaceDE w:val="0"/>
        <w:spacing w:line="240" w:lineRule="auto"/>
        <w:rPr>
          <w:lang w:val="sr-Cyrl-RS"/>
        </w:rPr>
      </w:pPr>
    </w:p>
    <w:p w:rsidR="0027539C" w:rsidRDefault="0027539C" w:rsidP="0027539C">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val="sr-Cyrl-RS"/>
        </w:rPr>
        <w:t xml:space="preserve"> </w:t>
      </w:r>
      <w:r>
        <w:rPr>
          <w:rFonts w:ascii="Arial" w:hAnsi="Arial" w:cs="Arial"/>
          <w:bCs/>
          <w:i/>
          <w:iCs/>
          <w:color w:val="auto"/>
          <w:lang w:val="sr-Cyrl-RS"/>
        </w:rPr>
        <w:t>Повреда конкуренције представља негативну референцу, у смислу члана 82. став 1. тачка 2) ЗЈН.</w:t>
      </w:r>
    </w:p>
    <w:p w:rsidR="0027539C" w:rsidRDefault="0027539C" w:rsidP="0027539C">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val="sr-Cyrl-RS"/>
        </w:rPr>
        <w:t xml:space="preserve">ог </w:t>
      </w:r>
      <w:r w:rsidRPr="0015104E">
        <w:rPr>
          <w:rFonts w:ascii="Arial" w:hAnsi="Arial" w:cs="Arial"/>
          <w:bCs/>
          <w:i/>
          <w:iCs/>
          <w:color w:val="auto"/>
        </w:rPr>
        <w:t>понуђач</w:t>
      </w:r>
      <w:r w:rsidRPr="0015104E">
        <w:rPr>
          <w:rFonts w:ascii="Arial" w:hAnsi="Arial" w:cs="Arial"/>
          <w:bCs/>
          <w:i/>
          <w:iCs/>
          <w:color w:val="auto"/>
          <w:lang w:val="sr-Cyrl-RS"/>
        </w:rPr>
        <w:t>а</w:t>
      </w:r>
      <w:r w:rsidRPr="0015104E">
        <w:rPr>
          <w:rFonts w:ascii="Arial" w:hAnsi="Arial" w:cs="Arial"/>
          <w:bCs/>
          <w:i/>
          <w:iCs/>
          <w:color w:val="auto"/>
        </w:rPr>
        <w:t xml:space="preserve"> из групе понуђача</w:t>
      </w:r>
      <w:r w:rsidRPr="0015104E">
        <w:rPr>
          <w:rFonts w:ascii="Arial" w:hAnsi="Arial" w:cs="Arial"/>
          <w:bCs/>
          <w:i/>
          <w:iCs/>
          <w:color w:val="auto"/>
          <w:lang w:val="sr-Cyrl-RS"/>
        </w:rPr>
        <w:t>.</w:t>
      </w:r>
    </w:p>
    <w:p w:rsidR="0027539C" w:rsidRDefault="0027539C" w:rsidP="0027539C">
      <w:pPr>
        <w:tabs>
          <w:tab w:val="left" w:pos="6028"/>
        </w:tabs>
        <w:autoSpaceDE w:val="0"/>
        <w:spacing w:line="240" w:lineRule="auto"/>
        <w:jc w:val="both"/>
        <w:rPr>
          <w:rFonts w:ascii="Arial" w:hAnsi="Arial" w:cs="Arial"/>
          <w:bCs/>
          <w:i/>
          <w:iCs/>
          <w:color w:val="auto"/>
          <w:lang w:val="sr-Cyrl-RS"/>
        </w:rPr>
      </w:pPr>
    </w:p>
    <w:p w:rsidR="005764EC" w:rsidRDefault="005764EC" w:rsidP="0027539C">
      <w:pPr>
        <w:tabs>
          <w:tab w:val="left" w:pos="6028"/>
        </w:tabs>
        <w:autoSpaceDE w:val="0"/>
        <w:spacing w:line="240" w:lineRule="auto"/>
        <w:jc w:val="both"/>
        <w:rPr>
          <w:rFonts w:ascii="Arial" w:hAnsi="Arial" w:cs="Arial"/>
          <w:bCs/>
          <w:i/>
          <w:iCs/>
          <w:color w:val="auto"/>
          <w:lang w:val="sr-Cyrl-RS"/>
        </w:rPr>
      </w:pPr>
    </w:p>
    <w:p w:rsidR="005764EC" w:rsidRDefault="005764EC" w:rsidP="0027539C">
      <w:pPr>
        <w:tabs>
          <w:tab w:val="left" w:pos="6028"/>
        </w:tabs>
        <w:autoSpaceDE w:val="0"/>
        <w:spacing w:line="240" w:lineRule="auto"/>
        <w:jc w:val="both"/>
        <w:rPr>
          <w:rFonts w:ascii="Arial" w:hAnsi="Arial" w:cs="Arial"/>
          <w:bCs/>
          <w:i/>
          <w:iCs/>
          <w:color w:val="auto"/>
          <w:lang w:val="sr-Cyrl-RS"/>
        </w:rPr>
      </w:pPr>
    </w:p>
    <w:p w:rsidR="006D7B06" w:rsidRPr="005764EC" w:rsidRDefault="006D7B06" w:rsidP="0027539C">
      <w:pPr>
        <w:tabs>
          <w:tab w:val="left" w:pos="6028"/>
        </w:tabs>
        <w:autoSpaceDE w:val="0"/>
        <w:spacing w:line="240" w:lineRule="auto"/>
        <w:jc w:val="both"/>
        <w:rPr>
          <w:rFonts w:ascii="Arial" w:hAnsi="Arial" w:cs="Arial"/>
          <w:bCs/>
          <w:i/>
          <w:iCs/>
          <w:color w:val="auto"/>
          <w:lang w:val="sr-Cyrl-RS"/>
        </w:rPr>
      </w:pPr>
    </w:p>
    <w:p w:rsidR="0027539C" w:rsidRDefault="0027539C" w:rsidP="0027539C">
      <w:pPr>
        <w:pStyle w:val="BodyText3"/>
        <w:spacing w:after="0"/>
        <w:jc w:val="center"/>
        <w:rPr>
          <w:rFonts w:ascii="Arial" w:eastAsia="Arial Unicode MS" w:hAnsi="Arial" w:cs="Arial"/>
          <w:i/>
          <w:color w:val="auto"/>
          <w:sz w:val="24"/>
          <w:szCs w:val="24"/>
          <w:lang w:val="sr-Cyrl-RS"/>
        </w:rPr>
      </w:pPr>
    </w:p>
    <w:p w:rsidR="0027539C" w:rsidRDefault="0027539C" w:rsidP="0027539C">
      <w:pPr>
        <w:pStyle w:val="BodyText3"/>
        <w:spacing w:after="0"/>
        <w:jc w:val="center"/>
        <w:rPr>
          <w:rFonts w:ascii="Arial" w:eastAsia="Arial Unicode MS" w:hAnsi="Arial" w:cs="Arial"/>
          <w:i/>
          <w:color w:val="auto"/>
          <w:sz w:val="24"/>
          <w:szCs w:val="24"/>
          <w:lang w:val="sr-Cyrl-RS"/>
        </w:rPr>
      </w:pPr>
    </w:p>
    <w:p w:rsidR="0027539C" w:rsidRPr="00AC47EA" w:rsidRDefault="0027539C" w:rsidP="0027539C">
      <w:pPr>
        <w:jc w:val="right"/>
        <w:rPr>
          <w:rFonts w:ascii="Arial" w:hAnsi="Arial" w:cs="Arial"/>
          <w:b/>
          <w:bCs/>
          <w:sz w:val="28"/>
          <w:szCs w:val="28"/>
          <w:lang w:val="sr-Cyrl-RS"/>
        </w:rPr>
      </w:pPr>
      <w:r w:rsidRPr="00AC47EA">
        <w:rPr>
          <w:rFonts w:ascii="Arial" w:hAnsi="Arial" w:cs="Arial"/>
          <w:b/>
          <w:bCs/>
          <w:sz w:val="28"/>
          <w:szCs w:val="28"/>
          <w:lang w:val="sr-Cyrl-RS"/>
        </w:rPr>
        <w:lastRenderedPageBreak/>
        <w:t>(ОБРАЗАЦ 5)</w:t>
      </w:r>
    </w:p>
    <w:p w:rsidR="0027539C" w:rsidRPr="00AC47EA" w:rsidRDefault="0027539C" w:rsidP="0027539C">
      <w:pPr>
        <w:jc w:val="right"/>
        <w:rPr>
          <w:rFonts w:ascii="Arial" w:hAnsi="Arial" w:cs="Arial"/>
          <w:b/>
          <w:bCs/>
          <w:sz w:val="28"/>
          <w:szCs w:val="28"/>
          <w:lang w:val="sr-Cyrl-RS"/>
        </w:rPr>
      </w:pPr>
    </w:p>
    <w:p w:rsidR="0027539C" w:rsidRPr="00AC47EA" w:rsidRDefault="0027539C" w:rsidP="0027539C">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27539C" w:rsidRPr="00AC47EA" w:rsidRDefault="0027539C" w:rsidP="0027539C">
      <w:pPr>
        <w:jc w:val="center"/>
        <w:rPr>
          <w:rFonts w:ascii="Arial" w:hAnsi="Arial" w:cs="Arial"/>
          <w:b/>
          <w:bCs/>
          <w:lang w:val="sr-Cyrl-RS"/>
        </w:rPr>
      </w:pPr>
    </w:p>
    <w:p w:rsidR="0027539C" w:rsidRPr="00AC47EA" w:rsidRDefault="0027539C" w:rsidP="0027539C">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27539C" w:rsidRPr="00AC47EA" w:rsidRDefault="0027539C" w:rsidP="0027539C">
      <w:pPr>
        <w:jc w:val="center"/>
        <w:rPr>
          <w:rFonts w:ascii="Arial" w:hAnsi="Arial" w:cs="Arial"/>
          <w:b/>
        </w:rPr>
      </w:pPr>
      <w:r w:rsidRPr="00AC47EA">
        <w:rPr>
          <w:rFonts w:ascii="Arial" w:hAnsi="Arial" w:cs="Arial"/>
          <w:b/>
        </w:rPr>
        <w:t>И З Ј А В У</w:t>
      </w:r>
    </w:p>
    <w:p w:rsidR="0027539C" w:rsidRDefault="0027539C" w:rsidP="0027539C">
      <w:pPr>
        <w:jc w:val="both"/>
        <w:rPr>
          <w:rFonts w:ascii="Arial" w:hAnsi="Arial" w:cs="Arial"/>
          <w:lang w:val="sr-Cyrl-CS"/>
        </w:rPr>
      </w:pPr>
    </w:p>
    <w:p w:rsidR="0027539C" w:rsidRDefault="0027539C" w:rsidP="0027539C">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6D7B06">
        <w:rPr>
          <w:rFonts w:ascii="Arial" w:hAnsi="Arial" w:cs="Arial"/>
          <w:lang w:val="sr-Cyrl-RS"/>
        </w:rPr>
        <w:t xml:space="preserve"> намирница</w:t>
      </w:r>
      <w:r w:rsidR="0074257B">
        <w:rPr>
          <w:rFonts w:ascii="Arial" w:hAnsi="Arial" w:cs="Arial"/>
          <w:lang w:val="sr-Cyrl-RS"/>
        </w:rPr>
        <w:t xml:space="preserve"> за припремање хране,Осма партија</w:t>
      </w:r>
      <w:r w:rsidR="006D7B06">
        <w:rPr>
          <w:rFonts w:ascii="Arial" w:hAnsi="Arial" w:cs="Arial"/>
          <w:lang w:val="sr-Cyrl-RS"/>
        </w:rPr>
        <w:t xml:space="preserve">-хлеб, брашно и прерађевине од житарица, </w:t>
      </w:r>
      <w:r>
        <w:rPr>
          <w:rFonts w:ascii="Arial" w:hAnsi="Arial" w:cs="Arial"/>
          <w:lang w:val="sr-Cyrl-CS"/>
        </w:rPr>
        <w:t>б</w:t>
      </w:r>
      <w:r>
        <w:rPr>
          <w:rFonts w:ascii="Arial" w:hAnsi="Arial" w:cs="Arial"/>
        </w:rPr>
        <w:t>р</w:t>
      </w:r>
      <w:r>
        <w:rPr>
          <w:rFonts w:ascii="Arial" w:hAnsi="Arial" w:cs="Arial"/>
          <w:lang w:val="sr-Cyrl-RS"/>
        </w:rPr>
        <w:t>ој</w:t>
      </w:r>
      <w:r w:rsidR="003037BD">
        <w:rPr>
          <w:rFonts w:ascii="Arial" w:hAnsi="Arial" w:cs="Arial"/>
          <w:lang w:val="sr-Cyrl-RS"/>
        </w:rPr>
        <w:t xml:space="preserve"> 1.1.8</w:t>
      </w:r>
      <w:r w:rsidR="004C3DD9">
        <w:rPr>
          <w:rFonts w:ascii="Arial" w:hAnsi="Arial" w:cs="Arial"/>
          <w:lang w:val="sr-Cyrl-RS"/>
        </w:rPr>
        <w:t>/</w:t>
      </w:r>
      <w:r w:rsidR="003037BD">
        <w:rPr>
          <w:rFonts w:ascii="Arial" w:hAnsi="Arial" w:cs="Arial"/>
          <w:lang w:val="sr-Cyrl-RS"/>
        </w:rPr>
        <w:t>19</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7539C" w:rsidRPr="001D78E6" w:rsidRDefault="0027539C" w:rsidP="0027539C">
      <w:pPr>
        <w:jc w:val="both"/>
        <w:rPr>
          <w:rFonts w:ascii="Arial" w:hAnsi="Arial" w:cs="Arial"/>
          <w:iCs/>
          <w:lang w:val="sr-Cyrl-RS"/>
        </w:rPr>
      </w:pPr>
    </w:p>
    <w:p w:rsidR="0027539C" w:rsidRPr="00AC47EA" w:rsidRDefault="0027539C" w:rsidP="0027539C">
      <w:pPr>
        <w:pStyle w:val="ListParagraph"/>
        <w:numPr>
          <w:ilvl w:val="0"/>
          <w:numId w:val="22"/>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27539C" w:rsidRPr="00AC47EA" w:rsidRDefault="0027539C" w:rsidP="0027539C">
      <w:pPr>
        <w:pStyle w:val="ListParagraph"/>
        <w:numPr>
          <w:ilvl w:val="0"/>
          <w:numId w:val="22"/>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rPr>
        <w:t>;</w:t>
      </w:r>
    </w:p>
    <w:p w:rsidR="0027539C" w:rsidRPr="00AC47EA" w:rsidRDefault="0027539C" w:rsidP="0027539C">
      <w:pPr>
        <w:pStyle w:val="ListParagraph"/>
        <w:numPr>
          <w:ilvl w:val="0"/>
          <w:numId w:val="22"/>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27539C" w:rsidRPr="00245828" w:rsidRDefault="0027539C" w:rsidP="0027539C">
      <w:pPr>
        <w:pStyle w:val="ListParagraph"/>
        <w:numPr>
          <w:ilvl w:val="0"/>
          <w:numId w:val="22"/>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sidRPr="00AC47EA">
        <w:rPr>
          <w:rFonts w:ascii="Arial" w:hAnsi="Arial" w:cs="Arial"/>
          <w:i/>
        </w:rPr>
        <w:t>;</w:t>
      </w:r>
    </w:p>
    <w:p w:rsidR="0027539C" w:rsidRPr="00AC47EA" w:rsidRDefault="0027539C" w:rsidP="0027539C">
      <w:pPr>
        <w:pStyle w:val="ListParagraph"/>
        <w:ind w:left="1710"/>
        <w:jc w:val="both"/>
        <w:rPr>
          <w:rFonts w:ascii="Arial" w:hAnsi="Arial" w:cs="Arial"/>
          <w:b/>
          <w:i/>
          <w:iCs/>
          <w:color w:val="auto"/>
        </w:rPr>
      </w:pPr>
    </w:p>
    <w:p w:rsidR="0027539C" w:rsidRPr="00AC47EA" w:rsidRDefault="0027539C" w:rsidP="0027539C">
      <w:pPr>
        <w:jc w:val="both"/>
        <w:rPr>
          <w:rFonts w:ascii="Arial" w:hAnsi="Arial" w:cs="Arial"/>
          <w:i/>
          <w:lang w:val="sr-Cyrl-CS"/>
        </w:rPr>
      </w:pPr>
    </w:p>
    <w:p w:rsidR="0027539C" w:rsidRPr="00AC47EA" w:rsidRDefault="0027539C" w:rsidP="0027539C">
      <w:pPr>
        <w:rPr>
          <w:rFonts w:ascii="Arial" w:hAnsi="Arial" w:cs="Arial"/>
          <w:lang w:val="sr-Cyrl-RS"/>
        </w:rPr>
      </w:pPr>
      <w:r w:rsidRPr="00AC47EA">
        <w:rPr>
          <w:rFonts w:ascii="Arial" w:hAnsi="Arial" w:cs="Arial"/>
        </w:rPr>
        <w:t xml:space="preserve">Место:_____________                                                            </w:t>
      </w:r>
      <w:r>
        <w:rPr>
          <w:rFonts w:ascii="Arial" w:hAnsi="Arial" w:cs="Arial"/>
          <w:lang w:val="sr-Cyrl-RS"/>
        </w:rPr>
        <w:t xml:space="preserve">    </w:t>
      </w:r>
      <w:r w:rsidRPr="00AC47EA">
        <w:rPr>
          <w:rFonts w:ascii="Arial" w:hAnsi="Arial" w:cs="Arial"/>
        </w:rPr>
        <w:t>Понуђач</w:t>
      </w:r>
      <w:r w:rsidRPr="00AC47EA">
        <w:rPr>
          <w:rFonts w:ascii="Arial" w:hAnsi="Arial" w:cs="Arial"/>
          <w:lang w:val="sr-Cyrl-RS"/>
        </w:rPr>
        <w:t>:</w:t>
      </w:r>
    </w:p>
    <w:p w:rsidR="0027539C" w:rsidRPr="00AC47EA" w:rsidRDefault="0027539C" w:rsidP="0027539C">
      <w:pPr>
        <w:rPr>
          <w:rFonts w:ascii="Arial" w:hAnsi="Arial" w:cs="Arial"/>
          <w:b/>
          <w:bCs/>
          <w:i/>
          <w:color w:val="auto"/>
          <w:lang w:val="sr-Cyrl-RS"/>
        </w:rPr>
      </w:pPr>
      <w:r w:rsidRPr="00AC47EA">
        <w:rPr>
          <w:rFonts w:ascii="Arial" w:hAnsi="Arial" w:cs="Arial"/>
        </w:rPr>
        <w:t>Датум:__________</w:t>
      </w:r>
      <w:r w:rsidR="00E03012">
        <w:rPr>
          <w:rFonts w:ascii="Arial" w:hAnsi="Arial" w:cs="Arial"/>
        </w:rPr>
        <w:t xml:space="preserve">___                            </w:t>
      </w:r>
      <w:r w:rsidRPr="00AC47EA">
        <w:rPr>
          <w:rFonts w:ascii="Arial" w:hAnsi="Arial" w:cs="Arial"/>
        </w:rPr>
        <w:t xml:space="preserve">                     _____________________                                                        </w:t>
      </w:r>
    </w:p>
    <w:p w:rsidR="0027539C" w:rsidRPr="00AC47EA" w:rsidRDefault="0027539C" w:rsidP="0027539C">
      <w:pPr>
        <w:pStyle w:val="BodyText2"/>
        <w:spacing w:line="100" w:lineRule="atLeast"/>
        <w:jc w:val="both"/>
        <w:rPr>
          <w:rFonts w:ascii="Arial" w:hAnsi="Arial" w:cs="Arial"/>
          <w:b/>
          <w:bCs/>
          <w:i/>
          <w:color w:val="auto"/>
          <w:lang w:val="sr-Cyrl-RS"/>
        </w:rPr>
      </w:pPr>
    </w:p>
    <w:p w:rsidR="0027539C" w:rsidRPr="00A325A1" w:rsidRDefault="0027539C" w:rsidP="0027539C">
      <w:pPr>
        <w:pStyle w:val="ListParagraph"/>
        <w:ind w:left="0"/>
        <w:jc w:val="both"/>
        <w:rPr>
          <w:rFonts w:ascii="Arial" w:hAnsi="Arial" w:cs="Arial"/>
          <w:bCs/>
          <w:i/>
          <w:iCs/>
          <w:color w:val="auto"/>
          <w:sz w:val="22"/>
          <w:szCs w:val="22"/>
          <w:lang w:val="sr-Cyrl-RS"/>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
          <w:bCs/>
          <w:i/>
          <w:iCs/>
          <w:color w:val="auto"/>
          <w:u w:val="single"/>
          <w:lang w:val="sr-Cyrl-RS"/>
        </w:rPr>
        <w:t>,</w:t>
      </w:r>
      <w:r w:rsidRPr="00937A49">
        <w:rPr>
          <w:rFonts w:ascii="Arial" w:hAnsi="Arial" w:cs="Arial"/>
          <w:bCs/>
          <w:i/>
          <w:iCs/>
          <w:color w:val="auto"/>
          <w:lang w:val="sr-Cyrl-RS"/>
        </w:rPr>
        <w:t xml:space="preserve"> Изјава мора бити потписана од стране овлашћеног лица </w:t>
      </w:r>
      <w:r w:rsidRPr="00937A49">
        <w:rPr>
          <w:rFonts w:ascii="Arial" w:hAnsi="Arial" w:cs="Arial"/>
          <w:bCs/>
          <w:i/>
          <w:iCs/>
          <w:color w:val="auto"/>
        </w:rPr>
        <w:t>свак</w:t>
      </w:r>
      <w:r w:rsidRPr="00937A49">
        <w:rPr>
          <w:rFonts w:ascii="Arial" w:hAnsi="Arial" w:cs="Arial"/>
          <w:bCs/>
          <w:i/>
          <w:iCs/>
          <w:color w:val="auto"/>
          <w:lang w:val="sr-Cyrl-RS"/>
        </w:rPr>
        <w:t xml:space="preserve">ог </w:t>
      </w:r>
      <w:r w:rsidRPr="00937A49">
        <w:rPr>
          <w:rFonts w:ascii="Arial" w:hAnsi="Arial" w:cs="Arial"/>
          <w:bCs/>
          <w:i/>
          <w:iCs/>
          <w:color w:val="auto"/>
        </w:rPr>
        <w:t>понуђач</w:t>
      </w:r>
      <w:r w:rsidRPr="00937A49">
        <w:rPr>
          <w:rFonts w:ascii="Arial" w:hAnsi="Arial" w:cs="Arial"/>
          <w:bCs/>
          <w:i/>
          <w:iCs/>
          <w:color w:val="auto"/>
          <w:lang w:val="sr-Cyrl-RS"/>
        </w:rPr>
        <w:t>а</w:t>
      </w:r>
      <w:r w:rsidRPr="00937A49">
        <w:rPr>
          <w:rFonts w:ascii="Arial" w:hAnsi="Arial" w:cs="Arial"/>
          <w:bCs/>
          <w:i/>
          <w:iCs/>
          <w:color w:val="auto"/>
        </w:rPr>
        <w:t xml:space="preserve"> из групе понуђача</w:t>
      </w:r>
      <w:r>
        <w:rPr>
          <w:rFonts w:ascii="Arial" w:hAnsi="Arial" w:cs="Arial"/>
          <w:bCs/>
          <w:iCs/>
          <w:lang w:val="sr-Cyrl-R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lang w:val="sr-Cyrl-RS"/>
        </w:rPr>
        <w:t xml:space="preserve">изјављује </w:t>
      </w:r>
      <w:r w:rsidRPr="00412CBE">
        <w:rPr>
          <w:rFonts w:ascii="Arial" w:hAnsi="Arial" w:cs="Arial"/>
          <w:bCs/>
          <w:iCs/>
        </w:rPr>
        <w:t>да испу</w:t>
      </w:r>
      <w:r>
        <w:rPr>
          <w:rFonts w:ascii="Arial" w:hAnsi="Arial" w:cs="Arial"/>
          <w:bCs/>
          <w:iCs/>
          <w:lang w:val="sr-Cyrl-R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00A325A1">
        <w:rPr>
          <w:rFonts w:ascii="Arial" w:hAnsi="Arial" w:cs="Arial"/>
          <w:bCs/>
          <w:iCs/>
          <w:lang w:val="sr-Cyrl-RS"/>
        </w:rPr>
        <w:t xml:space="preserve"> и </w:t>
      </w:r>
      <w:r w:rsidRPr="00412CBE">
        <w:rPr>
          <w:rFonts w:ascii="Arial" w:hAnsi="Arial" w:cs="Arial"/>
          <w:bCs/>
          <w:iCs/>
        </w:rPr>
        <w:t xml:space="preserve"> </w:t>
      </w:r>
      <w:r>
        <w:rPr>
          <w:rFonts w:ascii="Arial" w:hAnsi="Arial" w:cs="Arial"/>
          <w:bCs/>
          <w:iCs/>
          <w:lang w:val="sr-Cyrl-RS"/>
        </w:rPr>
        <w:t xml:space="preserve">да </w:t>
      </w:r>
      <w:r w:rsidRPr="00412CBE">
        <w:rPr>
          <w:rFonts w:ascii="Arial" w:hAnsi="Arial" w:cs="Arial"/>
          <w:bCs/>
          <w:iCs/>
        </w:rPr>
        <w:t>до</w:t>
      </w:r>
      <w:r>
        <w:rPr>
          <w:rFonts w:ascii="Arial" w:hAnsi="Arial" w:cs="Arial"/>
          <w:bCs/>
          <w:iCs/>
        </w:rPr>
        <w:t xml:space="preserve">датне услове </w:t>
      </w:r>
      <w:r w:rsidR="00A325A1">
        <w:rPr>
          <w:rFonts w:ascii="Arial" w:hAnsi="Arial" w:cs="Arial"/>
          <w:bCs/>
          <w:iCs/>
          <w:lang w:val="sr-Cyrl-RS"/>
        </w:rPr>
        <w:t>дефинисане конкурсном документцијом.</w:t>
      </w:r>
    </w:p>
    <w:p w:rsidR="0027539C" w:rsidRDefault="0027539C" w:rsidP="0027539C">
      <w:pPr>
        <w:tabs>
          <w:tab w:val="left" w:pos="6028"/>
        </w:tabs>
        <w:autoSpaceDE w:val="0"/>
        <w:spacing w:line="240" w:lineRule="auto"/>
        <w:ind w:left="360"/>
        <w:rPr>
          <w:rFonts w:ascii="Arial" w:hAnsi="Arial" w:cs="Arial"/>
          <w:bCs/>
          <w:iCs/>
          <w:lang w:val="ru-RU"/>
        </w:rPr>
      </w:pPr>
    </w:p>
    <w:p w:rsidR="00E1565B" w:rsidRDefault="00E1565B" w:rsidP="0027539C">
      <w:pPr>
        <w:jc w:val="right"/>
        <w:rPr>
          <w:rFonts w:ascii="Arial" w:hAnsi="Arial" w:cs="Arial"/>
          <w:b/>
          <w:bCs/>
          <w:sz w:val="28"/>
          <w:szCs w:val="28"/>
          <w:lang w:val="sr-Cyrl-RS"/>
        </w:rPr>
      </w:pPr>
    </w:p>
    <w:p w:rsidR="00E1565B" w:rsidRDefault="00E1565B" w:rsidP="0027539C">
      <w:pPr>
        <w:jc w:val="right"/>
        <w:rPr>
          <w:rFonts w:ascii="Arial" w:hAnsi="Arial" w:cs="Arial"/>
          <w:b/>
          <w:bCs/>
          <w:sz w:val="28"/>
          <w:szCs w:val="28"/>
          <w:lang w:val="sr-Cyrl-RS"/>
        </w:rPr>
      </w:pPr>
    </w:p>
    <w:p w:rsidR="00E1565B" w:rsidRDefault="00E1565B" w:rsidP="0027539C">
      <w:pPr>
        <w:jc w:val="right"/>
        <w:rPr>
          <w:rFonts w:ascii="Arial" w:hAnsi="Arial" w:cs="Arial"/>
          <w:b/>
          <w:bCs/>
          <w:sz w:val="28"/>
          <w:szCs w:val="28"/>
          <w:lang w:val="sr-Cyrl-RS"/>
        </w:rPr>
      </w:pPr>
    </w:p>
    <w:p w:rsidR="00E1565B" w:rsidRDefault="00E1565B" w:rsidP="0027539C">
      <w:pPr>
        <w:jc w:val="right"/>
        <w:rPr>
          <w:rFonts w:ascii="Arial" w:hAnsi="Arial" w:cs="Arial"/>
          <w:b/>
          <w:bCs/>
          <w:sz w:val="28"/>
          <w:szCs w:val="28"/>
          <w:lang w:val="sr-Cyrl-RS"/>
        </w:rPr>
      </w:pPr>
    </w:p>
    <w:p w:rsidR="00E1565B" w:rsidRPr="007E3159" w:rsidRDefault="00E1565B" w:rsidP="0027539C">
      <w:pPr>
        <w:jc w:val="right"/>
        <w:rPr>
          <w:rFonts w:ascii="Arial" w:hAnsi="Arial" w:cs="Arial"/>
          <w:b/>
          <w:bCs/>
          <w:sz w:val="22"/>
          <w:szCs w:val="22"/>
          <w:lang w:val="sr-Cyrl-RS"/>
        </w:rPr>
      </w:pPr>
    </w:p>
    <w:p w:rsidR="0027539C" w:rsidRPr="007E3159" w:rsidRDefault="0027539C" w:rsidP="0027539C">
      <w:pPr>
        <w:jc w:val="right"/>
        <w:rPr>
          <w:rFonts w:ascii="Arial" w:hAnsi="Arial" w:cs="Arial"/>
          <w:b/>
          <w:bCs/>
          <w:sz w:val="22"/>
          <w:szCs w:val="22"/>
          <w:lang w:val="sr-Cyrl-RS"/>
        </w:rPr>
      </w:pPr>
      <w:r w:rsidRPr="007E3159">
        <w:rPr>
          <w:rFonts w:ascii="Arial" w:hAnsi="Arial" w:cs="Arial"/>
          <w:b/>
          <w:bCs/>
          <w:sz w:val="22"/>
          <w:szCs w:val="22"/>
          <w:lang w:val="sr-Cyrl-RS"/>
        </w:rPr>
        <w:t>(ОБРАЗАЦ 6)</w:t>
      </w:r>
    </w:p>
    <w:p w:rsidR="0027539C" w:rsidRPr="007E3159" w:rsidRDefault="0027539C" w:rsidP="0027539C">
      <w:pPr>
        <w:jc w:val="right"/>
        <w:rPr>
          <w:rFonts w:ascii="Arial" w:hAnsi="Arial" w:cs="Arial"/>
          <w:b/>
          <w:bCs/>
          <w:sz w:val="22"/>
          <w:szCs w:val="22"/>
          <w:lang w:val="sr-Cyrl-RS"/>
        </w:rPr>
      </w:pPr>
    </w:p>
    <w:p w:rsidR="0027539C" w:rsidRPr="007E3159" w:rsidRDefault="0027539C" w:rsidP="0027539C">
      <w:pPr>
        <w:jc w:val="center"/>
        <w:rPr>
          <w:rFonts w:ascii="Arial" w:hAnsi="Arial" w:cs="Arial"/>
          <w:b/>
          <w:bCs/>
          <w:sz w:val="22"/>
          <w:szCs w:val="22"/>
          <w:lang w:val="sr-Cyrl-RS"/>
        </w:rPr>
      </w:pPr>
      <w:r w:rsidRPr="007E3159">
        <w:rPr>
          <w:rFonts w:ascii="Arial" w:hAnsi="Arial" w:cs="Arial"/>
          <w:b/>
          <w:bCs/>
          <w:sz w:val="22"/>
          <w:szCs w:val="22"/>
          <w:lang w:val="sr-Cyrl-RS"/>
        </w:rPr>
        <w:t>ОБРАЗАЦ ИЗЈАВЕ ПОДИЗВОЂАЧА  О ИСПУЊЕНОСТИ ОБАВЕЗНИХ</w:t>
      </w:r>
      <w:r w:rsidR="00132E17" w:rsidRPr="007E3159">
        <w:rPr>
          <w:rFonts w:ascii="Arial" w:hAnsi="Arial" w:cs="Arial"/>
          <w:b/>
          <w:bCs/>
          <w:sz w:val="22"/>
          <w:szCs w:val="22"/>
          <w:lang w:val="sr-Cyrl-RS"/>
        </w:rPr>
        <w:t xml:space="preserve"> И ДОДАТНИХ</w:t>
      </w:r>
      <w:r w:rsidRPr="007E3159">
        <w:rPr>
          <w:rFonts w:ascii="Arial" w:hAnsi="Arial" w:cs="Arial"/>
          <w:b/>
          <w:bCs/>
          <w:sz w:val="22"/>
          <w:szCs w:val="22"/>
          <w:lang w:val="sr-Cyrl-RS"/>
        </w:rPr>
        <w:t xml:space="preserve"> УСЛОВА ЗА УЧЕШЋЕ </w:t>
      </w:r>
      <w:r w:rsidRPr="007E3159">
        <w:rPr>
          <w:rFonts w:ascii="Arial" w:hAnsi="Arial" w:cs="Arial"/>
          <w:b/>
          <w:bCs/>
          <w:sz w:val="22"/>
          <w:szCs w:val="22"/>
        </w:rPr>
        <w:t xml:space="preserve">У ПОСТУПКУ ЈАВНЕ НАБАВКЕ </w:t>
      </w:r>
      <w:r w:rsidRPr="007E3159">
        <w:rPr>
          <w:rFonts w:ascii="Arial" w:hAnsi="Arial" w:cs="Arial"/>
          <w:b/>
          <w:bCs/>
          <w:sz w:val="22"/>
          <w:szCs w:val="22"/>
          <w:lang w:val="sr-Cyrl-RS"/>
        </w:rPr>
        <w:t>-  ЧЛ. 75.</w:t>
      </w:r>
      <w:r w:rsidR="00132E17" w:rsidRPr="007E3159">
        <w:rPr>
          <w:rFonts w:ascii="Arial" w:hAnsi="Arial" w:cs="Arial"/>
          <w:b/>
          <w:bCs/>
          <w:sz w:val="22"/>
          <w:szCs w:val="22"/>
          <w:lang w:val="sr-Cyrl-RS"/>
        </w:rPr>
        <w:t xml:space="preserve"> И 76. </w:t>
      </w:r>
      <w:r w:rsidRPr="007E3159">
        <w:rPr>
          <w:rFonts w:ascii="Arial" w:hAnsi="Arial" w:cs="Arial"/>
          <w:b/>
          <w:bCs/>
          <w:sz w:val="22"/>
          <w:szCs w:val="22"/>
          <w:lang w:val="sr-Cyrl-RS"/>
        </w:rPr>
        <w:t>ЗЈН</w:t>
      </w:r>
    </w:p>
    <w:p w:rsidR="0027539C" w:rsidRPr="007E3159" w:rsidRDefault="0027539C" w:rsidP="0027539C">
      <w:pPr>
        <w:jc w:val="both"/>
        <w:rPr>
          <w:rFonts w:ascii="Arial" w:hAnsi="Arial" w:cs="Arial"/>
          <w:sz w:val="22"/>
          <w:szCs w:val="22"/>
        </w:rPr>
      </w:pPr>
      <w:r w:rsidRPr="007E3159">
        <w:rPr>
          <w:rFonts w:ascii="Arial" w:hAnsi="Arial" w:cs="Arial"/>
          <w:sz w:val="22"/>
          <w:szCs w:val="22"/>
        </w:rPr>
        <w:tab/>
      </w:r>
      <w:r w:rsidRPr="007E3159">
        <w:rPr>
          <w:rFonts w:ascii="Arial" w:hAnsi="Arial" w:cs="Arial"/>
          <w:sz w:val="22"/>
          <w:szCs w:val="22"/>
        </w:rPr>
        <w:tab/>
      </w:r>
      <w:r w:rsidRPr="007E3159">
        <w:rPr>
          <w:rFonts w:ascii="Arial" w:hAnsi="Arial" w:cs="Arial"/>
          <w:sz w:val="22"/>
          <w:szCs w:val="22"/>
        </w:rPr>
        <w:tab/>
      </w:r>
      <w:r w:rsidRPr="007E3159">
        <w:rPr>
          <w:rFonts w:ascii="Arial" w:hAnsi="Arial" w:cs="Arial"/>
          <w:sz w:val="22"/>
          <w:szCs w:val="22"/>
        </w:rPr>
        <w:tab/>
      </w:r>
    </w:p>
    <w:p w:rsidR="0027539C" w:rsidRPr="007E3159" w:rsidRDefault="0027539C" w:rsidP="0027539C">
      <w:pPr>
        <w:jc w:val="center"/>
        <w:rPr>
          <w:rFonts w:ascii="Arial" w:hAnsi="Arial" w:cs="Arial"/>
          <w:b/>
          <w:bCs/>
          <w:sz w:val="22"/>
          <w:szCs w:val="22"/>
          <w:lang w:val="sr-Cyrl-RS"/>
        </w:rPr>
      </w:pPr>
    </w:p>
    <w:p w:rsidR="0027539C" w:rsidRPr="007E3159" w:rsidRDefault="0027539C" w:rsidP="0027539C">
      <w:pPr>
        <w:jc w:val="center"/>
        <w:rPr>
          <w:rFonts w:ascii="Arial" w:hAnsi="Arial" w:cs="Arial"/>
          <w:b/>
          <w:bCs/>
          <w:sz w:val="22"/>
          <w:szCs w:val="22"/>
          <w:lang w:val="sr-Cyrl-RS"/>
        </w:rPr>
      </w:pPr>
    </w:p>
    <w:p w:rsidR="0027539C" w:rsidRPr="007E3159" w:rsidRDefault="0027539C" w:rsidP="0027539C">
      <w:pPr>
        <w:jc w:val="both"/>
        <w:rPr>
          <w:rFonts w:ascii="Arial" w:hAnsi="Arial" w:cs="Arial"/>
          <w:sz w:val="22"/>
          <w:szCs w:val="22"/>
        </w:rPr>
      </w:pPr>
      <w:r w:rsidRPr="007E3159">
        <w:rPr>
          <w:rFonts w:ascii="Arial" w:hAnsi="Arial" w:cs="Arial"/>
          <w:sz w:val="22"/>
          <w:szCs w:val="22"/>
          <w:lang w:val="sr-Cyrl-RS"/>
        </w:rPr>
        <w:t>П</w:t>
      </w:r>
      <w:r w:rsidRPr="007E3159">
        <w:rPr>
          <w:rFonts w:ascii="Arial" w:hAnsi="Arial" w:cs="Arial"/>
          <w:sz w:val="22"/>
          <w:szCs w:val="22"/>
        </w:rPr>
        <w:t xml:space="preserve">од пуном материјалном и кривичном одговорношћу, </w:t>
      </w:r>
      <w:r w:rsidRPr="007E3159">
        <w:rPr>
          <w:rFonts w:ascii="Arial" w:hAnsi="Arial" w:cs="Arial"/>
          <w:sz w:val="22"/>
          <w:szCs w:val="22"/>
          <w:lang w:val="sr-Cyrl-CS"/>
        </w:rPr>
        <w:t xml:space="preserve">као заступник подизвођача, </w:t>
      </w:r>
      <w:r w:rsidRPr="007E3159">
        <w:rPr>
          <w:rFonts w:ascii="Arial" w:hAnsi="Arial" w:cs="Arial"/>
          <w:sz w:val="22"/>
          <w:szCs w:val="22"/>
        </w:rPr>
        <w:t>дајем следећу</w:t>
      </w:r>
      <w:r w:rsidRPr="007E3159">
        <w:rPr>
          <w:rFonts w:ascii="Arial" w:hAnsi="Arial" w:cs="Arial"/>
          <w:sz w:val="22"/>
          <w:szCs w:val="22"/>
        </w:rPr>
        <w:tab/>
      </w:r>
      <w:r w:rsidRPr="007E3159">
        <w:rPr>
          <w:rFonts w:ascii="Arial" w:hAnsi="Arial" w:cs="Arial"/>
          <w:sz w:val="22"/>
          <w:szCs w:val="22"/>
        </w:rPr>
        <w:tab/>
      </w:r>
      <w:r w:rsidRPr="007E3159">
        <w:rPr>
          <w:rFonts w:ascii="Arial" w:hAnsi="Arial" w:cs="Arial"/>
          <w:sz w:val="22"/>
          <w:szCs w:val="22"/>
        </w:rPr>
        <w:tab/>
      </w:r>
      <w:r w:rsidRPr="007E3159">
        <w:rPr>
          <w:rFonts w:ascii="Arial" w:hAnsi="Arial" w:cs="Arial"/>
          <w:sz w:val="22"/>
          <w:szCs w:val="22"/>
        </w:rPr>
        <w:tab/>
      </w:r>
    </w:p>
    <w:p w:rsidR="0027539C" w:rsidRPr="007E3159" w:rsidRDefault="0027539C" w:rsidP="0027539C">
      <w:pPr>
        <w:jc w:val="both"/>
        <w:rPr>
          <w:rFonts w:ascii="Arial" w:hAnsi="Arial" w:cs="Arial"/>
          <w:sz w:val="22"/>
          <w:szCs w:val="22"/>
        </w:rPr>
      </w:pPr>
    </w:p>
    <w:p w:rsidR="0027539C" w:rsidRPr="007E3159" w:rsidRDefault="0027539C" w:rsidP="0027539C">
      <w:pPr>
        <w:jc w:val="center"/>
        <w:rPr>
          <w:rFonts w:ascii="Arial" w:hAnsi="Arial" w:cs="Arial"/>
          <w:b/>
          <w:sz w:val="22"/>
          <w:szCs w:val="22"/>
        </w:rPr>
      </w:pPr>
      <w:r w:rsidRPr="007E3159">
        <w:rPr>
          <w:rFonts w:ascii="Arial" w:hAnsi="Arial" w:cs="Arial"/>
          <w:b/>
          <w:sz w:val="22"/>
          <w:szCs w:val="22"/>
        </w:rPr>
        <w:t>И З Ј А В У</w:t>
      </w:r>
    </w:p>
    <w:p w:rsidR="0027539C" w:rsidRPr="007E3159" w:rsidRDefault="0027539C" w:rsidP="0027539C">
      <w:pPr>
        <w:jc w:val="center"/>
        <w:rPr>
          <w:rFonts w:ascii="Arial" w:hAnsi="Arial" w:cs="Arial"/>
          <w:sz w:val="22"/>
          <w:szCs w:val="22"/>
        </w:rPr>
      </w:pPr>
    </w:p>
    <w:p w:rsidR="0027539C" w:rsidRPr="007E3159" w:rsidRDefault="0027539C" w:rsidP="0027539C">
      <w:pPr>
        <w:jc w:val="both"/>
        <w:rPr>
          <w:rFonts w:ascii="Arial" w:hAnsi="Arial" w:cs="Arial"/>
          <w:sz w:val="22"/>
          <w:szCs w:val="22"/>
          <w:lang w:val="sr-Cyrl-CS"/>
        </w:rPr>
      </w:pPr>
    </w:p>
    <w:p w:rsidR="0027539C" w:rsidRPr="007E3159" w:rsidRDefault="0027539C" w:rsidP="0027539C">
      <w:pPr>
        <w:jc w:val="both"/>
        <w:rPr>
          <w:rFonts w:ascii="Arial" w:hAnsi="Arial" w:cs="Arial"/>
          <w:iCs/>
          <w:sz w:val="22"/>
          <w:szCs w:val="22"/>
          <w:lang w:val="sr-Cyrl-CS"/>
        </w:rPr>
      </w:pPr>
      <w:r w:rsidRPr="007E3159">
        <w:rPr>
          <w:rFonts w:ascii="Arial" w:hAnsi="Arial" w:cs="Arial"/>
          <w:sz w:val="22"/>
          <w:szCs w:val="22"/>
          <w:lang w:val="sr-Cyrl-CS"/>
        </w:rPr>
        <w:t>П</w:t>
      </w:r>
      <w:r w:rsidRPr="007E3159">
        <w:rPr>
          <w:rFonts w:ascii="Arial" w:hAnsi="Arial" w:cs="Arial"/>
          <w:sz w:val="22"/>
          <w:szCs w:val="22"/>
        </w:rPr>
        <w:t>о</w:t>
      </w:r>
      <w:r w:rsidRPr="007E3159">
        <w:rPr>
          <w:rFonts w:ascii="Arial" w:hAnsi="Arial" w:cs="Arial"/>
          <w:sz w:val="22"/>
          <w:szCs w:val="22"/>
          <w:lang w:val="sr-Cyrl-RS"/>
        </w:rPr>
        <w:t xml:space="preserve">дизвођач </w:t>
      </w:r>
      <w:r w:rsidRPr="007E3159">
        <w:rPr>
          <w:rFonts w:ascii="Arial" w:hAnsi="Arial" w:cs="Arial"/>
          <w:i/>
          <w:sz w:val="22"/>
          <w:szCs w:val="22"/>
          <w:lang w:val="sr-Cyrl-RS"/>
        </w:rPr>
        <w:t xml:space="preserve"> _____________________________________________</w:t>
      </w:r>
      <w:r w:rsidRPr="007E3159">
        <w:rPr>
          <w:rFonts w:ascii="Arial" w:hAnsi="Arial" w:cs="Arial"/>
          <w:i/>
          <w:iCs/>
          <w:sz w:val="22"/>
          <w:szCs w:val="22"/>
        </w:rPr>
        <w:t>[</w:t>
      </w:r>
      <w:r w:rsidRPr="007E3159">
        <w:rPr>
          <w:rFonts w:ascii="Arial" w:hAnsi="Arial" w:cs="Arial"/>
          <w:i/>
          <w:sz w:val="22"/>
          <w:szCs w:val="22"/>
        </w:rPr>
        <w:t xml:space="preserve">навести </w:t>
      </w:r>
      <w:r w:rsidRPr="007E3159">
        <w:rPr>
          <w:rFonts w:ascii="Arial" w:hAnsi="Arial" w:cs="Arial"/>
          <w:i/>
          <w:sz w:val="22"/>
          <w:szCs w:val="22"/>
          <w:lang w:val="sr-Cyrl-RS"/>
        </w:rPr>
        <w:t>назив подизвођача</w:t>
      </w:r>
      <w:r w:rsidRPr="007E3159">
        <w:rPr>
          <w:rFonts w:ascii="Arial" w:hAnsi="Arial" w:cs="Arial"/>
          <w:i/>
          <w:iCs/>
          <w:sz w:val="22"/>
          <w:szCs w:val="22"/>
        </w:rPr>
        <w:t>]</w:t>
      </w:r>
      <w:r w:rsidRPr="007E3159">
        <w:rPr>
          <w:rFonts w:ascii="Arial" w:hAnsi="Arial" w:cs="Arial"/>
          <w:i/>
          <w:sz w:val="22"/>
          <w:szCs w:val="22"/>
          <w:lang w:val="sr-Cyrl-CS"/>
        </w:rPr>
        <w:t xml:space="preserve"> </w:t>
      </w:r>
      <w:r w:rsidRPr="007E3159">
        <w:rPr>
          <w:rFonts w:ascii="Arial" w:hAnsi="Arial" w:cs="Arial"/>
          <w:sz w:val="22"/>
          <w:szCs w:val="22"/>
        </w:rPr>
        <w:t>у поступку јавне набавке</w:t>
      </w:r>
      <w:r w:rsidR="00194E6A" w:rsidRPr="007E3159">
        <w:rPr>
          <w:rFonts w:ascii="Arial" w:hAnsi="Arial" w:cs="Arial"/>
          <w:sz w:val="22"/>
          <w:szCs w:val="22"/>
          <w:lang w:val="sr-Cyrl-RS"/>
        </w:rPr>
        <w:t xml:space="preserve"> намирница</w:t>
      </w:r>
      <w:r w:rsidR="008952A7" w:rsidRPr="007E3159">
        <w:rPr>
          <w:rFonts w:ascii="Arial" w:hAnsi="Arial" w:cs="Arial"/>
          <w:sz w:val="22"/>
          <w:szCs w:val="22"/>
          <w:lang w:val="sr-Cyrl-RS"/>
        </w:rPr>
        <w:t xml:space="preserve"> за припремање хране,Осма партија</w:t>
      </w:r>
      <w:r w:rsidR="00194E6A" w:rsidRPr="007E3159">
        <w:rPr>
          <w:rFonts w:ascii="Arial" w:hAnsi="Arial" w:cs="Arial"/>
          <w:sz w:val="22"/>
          <w:szCs w:val="22"/>
          <w:lang w:val="sr-Cyrl-RS"/>
        </w:rPr>
        <w:t>-хлеб, брашно и прерађевине од житарица,</w:t>
      </w:r>
      <w:r w:rsidRPr="007E3159">
        <w:rPr>
          <w:rFonts w:ascii="Arial" w:hAnsi="Arial" w:cs="Arial"/>
          <w:i/>
          <w:sz w:val="22"/>
          <w:szCs w:val="22"/>
          <w:lang w:val="sr-Cyrl-CS"/>
        </w:rPr>
        <w:t xml:space="preserve"> </w:t>
      </w:r>
      <w:r w:rsidRPr="007E3159">
        <w:rPr>
          <w:rFonts w:ascii="Arial" w:hAnsi="Arial" w:cs="Arial"/>
          <w:sz w:val="22"/>
          <w:szCs w:val="22"/>
          <w:lang w:val="sr-Cyrl-CS"/>
        </w:rPr>
        <w:t>б</w:t>
      </w:r>
      <w:r w:rsidRPr="007E3159">
        <w:rPr>
          <w:rFonts w:ascii="Arial" w:hAnsi="Arial" w:cs="Arial"/>
          <w:sz w:val="22"/>
          <w:szCs w:val="22"/>
        </w:rPr>
        <w:t>р</w:t>
      </w:r>
      <w:r w:rsidRPr="007E3159">
        <w:rPr>
          <w:rFonts w:ascii="Arial" w:hAnsi="Arial" w:cs="Arial"/>
          <w:sz w:val="22"/>
          <w:szCs w:val="22"/>
          <w:lang w:val="sr-Cyrl-RS"/>
        </w:rPr>
        <w:t>ој</w:t>
      </w:r>
      <w:r w:rsidR="003F1FA8" w:rsidRPr="007E3159">
        <w:rPr>
          <w:rFonts w:ascii="Arial" w:hAnsi="Arial" w:cs="Arial"/>
          <w:sz w:val="22"/>
          <w:szCs w:val="22"/>
          <w:lang w:val="sr-Cyrl-RS"/>
        </w:rPr>
        <w:t xml:space="preserve"> 1.1.</w:t>
      </w:r>
      <w:r w:rsidR="008952A7" w:rsidRPr="007E3159">
        <w:rPr>
          <w:rFonts w:ascii="Arial" w:hAnsi="Arial" w:cs="Arial"/>
          <w:sz w:val="22"/>
          <w:szCs w:val="22"/>
          <w:lang w:val="sr-Cyrl-RS"/>
        </w:rPr>
        <w:t>8</w:t>
      </w:r>
      <w:r w:rsidR="003F1FA8" w:rsidRPr="007E3159">
        <w:rPr>
          <w:rFonts w:ascii="Arial" w:hAnsi="Arial" w:cs="Arial"/>
          <w:sz w:val="22"/>
          <w:szCs w:val="22"/>
          <w:lang w:val="sr-Cyrl-RS"/>
        </w:rPr>
        <w:t>/</w:t>
      </w:r>
      <w:r w:rsidR="008952A7" w:rsidRPr="007E3159">
        <w:rPr>
          <w:rFonts w:ascii="Arial" w:hAnsi="Arial" w:cs="Arial"/>
          <w:sz w:val="22"/>
          <w:szCs w:val="22"/>
          <w:lang w:val="sr-Cyrl-RS"/>
        </w:rPr>
        <w:t>19</w:t>
      </w:r>
      <w:r w:rsidRPr="007E3159">
        <w:rPr>
          <w:rFonts w:ascii="Arial" w:hAnsi="Arial" w:cs="Arial"/>
          <w:sz w:val="22"/>
          <w:szCs w:val="22"/>
        </w:rPr>
        <w:t xml:space="preserve">, испуњава све услове из чл. 75. </w:t>
      </w:r>
      <w:r w:rsidR="007E3159" w:rsidRPr="007E3159">
        <w:rPr>
          <w:rFonts w:ascii="Arial" w:hAnsi="Arial" w:cs="Arial"/>
          <w:sz w:val="22"/>
          <w:szCs w:val="22"/>
          <w:lang w:val="sr-Cyrl-RS"/>
        </w:rPr>
        <w:t>И 76.</w:t>
      </w:r>
      <w:r w:rsidRPr="007E3159">
        <w:rPr>
          <w:rFonts w:ascii="Arial" w:hAnsi="Arial" w:cs="Arial"/>
          <w:sz w:val="22"/>
          <w:szCs w:val="22"/>
        </w:rPr>
        <w:t>ЗЈН, односно услове дефинисане конкурсном документацијом</w:t>
      </w:r>
      <w:r w:rsidRPr="007E3159">
        <w:rPr>
          <w:rFonts w:ascii="Arial" w:hAnsi="Arial" w:cs="Arial"/>
          <w:sz w:val="22"/>
          <w:szCs w:val="22"/>
          <w:lang w:val="ru-RU"/>
        </w:rPr>
        <w:t xml:space="preserve"> </w:t>
      </w:r>
      <w:r w:rsidRPr="007E3159">
        <w:rPr>
          <w:rFonts w:ascii="Arial" w:hAnsi="Arial" w:cs="Arial"/>
          <w:sz w:val="22"/>
          <w:szCs w:val="22"/>
        </w:rPr>
        <w:t>за предметну јавну набавку</w:t>
      </w:r>
      <w:r w:rsidRPr="007E3159">
        <w:rPr>
          <w:rFonts w:ascii="Arial" w:hAnsi="Arial" w:cs="Arial"/>
          <w:sz w:val="22"/>
          <w:szCs w:val="22"/>
          <w:lang w:val="sr-Cyrl-CS"/>
        </w:rPr>
        <w:t>,</w:t>
      </w:r>
      <w:r w:rsidRPr="007E3159">
        <w:rPr>
          <w:rFonts w:ascii="Arial" w:hAnsi="Arial" w:cs="Arial"/>
          <w:sz w:val="22"/>
          <w:szCs w:val="22"/>
        </w:rPr>
        <w:t xml:space="preserve"> и то:</w:t>
      </w:r>
    </w:p>
    <w:p w:rsidR="0027539C" w:rsidRPr="001D78E6" w:rsidRDefault="0027539C" w:rsidP="0027539C">
      <w:pPr>
        <w:jc w:val="both"/>
        <w:rPr>
          <w:rFonts w:ascii="Arial" w:hAnsi="Arial" w:cs="Arial"/>
          <w:iCs/>
          <w:lang w:val="sr-Cyrl-RS"/>
        </w:rPr>
      </w:pPr>
    </w:p>
    <w:p w:rsidR="0027539C" w:rsidRPr="007E3159" w:rsidRDefault="0027539C" w:rsidP="0027539C">
      <w:pPr>
        <w:pStyle w:val="ListParagraph"/>
        <w:numPr>
          <w:ilvl w:val="0"/>
          <w:numId w:val="23"/>
        </w:numPr>
        <w:jc w:val="both"/>
        <w:rPr>
          <w:rFonts w:ascii="Arial" w:hAnsi="Arial" w:cs="Arial"/>
          <w:iCs/>
          <w:sz w:val="22"/>
          <w:szCs w:val="22"/>
          <w:lang w:val="sr-Cyrl-CS"/>
        </w:rPr>
      </w:pPr>
      <w:r w:rsidRPr="007E3159">
        <w:rPr>
          <w:rFonts w:ascii="Arial" w:hAnsi="Arial" w:cs="Arial"/>
          <w:iCs/>
          <w:sz w:val="22"/>
          <w:szCs w:val="22"/>
          <w:lang w:val="sr-Cyrl-CS"/>
        </w:rPr>
        <w:t>Подизвођач је р</w:t>
      </w:r>
      <w:r w:rsidRPr="007E3159">
        <w:rPr>
          <w:rFonts w:ascii="Arial" w:hAnsi="Arial" w:cs="Arial"/>
          <w:iCs/>
          <w:sz w:val="22"/>
          <w:szCs w:val="22"/>
        </w:rPr>
        <w:t>егистрован код надлежног органа, односно уписан у одговарајући регистар</w:t>
      </w:r>
      <w:r w:rsidRPr="007E3159">
        <w:rPr>
          <w:rFonts w:ascii="Arial" w:hAnsi="Arial" w:cs="Arial"/>
          <w:iCs/>
          <w:sz w:val="22"/>
          <w:szCs w:val="22"/>
          <w:lang w:val="sr-Cyrl-RS"/>
        </w:rPr>
        <w:t xml:space="preserve"> (чл. 75. ст. 1. тач. 1) ЗЈН)</w:t>
      </w:r>
      <w:r w:rsidRPr="007E3159">
        <w:rPr>
          <w:rFonts w:ascii="Arial" w:hAnsi="Arial" w:cs="Arial"/>
          <w:iCs/>
          <w:sz w:val="22"/>
          <w:szCs w:val="22"/>
        </w:rPr>
        <w:t>;</w:t>
      </w:r>
    </w:p>
    <w:p w:rsidR="0027539C" w:rsidRPr="007E3159" w:rsidRDefault="0027539C" w:rsidP="0027539C">
      <w:pPr>
        <w:pStyle w:val="ListParagraph"/>
        <w:numPr>
          <w:ilvl w:val="0"/>
          <w:numId w:val="23"/>
        </w:numPr>
        <w:jc w:val="both"/>
        <w:rPr>
          <w:rFonts w:ascii="Arial" w:hAnsi="Arial" w:cs="Arial"/>
          <w:iCs/>
          <w:sz w:val="22"/>
          <w:szCs w:val="22"/>
          <w:lang w:val="sr-Cyrl-CS"/>
        </w:rPr>
      </w:pPr>
      <w:r w:rsidRPr="007E3159">
        <w:rPr>
          <w:rFonts w:ascii="Arial" w:hAnsi="Arial" w:cs="Arial"/>
          <w:iCs/>
          <w:sz w:val="22"/>
          <w:szCs w:val="22"/>
          <w:lang w:val="sr-Cyrl-CS"/>
        </w:rPr>
        <w:t xml:space="preserve">Подизвођач и његов </w:t>
      </w:r>
      <w:r w:rsidRPr="007E3159">
        <w:rPr>
          <w:rFonts w:ascii="Arial" w:hAnsi="Arial" w:cs="Arial"/>
          <w:iCs/>
          <w:sz w:val="22"/>
          <w:szCs w:val="22"/>
          <w:lang w:val="sr-Cyrl-RS"/>
        </w:rPr>
        <w:t>закон</w:t>
      </w:r>
      <w:r w:rsidRPr="007E3159">
        <w:rPr>
          <w:rFonts w:ascii="Arial" w:hAnsi="Arial" w:cs="Arial"/>
          <w:iCs/>
          <w:sz w:val="22"/>
          <w:szCs w:val="22"/>
        </w:rPr>
        <w:t xml:space="preserve">ски </w:t>
      </w:r>
      <w:r w:rsidRPr="007E3159">
        <w:rPr>
          <w:rFonts w:ascii="Arial" w:hAnsi="Arial" w:cs="Arial"/>
          <w:sz w:val="22"/>
          <w:szCs w:val="22"/>
        </w:rPr>
        <w:t>заступник нис</w:t>
      </w:r>
      <w:r w:rsidRPr="007E3159">
        <w:rPr>
          <w:rFonts w:ascii="Arial" w:hAnsi="Arial" w:cs="Arial"/>
          <w:sz w:val="22"/>
          <w:szCs w:val="22"/>
          <w:lang w:val="sr-Cyrl-CS"/>
        </w:rPr>
        <w:t>у</w:t>
      </w:r>
      <w:r w:rsidRPr="007E3159">
        <w:rPr>
          <w:rFonts w:ascii="Arial" w:hAnsi="Arial" w:cs="Arial"/>
          <w:sz w:val="22"/>
          <w:szCs w:val="22"/>
        </w:rPr>
        <w:t xml:space="preserve"> осуђивани за неко од кривичних дела као члан организоване криминалне групе, да ни</w:t>
      </w:r>
      <w:r w:rsidRPr="007E3159">
        <w:rPr>
          <w:rFonts w:ascii="Arial" w:hAnsi="Arial" w:cs="Arial"/>
          <w:sz w:val="22"/>
          <w:szCs w:val="22"/>
          <w:lang w:val="sr-Cyrl-RS"/>
        </w:rPr>
        <w:t>су</w:t>
      </w:r>
      <w:r w:rsidRPr="007E3159">
        <w:rPr>
          <w:rFonts w:ascii="Arial" w:hAnsi="Arial" w:cs="Arial"/>
          <w:sz w:val="22"/>
          <w:szCs w:val="22"/>
        </w:rPr>
        <w:t xml:space="preserve"> осуђиван</w:t>
      </w:r>
      <w:r w:rsidRPr="007E3159">
        <w:rPr>
          <w:rFonts w:ascii="Arial" w:hAnsi="Arial" w:cs="Arial"/>
          <w:sz w:val="22"/>
          <w:szCs w:val="22"/>
          <w:lang w:val="sr-Cyrl-RS"/>
        </w:rPr>
        <w:t>и</w:t>
      </w:r>
      <w:r w:rsidRPr="007E3159">
        <w:rPr>
          <w:rFonts w:ascii="Arial" w:hAnsi="Arial" w:cs="Arial"/>
          <w:sz w:val="22"/>
          <w:szCs w:val="22"/>
        </w:rPr>
        <w:t xml:space="preserve"> за кривична дела против привреде, кривична дела против животне средине, кривично дело примања или давања мита, </w:t>
      </w:r>
      <w:r w:rsidRPr="007E3159">
        <w:rPr>
          <w:rFonts w:ascii="Arial" w:hAnsi="Arial" w:cs="Arial"/>
          <w:sz w:val="22"/>
          <w:szCs w:val="22"/>
          <w:lang w:val="sr-Cyrl-CS"/>
        </w:rPr>
        <w:t>к</w:t>
      </w:r>
      <w:r w:rsidRPr="007E3159">
        <w:rPr>
          <w:rFonts w:ascii="Arial" w:hAnsi="Arial" w:cs="Arial"/>
          <w:sz w:val="22"/>
          <w:szCs w:val="22"/>
        </w:rPr>
        <w:t>ривично дело преваре</w:t>
      </w:r>
      <w:r w:rsidRPr="007E3159">
        <w:rPr>
          <w:rFonts w:ascii="Arial" w:hAnsi="Arial" w:cs="Arial"/>
          <w:sz w:val="22"/>
          <w:szCs w:val="22"/>
          <w:lang w:val="sr-Cyrl-RS"/>
        </w:rPr>
        <w:t xml:space="preserve"> </w:t>
      </w:r>
      <w:r w:rsidRPr="007E3159">
        <w:rPr>
          <w:rFonts w:ascii="Arial" w:hAnsi="Arial" w:cs="Arial"/>
          <w:iCs/>
          <w:sz w:val="22"/>
          <w:szCs w:val="22"/>
          <w:lang w:val="sr-Cyrl-RS"/>
        </w:rPr>
        <w:t>(чл. 75. ст. 1. тач. 2) ЗЈН)</w:t>
      </w:r>
      <w:r w:rsidRPr="007E3159">
        <w:rPr>
          <w:rFonts w:ascii="Arial" w:hAnsi="Arial" w:cs="Arial"/>
          <w:sz w:val="22"/>
          <w:szCs w:val="22"/>
        </w:rPr>
        <w:t>;</w:t>
      </w:r>
    </w:p>
    <w:p w:rsidR="0027539C" w:rsidRPr="007E3159" w:rsidRDefault="0027539C" w:rsidP="0027539C">
      <w:pPr>
        <w:pStyle w:val="ListParagraph"/>
        <w:numPr>
          <w:ilvl w:val="0"/>
          <w:numId w:val="23"/>
        </w:numPr>
        <w:jc w:val="both"/>
        <w:rPr>
          <w:rFonts w:ascii="Arial" w:hAnsi="Arial" w:cs="Arial"/>
          <w:iCs/>
          <w:sz w:val="22"/>
          <w:szCs w:val="22"/>
          <w:lang w:val="sr-Cyrl-CS"/>
        </w:rPr>
      </w:pPr>
      <w:r w:rsidRPr="007E3159">
        <w:rPr>
          <w:rFonts w:ascii="Arial" w:hAnsi="Arial" w:cs="Arial"/>
          <w:bCs/>
          <w:iCs/>
          <w:sz w:val="22"/>
          <w:szCs w:val="22"/>
          <w:lang w:val="sr-Cyrl-CS"/>
        </w:rPr>
        <w:t>Подизвођач је и</w:t>
      </w:r>
      <w:r w:rsidRPr="007E3159">
        <w:rPr>
          <w:rFonts w:ascii="Arial" w:hAnsi="Arial" w:cs="Arial"/>
          <w:bCs/>
          <w:iCs/>
          <w:sz w:val="22"/>
          <w:szCs w:val="22"/>
        </w:rPr>
        <w:t xml:space="preserve">змирио </w:t>
      </w:r>
      <w:r w:rsidRPr="007E3159">
        <w:rPr>
          <w:rFonts w:ascii="Arial" w:hAnsi="Arial" w:cs="Arial"/>
          <w:sz w:val="22"/>
          <w:szCs w:val="22"/>
        </w:rPr>
        <w:t>доспеле порезе, доприносе и друге јавне дажбине у складу са прописима Републике Србије (</w:t>
      </w:r>
      <w:r w:rsidRPr="007E3159">
        <w:rPr>
          <w:rFonts w:ascii="Arial" w:hAnsi="Arial" w:cs="Arial"/>
          <w:i/>
          <w:sz w:val="22"/>
          <w:szCs w:val="22"/>
        </w:rPr>
        <w:t>или стране државе када има седиште на њеној територији)</w:t>
      </w:r>
      <w:r w:rsidRPr="007E3159">
        <w:rPr>
          <w:rFonts w:ascii="Arial" w:hAnsi="Arial" w:cs="Arial"/>
          <w:iCs/>
          <w:sz w:val="22"/>
          <w:szCs w:val="22"/>
          <w:lang w:val="sr-Cyrl-RS"/>
        </w:rPr>
        <w:t xml:space="preserve"> (чл. 75. ст. 1. тач. 4) ЗЈН)</w:t>
      </w:r>
      <w:r w:rsidRPr="007E3159">
        <w:rPr>
          <w:rFonts w:ascii="Arial" w:hAnsi="Arial" w:cs="Arial"/>
          <w:i/>
          <w:sz w:val="22"/>
          <w:szCs w:val="22"/>
        </w:rPr>
        <w:t>;</w:t>
      </w:r>
    </w:p>
    <w:p w:rsidR="0027539C" w:rsidRPr="007E3159" w:rsidRDefault="0027539C" w:rsidP="0027539C">
      <w:pPr>
        <w:pStyle w:val="ListParagraph"/>
        <w:numPr>
          <w:ilvl w:val="0"/>
          <w:numId w:val="23"/>
        </w:numPr>
        <w:jc w:val="both"/>
        <w:rPr>
          <w:rFonts w:ascii="Arial" w:hAnsi="Arial" w:cs="Arial"/>
          <w:iCs/>
          <w:sz w:val="22"/>
          <w:szCs w:val="22"/>
          <w:lang w:val="sr-Cyrl-CS"/>
        </w:rPr>
      </w:pPr>
      <w:r w:rsidRPr="007E3159">
        <w:rPr>
          <w:rFonts w:ascii="Arial" w:hAnsi="Arial" w:cs="Arial"/>
          <w:bCs/>
          <w:iCs/>
          <w:sz w:val="22"/>
          <w:szCs w:val="22"/>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E3159">
        <w:rPr>
          <w:rFonts w:ascii="Arial" w:eastAsia="Times New Roman" w:hAnsi="Arial" w:cs="Arial"/>
          <w:sz w:val="22"/>
          <w:szCs w:val="22"/>
          <w:lang w:eastAsia="sr-Latn-RS"/>
        </w:rPr>
        <w:t>и нема забрану обављања делатности која је на снази у време подношења понуде</w:t>
      </w:r>
      <w:r w:rsidRPr="007E3159">
        <w:rPr>
          <w:rFonts w:ascii="Arial" w:eastAsia="Times New Roman" w:hAnsi="Arial" w:cs="Arial"/>
          <w:sz w:val="22"/>
          <w:szCs w:val="22"/>
          <w:lang w:val="sr-Cyrl-RS" w:eastAsia="sr-Latn-RS"/>
        </w:rPr>
        <w:t xml:space="preserve"> за предметну јавну набавку </w:t>
      </w:r>
      <w:r w:rsidRPr="007E3159">
        <w:rPr>
          <w:rFonts w:ascii="Arial" w:hAnsi="Arial" w:cs="Arial"/>
          <w:iCs/>
          <w:sz w:val="22"/>
          <w:szCs w:val="22"/>
          <w:lang w:val="sr-Cyrl-RS"/>
        </w:rPr>
        <w:t>(чл. 75. ст. 2. ЗЈН)</w:t>
      </w:r>
      <w:r w:rsidRPr="007E3159">
        <w:rPr>
          <w:rFonts w:ascii="Arial" w:hAnsi="Arial" w:cs="Arial"/>
          <w:i/>
          <w:sz w:val="22"/>
          <w:szCs w:val="22"/>
          <w:lang w:val="sr-Cyrl-RS"/>
        </w:rPr>
        <w:t>.</w:t>
      </w:r>
    </w:p>
    <w:p w:rsidR="007E3159" w:rsidRPr="007E3159" w:rsidRDefault="007E3159" w:rsidP="007E3159">
      <w:pPr>
        <w:tabs>
          <w:tab w:val="left" w:pos="680"/>
        </w:tabs>
        <w:autoSpaceDE w:val="0"/>
        <w:autoSpaceDN w:val="0"/>
        <w:adjustRightInd w:val="0"/>
        <w:jc w:val="both"/>
        <w:rPr>
          <w:rFonts w:ascii="Arial" w:hAnsi="Arial" w:cs="Arial"/>
          <w:color w:val="auto"/>
          <w:sz w:val="22"/>
          <w:szCs w:val="22"/>
          <w:lang w:val="sr-Cyrl-RS"/>
        </w:rPr>
      </w:pPr>
      <w:r w:rsidRPr="007E3159">
        <w:rPr>
          <w:rFonts w:ascii="Arial" w:hAnsi="Arial" w:cs="Arial"/>
          <w:color w:val="auto"/>
          <w:sz w:val="22"/>
          <w:szCs w:val="22"/>
          <w:lang w:val="sr-Cyrl-RS"/>
        </w:rPr>
        <w:t xml:space="preserve">           5)Додатни услови:</w:t>
      </w:r>
    </w:p>
    <w:p w:rsidR="007E3159" w:rsidRPr="007E3159" w:rsidRDefault="007E3159" w:rsidP="007E3159">
      <w:pPr>
        <w:tabs>
          <w:tab w:val="left" w:pos="680"/>
        </w:tabs>
        <w:autoSpaceDE w:val="0"/>
        <w:autoSpaceDN w:val="0"/>
        <w:adjustRightInd w:val="0"/>
        <w:jc w:val="both"/>
        <w:rPr>
          <w:rFonts w:ascii="Arial" w:hAnsi="Arial" w:cs="Arial"/>
          <w:color w:val="auto"/>
          <w:sz w:val="22"/>
          <w:szCs w:val="22"/>
          <w:lang w:val="sr-Cyrl-RS"/>
        </w:rPr>
      </w:pPr>
      <w:r w:rsidRPr="007E3159">
        <w:rPr>
          <w:rFonts w:ascii="Arial" w:hAnsi="Arial" w:cs="Arial"/>
          <w:color w:val="auto"/>
          <w:sz w:val="22"/>
          <w:szCs w:val="22"/>
          <w:lang w:val="sr-Cyrl-RS"/>
        </w:rPr>
        <w:t xml:space="preserve">                - ДОДАТНИ УСЛОВ (1):</w:t>
      </w:r>
    </w:p>
    <w:p w:rsidR="007E3159" w:rsidRPr="007E3159" w:rsidRDefault="007E3159" w:rsidP="007E3159">
      <w:pPr>
        <w:pStyle w:val="ListParagraph"/>
        <w:tabs>
          <w:tab w:val="left" w:pos="680"/>
        </w:tabs>
        <w:autoSpaceDE w:val="0"/>
        <w:autoSpaceDN w:val="0"/>
        <w:adjustRightInd w:val="0"/>
        <w:jc w:val="both"/>
        <w:rPr>
          <w:rFonts w:ascii="Arial" w:eastAsia="TimesNewRomanPS-BoldMT" w:hAnsi="Arial" w:cs="Arial"/>
          <w:bCs/>
          <w:color w:val="auto"/>
          <w:sz w:val="22"/>
          <w:szCs w:val="22"/>
          <w:lang w:val="sr-Cyrl-RS"/>
        </w:rPr>
      </w:pPr>
      <w:r w:rsidRPr="007E3159">
        <w:rPr>
          <w:rFonts w:ascii="Arial" w:eastAsia="TimesNewRomanPS-BoldMT" w:hAnsi="Arial" w:cs="Arial"/>
          <w:bCs/>
          <w:color w:val="auto"/>
          <w:sz w:val="22"/>
          <w:szCs w:val="22"/>
          <w:lang w:val="sr-Cyrl-RS"/>
        </w:rPr>
        <w:t>Да</w:t>
      </w:r>
      <w:r w:rsidR="00D7310D">
        <w:rPr>
          <w:rFonts w:ascii="Arial" w:eastAsia="TimesNewRomanPS-BoldMT" w:hAnsi="Arial" w:cs="Arial"/>
          <w:bCs/>
          <w:color w:val="auto"/>
          <w:sz w:val="22"/>
          <w:szCs w:val="22"/>
          <w:lang w:val="sr-Cyrl-RS"/>
        </w:rPr>
        <w:t xml:space="preserve"> </w:t>
      </w:r>
      <w:r w:rsidRPr="007E3159">
        <w:rPr>
          <w:rFonts w:ascii="Arial" w:eastAsia="TimesNewRomanPS-BoldMT" w:hAnsi="Arial" w:cs="Arial"/>
          <w:bCs/>
          <w:color w:val="auto"/>
          <w:sz w:val="22"/>
          <w:szCs w:val="22"/>
          <w:lang w:val="sr-Cyrl-RS"/>
        </w:rPr>
        <w:t xml:space="preserve">располаже потребним финансијским капацитетом: да понуђач није био у блокади односно није био неликвидан ниједан дан у периоду од 01.01.2019. године до 31.12.2019. године.  </w:t>
      </w:r>
    </w:p>
    <w:p w:rsidR="007E3159" w:rsidRPr="007E3159" w:rsidRDefault="007E3159" w:rsidP="007E3159">
      <w:pPr>
        <w:pStyle w:val="ListParagraph"/>
        <w:tabs>
          <w:tab w:val="left" w:pos="680"/>
        </w:tabs>
        <w:autoSpaceDE w:val="0"/>
        <w:autoSpaceDN w:val="0"/>
        <w:adjustRightInd w:val="0"/>
        <w:jc w:val="both"/>
        <w:rPr>
          <w:rFonts w:ascii="Arial" w:eastAsia="TimesNewRomanPS-BoldMT" w:hAnsi="Arial" w:cs="Arial"/>
          <w:bCs/>
          <w:color w:val="auto"/>
          <w:sz w:val="22"/>
          <w:szCs w:val="22"/>
          <w:lang w:val="sr-Cyrl-RS"/>
        </w:rPr>
      </w:pPr>
      <w:r w:rsidRPr="007E3159">
        <w:rPr>
          <w:rFonts w:ascii="Arial" w:eastAsia="TimesNewRomanPS-BoldMT" w:hAnsi="Arial" w:cs="Arial"/>
          <w:bCs/>
          <w:color w:val="auto"/>
          <w:sz w:val="22"/>
          <w:szCs w:val="22"/>
          <w:lang w:val="sr-Cyrl-RS"/>
        </w:rPr>
        <w:t xml:space="preserve">    - ДОДАТНИ УСЛОВ (2):</w:t>
      </w:r>
    </w:p>
    <w:p w:rsidR="007E3159" w:rsidRPr="007E3159" w:rsidRDefault="007E3159" w:rsidP="007E3159">
      <w:pPr>
        <w:pStyle w:val="ListParagraph"/>
        <w:tabs>
          <w:tab w:val="left" w:pos="680"/>
        </w:tabs>
        <w:autoSpaceDE w:val="0"/>
        <w:autoSpaceDN w:val="0"/>
        <w:adjustRightInd w:val="0"/>
        <w:jc w:val="both"/>
        <w:rPr>
          <w:rFonts w:ascii="Arial" w:eastAsia="TimesNewRomanPS-BoldMT" w:hAnsi="Arial" w:cs="Arial"/>
          <w:bCs/>
          <w:color w:val="auto"/>
          <w:sz w:val="22"/>
          <w:szCs w:val="22"/>
          <w:lang w:val="sr-Cyrl-RS"/>
        </w:rPr>
      </w:pPr>
      <w:r w:rsidRPr="007E3159">
        <w:rPr>
          <w:rFonts w:ascii="Arial" w:eastAsia="TimesNewRomanPS-BoldMT" w:hAnsi="Arial" w:cs="Arial"/>
          <w:bCs/>
          <w:color w:val="auto"/>
          <w:sz w:val="22"/>
          <w:szCs w:val="22"/>
          <w:lang w:val="sr-Cyrl-RS"/>
        </w:rPr>
        <w:t xml:space="preserve">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  </w:t>
      </w:r>
    </w:p>
    <w:p w:rsidR="007E3159" w:rsidRPr="007E3159" w:rsidRDefault="007E3159" w:rsidP="007E3159">
      <w:pPr>
        <w:pStyle w:val="ListParagraph"/>
        <w:tabs>
          <w:tab w:val="left" w:pos="680"/>
        </w:tabs>
        <w:autoSpaceDE w:val="0"/>
        <w:autoSpaceDN w:val="0"/>
        <w:adjustRightInd w:val="0"/>
        <w:jc w:val="both"/>
        <w:rPr>
          <w:rFonts w:ascii="Arial" w:eastAsia="TimesNewRomanPS-BoldMT" w:hAnsi="Arial" w:cs="Arial"/>
          <w:bCs/>
          <w:color w:val="auto"/>
          <w:sz w:val="22"/>
          <w:szCs w:val="22"/>
          <w:lang w:val="sr-Cyrl-RS"/>
        </w:rPr>
      </w:pPr>
      <w:r w:rsidRPr="007E3159">
        <w:rPr>
          <w:rFonts w:ascii="Arial" w:eastAsia="TimesNewRomanPS-BoldMT" w:hAnsi="Arial" w:cs="Arial"/>
          <w:bCs/>
          <w:color w:val="auto"/>
          <w:sz w:val="22"/>
          <w:szCs w:val="22"/>
          <w:lang w:val="sr-Cyrl-RS"/>
        </w:rPr>
        <w:t xml:space="preserve">     -ДОДАТНИ УСЛОВ (3):</w:t>
      </w:r>
    </w:p>
    <w:p w:rsidR="007E3159" w:rsidRPr="007E3159" w:rsidRDefault="007E3159" w:rsidP="007E3159">
      <w:pPr>
        <w:pStyle w:val="ListParagraph"/>
        <w:tabs>
          <w:tab w:val="left" w:pos="680"/>
        </w:tabs>
        <w:autoSpaceDE w:val="0"/>
        <w:autoSpaceDN w:val="0"/>
        <w:adjustRightInd w:val="0"/>
        <w:jc w:val="both"/>
        <w:rPr>
          <w:rFonts w:ascii="Arial" w:eastAsia="TimesNewRomanPS-BoldMT" w:hAnsi="Arial" w:cs="Arial"/>
          <w:bCs/>
          <w:color w:val="auto"/>
          <w:sz w:val="22"/>
          <w:szCs w:val="22"/>
          <w:lang w:val="sr-Cyrl-RS"/>
        </w:rPr>
      </w:pPr>
      <w:r w:rsidRPr="007E3159">
        <w:rPr>
          <w:rFonts w:ascii="Arial" w:eastAsia="TimesNewRomanPS-BoldMT" w:hAnsi="Arial" w:cs="Arial"/>
          <w:bCs/>
          <w:color w:val="auto"/>
          <w:sz w:val="22"/>
          <w:szCs w:val="22"/>
          <w:lang w:val="sr-Cyrl-RS"/>
        </w:rPr>
        <w:t xml:space="preserve">Да има успостављен систем за осигурење безбедности хране ,  односно да има обезбеђен доказ о примени HACCP стандарда или стандарда ISО 22000. </w:t>
      </w:r>
    </w:p>
    <w:p w:rsidR="007E3159" w:rsidRPr="0036364C" w:rsidRDefault="007E3159" w:rsidP="0036364C">
      <w:pPr>
        <w:jc w:val="both"/>
        <w:rPr>
          <w:rFonts w:ascii="Arial" w:hAnsi="Arial" w:cs="Arial"/>
          <w:iCs/>
          <w:sz w:val="20"/>
          <w:szCs w:val="20"/>
          <w:lang w:val="sr-Cyrl-CS"/>
        </w:rPr>
      </w:pPr>
    </w:p>
    <w:p w:rsidR="0027539C" w:rsidRPr="007E3159" w:rsidRDefault="0027539C" w:rsidP="0027539C">
      <w:pPr>
        <w:jc w:val="both"/>
        <w:rPr>
          <w:rFonts w:ascii="Arial" w:hAnsi="Arial" w:cs="Arial"/>
          <w:i/>
          <w:sz w:val="20"/>
          <w:szCs w:val="20"/>
          <w:lang w:val="sr-Cyrl-CS"/>
        </w:rPr>
      </w:pPr>
    </w:p>
    <w:p w:rsidR="0027539C" w:rsidRPr="007E3159" w:rsidRDefault="0027539C" w:rsidP="0027539C">
      <w:pPr>
        <w:rPr>
          <w:rFonts w:ascii="Arial" w:hAnsi="Arial" w:cs="Arial"/>
          <w:sz w:val="20"/>
          <w:szCs w:val="20"/>
          <w:lang w:val="sr-Cyrl-RS"/>
        </w:rPr>
      </w:pPr>
      <w:r w:rsidRPr="007E3159">
        <w:rPr>
          <w:rFonts w:ascii="Arial" w:hAnsi="Arial" w:cs="Arial"/>
          <w:sz w:val="20"/>
          <w:szCs w:val="20"/>
        </w:rPr>
        <w:t>Место:_____________                                                            По</w:t>
      </w:r>
      <w:r w:rsidRPr="007E3159">
        <w:rPr>
          <w:rFonts w:ascii="Arial" w:hAnsi="Arial" w:cs="Arial"/>
          <w:sz w:val="20"/>
          <w:szCs w:val="20"/>
          <w:lang w:val="sr-Cyrl-RS"/>
        </w:rPr>
        <w:t>дизвођач:</w:t>
      </w:r>
    </w:p>
    <w:p w:rsidR="0027539C" w:rsidRPr="007E3159" w:rsidRDefault="0027539C" w:rsidP="0027539C">
      <w:pPr>
        <w:rPr>
          <w:rFonts w:ascii="Arial" w:hAnsi="Arial" w:cs="Arial"/>
          <w:b/>
          <w:bCs/>
          <w:i/>
          <w:color w:val="auto"/>
          <w:sz w:val="20"/>
          <w:szCs w:val="20"/>
          <w:lang w:val="sr-Cyrl-RS"/>
        </w:rPr>
      </w:pPr>
      <w:r w:rsidRPr="007E3159">
        <w:rPr>
          <w:rFonts w:ascii="Arial" w:hAnsi="Arial" w:cs="Arial"/>
          <w:sz w:val="20"/>
          <w:szCs w:val="20"/>
        </w:rPr>
        <w:t>Датум:__________</w:t>
      </w:r>
      <w:r w:rsidR="00E03012" w:rsidRPr="007E3159">
        <w:rPr>
          <w:rFonts w:ascii="Arial" w:hAnsi="Arial" w:cs="Arial"/>
          <w:sz w:val="20"/>
          <w:szCs w:val="20"/>
        </w:rPr>
        <w:t xml:space="preserve">___                             </w:t>
      </w:r>
      <w:r w:rsidRPr="007E3159">
        <w:rPr>
          <w:rFonts w:ascii="Arial" w:hAnsi="Arial" w:cs="Arial"/>
          <w:sz w:val="20"/>
          <w:szCs w:val="20"/>
        </w:rPr>
        <w:t xml:space="preserve">                     _____________________                                                        </w:t>
      </w:r>
    </w:p>
    <w:p w:rsidR="0027539C" w:rsidRPr="007E3159" w:rsidRDefault="0027539C" w:rsidP="0027539C">
      <w:pPr>
        <w:pStyle w:val="BodyText2"/>
        <w:spacing w:line="100" w:lineRule="atLeast"/>
        <w:jc w:val="both"/>
        <w:rPr>
          <w:rFonts w:ascii="Arial" w:hAnsi="Arial" w:cs="Arial"/>
          <w:b/>
          <w:bCs/>
          <w:i/>
          <w:color w:val="auto"/>
          <w:sz w:val="20"/>
          <w:szCs w:val="20"/>
          <w:lang w:val="sr-Cyrl-RS"/>
        </w:rPr>
      </w:pPr>
    </w:p>
    <w:p w:rsidR="0027539C" w:rsidRPr="007E3159" w:rsidRDefault="0027539C" w:rsidP="0027539C">
      <w:pPr>
        <w:pStyle w:val="ListParagraph"/>
        <w:ind w:left="0"/>
        <w:jc w:val="both"/>
        <w:rPr>
          <w:rFonts w:ascii="Arial" w:hAnsi="Arial" w:cs="Arial"/>
          <w:bCs/>
          <w:i/>
          <w:iCs/>
          <w:color w:val="auto"/>
          <w:sz w:val="20"/>
          <w:szCs w:val="20"/>
          <w:lang w:val="sr-Cyrl-RS"/>
        </w:rPr>
      </w:pPr>
      <w:r w:rsidRPr="007E3159">
        <w:rPr>
          <w:rFonts w:ascii="Arial" w:hAnsi="Arial" w:cs="Arial"/>
          <w:b/>
          <w:bCs/>
          <w:i/>
          <w:color w:val="auto"/>
          <w:sz w:val="20"/>
          <w:szCs w:val="20"/>
          <w:lang w:val="sr-Cyrl-RS"/>
        </w:rPr>
        <w:t>Напомена:</w:t>
      </w:r>
      <w:r w:rsidRPr="007E3159">
        <w:rPr>
          <w:rFonts w:ascii="Arial" w:hAnsi="Arial" w:cs="Arial"/>
          <w:bCs/>
          <w:i/>
          <w:color w:val="auto"/>
          <w:sz w:val="20"/>
          <w:szCs w:val="20"/>
          <w:lang w:val="sr-Cyrl-RS"/>
        </w:rPr>
        <w:t xml:space="preserve"> </w:t>
      </w:r>
      <w:r w:rsidRPr="007E3159">
        <w:rPr>
          <w:rFonts w:ascii="Arial" w:hAnsi="Arial" w:cs="Arial"/>
          <w:b/>
          <w:bCs/>
          <w:i/>
          <w:iCs/>
          <w:color w:val="auto"/>
          <w:sz w:val="20"/>
          <w:szCs w:val="20"/>
          <w:u w:val="single"/>
        </w:rPr>
        <w:t>Уколико понуђач подноси понуду са подизвођачем</w:t>
      </w:r>
      <w:r w:rsidRPr="007E3159">
        <w:rPr>
          <w:rFonts w:ascii="Arial" w:hAnsi="Arial" w:cs="Arial"/>
          <w:bCs/>
          <w:i/>
          <w:iCs/>
          <w:color w:val="auto"/>
          <w:sz w:val="20"/>
          <w:szCs w:val="20"/>
        </w:rPr>
        <w:t>, Изјав</w:t>
      </w:r>
      <w:r w:rsidRPr="007E3159">
        <w:rPr>
          <w:rFonts w:ascii="Arial" w:hAnsi="Arial" w:cs="Arial"/>
          <w:bCs/>
          <w:i/>
          <w:iCs/>
          <w:color w:val="auto"/>
          <w:sz w:val="20"/>
          <w:szCs w:val="20"/>
          <w:lang w:val="sr-Cyrl-RS"/>
        </w:rPr>
        <w:t>а</w:t>
      </w:r>
      <w:r w:rsidRPr="007E3159">
        <w:rPr>
          <w:rFonts w:ascii="Arial" w:hAnsi="Arial" w:cs="Arial"/>
          <w:bCs/>
          <w:i/>
          <w:iCs/>
          <w:color w:val="auto"/>
          <w:sz w:val="20"/>
          <w:szCs w:val="20"/>
        </w:rPr>
        <w:t xml:space="preserve"> </w:t>
      </w:r>
      <w:r w:rsidRPr="007E3159">
        <w:rPr>
          <w:rFonts w:ascii="Arial" w:hAnsi="Arial" w:cs="Arial"/>
          <w:bCs/>
          <w:i/>
          <w:iCs/>
          <w:color w:val="auto"/>
          <w:sz w:val="20"/>
          <w:szCs w:val="20"/>
          <w:lang w:val="sr-Cyrl-RS"/>
        </w:rPr>
        <w:t xml:space="preserve">мора бити </w:t>
      </w:r>
      <w:r w:rsidRPr="007E3159">
        <w:rPr>
          <w:rFonts w:ascii="Arial" w:hAnsi="Arial" w:cs="Arial"/>
          <w:bCs/>
          <w:i/>
          <w:iCs/>
          <w:color w:val="auto"/>
          <w:sz w:val="20"/>
          <w:szCs w:val="20"/>
        </w:rPr>
        <w:t>потписан</w:t>
      </w:r>
      <w:r w:rsidRPr="007E3159">
        <w:rPr>
          <w:rFonts w:ascii="Arial" w:hAnsi="Arial" w:cs="Arial"/>
          <w:bCs/>
          <w:i/>
          <w:iCs/>
          <w:color w:val="auto"/>
          <w:sz w:val="20"/>
          <w:szCs w:val="20"/>
          <w:lang w:val="sr-Cyrl-RS"/>
        </w:rPr>
        <w:t>а</w:t>
      </w:r>
      <w:r w:rsidRPr="007E3159">
        <w:rPr>
          <w:rFonts w:ascii="Arial" w:hAnsi="Arial" w:cs="Arial"/>
          <w:bCs/>
          <w:i/>
          <w:iCs/>
          <w:color w:val="auto"/>
          <w:sz w:val="20"/>
          <w:szCs w:val="20"/>
        </w:rPr>
        <w:t xml:space="preserve"> од стране овлашћеног лица подизвођача. </w:t>
      </w:r>
    </w:p>
    <w:p w:rsidR="00667B2E" w:rsidRPr="00AC47EA" w:rsidRDefault="00667B2E" w:rsidP="00667B2E">
      <w:pPr>
        <w:jc w:val="right"/>
        <w:rPr>
          <w:rFonts w:ascii="Arial" w:hAnsi="Arial" w:cs="Arial"/>
          <w:b/>
          <w:bCs/>
          <w:sz w:val="28"/>
          <w:szCs w:val="28"/>
          <w:lang w:val="sr-Cyrl-RS"/>
        </w:rPr>
      </w:pPr>
      <w:r w:rsidRPr="00AC47EA">
        <w:rPr>
          <w:rFonts w:ascii="Arial" w:hAnsi="Arial" w:cs="Arial"/>
          <w:b/>
          <w:bCs/>
          <w:sz w:val="28"/>
          <w:szCs w:val="28"/>
          <w:lang w:val="sr-Cyrl-RS"/>
        </w:rPr>
        <w:lastRenderedPageBreak/>
        <w:t xml:space="preserve">(ОБРАЗАЦ </w:t>
      </w:r>
      <w:r>
        <w:rPr>
          <w:rFonts w:ascii="Arial" w:hAnsi="Arial" w:cs="Arial"/>
          <w:b/>
          <w:bCs/>
          <w:sz w:val="28"/>
          <w:szCs w:val="28"/>
          <w:lang w:val="sr-Cyrl-RS"/>
        </w:rPr>
        <w:t>7</w:t>
      </w:r>
      <w:r w:rsidRPr="00AC47EA">
        <w:rPr>
          <w:rFonts w:ascii="Arial" w:hAnsi="Arial" w:cs="Arial"/>
          <w:b/>
          <w:bCs/>
          <w:sz w:val="28"/>
          <w:szCs w:val="28"/>
          <w:lang w:val="sr-Cyrl-RS"/>
        </w:rPr>
        <w:t>)</w:t>
      </w:r>
    </w:p>
    <w:p w:rsidR="00667B2E" w:rsidRPr="00AC47EA" w:rsidRDefault="00667B2E" w:rsidP="00667B2E">
      <w:pPr>
        <w:jc w:val="right"/>
        <w:rPr>
          <w:rFonts w:ascii="Arial" w:hAnsi="Arial" w:cs="Arial"/>
          <w:b/>
          <w:bCs/>
          <w:sz w:val="28"/>
          <w:szCs w:val="28"/>
          <w:lang w:val="sr-Cyrl-RS"/>
        </w:rPr>
      </w:pPr>
    </w:p>
    <w:p w:rsidR="00667B2E" w:rsidRPr="00AC47EA" w:rsidRDefault="00667B2E" w:rsidP="00667B2E">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ДОДАТНИХ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76. </w:t>
      </w:r>
      <w:r>
        <w:rPr>
          <w:rFonts w:ascii="Arial" w:hAnsi="Arial" w:cs="Arial"/>
          <w:b/>
          <w:bCs/>
          <w:sz w:val="28"/>
          <w:szCs w:val="28"/>
          <w:lang w:val="sr-Cyrl-RS"/>
        </w:rPr>
        <w:t>ЗЈН</w:t>
      </w:r>
    </w:p>
    <w:p w:rsidR="00667B2E" w:rsidRPr="00AC47EA" w:rsidRDefault="00667B2E" w:rsidP="00667B2E">
      <w:pPr>
        <w:jc w:val="center"/>
        <w:rPr>
          <w:rFonts w:ascii="Arial" w:hAnsi="Arial" w:cs="Arial"/>
          <w:b/>
          <w:bCs/>
          <w:lang w:val="sr-Cyrl-RS"/>
        </w:rPr>
      </w:pPr>
    </w:p>
    <w:p w:rsidR="00667B2E" w:rsidRPr="00AC47EA" w:rsidRDefault="00667B2E" w:rsidP="00667B2E">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67B2E" w:rsidRPr="00AC47EA" w:rsidRDefault="00667B2E" w:rsidP="00667B2E">
      <w:pPr>
        <w:jc w:val="center"/>
        <w:rPr>
          <w:rFonts w:ascii="Arial" w:hAnsi="Arial" w:cs="Arial"/>
          <w:b/>
        </w:rPr>
      </w:pPr>
      <w:r w:rsidRPr="00AC47EA">
        <w:rPr>
          <w:rFonts w:ascii="Arial" w:hAnsi="Arial" w:cs="Arial"/>
          <w:b/>
        </w:rPr>
        <w:t>И З Ј А В У</w:t>
      </w:r>
    </w:p>
    <w:p w:rsidR="00667B2E" w:rsidRDefault="00667B2E" w:rsidP="00667B2E">
      <w:pPr>
        <w:jc w:val="both"/>
        <w:rPr>
          <w:rFonts w:ascii="Arial" w:hAnsi="Arial" w:cs="Arial"/>
          <w:lang w:val="sr-Cyrl-CS"/>
        </w:rPr>
      </w:pPr>
    </w:p>
    <w:p w:rsidR="00667B2E" w:rsidRDefault="00667B2E" w:rsidP="00667B2E">
      <w:pPr>
        <w:jc w:val="both"/>
        <w:rPr>
          <w:rFonts w:ascii="Arial" w:hAnsi="Arial" w:cs="Arial"/>
          <w:lang w:val="sr-Cyrl-R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RS"/>
        </w:rPr>
        <w:t xml:space="preserve"> намирница</w:t>
      </w:r>
      <w:r w:rsidR="00296F01">
        <w:rPr>
          <w:rFonts w:ascii="Arial" w:hAnsi="Arial" w:cs="Arial"/>
          <w:lang w:val="sr-Cyrl-RS"/>
        </w:rPr>
        <w:t xml:space="preserve"> за припремање хране, Осма партија</w:t>
      </w:r>
      <w:r>
        <w:rPr>
          <w:rFonts w:ascii="Arial" w:hAnsi="Arial" w:cs="Arial"/>
          <w:lang w:val="sr-Cyrl-RS"/>
        </w:rPr>
        <w:t xml:space="preserve">-хлеб, брашно и прерађевине од житарица, </w:t>
      </w:r>
      <w:r>
        <w:rPr>
          <w:rFonts w:ascii="Arial" w:hAnsi="Arial" w:cs="Arial"/>
          <w:lang w:val="sr-Cyrl-CS"/>
        </w:rPr>
        <w:t>б</w:t>
      </w:r>
      <w:r>
        <w:rPr>
          <w:rFonts w:ascii="Arial" w:hAnsi="Arial" w:cs="Arial"/>
        </w:rPr>
        <w:t>р</w:t>
      </w:r>
      <w:r>
        <w:rPr>
          <w:rFonts w:ascii="Arial" w:hAnsi="Arial" w:cs="Arial"/>
          <w:lang w:val="sr-Cyrl-RS"/>
        </w:rPr>
        <w:t>ој 1.1.</w:t>
      </w:r>
      <w:r w:rsidR="00296F01">
        <w:rPr>
          <w:rFonts w:ascii="Arial" w:hAnsi="Arial" w:cs="Arial"/>
          <w:lang w:val="sr-Cyrl-RS"/>
        </w:rPr>
        <w:t>8</w:t>
      </w:r>
      <w:r>
        <w:rPr>
          <w:rFonts w:ascii="Arial" w:hAnsi="Arial" w:cs="Arial"/>
          <w:lang w:val="sr-Cyrl-RS"/>
        </w:rPr>
        <w:t>/</w:t>
      </w:r>
      <w:r w:rsidR="00296F01">
        <w:rPr>
          <w:rFonts w:ascii="Arial" w:hAnsi="Arial" w:cs="Arial"/>
          <w:lang w:val="sr-Cyrl-RS"/>
        </w:rPr>
        <w:t>19</w:t>
      </w:r>
      <w:r w:rsidR="002B63D8">
        <w:rPr>
          <w:rFonts w:ascii="Arial" w:hAnsi="Arial" w:cs="Arial"/>
        </w:rPr>
        <w:t xml:space="preserve">, испуњава </w:t>
      </w:r>
      <w:r w:rsidR="002B63D8">
        <w:rPr>
          <w:rFonts w:ascii="Arial" w:hAnsi="Arial" w:cs="Arial"/>
          <w:lang w:val="sr-Cyrl-RS"/>
        </w:rPr>
        <w:t>додатне</w:t>
      </w:r>
      <w:r>
        <w:rPr>
          <w:rFonts w:ascii="Arial" w:hAnsi="Arial" w:cs="Arial"/>
        </w:rPr>
        <w:t xml:space="preserve"> услове из чл. 7</w:t>
      </w:r>
      <w:r w:rsidR="002B63D8">
        <w:rPr>
          <w:rFonts w:ascii="Arial" w:hAnsi="Arial" w:cs="Arial"/>
          <w:lang w:val="sr-Cyrl-RS"/>
        </w:rPr>
        <w:t>6</w:t>
      </w:r>
      <w:r>
        <w:rPr>
          <w:rFonts w:ascii="Arial" w:hAnsi="Arial" w:cs="Arial"/>
        </w:rPr>
        <w:t>.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04174" w:rsidRPr="00E9258A" w:rsidRDefault="000D4BD9" w:rsidP="000D4BD9">
      <w:pPr>
        <w:tabs>
          <w:tab w:val="left" w:pos="680"/>
        </w:tabs>
        <w:autoSpaceDE w:val="0"/>
        <w:autoSpaceDN w:val="0"/>
        <w:adjustRightInd w:val="0"/>
        <w:jc w:val="both"/>
        <w:rPr>
          <w:rFonts w:ascii="Arial" w:hAnsi="Arial" w:cs="Arial"/>
          <w:color w:val="auto"/>
          <w:lang w:val="sr-Cyrl-RS"/>
        </w:rPr>
      </w:pPr>
      <w:r>
        <w:rPr>
          <w:rFonts w:ascii="Arial" w:hAnsi="Arial" w:cs="Arial"/>
          <w:color w:val="auto"/>
          <w:lang w:val="sr-Cyrl-RS"/>
        </w:rPr>
        <w:t xml:space="preserve">            - </w:t>
      </w:r>
      <w:r w:rsidR="00004174" w:rsidRPr="00E9258A">
        <w:rPr>
          <w:rFonts w:ascii="Arial" w:hAnsi="Arial" w:cs="Arial"/>
          <w:color w:val="auto"/>
          <w:lang w:val="sr-Cyrl-RS"/>
        </w:rPr>
        <w:t>ДОДАТНИ УСЛОВ (1):</w:t>
      </w:r>
    </w:p>
    <w:p w:rsidR="00004174" w:rsidRPr="004A438A" w:rsidRDefault="00004174" w:rsidP="00004174">
      <w:pPr>
        <w:pStyle w:val="ListParagraph"/>
        <w:tabs>
          <w:tab w:val="left" w:pos="680"/>
        </w:tabs>
        <w:autoSpaceDE w:val="0"/>
        <w:autoSpaceDN w:val="0"/>
        <w:adjustRightInd w:val="0"/>
        <w:jc w:val="both"/>
        <w:rPr>
          <w:rFonts w:ascii="Arial" w:eastAsia="TimesNewRomanPS-BoldMT" w:hAnsi="Arial" w:cs="Arial"/>
          <w:bCs/>
          <w:color w:val="auto"/>
          <w:lang w:val="sr-Cyrl-RS"/>
        </w:rPr>
      </w:pPr>
      <w:r w:rsidRPr="004A438A">
        <w:rPr>
          <w:rFonts w:ascii="Arial" w:eastAsia="TimesNewRomanPS-BoldMT" w:hAnsi="Arial" w:cs="Arial"/>
          <w:bCs/>
          <w:color w:val="auto"/>
          <w:lang w:val="sr-Cyrl-RS"/>
        </w:rPr>
        <w:t xml:space="preserve">Да располаже потребним финансијским капацитетом: да понуђач није био у блокади односно није био неликвидан ниједан дан у периоду од 01.01.2019. године до 31.12.2019. године.  </w:t>
      </w:r>
    </w:p>
    <w:p w:rsidR="00004174" w:rsidRPr="004A438A" w:rsidRDefault="00004174" w:rsidP="00004174">
      <w:pPr>
        <w:pStyle w:val="ListParagraph"/>
        <w:tabs>
          <w:tab w:val="left" w:pos="680"/>
        </w:tabs>
        <w:autoSpaceDE w:val="0"/>
        <w:autoSpaceDN w:val="0"/>
        <w:adjustRightInd w:val="0"/>
        <w:jc w:val="both"/>
        <w:rPr>
          <w:rFonts w:ascii="Arial" w:eastAsia="TimesNewRomanPS-BoldMT" w:hAnsi="Arial" w:cs="Arial"/>
          <w:bCs/>
          <w:color w:val="auto"/>
          <w:lang w:val="sr-Cyrl-RS"/>
        </w:rPr>
      </w:pPr>
      <w:r w:rsidRPr="004A438A">
        <w:rPr>
          <w:rFonts w:ascii="Arial" w:eastAsia="TimesNewRomanPS-BoldMT" w:hAnsi="Arial" w:cs="Arial"/>
          <w:bCs/>
          <w:color w:val="auto"/>
          <w:lang w:val="sr-Cyrl-RS"/>
        </w:rPr>
        <w:t>- ДОДАТНИ УСЛОВ (2):</w:t>
      </w:r>
    </w:p>
    <w:p w:rsidR="00004174" w:rsidRPr="004A438A" w:rsidRDefault="000D4BD9" w:rsidP="00004174">
      <w:pPr>
        <w:pStyle w:val="ListParagraph"/>
        <w:tabs>
          <w:tab w:val="left" w:pos="680"/>
        </w:tabs>
        <w:autoSpaceDE w:val="0"/>
        <w:autoSpaceDN w:val="0"/>
        <w:adjustRightInd w:val="0"/>
        <w:jc w:val="both"/>
        <w:rPr>
          <w:rFonts w:ascii="Arial" w:eastAsia="TimesNewRomanPS-BoldMT" w:hAnsi="Arial" w:cs="Arial"/>
          <w:bCs/>
          <w:color w:val="auto"/>
          <w:lang w:val="sr-Cyrl-RS"/>
        </w:rPr>
      </w:pPr>
      <w:r>
        <w:rPr>
          <w:rFonts w:ascii="Arial" w:eastAsia="TimesNewRomanPS-BoldMT" w:hAnsi="Arial" w:cs="Arial"/>
          <w:bCs/>
          <w:color w:val="auto"/>
          <w:lang w:val="sr-Cyrl-RS"/>
        </w:rPr>
        <w:t>Д</w:t>
      </w:r>
      <w:r w:rsidR="00004174" w:rsidRPr="004A438A">
        <w:rPr>
          <w:rFonts w:ascii="Arial" w:eastAsia="TimesNewRomanPS-BoldMT" w:hAnsi="Arial" w:cs="Arial"/>
          <w:bCs/>
          <w:color w:val="auto"/>
          <w:lang w:val="sr-Cyrl-RS"/>
        </w:rPr>
        <w:t>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  ДОДАТНИ УСЛОВ (3):</w:t>
      </w:r>
    </w:p>
    <w:p w:rsidR="00004174" w:rsidRDefault="00004174" w:rsidP="00004174">
      <w:pPr>
        <w:pStyle w:val="ListParagraph"/>
        <w:tabs>
          <w:tab w:val="left" w:pos="680"/>
        </w:tabs>
        <w:autoSpaceDE w:val="0"/>
        <w:autoSpaceDN w:val="0"/>
        <w:adjustRightInd w:val="0"/>
        <w:jc w:val="both"/>
        <w:rPr>
          <w:rFonts w:ascii="Arial" w:eastAsia="TimesNewRomanPS-BoldMT" w:hAnsi="Arial" w:cs="Arial"/>
          <w:bCs/>
          <w:color w:val="auto"/>
          <w:lang w:val="sr-Cyrl-RS"/>
        </w:rPr>
      </w:pPr>
      <w:r w:rsidRPr="004A438A">
        <w:rPr>
          <w:rFonts w:ascii="Arial" w:eastAsia="TimesNewRomanPS-BoldMT" w:hAnsi="Arial" w:cs="Arial"/>
          <w:bCs/>
          <w:color w:val="auto"/>
          <w:lang w:val="sr-Cyrl-RS"/>
        </w:rPr>
        <w:t xml:space="preserve">Да има успостављен систем за осигурење безбедности хране ,  односно да има обезбеђен доказ о примени HACCP стандарда или стандарда ISО 22000. </w:t>
      </w:r>
    </w:p>
    <w:p w:rsidR="00004174" w:rsidRPr="00004174" w:rsidRDefault="00004174" w:rsidP="00667B2E">
      <w:pPr>
        <w:jc w:val="both"/>
        <w:rPr>
          <w:rFonts w:ascii="Arial" w:hAnsi="Arial" w:cs="Arial"/>
          <w:iCs/>
          <w:lang w:val="sr-Cyrl-RS"/>
        </w:rPr>
      </w:pPr>
    </w:p>
    <w:p w:rsidR="00667B2E" w:rsidRPr="001D78E6" w:rsidRDefault="00667B2E" w:rsidP="00667B2E">
      <w:pPr>
        <w:jc w:val="both"/>
        <w:rPr>
          <w:rFonts w:ascii="Arial" w:hAnsi="Arial" w:cs="Arial"/>
          <w:iCs/>
          <w:lang w:val="sr-Cyrl-RS"/>
        </w:rPr>
      </w:pPr>
    </w:p>
    <w:p w:rsidR="00667B2E" w:rsidRPr="00AC47EA" w:rsidRDefault="00667B2E" w:rsidP="00667B2E">
      <w:pPr>
        <w:jc w:val="both"/>
        <w:rPr>
          <w:rFonts w:ascii="Arial" w:hAnsi="Arial" w:cs="Arial"/>
          <w:i/>
          <w:lang w:val="sr-Cyrl-CS"/>
        </w:rPr>
      </w:pPr>
    </w:p>
    <w:p w:rsidR="00667B2E" w:rsidRPr="00AC47EA" w:rsidRDefault="00667B2E" w:rsidP="00667B2E">
      <w:pPr>
        <w:rPr>
          <w:rFonts w:ascii="Arial" w:hAnsi="Arial" w:cs="Arial"/>
          <w:lang w:val="sr-Cyrl-RS"/>
        </w:rPr>
      </w:pPr>
      <w:r w:rsidRPr="00AC47EA">
        <w:rPr>
          <w:rFonts w:ascii="Arial" w:hAnsi="Arial" w:cs="Arial"/>
        </w:rPr>
        <w:t xml:space="preserve">Место:_____________                                                            </w:t>
      </w:r>
      <w:r>
        <w:rPr>
          <w:rFonts w:ascii="Arial" w:hAnsi="Arial" w:cs="Arial"/>
          <w:lang w:val="sr-Cyrl-RS"/>
        </w:rPr>
        <w:t xml:space="preserve">    </w:t>
      </w:r>
      <w:r w:rsidRPr="00AC47EA">
        <w:rPr>
          <w:rFonts w:ascii="Arial" w:hAnsi="Arial" w:cs="Arial"/>
        </w:rPr>
        <w:t>Понуђач</w:t>
      </w:r>
      <w:r w:rsidRPr="00AC47EA">
        <w:rPr>
          <w:rFonts w:ascii="Arial" w:hAnsi="Arial" w:cs="Arial"/>
          <w:lang w:val="sr-Cyrl-RS"/>
        </w:rPr>
        <w:t>:</w:t>
      </w:r>
    </w:p>
    <w:p w:rsidR="00667B2E" w:rsidRDefault="00667B2E" w:rsidP="00667B2E">
      <w:pPr>
        <w:pStyle w:val="ListParagraph"/>
        <w:tabs>
          <w:tab w:val="left" w:pos="680"/>
        </w:tabs>
        <w:ind w:left="0"/>
        <w:jc w:val="both"/>
        <w:rPr>
          <w:rFonts w:ascii="Arial" w:eastAsia="TimesNewRomanPSMT" w:hAnsi="Arial" w:cs="Arial"/>
          <w:bCs/>
          <w:lang w:val="sr-Cyrl-RS"/>
        </w:rPr>
      </w:pPr>
      <w:r w:rsidRPr="00AC47EA">
        <w:rPr>
          <w:rFonts w:ascii="Arial" w:hAnsi="Arial" w:cs="Arial"/>
        </w:rPr>
        <w:t>Датум:__________</w:t>
      </w:r>
      <w:r>
        <w:rPr>
          <w:rFonts w:ascii="Arial" w:hAnsi="Arial" w:cs="Arial"/>
        </w:rPr>
        <w:t xml:space="preserve">___                            </w:t>
      </w:r>
      <w:r w:rsidRPr="00AC47EA">
        <w:rPr>
          <w:rFonts w:ascii="Arial" w:hAnsi="Arial" w:cs="Arial"/>
        </w:rPr>
        <w:t xml:space="preserve">                     _____________________                                                        </w:t>
      </w:r>
    </w:p>
    <w:p w:rsidR="00667B2E" w:rsidRDefault="00667B2E">
      <w:pPr>
        <w:pStyle w:val="ListParagraph"/>
        <w:tabs>
          <w:tab w:val="left" w:pos="680"/>
        </w:tabs>
        <w:ind w:left="0"/>
        <w:jc w:val="both"/>
        <w:rPr>
          <w:rFonts w:ascii="Arial" w:eastAsia="TimesNewRomanPSMT" w:hAnsi="Arial" w:cs="Arial"/>
          <w:bCs/>
          <w:lang w:val="sr-Cyrl-RS"/>
        </w:rPr>
      </w:pPr>
    </w:p>
    <w:p w:rsidR="00667B2E" w:rsidRDefault="00667B2E">
      <w:pPr>
        <w:pStyle w:val="ListParagraph"/>
        <w:tabs>
          <w:tab w:val="left" w:pos="680"/>
        </w:tabs>
        <w:ind w:left="0"/>
        <w:jc w:val="both"/>
        <w:rPr>
          <w:rFonts w:ascii="Arial" w:eastAsia="TimesNewRomanPSMT" w:hAnsi="Arial" w:cs="Arial"/>
          <w:bCs/>
          <w:lang w:val="sr-Cyrl-RS"/>
        </w:rPr>
      </w:pPr>
    </w:p>
    <w:p w:rsidR="00667B2E" w:rsidRDefault="00667B2E">
      <w:pPr>
        <w:pStyle w:val="ListParagraph"/>
        <w:tabs>
          <w:tab w:val="left" w:pos="680"/>
        </w:tabs>
        <w:ind w:left="0"/>
        <w:jc w:val="both"/>
        <w:rPr>
          <w:rFonts w:ascii="Arial" w:eastAsia="TimesNewRomanPSMT" w:hAnsi="Arial" w:cs="Arial"/>
          <w:bCs/>
          <w:lang w:val="sr-Cyrl-RS"/>
        </w:rPr>
      </w:pPr>
    </w:p>
    <w:p w:rsidR="00044DF0" w:rsidRDefault="00044DF0">
      <w:pPr>
        <w:pStyle w:val="ListParagraph"/>
        <w:tabs>
          <w:tab w:val="left" w:pos="680"/>
        </w:tabs>
        <w:ind w:left="0"/>
        <w:jc w:val="both"/>
        <w:rPr>
          <w:rFonts w:ascii="Arial" w:eastAsia="TimesNewRomanPSMT" w:hAnsi="Arial" w:cs="Arial"/>
          <w:bCs/>
          <w:lang w:val="sr-Cyrl-RS"/>
        </w:rPr>
      </w:pPr>
    </w:p>
    <w:p w:rsidR="00044DF0" w:rsidRDefault="00044DF0">
      <w:pPr>
        <w:pStyle w:val="ListParagraph"/>
        <w:tabs>
          <w:tab w:val="left" w:pos="680"/>
        </w:tabs>
        <w:ind w:left="0"/>
        <w:jc w:val="both"/>
        <w:rPr>
          <w:rFonts w:ascii="Arial" w:eastAsia="TimesNewRomanPSMT" w:hAnsi="Arial" w:cs="Arial"/>
          <w:bCs/>
          <w:lang w:val="sr-Cyrl-RS"/>
        </w:rPr>
      </w:pPr>
    </w:p>
    <w:p w:rsidR="005C3351" w:rsidRDefault="005C3351">
      <w:pPr>
        <w:pStyle w:val="ListParagraph"/>
        <w:tabs>
          <w:tab w:val="left" w:pos="680"/>
        </w:tabs>
        <w:ind w:left="0"/>
        <w:jc w:val="both"/>
        <w:rPr>
          <w:rFonts w:ascii="Arial" w:eastAsia="TimesNewRomanPSMT" w:hAnsi="Arial" w:cs="Arial"/>
          <w:bCs/>
          <w:lang w:val="sr-Cyrl-RS"/>
        </w:rPr>
      </w:pPr>
    </w:p>
    <w:p w:rsidR="005C3351" w:rsidRDefault="005C3351">
      <w:pPr>
        <w:pStyle w:val="ListParagraph"/>
        <w:tabs>
          <w:tab w:val="left" w:pos="680"/>
        </w:tabs>
        <w:ind w:left="0"/>
        <w:jc w:val="both"/>
        <w:rPr>
          <w:rFonts w:ascii="Arial" w:eastAsia="TimesNewRomanPSMT" w:hAnsi="Arial" w:cs="Arial"/>
          <w:bCs/>
          <w:lang w:val="sr-Cyrl-RS"/>
        </w:rPr>
      </w:pPr>
    </w:p>
    <w:p w:rsidR="005C3351" w:rsidRDefault="005C3351">
      <w:pPr>
        <w:pStyle w:val="ListParagraph"/>
        <w:tabs>
          <w:tab w:val="left" w:pos="680"/>
        </w:tabs>
        <w:ind w:left="0"/>
        <w:jc w:val="both"/>
        <w:rPr>
          <w:rFonts w:ascii="Arial" w:eastAsia="TimesNewRomanPSMT" w:hAnsi="Arial" w:cs="Arial"/>
          <w:bCs/>
          <w:lang w:val="sr-Cyrl-RS"/>
        </w:rPr>
      </w:pPr>
    </w:p>
    <w:p w:rsidR="005C3351" w:rsidRDefault="005C3351">
      <w:pPr>
        <w:pStyle w:val="ListParagraph"/>
        <w:tabs>
          <w:tab w:val="left" w:pos="680"/>
        </w:tabs>
        <w:ind w:left="0"/>
        <w:jc w:val="both"/>
        <w:rPr>
          <w:rFonts w:ascii="Arial" w:eastAsia="TimesNewRomanPSMT" w:hAnsi="Arial" w:cs="Arial"/>
          <w:bCs/>
          <w:lang w:val="sr-Cyrl-RS"/>
        </w:rPr>
      </w:pPr>
    </w:p>
    <w:p w:rsidR="008C7122" w:rsidRDefault="008C7122">
      <w:pPr>
        <w:pStyle w:val="ListParagraph"/>
        <w:tabs>
          <w:tab w:val="left" w:pos="680"/>
        </w:tabs>
        <w:ind w:left="0"/>
        <w:jc w:val="both"/>
        <w:rPr>
          <w:rFonts w:ascii="Arial" w:eastAsia="TimesNewRomanPSMT" w:hAnsi="Arial" w:cs="Arial"/>
          <w:bCs/>
          <w:lang w:val="sr-Cyrl-RS"/>
        </w:rPr>
      </w:pPr>
    </w:p>
    <w:p w:rsidR="008C7122" w:rsidRDefault="008C7122">
      <w:pPr>
        <w:pStyle w:val="ListParagraph"/>
        <w:tabs>
          <w:tab w:val="left" w:pos="680"/>
        </w:tabs>
        <w:ind w:left="0"/>
        <w:jc w:val="both"/>
        <w:rPr>
          <w:rFonts w:ascii="Arial" w:eastAsia="TimesNewRomanPSMT" w:hAnsi="Arial" w:cs="Arial"/>
          <w:bCs/>
          <w:lang w:val="sr-Cyrl-RS"/>
        </w:rPr>
      </w:pPr>
    </w:p>
    <w:p w:rsidR="005C3351" w:rsidRDefault="005C3351">
      <w:pPr>
        <w:pStyle w:val="ListParagraph"/>
        <w:tabs>
          <w:tab w:val="left" w:pos="680"/>
        </w:tabs>
        <w:ind w:left="0"/>
        <w:jc w:val="both"/>
        <w:rPr>
          <w:rFonts w:ascii="Arial" w:eastAsia="TimesNewRomanPSMT" w:hAnsi="Arial" w:cs="Arial"/>
          <w:bCs/>
          <w:lang w:val="sr-Cyrl-RS"/>
        </w:rPr>
      </w:pPr>
    </w:p>
    <w:p w:rsidR="005C3351" w:rsidRDefault="005C3351">
      <w:pPr>
        <w:pStyle w:val="ListParagraph"/>
        <w:tabs>
          <w:tab w:val="left" w:pos="680"/>
        </w:tabs>
        <w:ind w:left="0"/>
        <w:jc w:val="both"/>
        <w:rPr>
          <w:rFonts w:ascii="Arial" w:eastAsia="TimesNewRomanPSMT" w:hAnsi="Arial" w:cs="Arial"/>
          <w:bCs/>
          <w:lang w:val="sr-Cyrl-RS"/>
        </w:rPr>
      </w:pPr>
    </w:p>
    <w:p w:rsidR="00667B2E" w:rsidRDefault="00667B2E">
      <w:pPr>
        <w:pStyle w:val="ListParagraph"/>
        <w:tabs>
          <w:tab w:val="left" w:pos="680"/>
        </w:tabs>
        <w:ind w:left="0"/>
        <w:jc w:val="both"/>
        <w:rPr>
          <w:rFonts w:ascii="Arial" w:eastAsia="TimesNewRomanPSMT" w:hAnsi="Arial" w:cs="Arial"/>
          <w:bCs/>
          <w:lang w:val="sr-Cyrl-RS"/>
        </w:rPr>
      </w:pPr>
    </w:p>
    <w:p w:rsidR="000B1870" w:rsidRDefault="000B1870">
      <w:pPr>
        <w:pStyle w:val="ListParagraph"/>
        <w:tabs>
          <w:tab w:val="left" w:pos="680"/>
        </w:tabs>
        <w:ind w:left="0"/>
        <w:jc w:val="both"/>
        <w:rPr>
          <w:rFonts w:ascii="Arial" w:eastAsia="TimesNewRomanPSMT" w:hAnsi="Arial" w:cs="Arial"/>
          <w:bCs/>
          <w:lang w:val="sr-Cyrl-RS"/>
        </w:rPr>
      </w:pPr>
    </w:p>
    <w:p w:rsidR="000B1870" w:rsidRDefault="000B1870" w:rsidP="000B1870">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0B1870" w:rsidRDefault="000B1870">
      <w:pPr>
        <w:pStyle w:val="ListParagraph"/>
        <w:tabs>
          <w:tab w:val="left" w:pos="680"/>
        </w:tabs>
        <w:ind w:left="0"/>
        <w:jc w:val="both"/>
        <w:rPr>
          <w:rFonts w:ascii="Arial" w:eastAsia="TimesNewRomanPSMT" w:hAnsi="Arial" w:cs="Arial"/>
          <w:bCs/>
          <w:lang w:val="sr-Cyrl-RS"/>
        </w:rPr>
      </w:pPr>
    </w:p>
    <w:p w:rsidR="00D61CD3" w:rsidRDefault="00D61CD3" w:rsidP="004B1AAE">
      <w:pPr>
        <w:jc w:val="both"/>
        <w:rPr>
          <w:rFonts w:ascii="Arial" w:hAnsi="Arial" w:cs="Arial"/>
          <w:b/>
          <w:bCs/>
          <w:i/>
          <w:iCs/>
          <w:lang w:val="sr-Cyrl-RS"/>
        </w:rPr>
      </w:pPr>
    </w:p>
    <w:p w:rsidR="004B1AAE" w:rsidRDefault="004B1AAE" w:rsidP="004B1AA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B1AAE" w:rsidRDefault="004B1AAE" w:rsidP="004B1AAE">
      <w:pPr>
        <w:jc w:val="both"/>
        <w:rPr>
          <w:rFonts w:ascii="Arial" w:hAnsi="Arial" w:cs="Arial"/>
          <w:b/>
          <w:bCs/>
          <w:i/>
          <w:iCs/>
        </w:rPr>
      </w:pPr>
    </w:p>
    <w:p w:rsidR="004B1AAE" w:rsidRDefault="004B1AAE" w:rsidP="004B1AAE">
      <w:pPr>
        <w:jc w:val="both"/>
        <w:rPr>
          <w:rFonts w:ascii="Arial" w:hAnsi="Arial" w:cs="Arial"/>
          <w:b/>
          <w:bCs/>
          <w:i/>
          <w:iCs/>
          <w:lang w:val="sr-Cyrl-RS"/>
        </w:rPr>
      </w:pPr>
      <w:r>
        <w:rPr>
          <w:rFonts w:ascii="Arial" w:hAnsi="Arial" w:cs="Arial"/>
        </w:rPr>
        <w:t>Понуђач подноси понуду на српском језику.</w:t>
      </w:r>
    </w:p>
    <w:p w:rsidR="004B1AAE" w:rsidRDefault="004B1AAE" w:rsidP="004B1AAE">
      <w:pPr>
        <w:jc w:val="both"/>
        <w:rPr>
          <w:rFonts w:ascii="Arial" w:hAnsi="Arial" w:cs="Arial"/>
          <w:b/>
          <w:bCs/>
          <w:i/>
          <w:iCs/>
          <w:lang w:val="sr-Cyrl-RS"/>
        </w:rPr>
      </w:pPr>
    </w:p>
    <w:p w:rsidR="004B1AAE" w:rsidRDefault="004B1AAE" w:rsidP="004B1AAE">
      <w:pPr>
        <w:jc w:val="both"/>
      </w:pPr>
    </w:p>
    <w:p w:rsidR="004B1AAE" w:rsidRPr="000F1F99" w:rsidRDefault="004B1AAE" w:rsidP="004B1AAE">
      <w:pPr>
        <w:jc w:val="both"/>
        <w:rPr>
          <w:rFonts w:ascii="Arial" w:eastAsia="TimesNewRomanPSMT" w:hAnsi="Arial" w:cs="Arial"/>
          <w:bCs/>
          <w:lang w:val="sr-Cyrl-RS"/>
        </w:rPr>
      </w:pPr>
      <w:r>
        <w:rPr>
          <w:rFonts w:ascii="Arial" w:hAnsi="Arial" w:cs="Arial"/>
          <w:b/>
          <w:bCs/>
          <w:i/>
          <w:iCs/>
        </w:rPr>
        <w:t xml:space="preserve">2. НАЧИН </w:t>
      </w:r>
      <w:r>
        <w:rPr>
          <w:rFonts w:ascii="Arial" w:hAnsi="Arial" w:cs="Arial"/>
          <w:b/>
          <w:bCs/>
          <w:i/>
          <w:iCs/>
          <w:lang w:val="sr-Cyrl-RS"/>
        </w:rPr>
        <w:t>ПОДНОШЕЊА ПОНУДА</w:t>
      </w:r>
    </w:p>
    <w:p w:rsidR="004B1AAE" w:rsidRDefault="004B1AAE" w:rsidP="004B1AAE">
      <w:pPr>
        <w:jc w:val="both"/>
        <w:rPr>
          <w:rFonts w:ascii="Arial" w:eastAsia="TimesNewRomanPSMT" w:hAnsi="Arial" w:cs="Arial"/>
          <w:bCs/>
        </w:rPr>
      </w:pPr>
    </w:p>
    <w:p w:rsidR="004B1AAE" w:rsidRDefault="004B1AAE" w:rsidP="004B1AAE">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B1AAE" w:rsidRDefault="004B1AAE" w:rsidP="004B1AAE">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B1AAE" w:rsidRDefault="004B1AAE" w:rsidP="004B1AAE">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B1AAE" w:rsidRPr="00B70385" w:rsidRDefault="004B1AAE" w:rsidP="004B1AAE">
      <w:pPr>
        <w:autoSpaceDE w:val="0"/>
        <w:autoSpaceDN w:val="0"/>
        <w:adjustRightInd w:val="0"/>
        <w:spacing w:line="240" w:lineRule="auto"/>
        <w:jc w:val="both"/>
        <w:rPr>
          <w:rFonts w:ascii="Arial" w:hAnsi="Arial" w:cs="Arial"/>
          <w:b/>
          <w:i/>
          <w:iCs/>
          <w:color w:val="FF0000"/>
          <w:lang w:val="sr-Cyrl-RS"/>
        </w:rPr>
      </w:pPr>
      <w:r>
        <w:rPr>
          <w:rFonts w:ascii="Arial" w:eastAsia="TimesNewRomanPSMT" w:hAnsi="Arial" w:cs="Arial"/>
          <w:bCs/>
        </w:rPr>
        <w:t>Понуду доставити на адресу:</w:t>
      </w:r>
      <w:r w:rsidR="003917C2">
        <w:rPr>
          <w:rFonts w:ascii="Arial" w:eastAsia="TimesNewRomanPSMT" w:hAnsi="Arial" w:cs="Arial"/>
          <w:bCs/>
          <w:lang w:val="sr-Cyrl-RS"/>
        </w:rPr>
        <w:t xml:space="preserve"> Предшколска установа ''Ђурђевдан'' Крагујевац</w:t>
      </w:r>
      <w:r>
        <w:rPr>
          <w:rFonts w:ascii="Arial" w:hAnsi="Arial" w:cs="Arial"/>
          <w:i/>
          <w:iCs/>
        </w:rPr>
        <w:t>,</w:t>
      </w:r>
      <w:r w:rsidR="003917C2">
        <w:rPr>
          <w:rFonts w:ascii="Arial" w:hAnsi="Arial" w:cs="Arial"/>
          <w:i/>
          <w:iCs/>
          <w:lang w:val="sr-Cyrl-RS"/>
        </w:rPr>
        <w:t xml:space="preserve"> </w:t>
      </w:r>
      <w:r w:rsidR="003917C2" w:rsidRPr="003917C2">
        <w:rPr>
          <w:rFonts w:ascii="Arial" w:hAnsi="Arial" w:cs="Arial"/>
          <w:iCs/>
          <w:lang w:val="sr-Cyrl-RS"/>
        </w:rPr>
        <w:t>Воје Радића 3, Крагујевац</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доб</w:t>
      </w:r>
      <w:r w:rsidR="003917C2">
        <w:rPr>
          <w:rFonts w:ascii="Arial" w:hAnsi="Arial" w:cs="Arial"/>
          <w:lang w:val="sr-Cyrl-RS"/>
        </w:rPr>
        <w:t>а</w:t>
      </w:r>
      <w:r>
        <w:rPr>
          <w:rFonts w:ascii="Arial" w:hAnsi="Arial" w:cs="Arial"/>
        </w:rPr>
        <w:t>ра,</w:t>
      </w:r>
      <w:r w:rsidR="003917C2">
        <w:rPr>
          <w:rFonts w:ascii="Arial" w:hAnsi="Arial" w:cs="Arial"/>
          <w:lang w:val="sr-Cyrl-RS"/>
        </w:rPr>
        <w:t>намирнице за припремање хране</w:t>
      </w:r>
      <w:r w:rsidR="007D053D">
        <w:rPr>
          <w:rFonts w:ascii="Arial" w:hAnsi="Arial" w:cs="Arial"/>
          <w:lang w:val="sr-Cyrl-RS"/>
        </w:rPr>
        <w:t>,Осма партија</w:t>
      </w:r>
      <w:r w:rsidR="003917C2">
        <w:rPr>
          <w:rFonts w:ascii="Arial" w:hAnsi="Arial" w:cs="Arial"/>
          <w:lang w:val="sr-Cyrl-RS"/>
        </w:rPr>
        <w:t>-хлеб, брашно и прерађевине од житарица</w:t>
      </w:r>
      <w:r>
        <w:rPr>
          <w:rFonts w:ascii="Arial" w:hAnsi="Arial" w:cs="Arial"/>
        </w:rPr>
        <w:t>,</w:t>
      </w:r>
      <w:r>
        <w:rPr>
          <w:rFonts w:ascii="Arial" w:eastAsia="TimesNewRomanPS-BoldMT" w:hAnsi="Arial" w:cs="Arial"/>
          <w:b/>
          <w:bCs/>
          <w:color w:val="002060"/>
        </w:rPr>
        <w:t xml:space="preserve"> </w:t>
      </w:r>
      <w:r w:rsidR="003761FE">
        <w:rPr>
          <w:rFonts w:ascii="Arial" w:eastAsia="TimesNewRomanPS-BoldMT" w:hAnsi="Arial" w:cs="Arial"/>
          <w:b/>
          <w:bCs/>
        </w:rPr>
        <w:t>ЈН бр.</w:t>
      </w:r>
      <w:r w:rsidR="003761FE">
        <w:rPr>
          <w:rFonts w:ascii="Arial" w:eastAsia="TimesNewRomanPS-BoldMT" w:hAnsi="Arial" w:cs="Arial"/>
          <w:b/>
          <w:bCs/>
          <w:lang w:val="sr-Cyrl-RS"/>
        </w:rPr>
        <w:t>1.1.</w:t>
      </w:r>
      <w:r w:rsidR="007D053D">
        <w:rPr>
          <w:rFonts w:ascii="Arial" w:eastAsia="TimesNewRomanPS-BoldMT" w:hAnsi="Arial" w:cs="Arial"/>
          <w:b/>
          <w:bCs/>
          <w:lang w:val="sr-Cyrl-RS"/>
        </w:rPr>
        <w:t>8</w:t>
      </w:r>
      <w:r w:rsidR="007D053D">
        <w:rPr>
          <w:rFonts w:ascii="Arial" w:eastAsia="TimesNewRomanPS-BoldMT" w:hAnsi="Arial" w:cs="Arial"/>
          <w:b/>
          <w:bCs/>
        </w:rPr>
        <w:t>/</w:t>
      </w:r>
      <w:r w:rsidR="007D053D">
        <w:rPr>
          <w:rFonts w:ascii="Arial" w:eastAsia="TimesNewRomanPS-BoldMT" w:hAnsi="Arial" w:cs="Arial"/>
          <w:b/>
          <w:bCs/>
          <w:lang w:val="sr-Cyrl-RS"/>
        </w:rPr>
        <w:t>19</w:t>
      </w:r>
      <w:r>
        <w:rPr>
          <w:rFonts w:ascii="Arial" w:eastAsia="TimesNewRomanPS-BoldMT" w:hAnsi="Arial" w:cs="Arial"/>
          <w:b/>
          <w:bCs/>
        </w:rPr>
        <w:t xml:space="preserve"> </w:t>
      </w:r>
      <w:r w:rsidR="008929DD">
        <w:rPr>
          <w:rFonts w:ascii="Arial" w:eastAsia="TimesNewRomanPS-BoldMT" w:hAnsi="Arial" w:cs="Arial"/>
          <w:b/>
          <w:bCs/>
          <w:lang w:val="sr-Cyrl-RS"/>
        </w:rPr>
        <w:t xml:space="preserve">поновљени поступак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B70385">
        <w:rPr>
          <w:rFonts w:ascii="Arial" w:hAnsi="Arial" w:cs="Arial"/>
          <w:b/>
          <w:color w:val="auto"/>
        </w:rPr>
        <w:t xml:space="preserve">Понуда се сматра благовременом уколико је примљена од стране наручиоца до </w:t>
      </w:r>
      <w:r w:rsidR="001B3BFA" w:rsidRPr="00B70385">
        <w:rPr>
          <w:rFonts w:ascii="Arial" w:hAnsi="Arial" w:cs="Arial"/>
          <w:b/>
          <w:color w:val="auto"/>
          <w:lang w:val="sr-Cyrl-RS"/>
        </w:rPr>
        <w:t>16.03.2020. године</w:t>
      </w:r>
      <w:r w:rsidRPr="00B70385">
        <w:rPr>
          <w:rFonts w:ascii="Arial" w:hAnsi="Arial" w:cs="Arial"/>
          <w:b/>
          <w:i/>
          <w:iCs/>
          <w:color w:val="auto"/>
        </w:rPr>
        <w:t xml:space="preserve"> </w:t>
      </w:r>
      <w:r w:rsidRPr="00B70385">
        <w:rPr>
          <w:rFonts w:ascii="Arial" w:hAnsi="Arial" w:cs="Arial"/>
          <w:b/>
          <w:color w:val="auto"/>
        </w:rPr>
        <w:t xml:space="preserve">до </w:t>
      </w:r>
      <w:r w:rsidR="001B3BFA" w:rsidRPr="00B70385">
        <w:rPr>
          <w:rFonts w:ascii="Arial" w:hAnsi="Arial" w:cs="Arial"/>
          <w:b/>
          <w:color w:val="auto"/>
          <w:lang w:val="sr-Cyrl-RS"/>
        </w:rPr>
        <w:t xml:space="preserve">10:00 </w:t>
      </w:r>
      <w:r w:rsidRPr="00B70385">
        <w:rPr>
          <w:rFonts w:ascii="Arial" w:hAnsi="Arial" w:cs="Arial"/>
          <w:b/>
          <w:color w:val="auto"/>
          <w:lang w:val="sr-Cyrl-RS"/>
        </w:rPr>
        <w:t>часова</w:t>
      </w:r>
      <w:r w:rsidRPr="00B70385">
        <w:rPr>
          <w:rFonts w:ascii="Arial" w:hAnsi="Arial" w:cs="Arial"/>
          <w:b/>
          <w:i/>
          <w:iCs/>
          <w:color w:val="auto"/>
          <w:lang w:val="sr-Cyrl-RS"/>
        </w:rPr>
        <w:t>.</w:t>
      </w:r>
      <w:r w:rsidRPr="00B70385">
        <w:rPr>
          <w:rFonts w:ascii="Arial" w:hAnsi="Arial" w:cs="Arial"/>
          <w:b/>
          <w:i/>
          <w:iCs/>
          <w:color w:val="FF0000"/>
          <w:lang w:val="sr-Cyrl-RS"/>
        </w:rPr>
        <w:t xml:space="preserve"> </w:t>
      </w:r>
    </w:p>
    <w:p w:rsidR="004B1AAE" w:rsidRPr="006632FB" w:rsidRDefault="004B1AAE" w:rsidP="004B1AAE">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4B1AAE" w:rsidRPr="00E6275B" w:rsidRDefault="004B1AAE" w:rsidP="004B1AAE">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B1AAE" w:rsidRPr="00447B01" w:rsidRDefault="004B1AAE" w:rsidP="004B1AAE">
      <w:pPr>
        <w:autoSpaceDE w:val="0"/>
        <w:autoSpaceDN w:val="0"/>
        <w:adjustRightInd w:val="0"/>
        <w:spacing w:line="240" w:lineRule="auto"/>
        <w:jc w:val="both"/>
        <w:rPr>
          <w:rFonts w:ascii="Arial" w:hAnsi="Arial" w:cs="Arial"/>
          <w:color w:val="auto"/>
          <w:lang w:val="sr-Cyrl-RS"/>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B1AAE" w:rsidRPr="00447B01" w:rsidRDefault="004B1AAE" w:rsidP="004B1AAE">
      <w:p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Понуда мора да садржи потписан</w:t>
      </w:r>
      <w:r w:rsidR="006632FB">
        <w:rPr>
          <w:rFonts w:ascii="Arial" w:hAnsi="Arial" w:cs="Arial"/>
          <w:color w:val="auto"/>
          <w:lang w:val="sr-Cyrl-RS"/>
        </w:rPr>
        <w:t xml:space="preserve"> и попуњен</w:t>
      </w:r>
      <w:r w:rsidRPr="00447B01">
        <w:rPr>
          <w:rFonts w:ascii="Arial" w:hAnsi="Arial" w:cs="Arial"/>
          <w:color w:val="auto"/>
        </w:rPr>
        <w:t xml:space="preserve">: </w:t>
      </w:r>
    </w:p>
    <w:p w:rsidR="004B1AAE" w:rsidRPr="00447B01" w:rsidRDefault="004B1AAE" w:rsidP="004B1AAE">
      <w:pPr>
        <w:numPr>
          <w:ilvl w:val="0"/>
          <w:numId w:val="24"/>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Образац понуде (Образац 1); </w:t>
      </w:r>
    </w:p>
    <w:p w:rsidR="004B1AAE" w:rsidRPr="00447B01" w:rsidRDefault="004B1AAE" w:rsidP="004B1AAE">
      <w:pPr>
        <w:numPr>
          <w:ilvl w:val="0"/>
          <w:numId w:val="24"/>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структуре понуђене цене (Образац 2);</w:t>
      </w:r>
    </w:p>
    <w:p w:rsidR="004B1AAE" w:rsidRPr="00447B01" w:rsidRDefault="004B1AAE" w:rsidP="004B1AAE">
      <w:pPr>
        <w:numPr>
          <w:ilvl w:val="0"/>
          <w:numId w:val="24"/>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трошкова припреме понуде (Образац 3);</w:t>
      </w:r>
    </w:p>
    <w:p w:rsidR="004B1AAE" w:rsidRPr="00447B01" w:rsidRDefault="004B1AAE" w:rsidP="004B1AAE">
      <w:pPr>
        <w:numPr>
          <w:ilvl w:val="0"/>
          <w:numId w:val="24"/>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о независној понуди (Образац 4);</w:t>
      </w:r>
    </w:p>
    <w:p w:rsidR="004B1AAE" w:rsidRPr="00447B01" w:rsidRDefault="004B1AAE" w:rsidP="004B1AAE">
      <w:pPr>
        <w:numPr>
          <w:ilvl w:val="0"/>
          <w:numId w:val="24"/>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понуђача о испуњености услова за учешће у поступку јавне набавке - чл. 75.  ЗЈН (Образац 5)</w:t>
      </w:r>
      <w:r w:rsidRPr="00447B01">
        <w:rPr>
          <w:rFonts w:ascii="Arial" w:hAnsi="Arial" w:cs="Arial"/>
          <w:color w:val="auto"/>
          <w:lang w:val="sr-Cyrl-RS"/>
        </w:rPr>
        <w:t>;</w:t>
      </w:r>
    </w:p>
    <w:p w:rsidR="004B1AAE" w:rsidRDefault="004B1AAE" w:rsidP="004B1AAE">
      <w:pPr>
        <w:numPr>
          <w:ilvl w:val="0"/>
          <w:numId w:val="24"/>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w:t>
      </w:r>
      <w:r w:rsidRPr="00447B01">
        <w:rPr>
          <w:rFonts w:ascii="Arial" w:hAnsi="Arial" w:cs="Arial"/>
          <w:color w:val="auto"/>
          <w:lang w:val="sr-Cyrl-RS"/>
        </w:rPr>
        <w:t>дизвођ</w:t>
      </w:r>
      <w:r w:rsidRPr="00447B01">
        <w:rPr>
          <w:rFonts w:ascii="Arial" w:hAnsi="Arial" w:cs="Arial"/>
          <w:color w:val="auto"/>
        </w:rPr>
        <w:t xml:space="preserve">ача о испуњености услова за учешће у поступку јавне набавке - чл. 75. </w:t>
      </w:r>
      <w:r w:rsidR="00D36674">
        <w:rPr>
          <w:rFonts w:ascii="Arial" w:hAnsi="Arial" w:cs="Arial"/>
          <w:color w:val="auto"/>
          <w:lang w:val="sr-Cyrl-RS"/>
        </w:rPr>
        <w:t xml:space="preserve">и 76.ЗЈН </w:t>
      </w:r>
      <w:r w:rsidRPr="00447B01">
        <w:rPr>
          <w:rFonts w:ascii="Arial" w:hAnsi="Arial" w:cs="Arial"/>
          <w:color w:val="auto"/>
        </w:rPr>
        <w:t xml:space="preserve">(Образац </w:t>
      </w:r>
      <w:r w:rsidRPr="00447B01">
        <w:rPr>
          <w:rFonts w:ascii="Arial" w:hAnsi="Arial" w:cs="Arial"/>
          <w:color w:val="auto"/>
          <w:lang w:val="sr-Cyrl-RS"/>
        </w:rPr>
        <w:t>6</w:t>
      </w:r>
      <w:r w:rsidRPr="00447B01">
        <w:rPr>
          <w:rFonts w:ascii="Arial" w:hAnsi="Arial" w:cs="Arial"/>
          <w:color w:val="auto"/>
        </w:rPr>
        <w:t>)</w:t>
      </w:r>
      <w:r w:rsidRPr="00447B01">
        <w:rPr>
          <w:rFonts w:ascii="Arial" w:hAnsi="Arial" w:cs="Arial"/>
          <w:color w:val="auto"/>
          <w:lang w:val="sr-Cyrl-RS"/>
        </w:rPr>
        <w:t>, уколико понуђач подноси понуду са подизвођачем;</w:t>
      </w:r>
    </w:p>
    <w:p w:rsidR="00A0338C" w:rsidRPr="00A0338C" w:rsidRDefault="00A0338C" w:rsidP="00A0338C">
      <w:pPr>
        <w:pStyle w:val="ListParagraph"/>
        <w:numPr>
          <w:ilvl w:val="0"/>
          <w:numId w:val="24"/>
        </w:numPr>
        <w:rPr>
          <w:rFonts w:ascii="Arial" w:hAnsi="Arial" w:cs="Arial"/>
          <w:color w:val="auto"/>
          <w:lang w:val="sr-Cyrl-RS"/>
        </w:rPr>
      </w:pPr>
      <w:r w:rsidRPr="00A0338C">
        <w:rPr>
          <w:rFonts w:ascii="Arial" w:hAnsi="Arial" w:cs="Arial"/>
          <w:color w:val="auto"/>
          <w:lang w:val="sr-Cyrl-RS"/>
        </w:rPr>
        <w:t xml:space="preserve">Образац изјаве понуђача о испуњености </w:t>
      </w:r>
      <w:r>
        <w:rPr>
          <w:rFonts w:ascii="Arial" w:hAnsi="Arial" w:cs="Arial"/>
          <w:color w:val="auto"/>
          <w:lang w:val="sr-Cyrl-RS"/>
        </w:rPr>
        <w:t xml:space="preserve"> додатних </w:t>
      </w:r>
      <w:r w:rsidRPr="00A0338C">
        <w:rPr>
          <w:rFonts w:ascii="Arial" w:hAnsi="Arial" w:cs="Arial"/>
          <w:color w:val="auto"/>
          <w:lang w:val="sr-Cyrl-RS"/>
        </w:rPr>
        <w:t>услова за учешће у поступку јавне набавке - чл. 7</w:t>
      </w:r>
      <w:r>
        <w:rPr>
          <w:rFonts w:ascii="Arial" w:hAnsi="Arial" w:cs="Arial"/>
          <w:color w:val="auto"/>
          <w:lang w:val="sr-Cyrl-RS"/>
        </w:rPr>
        <w:t>6</w:t>
      </w:r>
      <w:r w:rsidRPr="00A0338C">
        <w:rPr>
          <w:rFonts w:ascii="Arial" w:hAnsi="Arial" w:cs="Arial"/>
          <w:color w:val="auto"/>
          <w:lang w:val="sr-Cyrl-RS"/>
        </w:rPr>
        <w:t xml:space="preserve">.  ЗЈН (Образац </w:t>
      </w:r>
      <w:r w:rsidR="00C633CD">
        <w:rPr>
          <w:rFonts w:ascii="Arial" w:hAnsi="Arial" w:cs="Arial"/>
          <w:color w:val="auto"/>
          <w:lang w:val="sr-Cyrl-RS"/>
        </w:rPr>
        <w:t>7</w:t>
      </w:r>
      <w:r w:rsidRPr="00A0338C">
        <w:rPr>
          <w:rFonts w:ascii="Arial" w:hAnsi="Arial" w:cs="Arial"/>
          <w:color w:val="auto"/>
          <w:lang w:val="sr-Cyrl-RS"/>
        </w:rPr>
        <w:t>);</w:t>
      </w:r>
    </w:p>
    <w:p w:rsidR="006632FB" w:rsidRPr="00447B01" w:rsidRDefault="006632FB" w:rsidP="004B1AAE">
      <w:pPr>
        <w:numPr>
          <w:ilvl w:val="0"/>
          <w:numId w:val="24"/>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Модел уговора</w:t>
      </w:r>
    </w:p>
    <w:p w:rsidR="004B1AAE" w:rsidRPr="000F1F99" w:rsidRDefault="004B1AAE" w:rsidP="004B1AAE">
      <w:pPr>
        <w:jc w:val="both"/>
        <w:rPr>
          <w:rFonts w:ascii="Arial" w:eastAsia="TimesNewRomanPSMT" w:hAnsi="Arial" w:cs="Arial"/>
          <w:bCs/>
          <w:color w:val="FF0000"/>
        </w:rPr>
      </w:pPr>
      <w:r w:rsidRPr="000F1F99">
        <w:rPr>
          <w:rFonts w:ascii="Arial" w:hAnsi="Arial" w:cs="Arial"/>
          <w:b/>
          <w:color w:val="FF0000"/>
        </w:rPr>
        <w:t xml:space="preserve">  </w:t>
      </w:r>
    </w:p>
    <w:p w:rsidR="004B1AAE" w:rsidRDefault="004B1AAE" w:rsidP="004B1AAE">
      <w:pPr>
        <w:jc w:val="both"/>
        <w:rPr>
          <w:lang w:val="sr-Cyrl-RS"/>
        </w:rPr>
      </w:pPr>
    </w:p>
    <w:p w:rsidR="003D595F" w:rsidRDefault="003D595F" w:rsidP="004B1AAE">
      <w:pPr>
        <w:jc w:val="both"/>
        <w:rPr>
          <w:lang w:val="sr-Cyrl-RS"/>
        </w:rPr>
      </w:pPr>
    </w:p>
    <w:p w:rsidR="004B1AAE" w:rsidRDefault="004B1AAE" w:rsidP="004B1AAE">
      <w:pPr>
        <w:jc w:val="both"/>
      </w:pPr>
      <w:r>
        <w:rPr>
          <w:rFonts w:ascii="Arial" w:hAnsi="Arial" w:cs="Arial"/>
          <w:b/>
          <w:i/>
          <w:iCs/>
        </w:rPr>
        <w:t>3.</w:t>
      </w:r>
      <w:r>
        <w:rPr>
          <w:rFonts w:ascii="Arial" w:hAnsi="Arial" w:cs="Arial"/>
          <w:b/>
          <w:bCs/>
          <w:i/>
          <w:iCs/>
        </w:rPr>
        <w:t xml:space="preserve"> ПАРТИЈЕ</w:t>
      </w:r>
    </w:p>
    <w:p w:rsidR="004B1AAE" w:rsidRDefault="004B1AAE" w:rsidP="004B1AAE">
      <w:pPr>
        <w:jc w:val="both"/>
      </w:pPr>
    </w:p>
    <w:p w:rsidR="004B1AAE" w:rsidRDefault="003D595F" w:rsidP="004B1AAE">
      <w:pPr>
        <w:jc w:val="both"/>
        <w:rPr>
          <w:rFonts w:ascii="Arial" w:hAnsi="Arial" w:cs="Arial"/>
          <w:lang w:val="sr-Cyrl-RS"/>
        </w:rPr>
      </w:pPr>
      <w:r w:rsidRPr="003D595F">
        <w:rPr>
          <w:rFonts w:ascii="Arial" w:hAnsi="Arial" w:cs="Arial"/>
          <w:lang w:val="sr-Cyrl-RS"/>
        </w:rPr>
        <w:t>Јавна набавка није обликована у партије.</w:t>
      </w:r>
    </w:p>
    <w:p w:rsidR="003D595F" w:rsidRPr="003D595F" w:rsidRDefault="003D595F" w:rsidP="004B1AAE">
      <w:pPr>
        <w:jc w:val="both"/>
        <w:rPr>
          <w:rFonts w:ascii="Arial" w:hAnsi="Arial" w:cs="Arial"/>
          <w:lang w:val="sr-Cyrl-RS"/>
        </w:rPr>
      </w:pPr>
    </w:p>
    <w:p w:rsidR="004B1AAE" w:rsidRDefault="004B1AAE" w:rsidP="004B1AA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B1AAE" w:rsidRDefault="004B1AAE" w:rsidP="004B1AAE">
      <w:pPr>
        <w:jc w:val="both"/>
        <w:rPr>
          <w:rFonts w:ascii="Arial" w:hAnsi="Arial" w:cs="Arial"/>
          <w:bCs/>
          <w:iCs/>
        </w:rPr>
      </w:pPr>
    </w:p>
    <w:p w:rsidR="004B1AAE" w:rsidRDefault="004B1AAE" w:rsidP="004B1AAE">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4B1AAE" w:rsidRDefault="004B1AAE" w:rsidP="004B1AAE">
      <w:pPr>
        <w:jc w:val="both"/>
        <w:rPr>
          <w:rFonts w:ascii="Arial" w:hAnsi="Arial" w:cs="Arial"/>
          <w:b/>
          <w:bCs/>
          <w:i/>
          <w:iCs/>
          <w:lang w:val="sr-Cyrl-RS"/>
        </w:rPr>
      </w:pPr>
    </w:p>
    <w:p w:rsidR="004B1AAE" w:rsidRDefault="004B1AAE" w:rsidP="004B1AAE">
      <w:pPr>
        <w:jc w:val="both"/>
      </w:pPr>
    </w:p>
    <w:p w:rsidR="004B1AAE" w:rsidRDefault="004B1AAE" w:rsidP="004B1AAE">
      <w:pPr>
        <w:jc w:val="both"/>
      </w:pPr>
      <w:r>
        <w:rPr>
          <w:rFonts w:ascii="Arial" w:hAnsi="Arial" w:cs="Arial"/>
          <w:b/>
          <w:bCs/>
          <w:i/>
          <w:iCs/>
        </w:rPr>
        <w:t xml:space="preserve">5. </w:t>
      </w:r>
      <w:r>
        <w:rPr>
          <w:rFonts w:ascii="Arial" w:hAnsi="Arial" w:cs="Arial"/>
          <w:b/>
          <w:i/>
          <w:iCs/>
        </w:rPr>
        <w:t>НАЧИН ИЗМЕНЕ, ДОПУНЕ И ОПОЗИВА ПОНУДЕ</w:t>
      </w:r>
    </w:p>
    <w:p w:rsidR="004B1AAE" w:rsidRDefault="004B1AAE" w:rsidP="004B1AAE">
      <w:pPr>
        <w:jc w:val="both"/>
      </w:pPr>
    </w:p>
    <w:p w:rsidR="004B1AAE" w:rsidRDefault="004B1AAE" w:rsidP="004B1AAE">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B1AAE" w:rsidRDefault="004B1AAE" w:rsidP="004B1AAE">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B1AAE" w:rsidRDefault="004B1AAE" w:rsidP="004B1AA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AD60BB">
        <w:rPr>
          <w:rFonts w:ascii="Arial" w:eastAsia="TimesNewRomanPSMT" w:hAnsi="Arial" w:cs="Arial"/>
          <w:bCs/>
          <w:iCs/>
          <w:lang w:val="sr-Cyrl-RS"/>
        </w:rPr>
        <w:t xml:space="preserve"> Предшколска установа ''Ђурђевдан'' Крагујевац, Воје Радића 3, Крагујевац</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4B1AAE" w:rsidRDefault="004B1AAE" w:rsidP="004B1AA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 </w:t>
      </w:r>
      <w:r w:rsidR="00B821CA" w:rsidRPr="00B821CA">
        <w:rPr>
          <w:rFonts w:ascii="Arial" w:hAnsi="Arial" w:cs="Arial"/>
        </w:rPr>
        <w:t>добара,намирнице за припремање хране-</w:t>
      </w:r>
      <w:r w:rsidR="009246B0">
        <w:rPr>
          <w:rFonts w:ascii="Arial" w:hAnsi="Arial" w:cs="Arial"/>
          <w:lang w:val="sr-Cyrl-RS"/>
        </w:rPr>
        <w:t>Осма партија-</w:t>
      </w:r>
      <w:r w:rsidR="00B821CA" w:rsidRPr="00B821CA">
        <w:rPr>
          <w:rFonts w:ascii="Arial" w:hAnsi="Arial" w:cs="Arial"/>
        </w:rPr>
        <w:t>хлеб, брашно и прерађевине од житарица, ЈН бр.</w:t>
      </w:r>
      <w:r w:rsidR="000C3A3F">
        <w:rPr>
          <w:rFonts w:ascii="Arial" w:hAnsi="Arial" w:cs="Arial"/>
          <w:lang w:val="sr-Cyrl-RS"/>
        </w:rPr>
        <w:t>1.1.</w:t>
      </w:r>
      <w:r w:rsidR="009246B0">
        <w:rPr>
          <w:rFonts w:ascii="Arial" w:hAnsi="Arial" w:cs="Arial"/>
          <w:lang w:val="sr-Cyrl-RS"/>
        </w:rPr>
        <w:t>8</w:t>
      </w:r>
      <w:r w:rsidR="00B821CA" w:rsidRPr="00B821CA">
        <w:rPr>
          <w:rFonts w:ascii="Arial" w:hAnsi="Arial" w:cs="Arial"/>
        </w:rPr>
        <w:t>./</w:t>
      </w:r>
      <w:r w:rsidR="009246B0">
        <w:rPr>
          <w:rFonts w:ascii="Arial" w:hAnsi="Arial" w:cs="Arial"/>
          <w:lang w:val="sr-Cyrl-RS"/>
        </w:rPr>
        <w:t>19-поновљени поступак</w:t>
      </w:r>
      <w:r w:rsidR="00B821CA" w:rsidRPr="00B821CA">
        <w:rPr>
          <w:rFonts w:ascii="Arial" w:hAnsi="Arial" w:cs="Arial"/>
        </w:rPr>
        <w:t xml:space="preserve"> </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B1AAE" w:rsidRDefault="004B1AAE" w:rsidP="004B1AA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 xml:space="preserve"> </w:t>
      </w:r>
      <w:r w:rsidR="005E1D29" w:rsidRPr="005E1D29">
        <w:rPr>
          <w:rFonts w:ascii="Arial" w:eastAsia="TimesNewRomanPS-BoldMT" w:hAnsi="Arial" w:cs="Arial"/>
          <w:bCs/>
        </w:rPr>
        <w:t>добара,намирнице за припремање хране-</w:t>
      </w:r>
      <w:r w:rsidR="0025522B">
        <w:rPr>
          <w:rFonts w:ascii="Arial" w:eastAsia="TimesNewRomanPS-BoldMT" w:hAnsi="Arial" w:cs="Arial"/>
          <w:bCs/>
          <w:lang w:val="sr-Cyrl-RS"/>
        </w:rPr>
        <w:t>Осма партија -</w:t>
      </w:r>
      <w:r w:rsidR="005E1D29" w:rsidRPr="005E1D29">
        <w:rPr>
          <w:rFonts w:ascii="Arial" w:eastAsia="TimesNewRomanPS-BoldMT" w:hAnsi="Arial" w:cs="Arial"/>
          <w:bCs/>
        </w:rPr>
        <w:t xml:space="preserve">хлеб, брашно и </w:t>
      </w:r>
      <w:r w:rsidR="005C1A81">
        <w:rPr>
          <w:rFonts w:ascii="Arial" w:eastAsia="TimesNewRomanPS-BoldMT" w:hAnsi="Arial" w:cs="Arial"/>
          <w:bCs/>
        </w:rPr>
        <w:t>прерађевине од житарица, ЈН бр.</w:t>
      </w:r>
      <w:r w:rsidR="005C1A81">
        <w:rPr>
          <w:rFonts w:ascii="Arial" w:eastAsia="TimesNewRomanPS-BoldMT" w:hAnsi="Arial" w:cs="Arial"/>
          <w:bCs/>
          <w:lang w:val="sr-Cyrl-RS"/>
        </w:rPr>
        <w:t>1.1.</w:t>
      </w:r>
      <w:r w:rsidR="0025522B">
        <w:rPr>
          <w:rFonts w:ascii="Arial" w:eastAsia="TimesNewRomanPS-BoldMT" w:hAnsi="Arial" w:cs="Arial"/>
          <w:bCs/>
          <w:lang w:val="sr-Cyrl-RS"/>
        </w:rPr>
        <w:t>8</w:t>
      </w:r>
      <w:r w:rsidR="005E1D29" w:rsidRPr="005E1D29">
        <w:rPr>
          <w:rFonts w:ascii="Arial" w:eastAsia="TimesNewRomanPS-BoldMT" w:hAnsi="Arial" w:cs="Arial"/>
          <w:bCs/>
        </w:rPr>
        <w:t>/</w:t>
      </w:r>
      <w:r w:rsidR="0025522B">
        <w:rPr>
          <w:rFonts w:ascii="Arial" w:eastAsia="TimesNewRomanPS-BoldMT" w:hAnsi="Arial" w:cs="Arial"/>
          <w:bCs/>
          <w:lang w:val="sr-Cyrl-RS"/>
        </w:rPr>
        <w:t>19-поновљени поступак</w:t>
      </w:r>
      <w:r w:rsidR="005E1D29" w:rsidRPr="005E1D29">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B1AAE" w:rsidRDefault="004B1AAE" w:rsidP="004B1AA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5C00BE">
        <w:rPr>
          <w:rFonts w:ascii="Arial" w:hAnsi="Arial" w:cs="Arial"/>
        </w:rPr>
        <w:t xml:space="preserve"> </w:t>
      </w:r>
      <w:r w:rsidR="005C00BE" w:rsidRPr="005C00BE">
        <w:rPr>
          <w:rFonts w:ascii="Arial" w:hAnsi="Arial" w:cs="Arial"/>
        </w:rPr>
        <w:t>добара,намирнице за припремање хране-</w:t>
      </w:r>
      <w:r w:rsidR="001C1E56">
        <w:rPr>
          <w:rFonts w:ascii="Arial" w:hAnsi="Arial" w:cs="Arial"/>
          <w:lang w:val="sr-Cyrl-RS"/>
        </w:rPr>
        <w:t>Осма партија -</w:t>
      </w:r>
      <w:r w:rsidR="005C00BE" w:rsidRPr="005C00BE">
        <w:rPr>
          <w:rFonts w:ascii="Arial" w:hAnsi="Arial" w:cs="Arial"/>
        </w:rPr>
        <w:t>хлеб, брашно и прерађевине од житарица, ЈН бр.</w:t>
      </w:r>
      <w:r w:rsidR="00C60150">
        <w:rPr>
          <w:rFonts w:ascii="Arial" w:hAnsi="Arial" w:cs="Arial"/>
          <w:lang w:val="sr-Cyrl-RS"/>
        </w:rPr>
        <w:t>1.1.</w:t>
      </w:r>
      <w:r w:rsidR="001C1E56">
        <w:rPr>
          <w:rFonts w:ascii="Arial" w:hAnsi="Arial" w:cs="Arial"/>
          <w:lang w:val="sr-Cyrl-RS"/>
        </w:rPr>
        <w:t>8</w:t>
      </w:r>
      <w:r w:rsidR="005C00BE" w:rsidRPr="005C00BE">
        <w:rPr>
          <w:rFonts w:ascii="Arial" w:hAnsi="Arial" w:cs="Arial"/>
        </w:rPr>
        <w:t>/</w:t>
      </w:r>
      <w:r w:rsidR="001C1E56">
        <w:rPr>
          <w:rFonts w:ascii="Arial" w:hAnsi="Arial" w:cs="Arial"/>
          <w:lang w:val="sr-Cyrl-RS"/>
        </w:rPr>
        <w:t>19-поновљени поступак</w:t>
      </w:r>
      <w:r w:rsidR="005C00BE" w:rsidRPr="005C00BE">
        <w:rPr>
          <w:rFonts w:ascii="Arial" w:hAnsi="Arial" w:cs="Arial"/>
        </w:rPr>
        <w:t xml:space="preserve"> </w:t>
      </w:r>
      <w:r w:rsidR="005C00BE">
        <w:rPr>
          <w:rFonts w:ascii="Arial" w:hAnsi="Arial" w:cs="Arial"/>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4B1AAE" w:rsidRDefault="004B1AAE" w:rsidP="004B1AAE">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5C00BE" w:rsidRPr="005C00BE">
        <w:rPr>
          <w:rFonts w:ascii="Arial" w:hAnsi="Arial" w:cs="Arial"/>
        </w:rPr>
        <w:t>добара,намирнице за припремање хране-</w:t>
      </w:r>
      <w:r w:rsidR="001C1E56">
        <w:rPr>
          <w:rFonts w:ascii="Arial" w:hAnsi="Arial" w:cs="Arial"/>
          <w:lang w:val="sr-Cyrl-RS"/>
        </w:rPr>
        <w:t>Осма партија -</w:t>
      </w:r>
      <w:r w:rsidR="005C00BE" w:rsidRPr="005C00BE">
        <w:rPr>
          <w:rFonts w:ascii="Arial" w:hAnsi="Arial" w:cs="Arial"/>
        </w:rPr>
        <w:t>хлеб, брашно и прерађевине од житарица, ЈН бр.</w:t>
      </w:r>
      <w:r w:rsidR="00554B3C">
        <w:rPr>
          <w:rFonts w:ascii="Arial" w:hAnsi="Arial" w:cs="Arial"/>
          <w:lang w:val="sr-Cyrl-RS"/>
        </w:rPr>
        <w:t>1.1.</w:t>
      </w:r>
      <w:r w:rsidR="001C1E56">
        <w:rPr>
          <w:rFonts w:ascii="Arial" w:hAnsi="Arial" w:cs="Arial"/>
          <w:lang w:val="sr-Cyrl-RS"/>
        </w:rPr>
        <w:t>8</w:t>
      </w:r>
      <w:r w:rsidR="005C00BE" w:rsidRPr="005C00BE">
        <w:rPr>
          <w:rFonts w:ascii="Arial" w:hAnsi="Arial" w:cs="Arial"/>
        </w:rPr>
        <w:t>/</w:t>
      </w:r>
      <w:r w:rsidR="001C1E56">
        <w:rPr>
          <w:rFonts w:ascii="Arial" w:hAnsi="Arial" w:cs="Arial"/>
          <w:lang w:val="sr-Cyrl-RS"/>
        </w:rPr>
        <w:t>19</w:t>
      </w:r>
      <w:r w:rsidR="005C00BE" w:rsidRPr="005C00BE">
        <w:rPr>
          <w:rFonts w:ascii="Arial" w:hAnsi="Arial" w:cs="Arial"/>
        </w:rPr>
        <w:t xml:space="preserve"> </w:t>
      </w:r>
      <w:r w:rsidR="005C00BE">
        <w:rPr>
          <w:rFonts w:ascii="Arial" w:hAnsi="Arial" w:cs="Arial"/>
          <w:lang w:val="sr-Cyrl-R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B1AAE" w:rsidRDefault="004B1AAE" w:rsidP="004B1AAE">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B1AAE" w:rsidRDefault="004B1AAE" w:rsidP="004B1AAE">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B1AAE" w:rsidRDefault="004B1AAE" w:rsidP="004B1AAE">
      <w:pPr>
        <w:jc w:val="both"/>
        <w:rPr>
          <w:rFonts w:ascii="Arial" w:hAnsi="Arial" w:cs="Arial"/>
          <w:b/>
          <w:i/>
          <w:iCs/>
        </w:rPr>
      </w:pPr>
    </w:p>
    <w:p w:rsidR="004B1AAE" w:rsidRDefault="004B1AAE" w:rsidP="004B1AAE">
      <w:pPr>
        <w:jc w:val="both"/>
      </w:pPr>
      <w:r>
        <w:rPr>
          <w:rFonts w:ascii="Arial" w:hAnsi="Arial" w:cs="Arial"/>
          <w:b/>
          <w:bCs/>
          <w:i/>
          <w:iCs/>
        </w:rPr>
        <w:t xml:space="preserve">6. УЧЕСТВОВАЊЕ У ЗАЈЕДНИЧКОЈ ПОНУДИ ИЛИ КАО ПОДИЗВОЂАЧ </w:t>
      </w:r>
    </w:p>
    <w:p w:rsidR="004B1AAE" w:rsidRDefault="004B1AAE" w:rsidP="004B1AAE">
      <w:pPr>
        <w:jc w:val="both"/>
      </w:pPr>
    </w:p>
    <w:p w:rsidR="004B1AAE" w:rsidRDefault="004B1AAE" w:rsidP="004B1AAE">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B1AAE" w:rsidRDefault="004B1AAE" w:rsidP="004B1AAE">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B1AAE" w:rsidRDefault="004B1AAE" w:rsidP="004B1AAE">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lang w:val="sr-Cyrl-RS"/>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w:t>
      </w:r>
      <w:r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B1AAE" w:rsidRDefault="004B1AAE" w:rsidP="004B1AAE">
      <w:pPr>
        <w:jc w:val="both"/>
        <w:rPr>
          <w:rFonts w:ascii="Arial" w:hAnsi="Arial" w:cs="Arial"/>
          <w:i/>
          <w:iCs/>
          <w:color w:val="FF0000"/>
        </w:rPr>
      </w:pPr>
    </w:p>
    <w:p w:rsidR="004B1AAE" w:rsidRDefault="004B1AAE" w:rsidP="004B1AAE">
      <w:pPr>
        <w:jc w:val="both"/>
        <w:rPr>
          <w:rFonts w:ascii="Arial" w:hAnsi="Arial" w:cs="Arial"/>
          <w:iCs/>
        </w:rPr>
      </w:pPr>
      <w:r>
        <w:rPr>
          <w:rFonts w:ascii="Arial" w:hAnsi="Arial" w:cs="Arial"/>
          <w:b/>
          <w:bCs/>
          <w:i/>
          <w:iCs/>
        </w:rPr>
        <w:lastRenderedPageBreak/>
        <w:t>7. ПОНУДА СА ПОДИЗВОЂАЧЕМ</w:t>
      </w:r>
    </w:p>
    <w:p w:rsidR="004B1AAE" w:rsidRDefault="004B1AAE" w:rsidP="004B1AAE">
      <w:pPr>
        <w:jc w:val="both"/>
        <w:rPr>
          <w:rFonts w:ascii="Arial" w:hAnsi="Arial" w:cs="Arial"/>
          <w:iCs/>
        </w:rPr>
      </w:pPr>
    </w:p>
    <w:p w:rsidR="004B1AAE" w:rsidRDefault="004B1AAE" w:rsidP="004B1AAE">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lang w:val="sr-Cyrl-RS"/>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w:t>
      </w:r>
      <w:r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B1AAE" w:rsidRDefault="004B1AAE" w:rsidP="004B1AAE">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4B1AAE" w:rsidRDefault="004B1AAE" w:rsidP="004B1AAE">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B1AAE" w:rsidRPr="00447B01" w:rsidRDefault="004B1AAE" w:rsidP="004B1AAE">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009358C7">
        <w:rPr>
          <w:rFonts w:ascii="Arial" w:eastAsia="TimesNewRomanPSMT" w:hAnsi="Arial" w:cs="Arial"/>
          <w:bCs/>
          <w:color w:val="auto"/>
        </w:rPr>
        <w:t>II</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w:t>
      </w:r>
      <w:r w:rsidRPr="00447B01">
        <w:rPr>
          <w:rFonts w:ascii="Arial" w:eastAsia="TimesNewRomanPSMT" w:hAnsi="Arial" w:cs="Arial"/>
          <w:bCs/>
          <w:color w:val="auto"/>
          <w:lang w:val="sr-Cyrl-RS"/>
        </w:rPr>
        <w:t xml:space="preserve">, у складу са Упутством како се доказује испуњеност услова (Образац </w:t>
      </w:r>
      <w:r w:rsidRPr="00447B01">
        <w:rPr>
          <w:rFonts w:ascii="Arial" w:eastAsia="TimesNewRomanPSMT" w:hAnsi="Arial" w:cs="Arial"/>
          <w:bCs/>
          <w:color w:val="auto"/>
        </w:rPr>
        <w:t xml:space="preserve">6. </w:t>
      </w:r>
      <w:r w:rsidRPr="00447B01">
        <w:rPr>
          <w:rFonts w:ascii="Arial" w:hAnsi="Arial" w:cs="Arial"/>
          <w:iCs/>
          <w:color w:val="auto"/>
          <w:lang w:val="sr-Cyrl-RS"/>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w:t>
      </w:r>
      <w:r w:rsidRPr="00447B01">
        <w:rPr>
          <w:rFonts w:ascii="Arial" w:hAnsi="Arial" w:cs="Arial"/>
          <w:iCs/>
          <w:color w:val="auto"/>
          <w:lang w:val="sr-Cyrl-RS"/>
        </w:rPr>
        <w:t xml:space="preserve"> ове конкурсне документације</w:t>
      </w:r>
      <w:r w:rsidRPr="00447B01">
        <w:rPr>
          <w:rFonts w:ascii="Arial" w:eastAsia="TimesNewRomanPSMT" w:hAnsi="Arial" w:cs="Arial"/>
          <w:bCs/>
          <w:color w:val="auto"/>
          <w:lang w:val="sr-Cyrl-RS"/>
        </w:rPr>
        <w:t>)</w:t>
      </w:r>
      <w:r w:rsidRPr="00447B01">
        <w:rPr>
          <w:rFonts w:ascii="Arial" w:eastAsia="TimesNewRomanPSMT" w:hAnsi="Arial" w:cs="Arial"/>
          <w:bCs/>
          <w:color w:val="auto"/>
        </w:rPr>
        <w:t>.</w:t>
      </w:r>
    </w:p>
    <w:p w:rsidR="004B1AAE" w:rsidRDefault="004B1AAE" w:rsidP="004B1AAE">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B1AAE" w:rsidRDefault="004B1AAE" w:rsidP="004B1AAE">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B1AAE" w:rsidRPr="00443BA5" w:rsidRDefault="004B1AAE" w:rsidP="004B1AAE">
      <w:pPr>
        <w:jc w:val="both"/>
        <w:rPr>
          <w:rFonts w:ascii="Arial" w:hAnsi="Arial" w:cs="Arial"/>
          <w:color w:val="FF0000"/>
          <w:lang w:val="sr-Cyrl-RS"/>
        </w:rPr>
      </w:pPr>
    </w:p>
    <w:p w:rsidR="00147721" w:rsidRDefault="00147721" w:rsidP="004B1AAE">
      <w:pPr>
        <w:jc w:val="both"/>
        <w:rPr>
          <w:rFonts w:ascii="Arial" w:hAnsi="Arial" w:cs="Arial"/>
          <w:b/>
          <w:i/>
          <w:lang w:val="sr-Cyrl-RS"/>
        </w:rPr>
      </w:pPr>
    </w:p>
    <w:p w:rsidR="004B1AAE" w:rsidRDefault="004B1AAE" w:rsidP="004B1AAE">
      <w:pPr>
        <w:jc w:val="both"/>
        <w:rPr>
          <w:rFonts w:ascii="Arial" w:hAnsi="Arial" w:cs="Arial"/>
        </w:rPr>
      </w:pPr>
      <w:r>
        <w:rPr>
          <w:rFonts w:ascii="Arial" w:hAnsi="Arial" w:cs="Arial"/>
          <w:b/>
          <w:i/>
        </w:rPr>
        <w:t>8. ЗАЈЕДНИЧКА ПОНУДА</w:t>
      </w:r>
    </w:p>
    <w:p w:rsidR="004B1AAE" w:rsidRDefault="004B1AAE" w:rsidP="004B1AAE">
      <w:pPr>
        <w:jc w:val="both"/>
        <w:rPr>
          <w:rFonts w:ascii="Arial" w:hAnsi="Arial" w:cs="Arial"/>
        </w:rPr>
      </w:pPr>
    </w:p>
    <w:p w:rsidR="004B1AAE" w:rsidRDefault="004B1AAE" w:rsidP="004B1AAE">
      <w:pPr>
        <w:jc w:val="both"/>
        <w:rPr>
          <w:rFonts w:ascii="Arial" w:hAnsi="Arial" w:cs="Arial"/>
        </w:rPr>
      </w:pPr>
      <w:r>
        <w:rPr>
          <w:rFonts w:ascii="Arial" w:hAnsi="Arial" w:cs="Arial"/>
        </w:rPr>
        <w:t>Понуду може поднети група понуђача.</w:t>
      </w:r>
    </w:p>
    <w:p w:rsidR="004B1AAE" w:rsidRDefault="004B1AAE" w:rsidP="004B1AAE">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r>
        <w:rPr>
          <w:rFonts w:ascii="Arial" w:hAnsi="Arial" w:cs="Arial"/>
          <w:lang w:val="sr-Cyrl-RS"/>
        </w:rPr>
        <w:t xml:space="preserve"> и 2</w:t>
      </w:r>
      <w:r>
        <w:rPr>
          <w:rFonts w:ascii="Arial" w:hAnsi="Arial" w:cs="Arial"/>
          <w:lang w:val="sr-Cyrl-CS"/>
        </w:rPr>
        <w:t>)</w:t>
      </w:r>
      <w:r>
        <w:rPr>
          <w:rFonts w:ascii="Arial" w:hAnsi="Arial" w:cs="Arial"/>
        </w:rPr>
        <w:t xml:space="preserve"> ЗЈН и то податке о: </w:t>
      </w:r>
    </w:p>
    <w:p w:rsidR="004B1AAE" w:rsidRPr="00745686" w:rsidRDefault="004B1AAE" w:rsidP="004B1AAE">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B1AAE" w:rsidRPr="00745686" w:rsidRDefault="004B1AAE" w:rsidP="004B1AAE">
      <w:pPr>
        <w:pStyle w:val="CommentText"/>
        <w:numPr>
          <w:ilvl w:val="0"/>
          <w:numId w:val="6"/>
        </w:numPr>
        <w:spacing w:line="240" w:lineRule="auto"/>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4B1AAE" w:rsidRDefault="004B1AAE" w:rsidP="004B1AAE">
      <w:pPr>
        <w:jc w:val="both"/>
        <w:rPr>
          <w:rFonts w:ascii="Arial" w:eastAsia="TimesNewRomanPSMT" w:hAnsi="Arial" w:cs="Arial"/>
          <w:bCs/>
          <w:lang w:val="sr-Cyrl-RS"/>
        </w:rPr>
      </w:pPr>
    </w:p>
    <w:p w:rsidR="004B1AAE" w:rsidRPr="00AA4D8C" w:rsidRDefault="004B1AAE" w:rsidP="004B1AAE">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00B5153C">
        <w:rPr>
          <w:rFonts w:ascii="Arial" w:eastAsia="TimesNewRomanPSMT" w:hAnsi="Arial" w:cs="Arial"/>
          <w:bCs/>
          <w:color w:val="auto"/>
        </w:rPr>
        <w:t>II</w:t>
      </w:r>
      <w:r w:rsidRPr="00AA4D8C">
        <w:rPr>
          <w:rFonts w:ascii="Arial" w:eastAsia="TimesNewRomanPSMT" w:hAnsi="Arial" w:cs="Arial"/>
          <w:bCs/>
          <w:color w:val="auto"/>
          <w:lang w:val="sr-Cyrl-RS"/>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w:t>
      </w:r>
      <w:r w:rsidRPr="00AA4D8C">
        <w:rPr>
          <w:rFonts w:ascii="Arial" w:eastAsia="TimesNewRomanPSMT" w:hAnsi="Arial" w:cs="Arial"/>
          <w:bCs/>
          <w:color w:val="auto"/>
          <w:lang w:val="sr-Cyrl-RS"/>
        </w:rPr>
        <w:t xml:space="preserve">, у складу са Упутством како се доказује испуњеност услова (Образац </w:t>
      </w:r>
      <w:r w:rsidRPr="00AA4D8C">
        <w:rPr>
          <w:rFonts w:ascii="Arial" w:eastAsia="TimesNewRomanPSMT" w:hAnsi="Arial" w:cs="Arial"/>
          <w:bCs/>
          <w:color w:val="auto"/>
        </w:rPr>
        <w:t xml:space="preserve">5. </w:t>
      </w:r>
      <w:r w:rsidRPr="00AA4D8C">
        <w:rPr>
          <w:rFonts w:ascii="Arial" w:eastAsia="TimesNewRomanPSMT" w:hAnsi="Arial" w:cs="Arial"/>
          <w:bCs/>
          <w:color w:val="auto"/>
          <w:lang w:val="sr-Cyrl-RS"/>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lang w:val="sr-Cyrl-RS"/>
        </w:rPr>
        <w:t xml:space="preserve"> ове конкурсне документације)</w:t>
      </w:r>
      <w:r w:rsidRPr="00AA4D8C">
        <w:rPr>
          <w:rFonts w:ascii="Arial" w:eastAsia="TimesNewRomanPSMT" w:hAnsi="Arial" w:cs="Arial"/>
          <w:bCs/>
          <w:color w:val="auto"/>
        </w:rPr>
        <w:t>.</w:t>
      </w:r>
    </w:p>
    <w:p w:rsidR="004B1AAE" w:rsidRDefault="004B1AAE" w:rsidP="004B1AAE">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4B1AAE" w:rsidRDefault="004B1AAE" w:rsidP="004B1AAE">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4B1AAE" w:rsidRDefault="004B1AAE" w:rsidP="004B1AAE">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B1AAE" w:rsidRDefault="004B1AAE" w:rsidP="004B1AAE">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B1AAE" w:rsidRDefault="004B1AAE" w:rsidP="004B1AAE">
      <w:pPr>
        <w:jc w:val="both"/>
        <w:rPr>
          <w:rFonts w:ascii="Arial" w:hAnsi="Arial" w:cs="Arial"/>
          <w:lang w:val="sr-Cyrl-RS"/>
        </w:rPr>
      </w:pPr>
    </w:p>
    <w:p w:rsidR="004B1AAE" w:rsidRDefault="004B1AAE" w:rsidP="004B1AAE">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B1AAE" w:rsidRDefault="004B1AAE" w:rsidP="004B1AAE">
      <w:pPr>
        <w:jc w:val="both"/>
      </w:pPr>
    </w:p>
    <w:p w:rsidR="004B1AAE" w:rsidRDefault="004B1AAE" w:rsidP="004B1AAE">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130AE" w:rsidRDefault="004130AE" w:rsidP="004B1AAE">
      <w:pPr>
        <w:jc w:val="both"/>
        <w:rPr>
          <w:rFonts w:ascii="Arial" w:hAnsi="Arial" w:cs="Arial"/>
          <w:iCs/>
          <w:lang w:val="sr-Cyrl-RS"/>
        </w:rPr>
      </w:pPr>
      <w:r w:rsidRPr="004130AE">
        <w:rPr>
          <w:rFonts w:ascii="Arial" w:hAnsi="Arial" w:cs="Arial"/>
          <w:iCs/>
          <w:lang w:val="sr-Cyrl-R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113/2017 и 91/2019), а на основу достављеног потписаног Записника о квантитативном и квалитативном пријему добара</w:t>
      </w:r>
    </w:p>
    <w:p w:rsidR="004B1AAE" w:rsidRDefault="004B1AAE" w:rsidP="004B1AAE">
      <w:pPr>
        <w:jc w:val="both"/>
        <w:rPr>
          <w:rFonts w:ascii="Arial" w:hAnsi="Arial" w:cs="Arial"/>
          <w:iCs/>
        </w:rPr>
      </w:pPr>
      <w:r>
        <w:rPr>
          <w:rFonts w:ascii="Arial" w:hAnsi="Arial" w:cs="Arial"/>
          <w:iCs/>
        </w:rPr>
        <w:t>Плаћање се врши уплатом на рачун понуђача.</w:t>
      </w:r>
    </w:p>
    <w:p w:rsidR="004B1AAE" w:rsidRDefault="004B1AAE" w:rsidP="004B1AAE">
      <w:pPr>
        <w:jc w:val="both"/>
        <w:rPr>
          <w:rFonts w:ascii="Arial" w:hAnsi="Arial" w:cs="Arial"/>
          <w:b/>
          <w:bCs/>
          <w:i/>
          <w:iCs/>
          <w:lang w:val="sr-Cyrl-RS"/>
        </w:rPr>
      </w:pPr>
      <w:r>
        <w:rPr>
          <w:rFonts w:ascii="Arial" w:hAnsi="Arial" w:cs="Arial"/>
          <w:iCs/>
        </w:rPr>
        <w:t>Понуђачу није дозвољено да захтева аванс.</w:t>
      </w:r>
    </w:p>
    <w:p w:rsidR="004B1AAE" w:rsidRPr="007876C2" w:rsidRDefault="004B1AAE" w:rsidP="004B1AAE">
      <w:pPr>
        <w:jc w:val="both"/>
        <w:rPr>
          <w:rFonts w:ascii="Arial" w:hAnsi="Arial" w:cs="Arial"/>
          <w:iCs/>
          <w:lang w:val="sr-Cyrl-RS"/>
        </w:rPr>
      </w:pPr>
    </w:p>
    <w:p w:rsidR="004B1AAE" w:rsidRDefault="004B1AAE" w:rsidP="007876C2">
      <w:pPr>
        <w:jc w:val="both"/>
        <w:rPr>
          <w:rFonts w:ascii="Arial" w:hAnsi="Arial" w:cs="Arial"/>
          <w:iCs/>
          <w:u w:val="single"/>
          <w:lang w:val="sr-Cyrl-RS"/>
        </w:rPr>
      </w:pPr>
      <w:r>
        <w:rPr>
          <w:rFonts w:ascii="Arial" w:hAnsi="Arial" w:cs="Arial"/>
          <w:b/>
          <w:bCs/>
          <w:i/>
          <w:iCs/>
        </w:rPr>
        <w:t>9.</w:t>
      </w:r>
      <w:r w:rsidR="007876C2">
        <w:rPr>
          <w:rFonts w:ascii="Arial" w:hAnsi="Arial" w:cs="Arial"/>
          <w:b/>
          <w:bCs/>
          <w:i/>
          <w:iCs/>
          <w:lang w:val="sr-Cyrl-RS"/>
        </w:rPr>
        <w:t>2</w:t>
      </w:r>
      <w:r>
        <w:rPr>
          <w:rFonts w:ascii="Arial" w:hAnsi="Arial" w:cs="Arial"/>
          <w:b/>
          <w:bCs/>
          <w:i/>
          <w:iCs/>
        </w:rPr>
        <w:t xml:space="preserve">. </w:t>
      </w:r>
      <w:r w:rsidR="007876C2">
        <w:rPr>
          <w:rFonts w:ascii="Arial" w:hAnsi="Arial" w:cs="Arial"/>
          <w:iCs/>
          <w:u w:val="single"/>
        </w:rPr>
        <w:t>Захтев у погледу рока</w:t>
      </w:r>
      <w:r w:rsidR="007876C2">
        <w:rPr>
          <w:rFonts w:ascii="Arial" w:hAnsi="Arial" w:cs="Arial"/>
          <w:iCs/>
          <w:u w:val="single"/>
          <w:lang w:val="sr-Cyrl-RS"/>
        </w:rPr>
        <w:t xml:space="preserve"> </w:t>
      </w:r>
      <w:r>
        <w:rPr>
          <w:rFonts w:ascii="Arial" w:hAnsi="Arial" w:cs="Arial"/>
          <w:iCs/>
          <w:u w:val="single"/>
        </w:rPr>
        <w:t>испоруке добара</w:t>
      </w:r>
    </w:p>
    <w:p w:rsidR="007876C2" w:rsidRPr="007876C2" w:rsidRDefault="007876C2" w:rsidP="007876C2">
      <w:pPr>
        <w:jc w:val="both"/>
        <w:rPr>
          <w:rFonts w:ascii="Arial" w:hAnsi="Arial" w:cs="Arial"/>
          <w:bCs/>
          <w:iCs/>
          <w:lang w:val="sr-Cyrl-RS"/>
        </w:rPr>
      </w:pPr>
      <w:r w:rsidRPr="007876C2">
        <w:rPr>
          <w:rFonts w:ascii="Arial" w:hAnsi="Arial" w:cs="Arial"/>
          <w:bCs/>
          <w:iCs/>
          <w:lang w:val="sr-Cyrl-RS"/>
        </w:rPr>
        <w:t xml:space="preserve">Испорука добара започиње одмах након потписивања уговара и трајаће до финансијског испуњења уговора, односно најдуже </w:t>
      </w:r>
      <w:r>
        <w:rPr>
          <w:rFonts w:ascii="Arial" w:hAnsi="Arial" w:cs="Arial"/>
          <w:bCs/>
          <w:iCs/>
          <w:lang w:val="sr-Cyrl-RS"/>
        </w:rPr>
        <w:t>3</w:t>
      </w:r>
      <w:r w:rsidRPr="007876C2">
        <w:rPr>
          <w:rFonts w:ascii="Arial" w:hAnsi="Arial" w:cs="Arial"/>
          <w:bCs/>
          <w:iCs/>
          <w:lang w:val="sr-Cyrl-RS"/>
        </w:rPr>
        <w:t xml:space="preserve"> месец</w:t>
      </w:r>
      <w:r>
        <w:rPr>
          <w:rFonts w:ascii="Arial" w:hAnsi="Arial" w:cs="Arial"/>
          <w:bCs/>
          <w:iCs/>
          <w:lang w:val="sr-Cyrl-RS"/>
        </w:rPr>
        <w:t>а</w:t>
      </w:r>
      <w:r w:rsidRPr="007876C2">
        <w:rPr>
          <w:rFonts w:ascii="Arial" w:hAnsi="Arial" w:cs="Arial"/>
          <w:bCs/>
          <w:iCs/>
          <w:lang w:val="sr-Cyrl-RS"/>
        </w:rPr>
        <w:t>.  Место испоруке је седиште на адреси  наручиоца – Вртић ''Колибри'', Јосифа Шнерсона бр. 3а, Крагујевац.</w:t>
      </w:r>
    </w:p>
    <w:p w:rsidR="007876C2" w:rsidRPr="007876C2" w:rsidRDefault="007876C2" w:rsidP="007876C2">
      <w:pPr>
        <w:jc w:val="both"/>
        <w:rPr>
          <w:rFonts w:ascii="Arial" w:hAnsi="Arial" w:cs="Arial"/>
          <w:bCs/>
          <w:iCs/>
          <w:lang w:val="sr-Cyrl-RS"/>
        </w:rPr>
      </w:pPr>
      <w:r w:rsidRPr="007876C2">
        <w:rPr>
          <w:rFonts w:ascii="Arial" w:hAnsi="Arial" w:cs="Arial"/>
          <w:bCs/>
          <w:iCs/>
          <w:lang w:val="sr-Cyrl-RS"/>
        </w:rPr>
        <w:t>Рок испоруке рачунајући од сваког појединачног телефонског захтева одговорног лица  наручиоца је  максимално један радни дан. Испорука се врши радним данима, у термину по договору добављача и наручиоца.</w:t>
      </w:r>
      <w:r w:rsidR="007F06E7">
        <w:rPr>
          <w:rFonts w:ascii="Arial" w:hAnsi="Arial" w:cs="Arial"/>
          <w:bCs/>
          <w:iCs/>
          <w:lang w:val="sr-Cyrl-RS"/>
        </w:rPr>
        <w:t xml:space="preserve"> По потреби, испорука ће се вршити и другим данима, уколико околоности то захтевају.</w:t>
      </w:r>
    </w:p>
    <w:p w:rsidR="004B1AAE" w:rsidRPr="007876C2" w:rsidRDefault="004B1AAE" w:rsidP="004B1AAE">
      <w:pPr>
        <w:jc w:val="both"/>
        <w:rPr>
          <w:rFonts w:ascii="Arial" w:hAnsi="Arial" w:cs="Arial"/>
          <w:bCs/>
          <w:iCs/>
          <w:lang w:val="sr-Cyrl-RS"/>
        </w:rPr>
      </w:pPr>
    </w:p>
    <w:p w:rsidR="004B1AAE" w:rsidRDefault="004B1AAE" w:rsidP="004B1AAE">
      <w:pPr>
        <w:jc w:val="both"/>
      </w:pPr>
    </w:p>
    <w:p w:rsidR="004B1AAE" w:rsidRDefault="004B1AAE" w:rsidP="004B1AAE">
      <w:pPr>
        <w:jc w:val="both"/>
        <w:rPr>
          <w:rFonts w:ascii="Arial" w:hAnsi="Arial" w:cs="Arial"/>
          <w:iCs/>
        </w:rPr>
      </w:pPr>
      <w:r>
        <w:rPr>
          <w:rFonts w:ascii="Arial" w:hAnsi="Arial" w:cs="Arial"/>
          <w:b/>
          <w:bCs/>
          <w:iCs/>
          <w:u w:val="single"/>
        </w:rPr>
        <w:t>9.</w:t>
      </w:r>
      <w:r w:rsidR="00327F0A">
        <w:rPr>
          <w:rFonts w:ascii="Arial" w:hAnsi="Arial" w:cs="Arial"/>
          <w:b/>
          <w:bCs/>
          <w:iCs/>
          <w:u w:val="single"/>
          <w:lang w:val="sr-Cyrl-R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4B1AAE" w:rsidRDefault="004B1AAE" w:rsidP="004B1AAE">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4B1AAE" w:rsidRDefault="004B1AAE" w:rsidP="004B1AAE">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B1AAE" w:rsidRDefault="004B1AAE" w:rsidP="004B1AAE">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на може мењати понуду.</w:t>
      </w:r>
    </w:p>
    <w:p w:rsidR="004B1AAE" w:rsidRPr="001F4CFB" w:rsidRDefault="004B1AAE" w:rsidP="004B1AAE">
      <w:pPr>
        <w:jc w:val="both"/>
        <w:rPr>
          <w:rFonts w:ascii="Arial" w:hAnsi="Arial" w:cs="Arial"/>
          <w:b/>
          <w:color w:val="auto"/>
          <w:u w:val="single"/>
          <w:lang w:val="sr-Cyrl-RS"/>
        </w:rPr>
      </w:pPr>
    </w:p>
    <w:p w:rsidR="004B1AAE" w:rsidRDefault="004B1AAE" w:rsidP="004B1AAE">
      <w:pPr>
        <w:jc w:val="both"/>
        <w:rPr>
          <w:rFonts w:ascii="Arial" w:hAnsi="Arial" w:cs="Arial"/>
          <w:b/>
          <w:bCs/>
          <w:i/>
          <w:iCs/>
          <w:lang w:val="sr-Cyrl-RS"/>
        </w:rPr>
      </w:pPr>
    </w:p>
    <w:p w:rsidR="004B1AAE" w:rsidRDefault="004B1AAE" w:rsidP="004B1AAE">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B1AAE" w:rsidRDefault="004B1AAE" w:rsidP="004B1AAE">
      <w:pPr>
        <w:jc w:val="both"/>
        <w:rPr>
          <w:rFonts w:ascii="Arial" w:hAnsi="Arial" w:cs="Arial"/>
          <w:b/>
          <w:bCs/>
          <w:i/>
          <w:iCs/>
        </w:rPr>
      </w:pPr>
    </w:p>
    <w:p w:rsidR="004B1AAE" w:rsidRDefault="004B1AAE" w:rsidP="004B1AAE">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93AC2" w:rsidRPr="00293AC2" w:rsidRDefault="00293AC2" w:rsidP="00293AC2">
      <w:pPr>
        <w:jc w:val="both"/>
        <w:rPr>
          <w:rFonts w:ascii="Arial" w:hAnsi="Arial" w:cs="Arial"/>
          <w:iCs/>
          <w:lang w:val="sr-Cyrl-RS"/>
        </w:rPr>
      </w:pPr>
      <w:r w:rsidRPr="00293AC2">
        <w:rPr>
          <w:rFonts w:ascii="Arial" w:hAnsi="Arial" w:cs="Arial"/>
          <w:iCs/>
          <w:lang w:val="sr-Cyrl-RS"/>
        </w:rPr>
        <w:t>Ако је у понуди исказана неуобичајено ниска цена, наручилац ће поступити у складу са чланом 92. Закона.</w:t>
      </w:r>
    </w:p>
    <w:p w:rsidR="00293AC2" w:rsidRPr="00293AC2" w:rsidRDefault="00293AC2" w:rsidP="00293AC2">
      <w:pPr>
        <w:jc w:val="both"/>
        <w:rPr>
          <w:rFonts w:ascii="Arial" w:hAnsi="Arial" w:cs="Arial"/>
          <w:iCs/>
          <w:lang w:val="sr-Cyrl-RS"/>
        </w:rPr>
      </w:pPr>
      <w:r w:rsidRPr="00293AC2">
        <w:rPr>
          <w:rFonts w:ascii="Arial" w:hAnsi="Arial" w:cs="Arial"/>
          <w:iCs/>
          <w:lang w:val="sr-Cyrl-RS"/>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293AC2" w:rsidRPr="00293AC2" w:rsidRDefault="00293AC2" w:rsidP="00293AC2">
      <w:pPr>
        <w:jc w:val="both"/>
        <w:rPr>
          <w:rFonts w:ascii="Arial" w:hAnsi="Arial" w:cs="Arial"/>
          <w:iCs/>
          <w:lang w:val="sr-Cyrl-RS"/>
        </w:rPr>
      </w:pPr>
      <w:r w:rsidRPr="00293AC2">
        <w:rPr>
          <w:rFonts w:ascii="Arial" w:hAnsi="Arial" w:cs="Arial"/>
          <w:iCs/>
          <w:lang w:val="sr-Cyrl-RS"/>
        </w:rPr>
        <w:t>Ако понуђена цена укључује увозну царину и друге дажбине, понуђач је дужан да тај део одвојено искаже у динарима.</w:t>
      </w:r>
    </w:p>
    <w:p w:rsidR="00293AC2" w:rsidRPr="00293AC2" w:rsidRDefault="00293AC2" w:rsidP="00293AC2">
      <w:pPr>
        <w:jc w:val="both"/>
        <w:rPr>
          <w:rFonts w:ascii="Arial" w:hAnsi="Arial" w:cs="Arial"/>
          <w:iCs/>
          <w:lang w:val="sr-Cyrl-RS"/>
        </w:rPr>
      </w:pPr>
      <w:r w:rsidRPr="00293AC2">
        <w:rPr>
          <w:rFonts w:ascii="Arial" w:hAnsi="Arial" w:cs="Arial"/>
          <w:iCs/>
          <w:lang w:val="sr-Cyrl-RS"/>
        </w:rPr>
        <w:t xml:space="preserve">Понуђена цена по артиклима </w:t>
      </w:r>
      <w:r>
        <w:rPr>
          <w:rFonts w:ascii="Arial" w:hAnsi="Arial" w:cs="Arial"/>
          <w:iCs/>
          <w:lang w:val="sr-Cyrl-RS"/>
        </w:rPr>
        <w:t xml:space="preserve"> </w:t>
      </w:r>
      <w:r w:rsidRPr="00293AC2">
        <w:rPr>
          <w:rFonts w:ascii="Arial" w:hAnsi="Arial" w:cs="Arial"/>
          <w:iCs/>
          <w:lang w:val="sr-Cyrl-RS"/>
        </w:rPr>
        <w:t>је фиксна и не може се мењати у периоду важења</w:t>
      </w:r>
      <w:r>
        <w:rPr>
          <w:rFonts w:ascii="Arial" w:hAnsi="Arial" w:cs="Arial"/>
          <w:iCs/>
          <w:lang w:val="sr-Cyrl-RS"/>
        </w:rPr>
        <w:t xml:space="preserve"> уговора</w:t>
      </w:r>
      <w:r w:rsidRPr="00293AC2">
        <w:rPr>
          <w:rFonts w:ascii="Arial" w:hAnsi="Arial" w:cs="Arial"/>
          <w:iCs/>
          <w:lang w:val="sr-Cyrl-RS"/>
        </w:rPr>
        <w:t>.</w:t>
      </w:r>
    </w:p>
    <w:p w:rsidR="004B1AAE" w:rsidRPr="00293AC2" w:rsidRDefault="004B1AAE" w:rsidP="004B1AAE">
      <w:pPr>
        <w:jc w:val="both"/>
        <w:rPr>
          <w:rFonts w:ascii="Arial" w:hAnsi="Arial" w:cs="Arial"/>
          <w:iCs/>
          <w:lang w:val="sr-Cyrl-RS"/>
        </w:rPr>
      </w:pPr>
    </w:p>
    <w:p w:rsidR="004B1AAE" w:rsidRDefault="004B1AAE" w:rsidP="004B1AAE">
      <w:pPr>
        <w:jc w:val="both"/>
        <w:rPr>
          <w:rFonts w:ascii="Arial" w:hAnsi="Arial" w:cs="Arial"/>
          <w:b/>
          <w:i/>
          <w:iCs/>
        </w:rPr>
      </w:pPr>
      <w:r>
        <w:rPr>
          <w:rFonts w:ascii="Arial" w:hAnsi="Arial" w:cs="Arial"/>
          <w:b/>
          <w:i/>
          <w:iCs/>
        </w:rPr>
        <w:lastRenderedPageBreak/>
        <w:t>1</w:t>
      </w:r>
      <w:r>
        <w:rPr>
          <w:rFonts w:ascii="Arial" w:hAnsi="Arial" w:cs="Arial"/>
          <w:b/>
          <w:i/>
          <w:iCs/>
          <w:lang w:val="sr-Cyrl-RS"/>
        </w:rPr>
        <w:t>1</w:t>
      </w:r>
      <w:r>
        <w:rPr>
          <w:rFonts w:ascii="Arial" w:hAnsi="Arial" w:cs="Arial"/>
          <w:b/>
          <w:i/>
          <w:iCs/>
        </w:rPr>
        <w:t>. ПОДАЦИ О ВРСТИ, САДРЖИНИ, НАЧИНУ ПОДНОШЕЊА, ВИСИНИ И РОКОВИМА</w:t>
      </w:r>
      <w:r>
        <w:rPr>
          <w:rFonts w:ascii="Arial" w:hAnsi="Arial" w:cs="Arial"/>
          <w:b/>
          <w:i/>
          <w:iCs/>
          <w:lang w:val="sr-Cyrl-RS"/>
        </w:rPr>
        <w:t xml:space="preserve"> ФИНАНСИЈСКОГ</w:t>
      </w:r>
      <w:r>
        <w:rPr>
          <w:rFonts w:ascii="Arial" w:hAnsi="Arial" w:cs="Arial"/>
          <w:b/>
          <w:i/>
          <w:iCs/>
        </w:rPr>
        <w:t xml:space="preserve"> ОБЕЗБЕЂЕЊА ИСПУЊЕЊА ОБАВЕЗА ПОНУЂАЧА</w:t>
      </w:r>
    </w:p>
    <w:p w:rsidR="00D30E40" w:rsidRPr="00D30E40" w:rsidRDefault="00D30E40" w:rsidP="00D30E40">
      <w:pPr>
        <w:jc w:val="both"/>
        <w:rPr>
          <w:rFonts w:ascii="Arial" w:hAnsi="Arial" w:cs="Arial"/>
          <w:iCs/>
          <w:u w:val="single"/>
        </w:rPr>
      </w:pPr>
      <w:r w:rsidRPr="00D30E40">
        <w:rPr>
          <w:rFonts w:ascii="Arial" w:hAnsi="Arial" w:cs="Arial"/>
          <w:iCs/>
          <w:u w:val="single"/>
        </w:rPr>
        <w:t>Средство финансијског обезбеђења за добро извршење посла приликом закључења уговора</w:t>
      </w:r>
    </w:p>
    <w:p w:rsidR="00D30E40" w:rsidRPr="00D30E40" w:rsidRDefault="00D30E40" w:rsidP="00D30E40">
      <w:pPr>
        <w:jc w:val="both"/>
        <w:rPr>
          <w:rFonts w:ascii="Arial" w:hAnsi="Arial" w:cs="Arial"/>
          <w:iCs/>
        </w:rPr>
      </w:pPr>
    </w:p>
    <w:p w:rsidR="00D30E40" w:rsidRPr="00D30E40" w:rsidRDefault="00D30E40" w:rsidP="00D30E40">
      <w:pPr>
        <w:jc w:val="both"/>
        <w:rPr>
          <w:rFonts w:ascii="Arial" w:hAnsi="Arial" w:cs="Arial"/>
          <w:iCs/>
        </w:rPr>
      </w:pPr>
      <w:r w:rsidRPr="00D30E40">
        <w:rPr>
          <w:rFonts w:ascii="Arial" w:hAnsi="Arial" w:cs="Arial"/>
          <w:iCs/>
        </w:rPr>
        <w:t>За обезбеђење испуњења обавеза из закљученог уговора,  понуђач ће бити у  обавези  да  у  року  од  7  дана  од  дана  закључења  уговора  достави  наручиоцу  оригинал  сопствену  бланко  меницу  потписану  оригиналним  потписом,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Предшколску установу ''Ђурђевдан'' Крагујевац, за добро извршење посла у износу од 10% од вредности појединачног уговора без обрачунатог  ПДВ-а, са роком важности минимум 30 дана дужим од истека важења уговора.</w:t>
      </w:r>
    </w:p>
    <w:p w:rsidR="00D30E40" w:rsidRPr="00D30E40" w:rsidRDefault="00D30E40" w:rsidP="00D30E40">
      <w:pPr>
        <w:jc w:val="both"/>
        <w:rPr>
          <w:rFonts w:ascii="Arial" w:hAnsi="Arial" w:cs="Arial"/>
          <w:iCs/>
        </w:rPr>
      </w:pPr>
    </w:p>
    <w:p w:rsidR="00D30E40" w:rsidRPr="00D30E40" w:rsidRDefault="00D30E40" w:rsidP="00D30E40">
      <w:pPr>
        <w:jc w:val="both"/>
        <w:rPr>
          <w:rFonts w:ascii="Arial" w:hAnsi="Arial" w:cs="Arial"/>
          <w:iCs/>
        </w:rPr>
      </w:pPr>
      <w:r w:rsidRPr="00D30E40">
        <w:rPr>
          <w:rFonts w:ascii="Arial" w:hAnsi="Arial" w:cs="Arial"/>
          <w:iCs/>
        </w:rPr>
        <w:t>Наручилац ће уновчити дату меницу уколико: понуђач не буде извршавао своје обавезе у роковима и на начин предвиђен  појединачним уговором.</w:t>
      </w:r>
    </w:p>
    <w:p w:rsidR="00D30E40" w:rsidRPr="00D30E40" w:rsidRDefault="00D30E40" w:rsidP="00D30E40">
      <w:pPr>
        <w:jc w:val="both"/>
        <w:rPr>
          <w:rFonts w:ascii="Arial" w:hAnsi="Arial" w:cs="Arial"/>
          <w:iCs/>
        </w:rPr>
      </w:pPr>
    </w:p>
    <w:p w:rsidR="00D30E40" w:rsidRPr="00D30E40" w:rsidRDefault="00D30E40" w:rsidP="00D30E40">
      <w:pPr>
        <w:jc w:val="both"/>
        <w:rPr>
          <w:rFonts w:ascii="Arial" w:hAnsi="Arial" w:cs="Arial"/>
          <w:iCs/>
        </w:rPr>
      </w:pPr>
      <w:r w:rsidRPr="00D30E40">
        <w:rPr>
          <w:rFonts w:ascii="Arial" w:hAnsi="Arial" w:cs="Arial"/>
          <w:iCs/>
        </w:rPr>
        <w:t>По извршењу обавеза понуђача из овог уговора, средство финансијског обезбеђења по основу уговора за добро извршење посла, биће враћено понуђачу, на његов захтев.</w:t>
      </w:r>
    </w:p>
    <w:p w:rsidR="00D30E40" w:rsidRPr="00D30E40" w:rsidRDefault="00D30E40" w:rsidP="00D30E40">
      <w:pPr>
        <w:jc w:val="both"/>
        <w:rPr>
          <w:rFonts w:ascii="Arial" w:hAnsi="Arial" w:cs="Arial"/>
          <w:iCs/>
        </w:rPr>
      </w:pPr>
    </w:p>
    <w:p w:rsidR="00D30E40" w:rsidRPr="00D30E40" w:rsidRDefault="00D30E40" w:rsidP="00D30E40">
      <w:pPr>
        <w:jc w:val="both"/>
        <w:rPr>
          <w:rFonts w:ascii="Arial" w:hAnsi="Arial" w:cs="Arial"/>
          <w:iCs/>
        </w:rPr>
      </w:pPr>
      <w:r w:rsidRPr="00D30E40">
        <w:rPr>
          <w:rFonts w:ascii="Arial" w:hAnsi="Arial" w:cs="Arial"/>
          <w:iCs/>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D30E40" w:rsidRPr="00D30E40" w:rsidRDefault="00D30E40" w:rsidP="00D30E40">
      <w:pPr>
        <w:jc w:val="both"/>
        <w:rPr>
          <w:rFonts w:ascii="Arial" w:hAnsi="Arial" w:cs="Arial"/>
          <w:iCs/>
        </w:rPr>
      </w:pPr>
      <w:r w:rsidRPr="00D30E40">
        <w:rPr>
          <w:rFonts w:ascii="Arial" w:hAnsi="Arial" w:cs="Arial"/>
          <w:iCs/>
        </w:rPr>
        <w:t xml:space="preserve">Менична  овлашћења  која  прате  меницу  морају  бити  потписана  оригиналним  потписом (не  може факсимил)  лица која  су потписала  меницу. </w:t>
      </w:r>
    </w:p>
    <w:p w:rsidR="00D30E40" w:rsidRPr="00D30E40" w:rsidRDefault="00D30E40" w:rsidP="00D30E40">
      <w:pPr>
        <w:jc w:val="both"/>
        <w:rPr>
          <w:rFonts w:ascii="Arial" w:hAnsi="Arial" w:cs="Arial"/>
          <w:iCs/>
        </w:rPr>
      </w:pPr>
    </w:p>
    <w:p w:rsidR="00D30E40" w:rsidRPr="00D30E40" w:rsidRDefault="00D30E40" w:rsidP="00D30E40">
      <w:pPr>
        <w:jc w:val="both"/>
        <w:rPr>
          <w:rFonts w:ascii="Arial" w:hAnsi="Arial" w:cs="Arial"/>
          <w:iCs/>
        </w:rPr>
      </w:pPr>
      <w:r w:rsidRPr="00D30E40">
        <w:rPr>
          <w:rFonts w:ascii="Arial" w:hAnsi="Arial" w:cs="Arial"/>
          <w:iCs/>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D30E40" w:rsidRPr="00D30E40" w:rsidRDefault="00D30E40" w:rsidP="00D30E40">
      <w:pPr>
        <w:jc w:val="both"/>
        <w:rPr>
          <w:rFonts w:ascii="Arial" w:hAnsi="Arial" w:cs="Arial"/>
          <w:iCs/>
        </w:rPr>
      </w:pPr>
    </w:p>
    <w:p w:rsidR="00D30E40" w:rsidRPr="00D30E40" w:rsidRDefault="00D30E40" w:rsidP="00D30E40">
      <w:pPr>
        <w:jc w:val="both"/>
        <w:rPr>
          <w:rFonts w:ascii="Arial" w:hAnsi="Arial" w:cs="Arial"/>
          <w:iCs/>
        </w:rPr>
      </w:pPr>
      <w:r w:rsidRPr="00D30E40">
        <w:rPr>
          <w:rFonts w:ascii="Arial" w:hAnsi="Arial" w:cs="Arial"/>
          <w:iCs/>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појединачног уговора појединачни наручилац претрпео знатну штету.</w:t>
      </w:r>
    </w:p>
    <w:p w:rsidR="00D30E40" w:rsidRPr="00D30E40" w:rsidRDefault="00D30E40" w:rsidP="00D30E40">
      <w:pPr>
        <w:jc w:val="both"/>
        <w:rPr>
          <w:rFonts w:ascii="Arial" w:hAnsi="Arial" w:cs="Arial"/>
          <w:iCs/>
        </w:rPr>
      </w:pPr>
      <w:r w:rsidRPr="00D30E40">
        <w:rPr>
          <w:rFonts w:ascii="Arial" w:hAnsi="Arial" w:cs="Arial"/>
          <w:iCs/>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D30E40" w:rsidRPr="00D30E40" w:rsidRDefault="00D30E40" w:rsidP="00D30E40">
      <w:pPr>
        <w:jc w:val="both"/>
        <w:rPr>
          <w:rFonts w:ascii="Arial" w:hAnsi="Arial" w:cs="Arial"/>
          <w:iCs/>
        </w:rPr>
      </w:pPr>
    </w:p>
    <w:p w:rsidR="00D30E40" w:rsidRPr="00D30E40" w:rsidRDefault="00D30E40" w:rsidP="00D30E40">
      <w:pPr>
        <w:jc w:val="both"/>
        <w:rPr>
          <w:rFonts w:ascii="Arial" w:hAnsi="Arial" w:cs="Arial"/>
          <w:iCs/>
        </w:rPr>
      </w:pPr>
      <w:r w:rsidRPr="00D30E40">
        <w:rPr>
          <w:rFonts w:ascii="Arial" w:hAnsi="Arial" w:cs="Arial"/>
          <w:iCs/>
        </w:rPr>
        <w:lastRenderedPageBreak/>
        <w:t>По извршењу уговорених обавеза добављача, средство финансијског обезбеђења за добро извршење посла ће на захтев добављача бити враћено.</w:t>
      </w:r>
    </w:p>
    <w:p w:rsidR="00D30E40" w:rsidRPr="00D30E40" w:rsidRDefault="00D30E40" w:rsidP="00D30E40">
      <w:pPr>
        <w:jc w:val="both"/>
        <w:rPr>
          <w:rFonts w:ascii="Arial" w:hAnsi="Arial" w:cs="Arial"/>
          <w:iCs/>
        </w:rPr>
      </w:pPr>
    </w:p>
    <w:p w:rsidR="00D30E40" w:rsidRPr="00D30E40" w:rsidRDefault="0096370B" w:rsidP="00D30E40">
      <w:pPr>
        <w:jc w:val="both"/>
        <w:rPr>
          <w:rFonts w:ascii="Arial" w:hAnsi="Arial" w:cs="Arial"/>
          <w:iCs/>
        </w:rPr>
      </w:pPr>
      <w:r>
        <w:rPr>
          <w:rFonts w:ascii="Arial" w:hAnsi="Arial" w:cs="Arial"/>
          <w:iCs/>
        </w:rPr>
        <w:t xml:space="preserve">Ако се за време трајања </w:t>
      </w:r>
      <w:r w:rsidR="00D30E40" w:rsidRPr="00D30E40">
        <w:rPr>
          <w:rFonts w:ascii="Arial" w:hAnsi="Arial" w:cs="Arial"/>
          <w:iCs/>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D30E40" w:rsidRPr="00D30E40" w:rsidRDefault="00D30E40" w:rsidP="00D30E40">
      <w:pPr>
        <w:jc w:val="both"/>
        <w:rPr>
          <w:rFonts w:ascii="Arial" w:hAnsi="Arial" w:cs="Arial"/>
          <w:iCs/>
        </w:rPr>
      </w:pPr>
    </w:p>
    <w:p w:rsidR="004B1AAE" w:rsidRPr="00D30E40" w:rsidRDefault="004B1AAE" w:rsidP="004B1AAE">
      <w:pPr>
        <w:jc w:val="both"/>
        <w:rPr>
          <w:rFonts w:ascii="Arial" w:hAnsi="Arial" w:cs="Arial"/>
          <w:iCs/>
        </w:rPr>
      </w:pPr>
    </w:p>
    <w:p w:rsidR="004B1AAE" w:rsidRDefault="004B1AAE" w:rsidP="004B1AAE">
      <w:pPr>
        <w:jc w:val="both"/>
        <w:rPr>
          <w:rFonts w:ascii="Arial" w:eastAsia="TimesNewRomanPSMT" w:hAnsi="Arial" w:cs="Arial"/>
          <w:b/>
          <w:bCs/>
          <w:i/>
          <w:iCs/>
          <w:u w:val="single"/>
        </w:rPr>
      </w:pPr>
    </w:p>
    <w:p w:rsidR="004B1AAE" w:rsidRDefault="004B1AAE" w:rsidP="004B1AAE">
      <w:pPr>
        <w:jc w:val="both"/>
      </w:pPr>
      <w:r>
        <w:rPr>
          <w:rFonts w:ascii="Arial" w:hAnsi="Arial" w:cs="Arial"/>
          <w:b/>
          <w:bCs/>
          <w:i/>
        </w:rPr>
        <w:t>1</w:t>
      </w:r>
      <w:r>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4B1AAE" w:rsidRDefault="004B1AAE" w:rsidP="004B1AAE">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4B1AAE" w:rsidRDefault="004B1AAE" w:rsidP="004B1AAE">
      <w:pPr>
        <w:jc w:val="both"/>
        <w:rPr>
          <w:rFonts w:ascii="Arial" w:hAnsi="Arial" w:cs="Arial"/>
          <w:b/>
          <w:bCs/>
          <w:lang w:val="sr-Cyrl-RS"/>
        </w:rPr>
      </w:pPr>
    </w:p>
    <w:p w:rsidR="004B1AAE" w:rsidRPr="003B5A03" w:rsidRDefault="004B1AAE" w:rsidP="004B1AAE">
      <w:pPr>
        <w:jc w:val="both"/>
        <w:rPr>
          <w:rFonts w:ascii="Arial" w:hAnsi="Arial" w:cs="Arial"/>
          <w:b/>
          <w:bCs/>
        </w:rPr>
      </w:pPr>
    </w:p>
    <w:p w:rsidR="004B1AAE" w:rsidRDefault="004B1AAE" w:rsidP="004B1AAE">
      <w:pPr>
        <w:jc w:val="both"/>
        <w:rPr>
          <w:rFonts w:ascii="Arial" w:hAnsi="Arial" w:cs="Arial"/>
          <w:b/>
          <w:bCs/>
        </w:rPr>
      </w:pPr>
      <w:r>
        <w:rPr>
          <w:rFonts w:ascii="Arial" w:hAnsi="Arial" w:cs="Arial"/>
          <w:b/>
          <w:bCs/>
        </w:rPr>
        <w:t>1</w:t>
      </w:r>
      <w:r w:rsidR="00CB4AFE">
        <w:rPr>
          <w:rFonts w:ascii="Arial" w:hAnsi="Arial" w:cs="Arial"/>
          <w:b/>
          <w:bCs/>
          <w:lang w:val="sr-Cyrl-RS"/>
        </w:rPr>
        <w:t>3</w:t>
      </w:r>
      <w:r>
        <w:rPr>
          <w:rFonts w:ascii="Arial" w:hAnsi="Arial" w:cs="Arial"/>
          <w:b/>
          <w:bCs/>
        </w:rPr>
        <w:t>. ДОДАТНЕ ИНФОРМАЦИЈЕ ИЛИ ПОЈАШЊЕЊА У ВЕЗИ СА ПРИПРЕМАЊЕМ ПОНУДЕ</w:t>
      </w:r>
    </w:p>
    <w:p w:rsidR="004B1AAE" w:rsidRDefault="004B1AAE" w:rsidP="004B1AAE">
      <w:pPr>
        <w:jc w:val="both"/>
        <w:rPr>
          <w:rFonts w:ascii="Arial" w:hAnsi="Arial" w:cs="Arial"/>
          <w:b/>
          <w:bCs/>
        </w:rPr>
      </w:pPr>
    </w:p>
    <w:p w:rsidR="004B1AAE" w:rsidRDefault="004B1AAE" w:rsidP="004B1AAE">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3E29D6">
        <w:rPr>
          <w:rFonts w:ascii="Arial" w:hAnsi="Arial" w:cs="Arial"/>
          <w:color w:val="auto"/>
        </w:rPr>
        <w:t>путем поште</w:t>
      </w:r>
      <w:r w:rsidRPr="003E29D6">
        <w:rPr>
          <w:rFonts w:ascii="Arial" w:hAnsi="Arial" w:cs="Arial"/>
          <w:color w:val="auto"/>
          <w:lang w:val="sr-Cyrl-CS"/>
        </w:rPr>
        <w:t xml:space="preserve"> на адресу наручиоца</w:t>
      </w:r>
      <w:r w:rsidRPr="003E29D6">
        <w:rPr>
          <w:rFonts w:ascii="Arial" w:hAnsi="Arial" w:cs="Arial"/>
          <w:color w:val="auto"/>
        </w:rPr>
        <w:t>, електронске поште</w:t>
      </w:r>
      <w:r w:rsidRPr="003E29D6">
        <w:rPr>
          <w:rFonts w:ascii="Arial" w:hAnsi="Arial" w:cs="Arial"/>
          <w:color w:val="auto"/>
          <w:lang w:val="sr-Cyrl-CS"/>
        </w:rPr>
        <w:t xml:space="preserve"> на </w:t>
      </w:r>
      <w:r w:rsidRPr="003E29D6">
        <w:rPr>
          <w:rFonts w:ascii="Arial" w:hAnsi="Arial" w:cs="Arial"/>
          <w:iCs/>
          <w:color w:val="auto"/>
          <w:lang w:val="en-US"/>
        </w:rPr>
        <w:t>e</w:t>
      </w:r>
      <w:r w:rsidRPr="003E29D6">
        <w:rPr>
          <w:rFonts w:ascii="Arial" w:hAnsi="Arial" w:cs="Arial"/>
          <w:iCs/>
          <w:color w:val="auto"/>
          <w:lang w:val="ru-RU"/>
        </w:rPr>
        <w:t>-</w:t>
      </w:r>
      <w:r w:rsidRPr="003E29D6">
        <w:rPr>
          <w:rFonts w:ascii="Arial" w:hAnsi="Arial" w:cs="Arial"/>
          <w:iCs/>
          <w:color w:val="auto"/>
          <w:lang w:val="en-US"/>
        </w:rPr>
        <w:t>mail</w:t>
      </w:r>
      <w:r w:rsidR="003E29D6">
        <w:rPr>
          <w:rFonts w:ascii="Arial" w:hAnsi="Arial" w:cs="Arial"/>
          <w:iCs/>
          <w:color w:val="auto"/>
          <w:lang w:val="sr-Cyrl-RS"/>
        </w:rPr>
        <w:t xml:space="preserve"> </w:t>
      </w:r>
      <w:hyperlink r:id="rId9" w:history="1">
        <w:r w:rsidR="003E29D6" w:rsidRPr="00771084">
          <w:rPr>
            <w:rStyle w:val="Hyperlink"/>
            <w:rFonts w:ascii="Arial" w:hAnsi="Arial" w:cs="Arial"/>
            <w:iCs/>
            <w:lang w:val="en-US"/>
          </w:rPr>
          <w:t>javnenabavke@pudjurdjevdan.edu.rs</w:t>
        </w:r>
      </w:hyperlink>
      <w:r w:rsidR="003E29D6">
        <w:rPr>
          <w:rFonts w:ascii="Arial" w:hAnsi="Arial" w:cs="Arial"/>
          <w:iCs/>
          <w:color w:val="auto"/>
          <w:lang w:val="en-U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4B1AAE" w:rsidRDefault="004B1AAE" w:rsidP="004B1AAE">
      <w:pPr>
        <w:jc w:val="both"/>
        <w:rPr>
          <w:rFonts w:ascii="Arial" w:hAnsi="Arial" w:cs="Arial"/>
        </w:rPr>
      </w:pPr>
      <w:r>
        <w:rPr>
          <w:rFonts w:ascii="Arial" w:hAnsi="Arial" w:cs="Arial"/>
        </w:rPr>
        <w:t xml:space="preserve">Наручилац </w:t>
      </w:r>
      <w:r>
        <w:rPr>
          <w:rFonts w:ascii="Arial" w:hAnsi="Arial" w:cs="Arial"/>
          <w:lang w:val="sr-Cyrl-RS"/>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1AAE" w:rsidRDefault="004B1AAE" w:rsidP="004B1AAE">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w:t>
      </w:r>
      <w:r w:rsidR="00EC1B9A">
        <w:rPr>
          <w:rFonts w:ascii="Arial" w:eastAsia="TimesNewRomanPS-BoldMT" w:hAnsi="Arial" w:cs="Arial"/>
          <w:b/>
          <w:bCs/>
        </w:rPr>
        <w:t>бр.</w:t>
      </w:r>
      <w:r w:rsidR="00EC1B9A">
        <w:rPr>
          <w:rFonts w:ascii="Arial" w:eastAsia="TimesNewRomanPS-BoldMT" w:hAnsi="Arial" w:cs="Arial"/>
          <w:b/>
          <w:bCs/>
          <w:lang w:val="sr-Cyrl-RS"/>
        </w:rPr>
        <w:t>1.1.8/19</w:t>
      </w:r>
      <w:r w:rsidRPr="00EC1B9A">
        <w:rPr>
          <w:rFonts w:ascii="Arial" w:hAnsi="Arial" w:cs="Arial"/>
          <w:lang w:val="ru-RU"/>
        </w:rPr>
        <w:t>”</w:t>
      </w:r>
      <w:r w:rsidRPr="00EC1B9A">
        <w:rPr>
          <w:rFonts w:ascii="Arial" w:hAnsi="Arial" w:cs="Arial"/>
        </w:rPr>
        <w:t>.</w:t>
      </w:r>
    </w:p>
    <w:p w:rsidR="004B1AAE" w:rsidRDefault="004B1AAE" w:rsidP="004B1AAE">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B1AAE" w:rsidRDefault="004B1AAE" w:rsidP="004B1AAE">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B1AAE" w:rsidRDefault="004B1AAE" w:rsidP="004B1AAE">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B1AAE" w:rsidRPr="00AA4D8C" w:rsidRDefault="004B1AAE" w:rsidP="004B1AAE">
      <w:pPr>
        <w:jc w:val="both"/>
        <w:rPr>
          <w:rFonts w:ascii="Arial" w:hAnsi="Arial" w:cs="Arial"/>
          <w:color w:val="auto"/>
          <w:lang w:val="sr-Cyrl-RS"/>
        </w:rPr>
      </w:pPr>
      <w:r>
        <w:rPr>
          <w:rFonts w:ascii="Arial" w:hAnsi="Arial" w:cs="Arial"/>
          <w:bCs/>
          <w:color w:val="auto"/>
        </w:rPr>
        <w:t>Комуникација у поступку јавне набавке врши се искључиво на начин одређен чланом 20. ЗЈН</w:t>
      </w:r>
      <w:r>
        <w:rPr>
          <w:rFonts w:ascii="Arial" w:hAnsi="Arial" w:cs="Arial"/>
          <w:bCs/>
          <w:color w:val="auto"/>
          <w:lang w:val="sr-Cyrl-RS"/>
        </w:rPr>
        <w:t>,</w:t>
      </w:r>
      <w:r w:rsidRPr="00AA4D8C">
        <w:rPr>
          <w:rFonts w:ascii="Arial" w:hAnsi="Arial" w:cs="Arial"/>
          <w:bCs/>
          <w:color w:val="auto"/>
          <w:lang w:val="sr-Cyrl-RS"/>
        </w:rPr>
        <w:t xml:space="preserve"> </w:t>
      </w:r>
      <w:r w:rsidRPr="00AA4D8C">
        <w:rPr>
          <w:rFonts w:ascii="Arial" w:hAnsi="Arial" w:cs="Arial"/>
          <w:color w:val="auto"/>
        </w:rPr>
        <w:t xml:space="preserve"> и то: </w:t>
      </w:r>
    </w:p>
    <w:p w:rsidR="004B1AAE" w:rsidRPr="00AA4D8C" w:rsidRDefault="004B1AAE" w:rsidP="004B1AAE">
      <w:pPr>
        <w:ind w:firstLine="708"/>
        <w:jc w:val="both"/>
        <w:rPr>
          <w:rFonts w:ascii="Arial" w:hAnsi="Arial" w:cs="Arial"/>
          <w:color w:val="auto"/>
          <w:lang w:val="sr-Cyrl-RS"/>
        </w:rPr>
      </w:pPr>
      <w:r w:rsidRPr="00AA4D8C">
        <w:rPr>
          <w:rFonts w:ascii="Arial" w:hAnsi="Arial" w:cs="Arial"/>
          <w:color w:val="auto"/>
        </w:rPr>
        <w:t xml:space="preserve">- </w:t>
      </w:r>
      <w:r w:rsidR="00147721">
        <w:rPr>
          <w:rFonts w:ascii="Arial" w:hAnsi="Arial" w:cs="Arial"/>
          <w:color w:val="auto"/>
          <w:lang w:val="sr-Cyrl-RS"/>
        </w:rPr>
        <w:t xml:space="preserve"> </w:t>
      </w:r>
      <w:r w:rsidRPr="00AA4D8C">
        <w:rPr>
          <w:rFonts w:ascii="Arial" w:hAnsi="Arial" w:cs="Arial"/>
          <w:color w:val="auto"/>
        </w:rPr>
        <w:t>путем електронске поште или поште, као и објављивањем од стране наручиоца на Порталу јавних набавки и на својој интернет страници;</w:t>
      </w:r>
    </w:p>
    <w:p w:rsidR="004B1AAE" w:rsidRPr="00AA4D8C" w:rsidRDefault="004B1AAE" w:rsidP="004B1AAE">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B1AAE" w:rsidRPr="00213C55" w:rsidRDefault="004B1AAE" w:rsidP="004B1AAE">
      <w:pPr>
        <w:jc w:val="both"/>
        <w:rPr>
          <w:rFonts w:ascii="Arial" w:hAnsi="Arial" w:cs="Arial"/>
          <w:color w:val="FF0000"/>
        </w:rPr>
      </w:pPr>
    </w:p>
    <w:p w:rsidR="004B1AAE" w:rsidRDefault="004B1AAE" w:rsidP="004B1AAE">
      <w:pPr>
        <w:jc w:val="both"/>
        <w:rPr>
          <w:rFonts w:ascii="Arial" w:hAnsi="Arial" w:cs="Arial"/>
          <w:b/>
          <w:bCs/>
        </w:rPr>
      </w:pPr>
      <w:r>
        <w:rPr>
          <w:rFonts w:ascii="Arial" w:hAnsi="Arial" w:cs="Arial"/>
          <w:b/>
          <w:bCs/>
        </w:rPr>
        <w:t>1</w:t>
      </w:r>
      <w:r w:rsidR="001C342C">
        <w:rPr>
          <w:rFonts w:ascii="Arial" w:hAnsi="Arial" w:cs="Arial"/>
          <w:b/>
          <w:b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4B1AAE" w:rsidRDefault="004B1AAE" w:rsidP="004B1AAE">
      <w:pPr>
        <w:jc w:val="both"/>
        <w:rPr>
          <w:rFonts w:ascii="Arial" w:hAnsi="Arial" w:cs="Arial"/>
          <w:b/>
          <w:bCs/>
        </w:rPr>
      </w:pPr>
    </w:p>
    <w:p w:rsidR="004B1AAE" w:rsidRDefault="004B1AAE" w:rsidP="004B1AAE">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B1AAE" w:rsidRDefault="004B1AAE" w:rsidP="004B1AA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1AAE" w:rsidRDefault="004B1AAE" w:rsidP="004B1AAE">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1AAE" w:rsidRDefault="004B1AAE" w:rsidP="004B1AAE">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B1AAE" w:rsidRDefault="004B1AAE" w:rsidP="004B1AAE">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B1AAE" w:rsidRDefault="004B1AAE" w:rsidP="004B1AAE">
      <w:pPr>
        <w:jc w:val="both"/>
      </w:pPr>
    </w:p>
    <w:p w:rsidR="004B1AAE" w:rsidRDefault="004B1AAE" w:rsidP="004B1AAE">
      <w:pPr>
        <w:jc w:val="both"/>
        <w:rPr>
          <w:rFonts w:ascii="Arial" w:hAnsi="Arial" w:cs="Arial"/>
          <w:b/>
        </w:rPr>
      </w:pPr>
      <w:r>
        <w:rPr>
          <w:rFonts w:ascii="Arial" w:hAnsi="Arial" w:cs="Arial"/>
          <w:b/>
          <w:lang w:val="sr-Cyrl-RS"/>
        </w:rPr>
        <w:t>16</w:t>
      </w:r>
      <w:r>
        <w:rPr>
          <w:rFonts w:ascii="Arial" w:hAnsi="Arial" w:cs="Arial"/>
          <w:b/>
        </w:rPr>
        <w:t>. КОРИШЋЕЊЕ ПАТЕН</w:t>
      </w:r>
      <w:r w:rsidR="005E6B58">
        <w:rPr>
          <w:rFonts w:ascii="Arial" w:hAnsi="Arial" w:cs="Arial"/>
          <w:b/>
          <w:lang w:val="sr-Cyrl-RS"/>
        </w:rPr>
        <w:t>А</w:t>
      </w:r>
      <w:r>
        <w:rPr>
          <w:rFonts w:ascii="Arial" w:hAnsi="Arial" w:cs="Arial"/>
          <w:b/>
        </w:rPr>
        <w:t>ТА И ОДГОВОРНОСТ ЗА ПОВРЕДУ ЗАШТИЋЕНИХ ПРАВА ИНТЕЛЕКТУАЛНЕ СВОЈИНЕ ТРЕЋИХ ЛИЦА</w:t>
      </w:r>
    </w:p>
    <w:p w:rsidR="00D35768" w:rsidRDefault="00D35768" w:rsidP="004B1AAE">
      <w:pPr>
        <w:jc w:val="both"/>
        <w:rPr>
          <w:rFonts w:ascii="Arial" w:eastAsia="TimesNewRomanPSMT" w:hAnsi="Arial" w:cs="Arial"/>
          <w:bCs/>
          <w:iCs/>
          <w:color w:val="auto"/>
          <w:lang w:val="sr-Cyrl-RS"/>
        </w:rPr>
      </w:pPr>
    </w:p>
    <w:p w:rsidR="004B1AAE" w:rsidRPr="00D35768" w:rsidRDefault="00D35768" w:rsidP="004B1AAE">
      <w:pPr>
        <w:jc w:val="both"/>
        <w:rPr>
          <w:rFonts w:ascii="Arial" w:hAnsi="Arial" w:cs="Arial"/>
          <w:b/>
          <w:color w:val="auto"/>
        </w:rPr>
      </w:pPr>
      <w:r>
        <w:rPr>
          <w:rFonts w:ascii="Arial" w:eastAsia="TimesNewRomanPSMT" w:hAnsi="Arial" w:cs="Arial"/>
          <w:bCs/>
          <w:iCs/>
          <w:color w:val="auto"/>
          <w:lang w:val="sr-Cyrl-RS"/>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val="sr-Cyrl-RS"/>
        </w:rPr>
        <w:t>,</w:t>
      </w:r>
      <w:r w:rsidRPr="00D35768">
        <w:rPr>
          <w:rFonts w:ascii="Arial" w:eastAsia="TimesNewRomanPSMT" w:hAnsi="Arial" w:cs="Arial"/>
          <w:bCs/>
          <w:iCs/>
          <w:color w:val="auto"/>
        </w:rPr>
        <w:t xml:space="preserve"> сноси понуђач.</w:t>
      </w:r>
    </w:p>
    <w:p w:rsidR="004B1AAE" w:rsidRDefault="004B1AAE" w:rsidP="004B1AAE">
      <w:pPr>
        <w:jc w:val="both"/>
        <w:rPr>
          <w:rFonts w:ascii="Arial" w:hAnsi="Arial" w:cs="Arial"/>
          <w:b/>
        </w:rPr>
      </w:pPr>
    </w:p>
    <w:p w:rsidR="004B1AAE" w:rsidRPr="00321A4C" w:rsidRDefault="004B1AAE" w:rsidP="004B1AAE">
      <w:pPr>
        <w:jc w:val="both"/>
        <w:rPr>
          <w:rFonts w:ascii="Arial" w:hAnsi="Arial" w:cs="Arial"/>
          <w:b/>
          <w:bCs/>
          <w:color w:val="auto"/>
          <w:lang w:val="sr-Cyrl-RS"/>
        </w:rPr>
      </w:pPr>
      <w:r>
        <w:rPr>
          <w:rFonts w:ascii="Arial" w:hAnsi="Arial" w:cs="Arial"/>
          <w:b/>
          <w:bCs/>
          <w:lang w:val="sr-Cyrl-RS"/>
        </w:rPr>
        <w:t>1</w:t>
      </w:r>
      <w:r w:rsidR="00DA2B9B">
        <w:rPr>
          <w:rFonts w:ascii="Arial" w:hAnsi="Arial" w:cs="Arial"/>
          <w:b/>
          <w:bCs/>
          <w:lang w:val="en-US"/>
        </w:rPr>
        <w:t>5</w:t>
      </w:r>
      <w:r>
        <w:rPr>
          <w:rFonts w:ascii="Arial" w:hAnsi="Arial" w:cs="Arial"/>
          <w:b/>
          <w:bCs/>
        </w:rPr>
        <w:t xml:space="preserve">. НАЧИН И РОК ЗА ПОДНОШЕЊЕ ЗАХТЕВА ЗА ЗАШТИТУ ПРАВА ПОНУЂАЧА </w:t>
      </w:r>
      <w:r w:rsidRPr="00321A4C">
        <w:rPr>
          <w:rFonts w:ascii="Arial" w:hAnsi="Arial" w:cs="Arial"/>
          <w:b/>
          <w:bCs/>
          <w:color w:val="auto"/>
          <w:lang w:val="sr-Cyrl-RS"/>
        </w:rPr>
        <w:t xml:space="preserve">СА ДЕТАЉНИМ УПУТСТВОМ О САДРЖИНИ ПОТПУНОГ ЗАХТЕВА </w:t>
      </w:r>
    </w:p>
    <w:p w:rsidR="004B1AAE" w:rsidRDefault="004B1AAE" w:rsidP="004B1AAE">
      <w:pPr>
        <w:jc w:val="both"/>
        <w:rPr>
          <w:rFonts w:ascii="Arial" w:hAnsi="Arial" w:cs="Arial"/>
          <w:b/>
          <w:bCs/>
        </w:rPr>
      </w:pPr>
    </w:p>
    <w:p w:rsidR="004B1AAE" w:rsidRDefault="004B1AAE" w:rsidP="004B1AAE">
      <w:pPr>
        <w:jc w:val="both"/>
        <w:rPr>
          <w:rFonts w:ascii="Arial" w:hAnsi="Arial" w:cs="Arial"/>
          <w:lang w:val="sr-Cyrl-RS"/>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4B1AAE" w:rsidRDefault="004B1AAE" w:rsidP="004B1AAE">
      <w:pPr>
        <w:jc w:val="both"/>
        <w:rPr>
          <w:rFonts w:ascii="Arial" w:hAnsi="Arial" w:cs="Arial"/>
          <w:lang w:val="sr-Cyrl-RS"/>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B1AAE" w:rsidRDefault="004B1AAE" w:rsidP="004B1AAE">
      <w:pPr>
        <w:jc w:val="both"/>
        <w:rPr>
          <w:rFonts w:ascii="Arial" w:hAnsi="Arial" w:cs="Arial"/>
          <w:lang w:val="sr-Cyrl-RS"/>
        </w:rPr>
      </w:pPr>
      <w:r w:rsidRPr="00315408">
        <w:rPr>
          <w:rFonts w:ascii="Arial" w:hAnsi="Arial" w:cs="Arial"/>
        </w:rPr>
        <w:t>Захтев за заштиту права се доставља наручиоцу непосредно, електронском поштом на e-mail</w:t>
      </w:r>
      <w:r w:rsidR="00DA2B9B">
        <w:rPr>
          <w:rFonts w:ascii="Arial" w:hAnsi="Arial" w:cs="Arial"/>
        </w:rPr>
        <w:t xml:space="preserve"> </w:t>
      </w:r>
      <w:r w:rsidR="00DA2B9B" w:rsidRPr="00DA2B9B">
        <w:rPr>
          <w:rFonts w:ascii="Arial" w:hAnsi="Arial" w:cs="Arial"/>
        </w:rPr>
        <w:t>javnenabavke@pudjurdjevdan.edu.rs</w:t>
      </w:r>
      <w:r w:rsidRPr="00315408">
        <w:rPr>
          <w:rFonts w:ascii="Arial" w:hAnsi="Arial" w:cs="Arial"/>
        </w:rPr>
        <w:t>:</w:t>
      </w:r>
      <w:r>
        <w:rPr>
          <w:rFonts w:ascii="Arial" w:eastAsia="TimesNewRomanPSMT" w:hAnsi="Arial" w:cs="Arial"/>
          <w:bCs/>
          <w:i/>
          <w:color w:val="auto"/>
        </w:rPr>
        <w:t>,</w:t>
      </w:r>
      <w:r w:rsidRPr="00315408">
        <w:rPr>
          <w:rFonts w:ascii="Arial" w:hAnsi="Arial" w:cs="Arial"/>
        </w:rPr>
        <w:t xml:space="preserve"> или препорученом пошиљком са повратницом на адресу </w:t>
      </w:r>
      <w:r>
        <w:rPr>
          <w:rFonts w:ascii="Arial" w:hAnsi="Arial" w:cs="Arial"/>
          <w:lang w:val="sr-Cyrl-RS"/>
        </w:rPr>
        <w:t>наручиоца</w:t>
      </w:r>
      <w:r w:rsidRPr="00315408">
        <w:rPr>
          <w:rFonts w:ascii="Arial" w:hAnsi="Arial" w:cs="Arial"/>
        </w:rPr>
        <w:t>.</w:t>
      </w:r>
    </w:p>
    <w:p w:rsidR="004B1AAE" w:rsidRDefault="004B1AAE" w:rsidP="004B1AAE">
      <w:pPr>
        <w:jc w:val="both"/>
        <w:rPr>
          <w:rFonts w:ascii="Arial" w:hAnsi="Arial" w:cs="Arial"/>
          <w:lang w:val="sr-Cyrl-RS"/>
        </w:rPr>
      </w:pPr>
      <w:r w:rsidRPr="00315408">
        <w:rPr>
          <w:rFonts w:ascii="Arial" w:hAnsi="Arial" w:cs="Arial"/>
        </w:rPr>
        <w:t>Захтев за заштиту права може се поднети у току целог поступка јав</w:t>
      </w:r>
      <w:r>
        <w:rPr>
          <w:rFonts w:ascii="Arial" w:hAnsi="Arial" w:cs="Arial"/>
        </w:rPr>
        <w:t xml:space="preserve">не набавке, против сваке радње </w:t>
      </w:r>
      <w:r>
        <w:rPr>
          <w:rFonts w:ascii="Arial" w:hAnsi="Arial" w:cs="Arial"/>
          <w:lang w:val="sr-Cyrl-RS"/>
        </w:rPr>
        <w:t>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315408">
        <w:rPr>
          <w:rFonts w:ascii="Arial" w:hAnsi="Arial" w:cs="Arial"/>
        </w:rPr>
        <w:t xml:space="preserve">, најкасније у року од </w:t>
      </w:r>
      <w:r>
        <w:rPr>
          <w:rFonts w:ascii="Arial" w:hAnsi="Arial" w:cs="Arial"/>
          <w:lang w:val="sr-Cyrl-RS"/>
        </w:rPr>
        <w:t>два</w:t>
      </w:r>
      <w:r w:rsidRPr="00315408">
        <w:rPr>
          <w:rFonts w:ascii="Arial" w:hAnsi="Arial" w:cs="Arial"/>
        </w:rPr>
        <w:t xml:space="preserve"> дана од дана пријема захтева. </w:t>
      </w:r>
    </w:p>
    <w:p w:rsidR="004B1AAE" w:rsidRDefault="004B1AAE" w:rsidP="004B1AAE">
      <w:pPr>
        <w:jc w:val="both"/>
        <w:rPr>
          <w:rFonts w:ascii="Arial" w:hAnsi="Arial" w:cs="Arial"/>
          <w:color w:val="auto"/>
          <w:lang w:val="sr-Cyrl-CS"/>
        </w:rPr>
      </w:pPr>
      <w:r>
        <w:rPr>
          <w:rFonts w:ascii="Arial" w:hAnsi="Arial" w:cs="Arial"/>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ascii="Arial" w:hAnsi="Arial" w:cs="Arial"/>
          <w:lang w:val="sr-Cyrl-RS"/>
        </w:rPr>
        <w:t xml:space="preserve"> седам</w:t>
      </w:r>
      <w:r>
        <w:rPr>
          <w:rFonts w:ascii="Arial" w:hAnsi="Arial" w:cs="Arial"/>
        </w:rPr>
        <w:t xml:space="preserve"> дана пре истека рока за подношење понуда, без обзира на начин достављања</w:t>
      </w:r>
      <w:r>
        <w:rPr>
          <w:rFonts w:ascii="Arial" w:hAnsi="Arial" w:cs="Arial"/>
          <w:lang w:val="sr-Cyrl-RS"/>
        </w:rPr>
        <w:t xml:space="preserve"> </w:t>
      </w:r>
      <w:r w:rsidRPr="005B0841">
        <w:rPr>
          <w:rFonts w:ascii="Arial" w:hAnsi="Arial" w:cs="Arial"/>
          <w:color w:val="auto"/>
        </w:rPr>
        <w:t>и уколико је подносилац захтева у складу са чл</w:t>
      </w:r>
      <w:r w:rsidRPr="005B0841">
        <w:rPr>
          <w:rFonts w:ascii="Arial" w:hAnsi="Arial" w:cs="Arial"/>
          <w:color w:val="auto"/>
          <w:lang w:val="sr-Cyrl-RS"/>
        </w:rPr>
        <w:t>.</w:t>
      </w:r>
      <w:r w:rsidRPr="005B0841">
        <w:rPr>
          <w:rFonts w:ascii="Arial" w:hAnsi="Arial" w:cs="Arial"/>
          <w:color w:val="auto"/>
        </w:rPr>
        <w:t xml:space="preserve"> 63. </w:t>
      </w:r>
      <w:r w:rsidRPr="005B0841">
        <w:rPr>
          <w:rFonts w:ascii="Arial" w:hAnsi="Arial" w:cs="Arial"/>
          <w:color w:val="auto"/>
          <w:lang w:val="sr-Cyrl-RS"/>
        </w:rPr>
        <w:t>с</w:t>
      </w:r>
      <w:r w:rsidRPr="005B0841">
        <w:rPr>
          <w:rFonts w:ascii="Arial" w:hAnsi="Arial" w:cs="Arial"/>
          <w:color w:val="auto"/>
        </w:rPr>
        <w:t>т</w:t>
      </w:r>
      <w:r w:rsidRPr="005B0841">
        <w:rPr>
          <w:rFonts w:ascii="Arial" w:hAnsi="Arial" w:cs="Arial"/>
          <w:color w:val="auto"/>
          <w:lang w:val="sr-Cyrl-RS"/>
        </w:rPr>
        <w:t>.</w:t>
      </w:r>
      <w:r w:rsidRPr="005B0841">
        <w:rPr>
          <w:rFonts w:ascii="Arial" w:hAnsi="Arial" w:cs="Arial"/>
          <w:color w:val="auto"/>
        </w:rPr>
        <w:t xml:space="preserve"> 2. ЗЈН указао </w:t>
      </w:r>
      <w:r w:rsidRPr="005B0841">
        <w:rPr>
          <w:rFonts w:ascii="Arial" w:hAnsi="Arial" w:cs="Arial"/>
          <w:color w:val="auto"/>
          <w:lang w:val="sr-Cyrl-RS"/>
        </w:rPr>
        <w:t>н</w:t>
      </w:r>
      <w:r w:rsidRPr="005B0841">
        <w:rPr>
          <w:rFonts w:ascii="Arial" w:hAnsi="Arial" w:cs="Arial"/>
          <w:color w:val="auto"/>
        </w:rPr>
        <w:t>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4B1AAE" w:rsidRDefault="004B1AAE" w:rsidP="004B1AAE">
      <w:pPr>
        <w:jc w:val="both"/>
        <w:rPr>
          <w:rFonts w:ascii="Arial" w:hAnsi="Arial" w:cs="Arial"/>
          <w:lang w:val="sr-Cyrl-RS"/>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B1AAE" w:rsidRDefault="004B1AAE" w:rsidP="004B1AAE">
      <w:pPr>
        <w:jc w:val="both"/>
        <w:rPr>
          <w:rFonts w:ascii="Arial" w:hAnsi="Arial" w:cs="Arial"/>
          <w:lang w:val="sr-Cyrl-RS"/>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sidR="00812BEC">
        <w:rPr>
          <w:rFonts w:ascii="Arial" w:hAnsi="Arial" w:cs="Arial"/>
          <w:lang w:val="sr-Cyrl-RS"/>
        </w:rPr>
        <w:t>десет</w:t>
      </w:r>
      <w:r w:rsidRPr="00315408">
        <w:rPr>
          <w:rFonts w:ascii="Arial" w:hAnsi="Arial" w:cs="Arial"/>
        </w:rPr>
        <w:t xml:space="preserve"> дана од дана објављивања одлуке на Порталу јавних набавки.</w:t>
      </w:r>
    </w:p>
    <w:p w:rsidR="004B1AAE" w:rsidRDefault="004B1AAE" w:rsidP="004B1AAE">
      <w:pPr>
        <w:jc w:val="both"/>
        <w:rPr>
          <w:rFonts w:ascii="Arial" w:hAnsi="Arial" w:cs="Arial"/>
          <w:lang w:val="sr-Cyrl-RS"/>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B1AAE" w:rsidRDefault="004B1AAE" w:rsidP="004B1AAE">
      <w:pPr>
        <w:jc w:val="both"/>
        <w:rPr>
          <w:rFonts w:ascii="Arial" w:hAnsi="Arial" w:cs="Arial"/>
          <w:lang w:val="sr-Cyrl-RS"/>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B1AAE" w:rsidRDefault="004B1AAE" w:rsidP="004B1AAE">
      <w:pPr>
        <w:jc w:val="both"/>
        <w:rPr>
          <w:rFonts w:ascii="Arial" w:hAnsi="Arial" w:cs="Arial"/>
          <w:lang w:val="sr-Cyrl-RS"/>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4B1AAE" w:rsidRDefault="004B1AAE" w:rsidP="004B1AAE">
      <w:pPr>
        <w:jc w:val="both"/>
        <w:rPr>
          <w:rFonts w:ascii="Arial" w:hAnsi="Arial" w:cs="Arial"/>
          <w:lang w:val="sr-Cyrl-RS"/>
        </w:rPr>
      </w:pPr>
      <w:r w:rsidRPr="00315408">
        <w:rPr>
          <w:rFonts w:ascii="Arial" w:hAnsi="Arial" w:cs="Arial"/>
        </w:rPr>
        <w:t xml:space="preserve">Захтев за заштиту права мора да садржи: </w:t>
      </w:r>
    </w:p>
    <w:p w:rsidR="004B1AAE" w:rsidRDefault="004B1AAE" w:rsidP="004B1AAE">
      <w:pPr>
        <w:jc w:val="both"/>
        <w:rPr>
          <w:rFonts w:ascii="Arial" w:hAnsi="Arial" w:cs="Arial"/>
          <w:lang w:val="sr-Cyrl-RS"/>
        </w:rPr>
      </w:pPr>
      <w:r w:rsidRPr="00315408">
        <w:rPr>
          <w:rFonts w:ascii="Arial" w:hAnsi="Arial" w:cs="Arial"/>
        </w:rPr>
        <w:t>1) назив и адресу подносиоца захтева и лице за контакт;</w:t>
      </w:r>
    </w:p>
    <w:p w:rsidR="00E621F6" w:rsidRDefault="004B1AAE" w:rsidP="004B1AAE">
      <w:pPr>
        <w:jc w:val="both"/>
        <w:rPr>
          <w:rFonts w:ascii="Arial" w:hAnsi="Arial" w:cs="Arial"/>
          <w:lang w:val="sr-Cyrl-RS"/>
        </w:rPr>
      </w:pPr>
      <w:r w:rsidRPr="00315408">
        <w:rPr>
          <w:rFonts w:ascii="Arial" w:hAnsi="Arial" w:cs="Arial"/>
        </w:rPr>
        <w:t xml:space="preserve">2) назив и адресу наручиоца; </w:t>
      </w:r>
    </w:p>
    <w:p w:rsidR="004B1AAE" w:rsidRDefault="00E621F6" w:rsidP="004B1AAE">
      <w:pPr>
        <w:jc w:val="both"/>
        <w:rPr>
          <w:rFonts w:ascii="Arial" w:hAnsi="Arial" w:cs="Arial"/>
          <w:lang w:val="sr-Cyrl-RS"/>
        </w:rPr>
      </w:pPr>
      <w:r>
        <w:rPr>
          <w:rFonts w:ascii="Arial" w:hAnsi="Arial" w:cs="Arial"/>
          <w:lang w:val="sr-Cyrl-RS"/>
        </w:rPr>
        <w:t>3)</w:t>
      </w:r>
      <w:r w:rsidR="004B1AAE" w:rsidRPr="00315408">
        <w:rPr>
          <w:rFonts w:ascii="Arial" w:hAnsi="Arial" w:cs="Arial"/>
        </w:rPr>
        <w:t xml:space="preserve">податке о јавној набавци која је предмет захтева, односно о одлуци наручиоца; </w:t>
      </w:r>
    </w:p>
    <w:p w:rsidR="004B1AAE" w:rsidRDefault="004B1AAE" w:rsidP="004B1AAE">
      <w:pPr>
        <w:jc w:val="both"/>
        <w:rPr>
          <w:rFonts w:ascii="Arial" w:hAnsi="Arial" w:cs="Arial"/>
          <w:lang w:val="sr-Cyrl-RS"/>
        </w:rPr>
      </w:pPr>
      <w:r w:rsidRPr="00315408">
        <w:rPr>
          <w:rFonts w:ascii="Arial" w:hAnsi="Arial" w:cs="Arial"/>
        </w:rPr>
        <w:t>4) повреде прописа којима се уређује поступак јавне набавке;</w:t>
      </w:r>
    </w:p>
    <w:p w:rsidR="004B1AAE" w:rsidRDefault="004B1AAE" w:rsidP="004B1AAE">
      <w:pPr>
        <w:jc w:val="both"/>
        <w:rPr>
          <w:rFonts w:ascii="Arial" w:hAnsi="Arial" w:cs="Arial"/>
          <w:lang w:val="sr-Cyrl-RS"/>
        </w:rPr>
      </w:pPr>
      <w:r w:rsidRPr="00315408">
        <w:rPr>
          <w:rFonts w:ascii="Arial" w:hAnsi="Arial" w:cs="Arial"/>
        </w:rPr>
        <w:t xml:space="preserve">5) чињенице и доказе којима се повреде доказују; </w:t>
      </w:r>
    </w:p>
    <w:p w:rsidR="004B1AAE" w:rsidRDefault="004B1AAE" w:rsidP="004B1AAE">
      <w:pPr>
        <w:jc w:val="both"/>
        <w:rPr>
          <w:rFonts w:ascii="Arial" w:hAnsi="Arial" w:cs="Arial"/>
          <w:lang w:val="sr-Cyrl-RS"/>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4B1AAE" w:rsidRDefault="004B1AAE" w:rsidP="004B1AAE">
      <w:pPr>
        <w:jc w:val="both"/>
        <w:rPr>
          <w:rFonts w:ascii="Arial" w:hAnsi="Arial" w:cs="Arial"/>
          <w:lang w:val="sr-Cyrl-RS"/>
        </w:rPr>
      </w:pPr>
      <w:r w:rsidRPr="00315408">
        <w:rPr>
          <w:rFonts w:ascii="Arial" w:hAnsi="Arial" w:cs="Arial"/>
        </w:rPr>
        <w:t xml:space="preserve">7) потпис подносиоца. </w:t>
      </w:r>
    </w:p>
    <w:p w:rsidR="004B1AAE" w:rsidRDefault="004B1AAE" w:rsidP="004B1AAE">
      <w:pPr>
        <w:jc w:val="both"/>
        <w:rPr>
          <w:rFonts w:ascii="Arial" w:hAnsi="Arial" w:cs="Arial"/>
          <w:lang w:val="sr-Cyrl-RS"/>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5E6B58" w:rsidRPr="005E6B58" w:rsidRDefault="005E6B58" w:rsidP="004B1AAE">
      <w:pPr>
        <w:jc w:val="both"/>
        <w:rPr>
          <w:rFonts w:ascii="Arial" w:hAnsi="Arial" w:cs="Arial"/>
          <w:lang w:val="sr-Cyrl-RS"/>
        </w:rPr>
      </w:pPr>
    </w:p>
    <w:p w:rsidR="004B1AAE" w:rsidRPr="001B1537" w:rsidRDefault="004B1AAE" w:rsidP="004B1AAE">
      <w:pPr>
        <w:ind w:firstLine="708"/>
        <w:jc w:val="both"/>
        <w:rPr>
          <w:rFonts w:ascii="Arial" w:hAnsi="Arial" w:cs="Arial"/>
          <w:b/>
          <w:lang w:val="sr-Cyrl-RS"/>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4B1AAE" w:rsidRDefault="004B1AAE" w:rsidP="004B1AAE">
      <w:pPr>
        <w:ind w:firstLine="708"/>
        <w:jc w:val="both"/>
        <w:rPr>
          <w:rFonts w:ascii="Arial" w:hAnsi="Arial" w:cs="Arial"/>
          <w:lang w:val="sr-Cyrl-RS"/>
        </w:rPr>
      </w:pPr>
      <w:r w:rsidRPr="00315408">
        <w:rPr>
          <w:rFonts w:ascii="Arial" w:hAnsi="Arial" w:cs="Arial"/>
        </w:rPr>
        <w:t xml:space="preserve">(1) да буде издата </w:t>
      </w:r>
      <w:r w:rsidR="00FB7B1A">
        <w:rPr>
          <w:rFonts w:ascii="Arial" w:hAnsi="Arial" w:cs="Arial"/>
          <w:lang w:val="sr-Cyrl-RS"/>
        </w:rPr>
        <w:t xml:space="preserve">и оверена </w:t>
      </w:r>
      <w:r w:rsidRPr="00315408">
        <w:rPr>
          <w:rFonts w:ascii="Arial" w:hAnsi="Arial" w:cs="Arial"/>
        </w:rPr>
        <w:t xml:space="preserve">од стране банке; </w:t>
      </w:r>
    </w:p>
    <w:p w:rsidR="004B1AAE" w:rsidRDefault="004B1AAE" w:rsidP="004B1AAE">
      <w:pPr>
        <w:ind w:firstLine="708"/>
        <w:jc w:val="both"/>
        <w:rPr>
          <w:rFonts w:ascii="Arial" w:hAnsi="Arial" w:cs="Arial"/>
          <w:lang w:val="sr-Cyrl-RS"/>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B1AAE" w:rsidRDefault="004B1AAE" w:rsidP="004B1AAE">
      <w:pPr>
        <w:ind w:firstLine="708"/>
        <w:jc w:val="both"/>
        <w:rPr>
          <w:rFonts w:ascii="Arial" w:hAnsi="Arial" w:cs="Arial"/>
          <w:lang w:val="sr-Cyrl-RS"/>
        </w:rPr>
      </w:pPr>
      <w:r w:rsidRPr="00315408">
        <w:rPr>
          <w:rFonts w:ascii="Arial" w:hAnsi="Arial" w:cs="Arial"/>
        </w:rPr>
        <w:t xml:space="preserve">(3) износ таксе из члана 156. ЗЈН чија се уплата врши - 60.000 динара; </w:t>
      </w:r>
    </w:p>
    <w:p w:rsidR="004B1AAE" w:rsidRDefault="004B1AAE" w:rsidP="004B1AAE">
      <w:pPr>
        <w:ind w:firstLine="708"/>
        <w:jc w:val="both"/>
        <w:rPr>
          <w:rFonts w:ascii="Arial" w:hAnsi="Arial" w:cs="Arial"/>
          <w:lang w:val="sr-Cyrl-RS"/>
        </w:rPr>
      </w:pPr>
      <w:r w:rsidRPr="00315408">
        <w:rPr>
          <w:rFonts w:ascii="Arial" w:hAnsi="Arial" w:cs="Arial"/>
        </w:rPr>
        <w:lastRenderedPageBreak/>
        <w:t>(4) број рачуна: 840-30678845-06;</w:t>
      </w:r>
    </w:p>
    <w:p w:rsidR="004B1AAE" w:rsidRDefault="004B1AAE" w:rsidP="004B1AAE">
      <w:pPr>
        <w:ind w:firstLine="708"/>
        <w:jc w:val="both"/>
        <w:rPr>
          <w:rFonts w:ascii="Arial" w:hAnsi="Arial" w:cs="Arial"/>
          <w:lang w:val="sr-Cyrl-RS"/>
        </w:rPr>
      </w:pPr>
      <w:r w:rsidRPr="00315408">
        <w:rPr>
          <w:rFonts w:ascii="Arial" w:hAnsi="Arial" w:cs="Arial"/>
        </w:rPr>
        <w:t xml:space="preserve">(5) шифру плаћања: 153 или 253; </w:t>
      </w:r>
    </w:p>
    <w:p w:rsidR="004B1AAE" w:rsidRDefault="004B1AAE" w:rsidP="004B1AAE">
      <w:pPr>
        <w:ind w:firstLine="708"/>
        <w:jc w:val="both"/>
        <w:rPr>
          <w:rFonts w:ascii="Arial" w:hAnsi="Arial" w:cs="Arial"/>
          <w:lang w:val="sr-Cyrl-RS"/>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4B1AAE" w:rsidRDefault="004B1AAE" w:rsidP="004B1AAE">
      <w:pPr>
        <w:ind w:firstLine="708"/>
        <w:jc w:val="both"/>
        <w:rPr>
          <w:rFonts w:ascii="Arial" w:hAnsi="Arial" w:cs="Arial"/>
          <w:lang w:val="sr-Cyrl-RS"/>
        </w:rPr>
      </w:pPr>
      <w:r>
        <w:rPr>
          <w:rFonts w:ascii="Arial" w:hAnsi="Arial" w:cs="Arial"/>
        </w:rPr>
        <w:t>(7) сврха: ЗЗП</w:t>
      </w:r>
      <w:r>
        <w:rPr>
          <w:rFonts w:ascii="Arial" w:hAnsi="Arial" w:cs="Arial"/>
          <w:lang w:val="sr-Cyrl-RS"/>
        </w:rPr>
        <w:t xml:space="preserve">; </w:t>
      </w:r>
      <w:r>
        <w:rPr>
          <w:rFonts w:ascii="Arial" w:hAnsi="Arial" w:cs="Arial"/>
        </w:rPr>
        <w:t>...............</w:t>
      </w:r>
      <w:r w:rsidRPr="00C421B7">
        <w:rPr>
          <w:rFonts w:ascii="Arial" w:hAnsi="Arial" w:cs="Arial"/>
          <w:i/>
          <w:iCs/>
        </w:rPr>
        <w:t xml:space="preserve"> </w:t>
      </w:r>
      <w:r>
        <w:rPr>
          <w:rFonts w:ascii="Arial" w:hAnsi="Arial" w:cs="Arial"/>
          <w:i/>
          <w:iCs/>
        </w:rPr>
        <w:t xml:space="preserve">[навести </w:t>
      </w:r>
      <w:r>
        <w:rPr>
          <w:rFonts w:ascii="Arial" w:hAnsi="Arial" w:cs="Arial"/>
          <w:i/>
          <w:iCs/>
          <w:lang w:val="sr-Cyrl-RS"/>
        </w:rPr>
        <w:t>назив наручиоца</w:t>
      </w:r>
      <w:r>
        <w:rPr>
          <w:rFonts w:ascii="Arial" w:hAnsi="Arial" w:cs="Arial"/>
          <w:i/>
          <w:iCs/>
        </w:rPr>
        <w:t>]</w:t>
      </w:r>
      <w:r>
        <w:rPr>
          <w:rFonts w:ascii="Arial" w:hAnsi="Arial" w:cs="Arial"/>
        </w:rPr>
        <w:t>; јавна набавка ЈН</w:t>
      </w:r>
      <w:r>
        <w:rPr>
          <w:rFonts w:ascii="Arial" w:hAnsi="Arial" w:cs="Arial"/>
          <w:lang w:val="sr-Cyrl-RS"/>
        </w:rPr>
        <w:t xml:space="preserve"> ....</w:t>
      </w:r>
      <w:r w:rsidRPr="00C421B7">
        <w:rPr>
          <w:rFonts w:ascii="Arial" w:hAnsi="Arial" w:cs="Arial"/>
          <w:i/>
          <w:iCs/>
        </w:rPr>
        <w:t xml:space="preserve"> </w:t>
      </w:r>
      <w:r>
        <w:rPr>
          <w:rFonts w:ascii="Arial" w:hAnsi="Arial" w:cs="Arial"/>
          <w:i/>
          <w:iCs/>
        </w:rPr>
        <w:t>[навести редни број јавне набавкe</w:t>
      </w:r>
      <w:r>
        <w:rPr>
          <w:rFonts w:ascii="Arial" w:hAnsi="Arial" w:cs="Arial"/>
          <w:i/>
          <w:iCs/>
          <w:lang w:val="sr-Cyrl-RS"/>
        </w:rPr>
        <w:t>;</w:t>
      </w:r>
      <w:r w:rsidRPr="00315408">
        <w:rPr>
          <w:rFonts w:ascii="Arial" w:hAnsi="Arial" w:cs="Arial"/>
        </w:rPr>
        <w:t xml:space="preserve">. </w:t>
      </w:r>
    </w:p>
    <w:p w:rsidR="004B1AAE" w:rsidRDefault="004B1AAE" w:rsidP="004B1AAE">
      <w:pPr>
        <w:ind w:firstLine="708"/>
        <w:jc w:val="both"/>
        <w:rPr>
          <w:rFonts w:ascii="Arial" w:hAnsi="Arial" w:cs="Arial"/>
          <w:lang w:val="sr-Cyrl-RS"/>
        </w:rPr>
      </w:pPr>
      <w:r w:rsidRPr="00315408">
        <w:rPr>
          <w:rFonts w:ascii="Arial" w:hAnsi="Arial" w:cs="Arial"/>
        </w:rPr>
        <w:t>(8) ко</w:t>
      </w:r>
      <w:r>
        <w:rPr>
          <w:rFonts w:ascii="Arial" w:hAnsi="Arial" w:cs="Arial"/>
        </w:rPr>
        <w:t>рисник: буџет Републике Србије;</w:t>
      </w:r>
    </w:p>
    <w:p w:rsidR="004B1AAE" w:rsidRDefault="004B1AAE" w:rsidP="004B1AAE">
      <w:pPr>
        <w:ind w:firstLine="708"/>
        <w:jc w:val="both"/>
        <w:rPr>
          <w:rFonts w:ascii="Arial" w:hAnsi="Arial" w:cs="Arial"/>
          <w:lang w:val="sr-Cyrl-RS"/>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4B1AAE" w:rsidRDefault="004B1AAE" w:rsidP="004B1AAE">
      <w:pPr>
        <w:ind w:firstLine="708"/>
        <w:jc w:val="both"/>
        <w:rPr>
          <w:rFonts w:ascii="Arial" w:hAnsi="Arial" w:cs="Arial"/>
          <w:lang w:val="sr-Cyrl-RS"/>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4B1AAE" w:rsidRPr="00DF0F3D" w:rsidRDefault="004B1AAE" w:rsidP="004B1AAE">
      <w:pPr>
        <w:ind w:firstLine="708"/>
        <w:jc w:val="both"/>
        <w:rPr>
          <w:rFonts w:ascii="Arial" w:hAnsi="Arial" w:cs="Arial"/>
          <w:lang w:val="sr-Cyrl-RS"/>
        </w:rPr>
      </w:pPr>
    </w:p>
    <w:p w:rsidR="004B1AAE" w:rsidRDefault="004B1AAE" w:rsidP="004B1AAE">
      <w:pPr>
        <w:ind w:firstLine="708"/>
        <w:jc w:val="both"/>
        <w:rPr>
          <w:rFonts w:ascii="Arial" w:hAnsi="Arial" w:cs="Arial"/>
          <w:lang w:val="sr-Cyrl-RS"/>
        </w:rPr>
      </w:pPr>
      <w:r>
        <w:rPr>
          <w:rFonts w:ascii="Arial" w:hAnsi="Arial" w:cs="Arial"/>
          <w:lang w:val="sr-Cyrl-RS"/>
        </w:rPr>
        <w:t xml:space="preserve">2. </w:t>
      </w:r>
      <w:r w:rsidRPr="001B1537">
        <w:rPr>
          <w:rFonts w:ascii="Arial" w:hAnsi="Arial" w:cs="Arial"/>
          <w:b/>
        </w:rPr>
        <w:t>Налог за уплату,</w:t>
      </w:r>
      <w:r w:rsidRPr="00315408">
        <w:rPr>
          <w:rFonts w:ascii="Arial" w:hAnsi="Arial" w:cs="Arial"/>
        </w:rPr>
        <w:t xml:space="preserve"> први примерак, </w:t>
      </w:r>
      <w:r w:rsidR="00D609B2">
        <w:rPr>
          <w:rFonts w:ascii="Arial" w:hAnsi="Arial" w:cs="Arial"/>
        </w:rPr>
        <w:t>потписан од стране</w:t>
      </w:r>
      <w:r w:rsidRPr="00315408">
        <w:rPr>
          <w:rFonts w:ascii="Arial" w:hAnsi="Arial" w:cs="Arial"/>
        </w:rPr>
        <w:t xml:space="preserve"> овлашћеног лица,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4B1AAE" w:rsidRPr="00DF0F3D" w:rsidRDefault="004B1AAE" w:rsidP="004B1AAE">
      <w:pPr>
        <w:ind w:firstLine="708"/>
        <w:jc w:val="both"/>
        <w:rPr>
          <w:rFonts w:ascii="Arial" w:hAnsi="Arial" w:cs="Arial"/>
          <w:lang w:val="sr-Cyrl-RS"/>
        </w:rPr>
      </w:pPr>
    </w:p>
    <w:p w:rsidR="004B1AAE" w:rsidRDefault="004B1AAE" w:rsidP="004B1AAE">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4B1AAE" w:rsidRPr="00DF0F3D" w:rsidRDefault="004B1AAE" w:rsidP="004B1AAE">
      <w:pPr>
        <w:ind w:firstLine="708"/>
        <w:jc w:val="both"/>
        <w:rPr>
          <w:rFonts w:ascii="Arial" w:hAnsi="Arial" w:cs="Arial"/>
          <w:lang w:val="sr-Cyrl-RS"/>
        </w:rPr>
      </w:pPr>
    </w:p>
    <w:p w:rsidR="004B1AAE" w:rsidRDefault="004B1AAE" w:rsidP="004B1AAE">
      <w:pPr>
        <w:ind w:firstLine="708"/>
        <w:jc w:val="both"/>
        <w:rPr>
          <w:rFonts w:ascii="Arial" w:hAnsi="Arial" w:cs="Arial"/>
          <w:lang w:val="sr-Cyrl-RS"/>
        </w:rPr>
      </w:pPr>
      <w:r>
        <w:rPr>
          <w:rFonts w:ascii="Arial" w:hAnsi="Arial" w:cs="Arial"/>
          <w:lang w:val="sr-Cyrl-RS"/>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4B1AAE" w:rsidRDefault="004B1AAE" w:rsidP="004B1AAE">
      <w:pPr>
        <w:pStyle w:val="ListParagraph"/>
        <w:rPr>
          <w:rFonts w:ascii="Arial" w:hAnsi="Arial" w:cs="Arial"/>
        </w:rPr>
      </w:pPr>
    </w:p>
    <w:p w:rsidR="003E0882" w:rsidRDefault="004B1AAE" w:rsidP="000B1870">
      <w:pPr>
        <w:jc w:val="both"/>
        <w:rPr>
          <w:rFonts w:ascii="Arial" w:hAnsi="Arial" w:cs="Arial"/>
          <w:lang w:val="sr-Cyrl-RS"/>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lang w:val="sr-Cyrl-RS"/>
        </w:rPr>
        <w:t>.</w:t>
      </w:r>
    </w:p>
    <w:p w:rsidR="003E0882" w:rsidRDefault="003E0882"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en-US"/>
        </w:rPr>
      </w:pPr>
    </w:p>
    <w:p w:rsidR="00ED30FD" w:rsidRDefault="00ED30FD" w:rsidP="000B1870">
      <w:pPr>
        <w:jc w:val="both"/>
        <w:rPr>
          <w:rFonts w:ascii="Arial" w:hAnsi="Arial" w:cs="Arial"/>
          <w:lang w:val="sr-Cyrl-RS"/>
        </w:rPr>
      </w:pPr>
    </w:p>
    <w:p w:rsidR="00ED30FD" w:rsidRDefault="00ED30FD" w:rsidP="000B1870">
      <w:pPr>
        <w:jc w:val="both"/>
        <w:rPr>
          <w:rFonts w:ascii="Arial" w:hAnsi="Arial" w:cs="Arial"/>
          <w:lang w:val="sr-Cyrl-RS"/>
        </w:rPr>
      </w:pPr>
    </w:p>
    <w:p w:rsidR="00ED30FD" w:rsidRPr="00ED30FD" w:rsidRDefault="00ED30FD" w:rsidP="000B1870">
      <w:pPr>
        <w:jc w:val="both"/>
        <w:rPr>
          <w:rFonts w:ascii="Arial" w:hAnsi="Arial" w:cs="Arial"/>
          <w:lang w:val="sr-Cyrl-RS"/>
        </w:rPr>
      </w:pPr>
    </w:p>
    <w:p w:rsidR="00ED30FD" w:rsidRDefault="00ED30FD" w:rsidP="000B1870">
      <w:pPr>
        <w:jc w:val="both"/>
        <w:rPr>
          <w:rFonts w:ascii="Arial" w:hAnsi="Arial" w:cs="Arial"/>
          <w:lang w:val="en-US"/>
        </w:rPr>
      </w:pPr>
    </w:p>
    <w:p w:rsidR="00ED30FD" w:rsidRPr="00ED30FD" w:rsidRDefault="00ED30FD" w:rsidP="000B1870">
      <w:pPr>
        <w:jc w:val="both"/>
        <w:rPr>
          <w:rFonts w:ascii="Arial" w:hAnsi="Arial" w:cs="Arial"/>
          <w:lang w:val="en-US"/>
        </w:rPr>
      </w:pPr>
    </w:p>
    <w:p w:rsidR="009F355B" w:rsidRDefault="009F355B" w:rsidP="00ED30FD">
      <w:pPr>
        <w:keepNext/>
        <w:shd w:val="clear" w:color="auto" w:fill="CCCCCC"/>
        <w:suppressAutoHyphens w:val="0"/>
        <w:spacing w:line="240" w:lineRule="auto"/>
        <w:jc w:val="center"/>
        <w:outlineLvl w:val="0"/>
        <w:rPr>
          <w:rFonts w:ascii="Arial" w:eastAsia="Times New Roman" w:hAnsi="Arial" w:cs="Arial"/>
          <w:b/>
          <w:bCs/>
          <w:i/>
          <w:color w:val="auto"/>
          <w:kern w:val="32"/>
          <w:szCs w:val="32"/>
          <w:lang w:val="ru-RU" w:eastAsia="en-US"/>
        </w:rPr>
      </w:pPr>
      <w:bookmarkStart w:id="0" w:name="_Toc445444446"/>
      <w:r>
        <w:rPr>
          <w:rFonts w:ascii="Arial" w:eastAsia="Times New Roman" w:hAnsi="Arial" w:cs="Arial"/>
          <w:b/>
          <w:bCs/>
          <w:i/>
          <w:color w:val="auto"/>
          <w:kern w:val="32"/>
          <w:szCs w:val="32"/>
          <w:lang w:eastAsia="en-US"/>
        </w:rPr>
        <w:lastRenderedPageBreak/>
        <w:t xml:space="preserve">VII </w:t>
      </w:r>
      <w:r w:rsidR="00ED30FD" w:rsidRPr="00ED30FD">
        <w:rPr>
          <w:rFonts w:ascii="Arial" w:eastAsia="Times New Roman" w:hAnsi="Arial" w:cs="Arial"/>
          <w:b/>
          <w:bCs/>
          <w:i/>
          <w:color w:val="auto"/>
          <w:kern w:val="32"/>
          <w:szCs w:val="32"/>
          <w:lang w:val="ru-RU" w:eastAsia="en-US"/>
        </w:rPr>
        <w:t>Модел уговора</w:t>
      </w:r>
      <w:bookmarkEnd w:id="0"/>
    </w:p>
    <w:p w:rsidR="00ED30FD" w:rsidRPr="00ED30FD" w:rsidRDefault="00ED30FD" w:rsidP="00ED30FD">
      <w:pPr>
        <w:keepNext/>
        <w:shd w:val="clear" w:color="auto" w:fill="CCCCCC"/>
        <w:suppressAutoHyphens w:val="0"/>
        <w:spacing w:line="240" w:lineRule="auto"/>
        <w:jc w:val="center"/>
        <w:outlineLvl w:val="0"/>
        <w:rPr>
          <w:rFonts w:ascii="Arial" w:eastAsia="Times New Roman" w:hAnsi="Arial" w:cs="Arial"/>
          <w:b/>
          <w:bCs/>
          <w:i/>
          <w:color w:val="auto"/>
          <w:kern w:val="32"/>
          <w:szCs w:val="32"/>
          <w:lang w:val="ru-RU" w:eastAsia="en-US"/>
        </w:rPr>
      </w:pPr>
      <w:r>
        <w:rPr>
          <w:rFonts w:ascii="Arial" w:eastAsia="Times New Roman" w:hAnsi="Arial" w:cs="Arial"/>
          <w:b/>
          <w:bCs/>
          <w:i/>
          <w:color w:val="auto"/>
          <w:kern w:val="32"/>
          <w:szCs w:val="32"/>
          <w:lang w:val="en-US" w:eastAsia="en-US"/>
        </w:rPr>
        <w:t xml:space="preserve">- </w:t>
      </w:r>
      <w:r>
        <w:rPr>
          <w:rFonts w:ascii="Arial" w:eastAsia="Times New Roman" w:hAnsi="Arial" w:cs="Arial"/>
          <w:b/>
          <w:bCs/>
          <w:i/>
          <w:color w:val="auto"/>
          <w:kern w:val="32"/>
          <w:szCs w:val="32"/>
          <w:lang w:val="sr-Cyrl-RS" w:eastAsia="en-US"/>
        </w:rPr>
        <w:t>Намирнице</w:t>
      </w:r>
      <w:r w:rsidR="009F355B">
        <w:rPr>
          <w:rFonts w:ascii="Arial" w:eastAsia="Times New Roman" w:hAnsi="Arial" w:cs="Arial"/>
          <w:b/>
          <w:bCs/>
          <w:i/>
          <w:color w:val="auto"/>
          <w:kern w:val="32"/>
          <w:szCs w:val="32"/>
          <w:lang w:val="sr-Cyrl-RS" w:eastAsia="en-US"/>
        </w:rPr>
        <w:t xml:space="preserve"> за припремање хране, Осма партија</w:t>
      </w:r>
      <w:r w:rsidRPr="00ED30FD">
        <w:rPr>
          <w:rFonts w:ascii="Arial" w:eastAsia="Times New Roman" w:hAnsi="Arial" w:cs="Arial"/>
          <w:b/>
          <w:bCs/>
          <w:i/>
          <w:color w:val="auto"/>
          <w:kern w:val="32"/>
          <w:szCs w:val="32"/>
          <w:lang w:val="ru-RU" w:eastAsia="en-US"/>
        </w:rPr>
        <w:t>– Хлеб, брашно и прерађевине од житарица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numPr>
          <w:ilvl w:val="0"/>
          <w:numId w:val="31"/>
        </w:numPr>
        <w:suppressAutoHyphens w:val="0"/>
        <w:autoSpaceDE w:val="0"/>
        <w:autoSpaceDN w:val="0"/>
        <w:adjustRightInd w:val="0"/>
        <w:spacing w:line="240" w:lineRule="auto"/>
        <w:ind w:left="220" w:firstLine="0"/>
        <w:jc w:val="center"/>
        <w:outlineLvl w:val="1"/>
        <w:rPr>
          <w:rFonts w:ascii="Arial" w:eastAsia="SimSun" w:hAnsi="Arial" w:cs="Arial"/>
          <w:b/>
          <w:bCs/>
          <w:color w:val="auto"/>
          <w:kern w:val="0"/>
          <w:szCs w:val="22"/>
          <w:lang w:val="sr-Latn-CS" w:eastAsia="zh-CN"/>
        </w:rPr>
      </w:pPr>
      <w:r w:rsidRPr="00ED30FD">
        <w:rPr>
          <w:rFonts w:ascii="Arial" w:eastAsia="SimSun" w:hAnsi="Arial" w:cs="Arial"/>
          <w:b/>
          <w:bCs/>
          <w:color w:val="auto"/>
          <w:kern w:val="0"/>
          <w:lang w:val="sr-Latn-CS" w:eastAsia="zh-CN"/>
        </w:rPr>
        <w:t>УГОВОР О ЈАВНОЈ НАБАВЦИ</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Закључен између уговорних страна: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tabs>
          <w:tab w:val="left" w:pos="1425"/>
          <w:tab w:val="left" w:pos="3417"/>
          <w:tab w:val="left" w:pos="6552"/>
          <w:tab w:val="left" w:pos="7048"/>
          <w:tab w:val="left" w:pos="8038"/>
        </w:tabs>
        <w:suppressAutoHyphens w:val="0"/>
        <w:autoSpaceDE w:val="0"/>
        <w:autoSpaceDN w:val="0"/>
        <w:adjustRightInd w:val="0"/>
        <w:spacing w:before="120" w:after="120" w:line="240" w:lineRule="auto"/>
        <w:ind w:left="113"/>
        <w:rPr>
          <w:rFonts w:ascii="Arial" w:eastAsia="Times New Roman" w:hAnsi="Arial" w:cs="Arial"/>
          <w:color w:val="auto"/>
          <w:kern w:val="0"/>
          <w:sz w:val="22"/>
          <w:szCs w:val="22"/>
          <w:lang w:eastAsia="sr-Latn-RS"/>
        </w:rPr>
      </w:pPr>
      <w:r w:rsidRPr="00ED30FD">
        <w:rPr>
          <w:rFonts w:ascii="Arial" w:eastAsia="Times New Roman" w:hAnsi="Arial" w:cs="Arial"/>
          <w:bCs/>
          <w:color w:val="auto"/>
          <w:kern w:val="0"/>
          <w:sz w:val="22"/>
          <w:szCs w:val="22"/>
          <w:lang w:eastAsia="sr-Latn-RS"/>
        </w:rPr>
        <w:t>1. 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и</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tabs>
          <w:tab w:val="left" w:pos="1419"/>
          <w:tab w:val="left" w:pos="3612"/>
          <w:tab w:val="left" w:pos="5369"/>
          <w:tab w:val="left" w:pos="5746"/>
          <w:tab w:val="left" w:pos="5817"/>
          <w:tab w:val="left" w:pos="8397"/>
          <w:tab w:val="left" w:pos="8991"/>
        </w:tabs>
        <w:suppressAutoHyphens w:val="0"/>
        <w:autoSpaceDE w:val="0"/>
        <w:autoSpaceDN w:val="0"/>
        <w:adjustRightInd w:val="0"/>
        <w:spacing w:before="120" w:after="120" w:line="240" w:lineRule="auto"/>
        <w:ind w:left="116"/>
        <w:rPr>
          <w:rFonts w:ascii="Arial" w:eastAsia="Times New Roman" w:hAnsi="Arial" w:cs="Arial"/>
          <w:color w:val="auto"/>
          <w:kern w:val="0"/>
          <w:sz w:val="22"/>
          <w:szCs w:val="22"/>
          <w:lang w:eastAsia="sr-Latn-RS"/>
        </w:rPr>
      </w:pPr>
      <w:r w:rsidRPr="00ED30FD">
        <w:rPr>
          <w:rFonts w:ascii="Arial" w:eastAsia="Times New Roman" w:hAnsi="Arial" w:cs="Arial"/>
          <w:bCs/>
          <w:color w:val="auto"/>
          <w:kern w:val="0"/>
          <w:sz w:val="22"/>
          <w:szCs w:val="22"/>
          <w:lang w:eastAsia="sr-Latn-RS"/>
        </w:rPr>
        <w:t xml:space="preserve">2. ___________________________  </w:t>
      </w:r>
      <w:r w:rsidRPr="00ED30FD">
        <w:rPr>
          <w:rFonts w:ascii="Arial" w:eastAsia="Times New Roman" w:hAnsi="Arial" w:cs="Arial"/>
          <w:color w:val="auto"/>
          <w:kern w:val="0"/>
          <w:sz w:val="22"/>
          <w:szCs w:val="22"/>
          <w:lang w:eastAsia="sr-Latn-RS"/>
        </w:rPr>
        <w:t xml:space="preserve">из ______________________,улица _______________ </w:t>
      </w:r>
    </w:p>
    <w:p w:rsidR="00ED30FD" w:rsidRPr="00ED30FD" w:rsidRDefault="00ED30FD" w:rsidP="00ED30FD">
      <w:pPr>
        <w:widowControl w:val="0"/>
        <w:tabs>
          <w:tab w:val="left" w:pos="1419"/>
          <w:tab w:val="left" w:pos="3612"/>
          <w:tab w:val="left" w:pos="5369"/>
          <w:tab w:val="left" w:pos="5746"/>
          <w:tab w:val="left" w:pos="5817"/>
          <w:tab w:val="left" w:pos="8397"/>
          <w:tab w:val="left" w:pos="8991"/>
        </w:tabs>
        <w:suppressAutoHyphens w:val="0"/>
        <w:autoSpaceDE w:val="0"/>
        <w:autoSpaceDN w:val="0"/>
        <w:adjustRightInd w:val="0"/>
        <w:spacing w:before="120" w:after="120" w:line="240" w:lineRule="auto"/>
        <w:ind w:left="116"/>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број  _____________, ПИБ _______________________, кога заступа ____________________</w:t>
      </w:r>
    </w:p>
    <w:p w:rsidR="00ED30FD" w:rsidRPr="00ED30FD" w:rsidRDefault="00ED30FD" w:rsidP="00ED30FD">
      <w:pPr>
        <w:widowControl w:val="0"/>
        <w:suppressAutoHyphens w:val="0"/>
        <w:autoSpaceDE w:val="0"/>
        <w:autoSpaceDN w:val="0"/>
        <w:adjustRightInd w:val="0"/>
        <w:spacing w:before="120" w:after="120"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(у даљем тексту: </w:t>
      </w:r>
      <w:r w:rsidRPr="00ED30FD">
        <w:rPr>
          <w:rFonts w:ascii="Arial" w:eastAsia="Times New Roman" w:hAnsi="Arial" w:cs="Arial"/>
          <w:b/>
          <w:bCs/>
          <w:color w:val="auto"/>
          <w:kern w:val="0"/>
          <w:sz w:val="22"/>
          <w:szCs w:val="22"/>
          <w:lang w:eastAsia="sr-Latn-RS"/>
        </w:rPr>
        <w:t>Добављач</w:t>
      </w:r>
      <w:r w:rsidRPr="00ED30FD">
        <w:rPr>
          <w:rFonts w:ascii="Arial" w:eastAsia="Times New Roman" w:hAnsi="Arial" w:cs="Arial"/>
          <w:color w:val="auto"/>
          <w:kern w:val="0"/>
          <w:sz w:val="22"/>
          <w:szCs w:val="22"/>
          <w:lang w:eastAsia="sr-Latn-RS"/>
        </w:rPr>
        <w:t>).</w:t>
      </w:r>
    </w:p>
    <w:p w:rsidR="00ED30FD" w:rsidRPr="00ED30FD" w:rsidRDefault="00ED30FD" w:rsidP="00ED30FD">
      <w:pPr>
        <w:widowControl w:val="0"/>
        <w:tabs>
          <w:tab w:val="left" w:pos="9200"/>
        </w:tabs>
        <w:suppressAutoHyphens w:val="0"/>
        <w:autoSpaceDE w:val="0"/>
        <w:autoSpaceDN w:val="0"/>
        <w:adjustRightInd w:val="0"/>
        <w:spacing w:before="120" w:after="120"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i/>
          <w:iCs/>
          <w:color w:val="auto"/>
          <w:kern w:val="0"/>
          <w:sz w:val="22"/>
          <w:szCs w:val="22"/>
          <w:lang w:eastAsia="sr-Latn-RS"/>
        </w:rPr>
        <w:t>(уколико је поднета заједничка понуда, навести тражене податке за сваког члана групе понуђача)</w:t>
      </w:r>
      <w:r w:rsidRPr="00ED30FD">
        <w:rPr>
          <w:rFonts w:ascii="Arial" w:eastAsia="Times New Roman" w:hAnsi="Arial" w:cs="Arial"/>
          <w:i/>
          <w:iCs/>
          <w:color w:val="auto"/>
          <w:kern w:val="0"/>
          <w:sz w:val="22"/>
          <w:szCs w:val="22"/>
          <w:u w:val="single"/>
          <w:lang w:eastAsia="sr-Latn-RS"/>
        </w:rPr>
        <w:t xml:space="preserve"> </w:t>
      </w:r>
      <w:r w:rsidRPr="00ED30FD">
        <w:rPr>
          <w:rFonts w:ascii="Arial" w:eastAsia="Times New Roman" w:hAnsi="Arial" w:cs="Arial"/>
          <w:i/>
          <w:iCs/>
          <w:color w:val="auto"/>
          <w:kern w:val="0"/>
          <w:sz w:val="22"/>
          <w:szCs w:val="22"/>
          <w:u w:val="single"/>
          <w:lang w:eastAsia="sr-Latn-RS"/>
        </w:rPr>
        <w:tab/>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r w:rsidRPr="00ED30FD">
        <w:rPr>
          <w:rFonts w:ascii="Arial" w:eastAsia="Times New Roman" w:hAnsi="Arial" w:cs="Arial"/>
          <w:b/>
          <w:bCs/>
          <w:color w:val="auto"/>
          <w:kern w:val="0"/>
          <w:sz w:val="22"/>
          <w:szCs w:val="22"/>
          <w:lang w:eastAsia="sr-Latn-RS"/>
        </w:rPr>
        <w:t>Члан 1.</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Наручилац и добављач констатују:</w:t>
      </w:r>
    </w:p>
    <w:p w:rsidR="00ED30FD" w:rsidRPr="00ED30FD" w:rsidRDefault="00ED30FD" w:rsidP="00ED30FD">
      <w:pPr>
        <w:widowControl w:val="0"/>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RS" w:eastAsia="sr-Latn-RS"/>
        </w:rPr>
      </w:pPr>
    </w:p>
    <w:p w:rsidR="00ED30FD" w:rsidRPr="00ED30FD" w:rsidRDefault="00ED30FD" w:rsidP="00ED30FD">
      <w:pPr>
        <w:widowControl w:val="0"/>
        <w:tabs>
          <w:tab w:val="num" w:pos="720"/>
        </w:tabs>
        <w:suppressAutoHyphens w:val="0"/>
        <w:autoSpaceDE w:val="0"/>
        <w:autoSpaceDN w:val="0"/>
        <w:adjustRightInd w:val="0"/>
        <w:spacing w:line="240" w:lineRule="auto"/>
        <w:ind w:left="720" w:hanging="360"/>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да је </w:t>
      </w:r>
      <w:r w:rsidRPr="00ED30FD">
        <w:rPr>
          <w:rFonts w:ascii="Arial" w:eastAsia="Times New Roman" w:hAnsi="Arial" w:cs="Arial"/>
          <w:color w:val="auto"/>
          <w:kern w:val="0"/>
          <w:sz w:val="22"/>
          <w:szCs w:val="22"/>
          <w:lang w:val="sr-Cyrl-RS" w:eastAsia="sr-Latn-RS"/>
        </w:rPr>
        <w:t xml:space="preserve">Наручилац </w:t>
      </w:r>
      <w:r w:rsidRPr="00ED30FD">
        <w:rPr>
          <w:rFonts w:ascii="Arial" w:eastAsia="Times New Roman" w:hAnsi="Arial" w:cs="Arial"/>
          <w:color w:val="auto"/>
          <w:kern w:val="0"/>
          <w:sz w:val="22"/>
          <w:szCs w:val="22"/>
          <w:lang w:eastAsia="sr-Latn-RS"/>
        </w:rPr>
        <w:t xml:space="preserve"> на основу члана 3</w:t>
      </w:r>
      <w:r w:rsidR="00587B6B">
        <w:rPr>
          <w:rFonts w:ascii="Arial" w:eastAsia="Times New Roman" w:hAnsi="Arial" w:cs="Arial"/>
          <w:color w:val="auto"/>
          <w:kern w:val="0"/>
          <w:sz w:val="22"/>
          <w:szCs w:val="22"/>
          <w:lang w:val="sr-Cyrl-RS" w:eastAsia="sr-Latn-RS"/>
        </w:rPr>
        <w:t>6</w:t>
      </w:r>
      <w:r w:rsidRPr="00ED30FD">
        <w:rPr>
          <w:rFonts w:ascii="Arial" w:eastAsia="Times New Roman" w:hAnsi="Arial" w:cs="Arial"/>
          <w:color w:val="auto"/>
          <w:kern w:val="0"/>
          <w:sz w:val="22"/>
          <w:szCs w:val="22"/>
          <w:lang w:eastAsia="sr-Latn-RS"/>
        </w:rPr>
        <w:t>. и 60</w:t>
      </w:r>
      <w:r w:rsidRPr="00ED30FD">
        <w:rPr>
          <w:rFonts w:ascii="Arial" w:eastAsia="Times New Roman" w:hAnsi="Arial" w:cs="Arial"/>
          <w:color w:val="auto"/>
          <w:kern w:val="0"/>
          <w:sz w:val="22"/>
          <w:szCs w:val="22"/>
          <w:lang w:val="sr-Cyrl-RS" w:eastAsia="sr-Latn-RS"/>
        </w:rPr>
        <w:t>.</w:t>
      </w:r>
      <w:r w:rsidRPr="00ED30FD">
        <w:rPr>
          <w:rFonts w:ascii="Arial" w:eastAsia="Times New Roman" w:hAnsi="Arial" w:cs="Arial"/>
          <w:color w:val="auto"/>
          <w:kern w:val="0"/>
          <w:sz w:val="22"/>
          <w:szCs w:val="22"/>
          <w:lang w:eastAsia="sr-Latn-RS"/>
        </w:rPr>
        <w:t xml:space="preserve">  Закона о јавним набавкама („Службени гласник Републике Србије“, број 124/12,14/15 и 68/15) спрове</w:t>
      </w:r>
      <w:r w:rsidRPr="00ED30FD">
        <w:rPr>
          <w:rFonts w:ascii="Arial" w:eastAsia="Times New Roman" w:hAnsi="Arial" w:cs="Arial"/>
          <w:color w:val="auto"/>
          <w:kern w:val="0"/>
          <w:sz w:val="22"/>
          <w:szCs w:val="22"/>
          <w:lang w:val="sr-Cyrl-RS" w:eastAsia="sr-Latn-RS"/>
        </w:rPr>
        <w:t>о</w:t>
      </w:r>
      <w:r w:rsidRPr="00ED30FD">
        <w:rPr>
          <w:rFonts w:ascii="Arial" w:eastAsia="Times New Roman" w:hAnsi="Arial" w:cs="Arial"/>
          <w:color w:val="auto"/>
          <w:kern w:val="0"/>
          <w:sz w:val="22"/>
          <w:szCs w:val="22"/>
          <w:lang w:eastAsia="sr-Latn-RS"/>
        </w:rPr>
        <w:t xml:space="preserve"> </w:t>
      </w:r>
      <w:r w:rsidR="00756B10">
        <w:rPr>
          <w:rFonts w:ascii="Arial" w:eastAsia="Times New Roman" w:hAnsi="Arial" w:cs="Arial"/>
          <w:color w:val="auto"/>
          <w:kern w:val="0"/>
          <w:sz w:val="22"/>
          <w:szCs w:val="22"/>
          <w:lang w:val="sr-Cyrl-RS" w:eastAsia="sr-Latn-RS"/>
        </w:rPr>
        <w:t xml:space="preserve">преговарачки поступак без објављивања позива за подношење понуда за </w:t>
      </w:r>
      <w:r w:rsidR="00CA51A2">
        <w:rPr>
          <w:rFonts w:ascii="Arial" w:eastAsia="Times New Roman" w:hAnsi="Arial" w:cs="Arial"/>
          <w:color w:val="auto"/>
          <w:kern w:val="0"/>
          <w:sz w:val="22"/>
          <w:szCs w:val="22"/>
          <w:lang w:val="sr-Cyrl-RS" w:eastAsia="sr-Latn-RS"/>
        </w:rPr>
        <w:t>поновљени поступак јавне набавке</w:t>
      </w:r>
      <w:r w:rsidR="00756B10">
        <w:rPr>
          <w:rFonts w:ascii="Arial" w:eastAsia="Times New Roman" w:hAnsi="Arial" w:cs="Arial"/>
          <w:color w:val="auto"/>
          <w:kern w:val="0"/>
          <w:sz w:val="22"/>
          <w:szCs w:val="22"/>
          <w:lang w:val="sr-Cyrl-RS" w:eastAsia="sr-Latn-RS"/>
        </w:rPr>
        <w:t xml:space="preserve"> </w:t>
      </w:r>
      <w:r w:rsidRPr="00ED30FD">
        <w:rPr>
          <w:rFonts w:ascii="Arial" w:eastAsia="Times New Roman" w:hAnsi="Arial" w:cs="Arial"/>
          <w:color w:val="auto"/>
          <w:kern w:val="0"/>
          <w:sz w:val="22"/>
          <w:szCs w:val="22"/>
          <w:lang w:val="sr-Cyrl-RS" w:eastAsia="sr-Latn-RS"/>
        </w:rPr>
        <w:t>Намирниц</w:t>
      </w:r>
      <w:r w:rsidR="00CA51A2">
        <w:rPr>
          <w:rFonts w:ascii="Arial" w:eastAsia="Times New Roman" w:hAnsi="Arial" w:cs="Arial"/>
          <w:color w:val="auto"/>
          <w:kern w:val="0"/>
          <w:sz w:val="22"/>
          <w:szCs w:val="22"/>
          <w:lang w:val="sr-Cyrl-RS" w:eastAsia="sr-Latn-RS"/>
        </w:rPr>
        <w:t>а за припремање хране,Осма партија</w:t>
      </w:r>
      <w:r w:rsidR="00756B10">
        <w:rPr>
          <w:rFonts w:ascii="Arial" w:eastAsia="Times New Roman" w:hAnsi="Arial" w:cs="Arial"/>
          <w:color w:val="auto"/>
          <w:kern w:val="0"/>
          <w:sz w:val="22"/>
          <w:szCs w:val="22"/>
          <w:lang w:val="sr-Cyrl-RS" w:eastAsia="sr-Latn-RS"/>
        </w:rPr>
        <w:t xml:space="preserve">-хлеб, брашно и прерађевине од житарица, </w:t>
      </w:r>
      <w:r w:rsidRPr="00ED30FD">
        <w:rPr>
          <w:rFonts w:ascii="Arial" w:eastAsia="Times New Roman" w:hAnsi="Arial" w:cs="Arial"/>
          <w:color w:val="auto"/>
          <w:kern w:val="0"/>
          <w:sz w:val="22"/>
          <w:szCs w:val="22"/>
          <w:lang w:eastAsia="sr-Latn-RS"/>
        </w:rPr>
        <w:t xml:space="preserve">, број јавне набавке </w:t>
      </w:r>
      <w:r w:rsidRPr="00CA51A2">
        <w:rPr>
          <w:rFonts w:ascii="Arial" w:eastAsia="Times New Roman" w:hAnsi="Arial" w:cs="Arial"/>
          <w:color w:val="auto"/>
          <w:kern w:val="0"/>
          <w:sz w:val="22"/>
          <w:szCs w:val="22"/>
          <w:lang w:eastAsia="sr-Latn-RS"/>
        </w:rPr>
        <w:t>1.1.</w:t>
      </w:r>
      <w:r w:rsidR="00CA51A2">
        <w:rPr>
          <w:rFonts w:ascii="Arial" w:eastAsia="Times New Roman" w:hAnsi="Arial" w:cs="Arial"/>
          <w:color w:val="auto"/>
          <w:kern w:val="0"/>
          <w:sz w:val="22"/>
          <w:szCs w:val="22"/>
          <w:lang w:val="sr-Cyrl-RS" w:eastAsia="sr-Latn-RS"/>
        </w:rPr>
        <w:t>8</w:t>
      </w:r>
      <w:r w:rsidRPr="00CA51A2">
        <w:rPr>
          <w:rFonts w:ascii="Arial" w:eastAsia="Times New Roman" w:hAnsi="Arial" w:cs="Arial"/>
          <w:color w:val="auto"/>
          <w:kern w:val="0"/>
          <w:sz w:val="22"/>
          <w:szCs w:val="22"/>
          <w:lang w:eastAsia="sr-Latn-RS"/>
        </w:rPr>
        <w:t>/</w:t>
      </w:r>
      <w:r w:rsidR="00CA51A2">
        <w:rPr>
          <w:rFonts w:ascii="Arial" w:eastAsia="Times New Roman" w:hAnsi="Arial" w:cs="Arial"/>
          <w:color w:val="auto"/>
          <w:kern w:val="0"/>
          <w:sz w:val="22"/>
          <w:szCs w:val="22"/>
          <w:lang w:val="sr-Cyrl-RS" w:eastAsia="sr-Latn-RS"/>
        </w:rPr>
        <w:t>19</w:t>
      </w:r>
      <w:r w:rsidRPr="00CA51A2">
        <w:rPr>
          <w:rFonts w:ascii="Arial" w:eastAsia="Times New Roman" w:hAnsi="Arial" w:cs="Arial"/>
          <w:color w:val="auto"/>
          <w:kern w:val="0"/>
          <w:sz w:val="22"/>
          <w:szCs w:val="22"/>
          <w:lang w:eastAsia="sr-Latn-RS"/>
        </w:rPr>
        <w:t>,</w:t>
      </w:r>
      <w:r w:rsidRPr="00ED30FD">
        <w:rPr>
          <w:rFonts w:ascii="Arial" w:eastAsia="Times New Roman" w:hAnsi="Arial" w:cs="Arial"/>
          <w:color w:val="auto"/>
          <w:kern w:val="0"/>
          <w:sz w:val="22"/>
          <w:szCs w:val="22"/>
          <w:lang w:eastAsia="sr-Latn-RS"/>
        </w:rPr>
        <w:t xml:space="preserve"> а у циљу закључења </w:t>
      </w:r>
      <w:r w:rsidRPr="00ED30FD">
        <w:rPr>
          <w:rFonts w:ascii="Arial" w:eastAsia="Times New Roman" w:hAnsi="Arial" w:cs="Arial"/>
          <w:color w:val="auto"/>
          <w:kern w:val="0"/>
          <w:sz w:val="22"/>
          <w:szCs w:val="22"/>
          <w:lang w:val="sr-Cyrl-RS" w:eastAsia="sr-Latn-RS"/>
        </w:rPr>
        <w:t>уговора</w:t>
      </w:r>
      <w:r w:rsidRPr="00ED30FD">
        <w:rPr>
          <w:rFonts w:ascii="Arial" w:eastAsia="Times New Roman" w:hAnsi="Arial" w:cs="Arial"/>
          <w:color w:val="auto"/>
          <w:kern w:val="0"/>
          <w:sz w:val="22"/>
          <w:szCs w:val="22"/>
          <w:lang w:eastAsia="sr-Latn-RS"/>
        </w:rPr>
        <w:t>,</w:t>
      </w:r>
    </w:p>
    <w:p w:rsidR="00ED30FD" w:rsidRPr="00ED30FD" w:rsidRDefault="00ED30FD" w:rsidP="00ED30FD">
      <w:pPr>
        <w:widowControl w:val="0"/>
        <w:tabs>
          <w:tab w:val="num" w:pos="720"/>
        </w:tabs>
        <w:suppressAutoHyphens w:val="0"/>
        <w:autoSpaceDE w:val="0"/>
        <w:autoSpaceDN w:val="0"/>
        <w:adjustRightInd w:val="0"/>
        <w:spacing w:line="240" w:lineRule="auto"/>
        <w:ind w:left="720" w:hanging="360"/>
        <w:jc w:val="both"/>
        <w:rPr>
          <w:rFonts w:ascii="Arial" w:eastAsia="Times New Roman" w:hAnsi="Arial" w:cs="Arial"/>
          <w:color w:val="auto"/>
          <w:kern w:val="0"/>
          <w:sz w:val="22"/>
          <w:szCs w:val="22"/>
          <w:lang w:val="ru-RU" w:eastAsia="sr-Latn-RS"/>
        </w:rPr>
      </w:pPr>
      <w:r w:rsidRPr="00ED30FD">
        <w:rPr>
          <w:rFonts w:ascii="Arial" w:eastAsia="Times New Roman" w:hAnsi="Arial" w:cs="Arial"/>
          <w:color w:val="auto"/>
          <w:kern w:val="0"/>
          <w:sz w:val="22"/>
          <w:szCs w:val="22"/>
          <w:lang w:val="ru-RU" w:eastAsia="sr-Latn-RS"/>
        </w:rPr>
        <w:t>- да је Добављач доставио понуду бр. __________ од _________2020</w:t>
      </w:r>
      <w:r w:rsidR="00CD685B">
        <w:rPr>
          <w:rFonts w:ascii="Arial" w:eastAsia="Times New Roman" w:hAnsi="Arial" w:cs="Arial"/>
          <w:color w:val="auto"/>
          <w:kern w:val="0"/>
          <w:sz w:val="22"/>
          <w:szCs w:val="22"/>
          <w:lang w:val="ru-RU" w:eastAsia="sr-Latn-RS"/>
        </w:rPr>
        <w:t>.године</w:t>
      </w:r>
      <w:r w:rsidRPr="00ED30FD">
        <w:rPr>
          <w:rFonts w:ascii="Arial" w:eastAsia="Times New Roman" w:hAnsi="Arial" w:cs="Arial"/>
          <w:color w:val="auto"/>
          <w:kern w:val="0"/>
          <w:sz w:val="22"/>
          <w:szCs w:val="22"/>
          <w:lang w:val="ru-RU" w:eastAsia="sr-Latn-RS"/>
        </w:rPr>
        <w:t>, која у потпуности испуњава законске услове и услове из конкурсне документације, а која се налази у прилогу овог Уговора и његов је саставни део (уписује наручилац).</w:t>
      </w:r>
    </w:p>
    <w:p w:rsidR="00ED30FD" w:rsidRPr="00ED30FD" w:rsidRDefault="00ED30FD" w:rsidP="00ED30FD">
      <w:pPr>
        <w:widowControl w:val="0"/>
        <w:tabs>
          <w:tab w:val="num" w:pos="720"/>
        </w:tabs>
        <w:suppressAutoHyphens w:val="0"/>
        <w:autoSpaceDE w:val="0"/>
        <w:autoSpaceDN w:val="0"/>
        <w:adjustRightInd w:val="0"/>
        <w:spacing w:line="240" w:lineRule="auto"/>
        <w:ind w:left="720" w:hanging="360"/>
        <w:jc w:val="both"/>
        <w:rPr>
          <w:rFonts w:ascii="Arial" w:eastAsia="Times New Roman" w:hAnsi="Arial" w:cs="Arial"/>
          <w:color w:val="auto"/>
          <w:kern w:val="0"/>
          <w:sz w:val="22"/>
          <w:szCs w:val="22"/>
          <w:lang w:val="ru-RU" w:eastAsia="sr-Latn-RS"/>
        </w:rPr>
      </w:pPr>
      <w:r w:rsidRPr="00ED30FD">
        <w:rPr>
          <w:rFonts w:ascii="Arial" w:eastAsia="Times New Roman" w:hAnsi="Arial" w:cs="Arial"/>
          <w:color w:val="auto"/>
          <w:kern w:val="0"/>
          <w:sz w:val="22"/>
          <w:szCs w:val="22"/>
          <w:lang w:val="ru-RU" w:eastAsia="sr-Latn-RS"/>
        </w:rPr>
        <w:t>- да је Наручилац у складу са чланом 108. Закона о јавним набавкама ( „Службени гласник РС“, број 124/12,</w:t>
      </w:r>
      <w:r w:rsidRPr="00ED30FD">
        <w:rPr>
          <w:rFonts w:ascii="Arial" w:eastAsia="Times New Roman" w:hAnsi="Arial" w:cs="Arial"/>
          <w:color w:val="auto"/>
          <w:kern w:val="0"/>
          <w:sz w:val="22"/>
          <w:szCs w:val="22"/>
          <w:lang w:eastAsia="sr-Latn-RS"/>
        </w:rPr>
        <w:t xml:space="preserve"> </w:t>
      </w:r>
      <w:r w:rsidRPr="00ED30FD">
        <w:rPr>
          <w:rFonts w:ascii="Arial" w:eastAsia="Times New Roman" w:hAnsi="Arial" w:cs="Arial"/>
          <w:color w:val="auto"/>
          <w:kern w:val="0"/>
          <w:sz w:val="22"/>
          <w:szCs w:val="22"/>
          <w:lang w:val="ru-RU" w:eastAsia="sr-Latn-RS"/>
        </w:rPr>
        <w:t xml:space="preserve">14/15 и 68/15 ) донео одлуку о додели уговора број ______ од _________.2020. године и за набавку добара  </w:t>
      </w:r>
      <w:r w:rsidR="00CD685B">
        <w:rPr>
          <w:rFonts w:ascii="Arial" w:eastAsia="Times New Roman" w:hAnsi="Arial" w:cs="Arial"/>
          <w:color w:val="auto"/>
          <w:kern w:val="0"/>
          <w:sz w:val="22"/>
          <w:szCs w:val="22"/>
          <w:lang w:val="ru-RU" w:eastAsia="sr-Latn-RS"/>
        </w:rPr>
        <w:t>Намирница</w:t>
      </w:r>
      <w:r w:rsidR="00694FA0">
        <w:rPr>
          <w:rFonts w:ascii="Arial" w:eastAsia="Times New Roman" w:hAnsi="Arial" w:cs="Arial"/>
          <w:color w:val="auto"/>
          <w:kern w:val="0"/>
          <w:sz w:val="22"/>
          <w:szCs w:val="22"/>
          <w:lang w:val="ru-RU" w:eastAsia="sr-Latn-RS"/>
        </w:rPr>
        <w:t xml:space="preserve"> за припремање хране,Осма партија</w:t>
      </w:r>
      <w:r w:rsidRPr="00ED30FD">
        <w:rPr>
          <w:rFonts w:ascii="Arial" w:eastAsia="Times New Roman" w:hAnsi="Arial" w:cs="Arial"/>
          <w:color w:val="auto"/>
          <w:kern w:val="0"/>
          <w:sz w:val="22"/>
          <w:szCs w:val="22"/>
          <w:lang w:val="ru-RU" w:eastAsia="sr-Latn-RS"/>
        </w:rPr>
        <w:t>–Хлеб, брашно и прерађевине од житарица која је предмет овог уговора изабрао добављача _______________________, који ће предметну набавку реализовати самостално (самостално/преко подизвођача/у групи понуђача). (уписује наручилац)</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r w:rsidRPr="00ED30FD">
        <w:rPr>
          <w:rFonts w:ascii="Arial" w:eastAsia="Times New Roman" w:hAnsi="Arial" w:cs="Arial"/>
          <w:b/>
          <w:bCs/>
          <w:color w:val="auto"/>
          <w:kern w:val="0"/>
          <w:sz w:val="22"/>
          <w:szCs w:val="22"/>
          <w:lang w:eastAsia="sr-Latn-RS"/>
        </w:rPr>
        <w:t>Члан 2.</w:t>
      </w:r>
    </w:p>
    <w:p w:rsidR="00ED30FD" w:rsidRPr="00ED30FD" w:rsidRDefault="00ED30FD" w:rsidP="00ED30FD">
      <w:pPr>
        <w:widowControl w:val="0"/>
        <w:tabs>
          <w:tab w:val="left" w:pos="9100"/>
        </w:tabs>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Предмет уговора је набавка </w:t>
      </w:r>
      <w:r w:rsidR="008635A2">
        <w:rPr>
          <w:rFonts w:ascii="Arial" w:eastAsia="Times New Roman" w:hAnsi="Arial" w:cs="Arial"/>
          <w:color w:val="auto"/>
          <w:kern w:val="0"/>
          <w:sz w:val="22"/>
          <w:szCs w:val="22"/>
          <w:lang w:val="sr-Cyrl-RS" w:eastAsia="sr-Latn-RS"/>
        </w:rPr>
        <w:t>Намирница</w:t>
      </w:r>
      <w:r w:rsidR="009938BB">
        <w:rPr>
          <w:rFonts w:ascii="Arial" w:eastAsia="Times New Roman" w:hAnsi="Arial" w:cs="Arial"/>
          <w:color w:val="auto"/>
          <w:kern w:val="0"/>
          <w:sz w:val="22"/>
          <w:szCs w:val="22"/>
          <w:lang w:val="sr-Cyrl-RS" w:eastAsia="sr-Latn-RS"/>
        </w:rPr>
        <w:t>за припремање хране, Осма партија</w:t>
      </w:r>
      <w:r w:rsidR="008635A2">
        <w:rPr>
          <w:rFonts w:ascii="Arial" w:eastAsia="Times New Roman" w:hAnsi="Arial" w:cs="Arial"/>
          <w:color w:val="auto"/>
          <w:kern w:val="0"/>
          <w:sz w:val="22"/>
          <w:szCs w:val="22"/>
          <w:lang w:val="sr-Cyrl-RS" w:eastAsia="sr-Latn-RS"/>
        </w:rPr>
        <w:t>-хлеб, брашно и прерађевине од житарица</w:t>
      </w:r>
      <w:r w:rsidRPr="00ED30FD">
        <w:rPr>
          <w:rFonts w:ascii="Arial" w:eastAsia="Times New Roman" w:hAnsi="Arial" w:cs="Arial"/>
          <w:color w:val="auto"/>
          <w:kern w:val="0"/>
          <w:sz w:val="22"/>
          <w:szCs w:val="22"/>
          <w:lang w:val="sr-Cyrl-RS" w:eastAsia="sr-Latn-RS"/>
        </w:rPr>
        <w:t xml:space="preserve"> </w:t>
      </w:r>
      <w:r w:rsidRPr="00ED30FD">
        <w:rPr>
          <w:rFonts w:ascii="Arial" w:eastAsia="Times New Roman" w:hAnsi="Arial"/>
          <w:color w:val="auto"/>
          <w:kern w:val="0"/>
          <w:sz w:val="22"/>
          <w:lang w:eastAsia="sr-Latn-RS"/>
        </w:rPr>
        <w:t xml:space="preserve"> </w:t>
      </w:r>
      <w:r w:rsidRPr="00ED30FD">
        <w:rPr>
          <w:rFonts w:ascii="Arial" w:eastAsia="Times New Roman" w:hAnsi="Arial"/>
          <w:color w:val="auto"/>
          <w:kern w:val="0"/>
          <w:sz w:val="22"/>
          <w:lang w:val="sr-Cyrl-RS" w:eastAsia="sr-Latn-RS"/>
        </w:rPr>
        <w:t>(</w:t>
      </w:r>
      <w:r w:rsidRPr="00ED30FD">
        <w:rPr>
          <w:rFonts w:ascii="Arial" w:eastAsia="Times New Roman" w:hAnsi="Arial" w:cs="Arial"/>
          <w:color w:val="auto"/>
          <w:kern w:val="0"/>
          <w:sz w:val="22"/>
          <w:szCs w:val="22"/>
          <w:lang w:eastAsia="sr-Latn-RS"/>
        </w:rPr>
        <w:t>у даљем тексту: добра), у свему према Понуди добављача</w:t>
      </w:r>
      <w:r w:rsidRPr="00ED30FD">
        <w:rPr>
          <w:rFonts w:ascii="Arial" w:eastAsia="Times New Roman" w:hAnsi="Arial" w:cs="Arial"/>
          <w:color w:val="auto"/>
          <w:kern w:val="0"/>
          <w:sz w:val="22"/>
          <w:szCs w:val="22"/>
          <w:lang w:val="sr-Cyrl-RS" w:eastAsia="sr-Latn-RS"/>
        </w:rPr>
        <w:t>,</w:t>
      </w:r>
      <w:r w:rsidRPr="00ED30FD">
        <w:rPr>
          <w:rFonts w:ascii="Arial" w:eastAsia="Times New Roman" w:hAnsi="Arial" w:cs="Arial"/>
          <w:color w:val="auto"/>
          <w:kern w:val="0"/>
          <w:sz w:val="22"/>
          <w:szCs w:val="22"/>
          <w:lang w:eastAsia="sr-Latn-RS"/>
        </w:rPr>
        <w:t xml:space="preserve">  број </w:t>
      </w:r>
      <w:r w:rsidRPr="00ED30FD">
        <w:rPr>
          <w:rFonts w:ascii="Arial" w:eastAsia="Times New Roman" w:hAnsi="Arial" w:cs="Arial"/>
          <w:color w:val="auto"/>
          <w:kern w:val="0"/>
          <w:sz w:val="22"/>
          <w:szCs w:val="22"/>
          <w:lang w:val="sr-Cyrl-RS" w:eastAsia="sr-Latn-RS"/>
        </w:rPr>
        <w:t xml:space="preserve"> Понуде</w:t>
      </w:r>
      <w:r w:rsidRPr="00ED30FD">
        <w:rPr>
          <w:rFonts w:ascii="Arial" w:eastAsia="Times New Roman" w:hAnsi="Arial" w:cs="Arial"/>
          <w:color w:val="auto"/>
          <w:kern w:val="0"/>
          <w:sz w:val="22"/>
          <w:szCs w:val="22"/>
          <w:lang w:eastAsia="sr-Latn-RS"/>
        </w:rPr>
        <w:t>__________________________ од ______________ 20</w:t>
      </w:r>
      <w:r w:rsidRPr="00ED30FD">
        <w:rPr>
          <w:rFonts w:ascii="Arial" w:eastAsia="Times New Roman" w:hAnsi="Arial" w:cs="Arial"/>
          <w:color w:val="auto"/>
          <w:kern w:val="0"/>
          <w:sz w:val="22"/>
          <w:szCs w:val="22"/>
          <w:lang w:val="sr-Cyrl-RS" w:eastAsia="sr-Latn-RS"/>
        </w:rPr>
        <w:t>20</w:t>
      </w:r>
      <w:r w:rsidRPr="00ED30FD">
        <w:rPr>
          <w:rFonts w:ascii="Arial" w:eastAsia="Times New Roman" w:hAnsi="Arial" w:cs="Arial"/>
          <w:color w:val="auto"/>
          <w:kern w:val="0"/>
          <w:sz w:val="22"/>
          <w:szCs w:val="22"/>
          <w:lang w:eastAsia="sr-Latn-RS"/>
        </w:rPr>
        <w:t xml:space="preserve">. </w:t>
      </w:r>
      <w:r w:rsidRPr="00ED30FD">
        <w:rPr>
          <w:rFonts w:ascii="Arial" w:eastAsia="Times New Roman" w:hAnsi="Arial" w:cs="Arial"/>
          <w:color w:val="auto"/>
          <w:kern w:val="0"/>
          <w:sz w:val="22"/>
          <w:szCs w:val="22"/>
          <w:lang w:val="sr-Cyrl-RS" w:eastAsia="sr-Latn-RS"/>
        </w:rPr>
        <w:t xml:space="preserve">године  </w:t>
      </w:r>
      <w:r w:rsidRPr="00ED30FD">
        <w:rPr>
          <w:rFonts w:ascii="Arial" w:eastAsia="Times New Roman" w:hAnsi="Arial" w:cs="Arial"/>
          <w:color w:val="auto"/>
          <w:kern w:val="0"/>
          <w:sz w:val="22"/>
          <w:szCs w:val="22"/>
          <w:lang w:eastAsia="sr-Latn-RS"/>
        </w:rPr>
        <w:t>чини саставни део овог Уговора (у даљем тексту Понуда).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r w:rsidRPr="00ED30FD">
        <w:rPr>
          <w:rFonts w:ascii="Arial" w:eastAsia="Times New Roman" w:hAnsi="Arial" w:cs="Arial"/>
          <w:b/>
          <w:bCs/>
          <w:color w:val="auto"/>
          <w:kern w:val="0"/>
          <w:sz w:val="22"/>
          <w:szCs w:val="22"/>
          <w:lang w:eastAsia="sr-Latn-RS"/>
        </w:rPr>
        <w:lastRenderedPageBreak/>
        <w:t>Члан 3.</w:t>
      </w:r>
    </w:p>
    <w:p w:rsidR="00ED30FD" w:rsidRPr="00ED30FD" w:rsidRDefault="00ED30FD" w:rsidP="00ED30FD">
      <w:pPr>
        <w:tabs>
          <w:tab w:val="left" w:pos="5130"/>
        </w:tabs>
        <w:suppressAutoHyphens w:val="0"/>
        <w:spacing w:line="240" w:lineRule="auto"/>
        <w:jc w:val="both"/>
        <w:rPr>
          <w:rFonts w:ascii="Arial" w:eastAsia="Times New Roman" w:hAnsi="Arial" w:cs="Arial"/>
          <w:color w:val="auto"/>
          <w:kern w:val="0"/>
          <w:sz w:val="22"/>
          <w:szCs w:val="22"/>
          <w:lang w:val="ru-RU" w:eastAsia="sr-Latn-RS"/>
        </w:rPr>
      </w:pPr>
      <w:r w:rsidRPr="00ED30FD">
        <w:rPr>
          <w:rFonts w:ascii="Arial" w:eastAsia="Times New Roman" w:hAnsi="Arial" w:cs="Arial"/>
          <w:color w:val="auto"/>
          <w:kern w:val="0"/>
          <w:sz w:val="22"/>
          <w:szCs w:val="22"/>
          <w:lang w:val="ru-RU" w:eastAsia="sr-Latn-RS"/>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ED30FD" w:rsidRPr="00ED30FD" w:rsidRDefault="00ED30FD" w:rsidP="00ED30FD">
      <w:pPr>
        <w:tabs>
          <w:tab w:val="left" w:pos="5130"/>
        </w:tabs>
        <w:suppressAutoHyphens w:val="0"/>
        <w:spacing w:line="240" w:lineRule="auto"/>
        <w:jc w:val="both"/>
        <w:rPr>
          <w:rFonts w:ascii="Arial" w:eastAsia="Times New Roman" w:hAnsi="Arial" w:cs="Arial"/>
          <w:color w:val="auto"/>
          <w:kern w:val="0"/>
          <w:sz w:val="22"/>
          <w:szCs w:val="22"/>
          <w:lang w:val="ru-RU" w:eastAsia="sr-Latn-RS"/>
        </w:rPr>
      </w:pPr>
      <w:r w:rsidRPr="00ED30FD">
        <w:rPr>
          <w:rFonts w:ascii="Arial" w:eastAsia="Times New Roman" w:hAnsi="Arial" w:cs="Arial"/>
          <w:color w:val="auto"/>
          <w:kern w:val="0"/>
          <w:sz w:val="22"/>
          <w:szCs w:val="22"/>
          <w:lang w:val="ru-RU" w:eastAsia="sr-Latn-RS"/>
        </w:rPr>
        <w:t xml:space="preserve">Уговорне стране су сагласне да  ће цене из прихваћене понуде бити фиксне у року важења </w:t>
      </w:r>
      <w:r w:rsidR="00125C16">
        <w:rPr>
          <w:rFonts w:ascii="Arial" w:eastAsia="Times New Roman" w:hAnsi="Arial" w:cs="Arial"/>
          <w:color w:val="auto"/>
          <w:kern w:val="0"/>
          <w:sz w:val="22"/>
          <w:szCs w:val="22"/>
          <w:lang w:val="ru-RU" w:eastAsia="sr-Latn-RS"/>
        </w:rPr>
        <w:t>уговора</w:t>
      </w:r>
      <w:r w:rsidRPr="00ED30FD">
        <w:rPr>
          <w:rFonts w:ascii="Arial" w:eastAsia="Times New Roman" w:hAnsi="Arial" w:cs="Arial"/>
          <w:color w:val="auto"/>
          <w:kern w:val="0"/>
          <w:sz w:val="22"/>
          <w:szCs w:val="22"/>
          <w:lang w:val="ru-RU" w:eastAsia="sr-Latn-RS"/>
        </w:rPr>
        <w:t xml:space="preserve"> и подразумева паритет ФЦО магацин наручиоца истоварено. </w:t>
      </w:r>
    </w:p>
    <w:p w:rsidR="00ED30FD" w:rsidRPr="00ED30FD" w:rsidRDefault="00ED30FD" w:rsidP="00ED30FD">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ED30FD">
        <w:rPr>
          <w:rFonts w:ascii="Arial" w:eastAsia="Times New Roman" w:hAnsi="Arial" w:cs="Arial"/>
          <w:color w:val="auto"/>
          <w:kern w:val="0"/>
          <w:sz w:val="22"/>
          <w:szCs w:val="22"/>
          <w:lang w:val="ru-RU" w:eastAsia="en-US"/>
        </w:rPr>
        <w:t>До промене цена предмета набавке у року важења  уговора</w:t>
      </w:r>
      <w:r w:rsidRPr="00ED30FD">
        <w:rPr>
          <w:rFonts w:ascii="Arial" w:eastAsia="Times New Roman" w:hAnsi="Arial" w:cs="Arial"/>
          <w:color w:val="auto"/>
          <w:kern w:val="0"/>
          <w:sz w:val="22"/>
          <w:szCs w:val="22"/>
          <w:lang w:val="sr-Cyrl-RS" w:eastAsia="en-US"/>
        </w:rPr>
        <w:t>,</w:t>
      </w:r>
      <w:r w:rsidRPr="00ED30FD">
        <w:rPr>
          <w:rFonts w:ascii="Arial" w:eastAsia="Times New Roman" w:hAnsi="Arial" w:cs="Arial"/>
          <w:b/>
          <w:bCs/>
          <w:color w:val="auto"/>
          <w:kern w:val="0"/>
          <w:sz w:val="22"/>
          <w:szCs w:val="22"/>
          <w:lang w:val="ru-RU" w:eastAsia="en-US"/>
        </w:rPr>
        <w:t xml:space="preserve"> </w:t>
      </w:r>
      <w:r w:rsidRPr="00ED30FD">
        <w:rPr>
          <w:rFonts w:ascii="Arial" w:eastAsia="Times New Roman" w:hAnsi="Arial" w:cs="Arial"/>
          <w:bCs/>
          <w:color w:val="auto"/>
          <w:kern w:val="0"/>
          <w:sz w:val="22"/>
          <w:szCs w:val="22"/>
          <w:lang w:val="ru-RU" w:eastAsia="en-US"/>
        </w:rPr>
        <w:t>а по истеку рока из предходног става</w:t>
      </w:r>
      <w:r w:rsidRPr="00ED30FD">
        <w:rPr>
          <w:rFonts w:ascii="Arial" w:eastAsia="Times New Roman" w:hAnsi="Arial" w:cs="Arial"/>
          <w:b/>
          <w:bCs/>
          <w:color w:val="auto"/>
          <w:kern w:val="0"/>
          <w:sz w:val="22"/>
          <w:szCs w:val="22"/>
          <w:lang w:val="ru-RU" w:eastAsia="en-US"/>
        </w:rPr>
        <w:t xml:space="preserve">, </w:t>
      </w:r>
      <w:r w:rsidRPr="00ED30FD">
        <w:rPr>
          <w:rFonts w:ascii="Arial" w:eastAsia="Times New Roman" w:hAnsi="Arial" w:cs="Arial"/>
          <w:color w:val="auto"/>
          <w:kern w:val="0"/>
          <w:sz w:val="22"/>
          <w:szCs w:val="22"/>
          <w:lang w:val="ru-RU" w:eastAsia="en-US"/>
        </w:rPr>
        <w:t>може доћи у случају промене индекса потрошачких цена на мало по последње објављеном податку Републичког завода за статистику за више/мање од 10% (десет процента), и то у односу на објављен податак тог завода за месец у коме је вршена последња промена цена.</w:t>
      </w:r>
    </w:p>
    <w:p w:rsidR="00ED30FD" w:rsidRPr="00ED30FD" w:rsidRDefault="00ED30FD" w:rsidP="00ED30FD">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ED30FD">
        <w:rPr>
          <w:rFonts w:ascii="Arial" w:eastAsia="Times New Roman" w:hAnsi="Arial" w:cs="Arial"/>
          <w:color w:val="auto"/>
          <w:kern w:val="0"/>
          <w:sz w:val="22"/>
          <w:szCs w:val="22"/>
          <w:lang w:val="ru-RU" w:eastAsia="en-US"/>
        </w:rPr>
        <w:t>Промена цена може се вршити само до % (процента) промене индекса потрошачких цена.</w:t>
      </w:r>
    </w:p>
    <w:p w:rsidR="00ED30FD" w:rsidRPr="00ED30FD" w:rsidRDefault="00ED30FD" w:rsidP="00ED30FD">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ED30FD">
        <w:rPr>
          <w:rFonts w:ascii="Arial" w:eastAsia="Times New Roman" w:hAnsi="Arial" w:cs="Arial"/>
          <w:color w:val="auto"/>
          <w:kern w:val="0"/>
          <w:sz w:val="22"/>
          <w:szCs w:val="22"/>
          <w:lang w:val="ru-RU" w:eastAsia="en-US"/>
        </w:rPr>
        <w:t>Подаци о индексу потрошачких цена објављују се у Служебном гласнику Републике Србије, у складу са законом.</w:t>
      </w:r>
    </w:p>
    <w:p w:rsidR="00ED30FD" w:rsidRPr="00ED30FD" w:rsidRDefault="00ED30FD" w:rsidP="00ED30FD">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ED30FD">
        <w:rPr>
          <w:rFonts w:ascii="Arial" w:eastAsia="Times New Roman" w:hAnsi="Arial" w:cs="Arial"/>
          <w:color w:val="auto"/>
          <w:kern w:val="0"/>
          <w:sz w:val="22"/>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ED30FD" w:rsidRPr="00ED30FD" w:rsidRDefault="00ED30FD" w:rsidP="00ED30FD">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ED30FD">
        <w:rPr>
          <w:rFonts w:ascii="Arial" w:eastAsia="Times New Roman" w:hAnsi="Arial" w:cs="Arial"/>
          <w:color w:val="auto"/>
          <w:kern w:val="0"/>
          <w:sz w:val="22"/>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ED30FD" w:rsidRPr="00ED30FD" w:rsidRDefault="00ED30FD" w:rsidP="00ED30FD">
      <w:pPr>
        <w:suppressAutoHyphens w:val="0"/>
        <w:autoSpaceDE w:val="0"/>
        <w:autoSpaceDN w:val="0"/>
        <w:adjustRightInd w:val="0"/>
        <w:spacing w:line="240" w:lineRule="auto"/>
        <w:jc w:val="both"/>
        <w:outlineLvl w:val="0"/>
        <w:rPr>
          <w:rFonts w:ascii="Arial" w:eastAsia="Times New Roman" w:hAnsi="Arial" w:cs="Arial"/>
          <w:color w:val="auto"/>
          <w:kern w:val="0"/>
          <w:sz w:val="22"/>
          <w:szCs w:val="22"/>
          <w:lang w:val="sr-Cyrl-CS" w:eastAsia="en-US"/>
        </w:rPr>
      </w:pPr>
      <w:bookmarkStart w:id="1" w:name="_Toc445444447"/>
      <w:r w:rsidRPr="00ED30FD">
        <w:rPr>
          <w:rFonts w:ascii="Arial" w:eastAsia="Times New Roman" w:hAnsi="Arial" w:cs="Arial"/>
          <w:color w:val="auto"/>
          <w:kern w:val="0"/>
          <w:sz w:val="22"/>
          <w:szCs w:val="22"/>
          <w:lang w:val="ru-RU" w:eastAsia="en-US"/>
        </w:rPr>
        <w:t>Свака одобрена промена цена верификује</w:t>
      </w:r>
      <w:r w:rsidRPr="00ED30FD">
        <w:rPr>
          <w:rFonts w:ascii="Arial" w:eastAsia="Times New Roman" w:hAnsi="Arial" w:cs="Arial"/>
          <w:color w:val="auto"/>
          <w:kern w:val="0"/>
          <w:sz w:val="22"/>
          <w:szCs w:val="22"/>
          <w:lang w:val="sr-Cyrl-CS" w:eastAsia="en-US"/>
        </w:rPr>
        <w:t xml:space="preserve"> се потписивањем сагласности</w:t>
      </w:r>
      <w:bookmarkEnd w:id="1"/>
    </w:p>
    <w:p w:rsidR="00ED30FD" w:rsidRPr="00ED30FD" w:rsidRDefault="00ED30FD" w:rsidP="00ED30FD">
      <w:pPr>
        <w:tabs>
          <w:tab w:val="left" w:pos="5130"/>
        </w:tabs>
        <w:suppressAutoHyphens w:val="0"/>
        <w:spacing w:line="240" w:lineRule="auto"/>
        <w:jc w:val="both"/>
        <w:rPr>
          <w:rFonts w:ascii="Arial" w:eastAsia="Times New Roman" w:hAnsi="Arial" w:cs="Arial"/>
          <w:color w:val="auto"/>
          <w:kern w:val="0"/>
          <w:sz w:val="22"/>
          <w:szCs w:val="22"/>
          <w:lang w:val="ru-RU" w:eastAsia="sr-Latn-RS"/>
        </w:rPr>
      </w:pPr>
      <w:r w:rsidRPr="00ED30FD">
        <w:rPr>
          <w:rFonts w:ascii="Arial" w:eastAsia="Times New Roman" w:hAnsi="Arial" w:cs="Arial"/>
          <w:color w:val="auto"/>
          <w:kern w:val="0"/>
          <w:sz w:val="22"/>
          <w:szCs w:val="22"/>
          <w:lang w:val="ru-RU" w:eastAsia="sr-Latn-RS"/>
        </w:rPr>
        <w:t xml:space="preserve">Нове цене се могу примењивати само на будућу испоруку, тј. Од дана давања сагласности Наручиоца. </w:t>
      </w: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r w:rsidRPr="00ED30FD">
        <w:rPr>
          <w:rFonts w:ascii="Arial" w:eastAsia="Times New Roman" w:hAnsi="Arial" w:cs="Arial"/>
          <w:b/>
          <w:bCs/>
          <w:color w:val="auto"/>
          <w:kern w:val="0"/>
          <w:sz w:val="22"/>
          <w:szCs w:val="22"/>
          <w:lang w:eastAsia="sr-Latn-RS"/>
        </w:rPr>
        <w:t>Члан 4.</w:t>
      </w:r>
    </w:p>
    <w:p w:rsidR="00ED30FD" w:rsidRPr="00ED30FD" w:rsidRDefault="00ED30FD" w:rsidP="00ED30FD">
      <w:pPr>
        <w:suppressAutoHyphens w:val="0"/>
        <w:kinsoku w:val="0"/>
        <w:overflowPunct w:val="0"/>
        <w:spacing w:line="240" w:lineRule="auto"/>
        <w:jc w:val="both"/>
        <w:rPr>
          <w:rFonts w:ascii="Arial" w:eastAsia="Times New Roman" w:hAnsi="Arial" w:cs="Arial"/>
          <w:color w:val="auto"/>
          <w:kern w:val="0"/>
          <w:sz w:val="22"/>
          <w:szCs w:val="22"/>
          <w:lang w:val="sr-Cyrl-RS" w:eastAsia="sr-Latn-RS"/>
        </w:rPr>
      </w:pPr>
      <w:r w:rsidRPr="00ED30FD">
        <w:rPr>
          <w:rFonts w:ascii="Arial" w:eastAsia="Times New Roman" w:hAnsi="Arial" w:cs="Arial"/>
          <w:color w:val="auto"/>
          <w:kern w:val="0"/>
          <w:sz w:val="22"/>
          <w:szCs w:val="22"/>
          <w:lang w:eastAsia="sr-Latn-RS"/>
        </w:rPr>
        <w:t>Испорука добара започиње одмах након потписивања уговара и трајаће до финансијског испуњења уговора односно нај</w:t>
      </w:r>
      <w:r w:rsidRPr="00ED30FD">
        <w:rPr>
          <w:rFonts w:ascii="Arial" w:eastAsia="Times New Roman" w:hAnsi="Arial" w:cs="Arial"/>
          <w:color w:val="auto"/>
          <w:kern w:val="0"/>
          <w:sz w:val="22"/>
          <w:szCs w:val="22"/>
          <w:lang w:val="sr-Cyrl-RS" w:eastAsia="sr-Latn-RS"/>
        </w:rPr>
        <w:t>дуже</w:t>
      </w:r>
      <w:r w:rsidRPr="00ED30FD">
        <w:rPr>
          <w:rFonts w:ascii="Arial" w:eastAsia="Times New Roman" w:hAnsi="Arial" w:cs="Arial"/>
          <w:color w:val="auto"/>
          <w:kern w:val="0"/>
          <w:sz w:val="22"/>
          <w:szCs w:val="22"/>
          <w:lang w:eastAsia="sr-Latn-RS"/>
        </w:rPr>
        <w:t xml:space="preserve"> </w:t>
      </w:r>
      <w:r w:rsidR="0066322F">
        <w:rPr>
          <w:rFonts w:ascii="Arial" w:eastAsia="Times New Roman" w:hAnsi="Arial" w:cs="Arial"/>
          <w:color w:val="auto"/>
          <w:kern w:val="0"/>
          <w:sz w:val="22"/>
          <w:szCs w:val="22"/>
          <w:lang w:val="sr-Cyrl-RS" w:eastAsia="sr-Latn-RS"/>
        </w:rPr>
        <w:t>90</w:t>
      </w:r>
      <w:r w:rsidRPr="00ED30FD">
        <w:rPr>
          <w:rFonts w:ascii="Arial" w:eastAsia="Times New Roman" w:hAnsi="Arial" w:cs="Arial"/>
          <w:color w:val="auto"/>
          <w:kern w:val="0"/>
          <w:sz w:val="22"/>
          <w:szCs w:val="22"/>
          <w:lang w:eastAsia="sr-Latn-RS"/>
        </w:rPr>
        <w:t xml:space="preserve"> </w:t>
      </w:r>
      <w:r w:rsidR="0066322F">
        <w:rPr>
          <w:rFonts w:ascii="Arial" w:eastAsia="Times New Roman" w:hAnsi="Arial" w:cs="Arial"/>
          <w:color w:val="auto"/>
          <w:kern w:val="0"/>
          <w:sz w:val="22"/>
          <w:szCs w:val="22"/>
          <w:lang w:val="sr-Cyrl-RS" w:eastAsia="sr-Latn-RS"/>
        </w:rPr>
        <w:t>дана</w:t>
      </w:r>
      <w:bookmarkStart w:id="2" w:name="_GoBack"/>
      <w:bookmarkEnd w:id="2"/>
      <w:r w:rsidRPr="00ED30FD">
        <w:rPr>
          <w:rFonts w:ascii="Arial" w:eastAsia="Times New Roman" w:hAnsi="Arial" w:cs="Arial"/>
          <w:color w:val="auto"/>
          <w:kern w:val="0"/>
          <w:sz w:val="22"/>
          <w:szCs w:val="22"/>
          <w:lang w:eastAsia="sr-Latn-RS"/>
        </w:rPr>
        <w:t xml:space="preserve">.  </w:t>
      </w:r>
      <w:r w:rsidRPr="00ED30FD">
        <w:rPr>
          <w:rFonts w:ascii="Arial" w:eastAsia="Times New Roman" w:hAnsi="Arial" w:cs="Arial"/>
          <w:color w:val="auto"/>
          <w:kern w:val="0"/>
          <w:sz w:val="22"/>
          <w:szCs w:val="22"/>
          <w:lang w:val="ru-RU" w:eastAsia="sr-Latn-RS"/>
        </w:rPr>
        <w:t>Место испоруке је</w:t>
      </w:r>
      <w:r w:rsidRPr="00ED30FD">
        <w:rPr>
          <w:rFonts w:ascii="Arial" w:eastAsia="Times New Roman" w:hAnsi="Arial" w:cs="Arial"/>
          <w:color w:val="auto"/>
          <w:kern w:val="0"/>
          <w:sz w:val="22"/>
          <w:szCs w:val="22"/>
          <w:lang w:val="sr-Cyrl-RS" w:eastAsia="sr-Latn-RS"/>
        </w:rPr>
        <w:t xml:space="preserve"> седиште на адреси  наручиоца.</w:t>
      </w: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r w:rsidRPr="00ED30FD">
        <w:rPr>
          <w:rFonts w:ascii="Arial" w:eastAsia="Times New Roman" w:hAnsi="Arial" w:cs="Arial"/>
          <w:b/>
          <w:bCs/>
          <w:color w:val="auto"/>
          <w:kern w:val="0"/>
          <w:sz w:val="22"/>
          <w:szCs w:val="22"/>
          <w:lang w:eastAsia="sr-Latn-RS"/>
        </w:rPr>
        <w:t>Члан 5.</w:t>
      </w:r>
    </w:p>
    <w:p w:rsidR="00ED30FD" w:rsidRPr="00ED30FD" w:rsidRDefault="00ED30FD" w:rsidP="00ED30FD">
      <w:pPr>
        <w:suppressAutoHyphens w:val="0"/>
        <w:spacing w:line="240" w:lineRule="auto"/>
        <w:jc w:val="both"/>
        <w:rPr>
          <w:rFonts w:ascii="Arial" w:eastAsia="Times New Roman" w:hAnsi="Arial" w:cs="Arial"/>
          <w:color w:val="auto"/>
          <w:kern w:val="0"/>
          <w:sz w:val="22"/>
          <w:szCs w:val="22"/>
          <w:lang w:val="sr-Cyrl-CS" w:eastAsia="sr-Latn-RS"/>
        </w:rPr>
      </w:pPr>
      <w:r w:rsidRPr="00ED30FD">
        <w:rPr>
          <w:rFonts w:ascii="Arial" w:eastAsia="Times New Roman" w:hAnsi="Arial" w:cs="Arial"/>
          <w:color w:val="auto"/>
          <w:kern w:val="0"/>
          <w:sz w:val="22"/>
          <w:szCs w:val="22"/>
          <w:lang w:val="sr-Cyrl-CS" w:eastAsia="sr-Latn-R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113/2017 и 91/2019), а на основу достављеног потписаног Записника о квантитативном и квалитативном пријему добара. </w:t>
      </w:r>
    </w:p>
    <w:p w:rsidR="00ED30FD" w:rsidRPr="00ED30FD" w:rsidRDefault="00ED30FD" w:rsidP="00ED30FD">
      <w:pPr>
        <w:suppressAutoHyphens w:val="0"/>
        <w:spacing w:line="240" w:lineRule="auto"/>
        <w:jc w:val="both"/>
        <w:rPr>
          <w:rFonts w:ascii="Arial" w:eastAsia="Times New Roman" w:hAnsi="Arial" w:cs="Arial"/>
          <w:color w:val="auto"/>
          <w:kern w:val="0"/>
          <w:sz w:val="22"/>
          <w:szCs w:val="22"/>
          <w:lang w:val="sr-Cyrl-CS" w:eastAsia="sr-Latn-RS"/>
        </w:rPr>
      </w:pPr>
      <w:r w:rsidRPr="00ED30FD">
        <w:rPr>
          <w:rFonts w:ascii="Arial" w:eastAsia="Times New Roman" w:hAnsi="Arial" w:cs="Arial"/>
          <w:color w:val="auto"/>
          <w:kern w:val="0"/>
          <w:sz w:val="22"/>
          <w:szCs w:val="22"/>
          <w:lang w:val="sr-Cyrl-CS" w:eastAsia="sr-Latn-R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ED30FD" w:rsidRPr="00ED30FD" w:rsidRDefault="00ED30FD" w:rsidP="00ED30FD">
      <w:pPr>
        <w:suppressAutoHyphens w:val="0"/>
        <w:spacing w:line="240" w:lineRule="auto"/>
        <w:jc w:val="both"/>
        <w:rPr>
          <w:rFonts w:ascii="Arial" w:eastAsia="Times New Roman" w:hAnsi="Arial" w:cs="Arial"/>
          <w:color w:val="auto"/>
          <w:kern w:val="0"/>
          <w:sz w:val="22"/>
          <w:szCs w:val="22"/>
          <w:lang w:val="sr-Cyrl-CS" w:eastAsia="sr-Latn-RS"/>
        </w:rPr>
      </w:pPr>
      <w:r w:rsidRPr="00ED30FD">
        <w:rPr>
          <w:rFonts w:ascii="Arial" w:eastAsia="Times New Roman" w:hAnsi="Arial" w:cs="Arial"/>
          <w:color w:val="auto"/>
          <w:kern w:val="0"/>
          <w:sz w:val="22"/>
          <w:szCs w:val="22"/>
          <w:lang w:val="sr-Cyrl-CS" w:eastAsia="sr-Latn-RS"/>
        </w:rPr>
        <w:t xml:space="preserve">Фактурна адреса је Предшколска установа ''Ђурђевдан'' Крагујевац, Воје Радића број 3, Крагујевац. </w:t>
      </w:r>
    </w:p>
    <w:p w:rsidR="00ED30FD" w:rsidRPr="00ED30FD" w:rsidRDefault="00ED30FD" w:rsidP="00ED30FD">
      <w:pPr>
        <w:suppressAutoHyphens w:val="0"/>
        <w:spacing w:line="240" w:lineRule="auto"/>
        <w:jc w:val="both"/>
        <w:rPr>
          <w:rFonts w:ascii="Arial" w:eastAsia="Times New Roman" w:hAnsi="Arial" w:cs="Arial"/>
          <w:color w:val="auto"/>
          <w:kern w:val="0"/>
          <w:sz w:val="22"/>
          <w:szCs w:val="22"/>
          <w:lang w:val="sr-Cyrl-CS" w:eastAsia="sr-Latn-RS"/>
        </w:rPr>
      </w:pPr>
      <w:r w:rsidRPr="00ED30FD">
        <w:rPr>
          <w:rFonts w:ascii="Arial" w:eastAsia="Times New Roman" w:hAnsi="Arial" w:cs="Arial"/>
          <w:color w:val="auto"/>
          <w:kern w:val="0"/>
          <w:sz w:val="22"/>
          <w:szCs w:val="22"/>
          <w:lang w:val="sr-Cyrl-CS" w:eastAsia="sr-Latn-R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ED30FD" w:rsidRPr="00ED30FD" w:rsidRDefault="00ED30FD" w:rsidP="00ED30FD">
      <w:pPr>
        <w:suppressAutoHyphens w:val="0"/>
        <w:spacing w:line="240" w:lineRule="auto"/>
        <w:ind w:firstLine="630"/>
        <w:jc w:val="both"/>
        <w:rPr>
          <w:rFonts w:ascii="Arial" w:eastAsia="Times New Roman" w:hAnsi="Arial" w:cs="Arial"/>
          <w:color w:val="auto"/>
          <w:kern w:val="0"/>
          <w:sz w:val="22"/>
          <w:szCs w:val="22"/>
          <w:lang w:val="sr-Cyrl-CS"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CS" w:eastAsia="sr-Latn-RS"/>
        </w:rPr>
      </w:pPr>
      <w:r w:rsidRPr="00ED30FD">
        <w:rPr>
          <w:rFonts w:ascii="Arial" w:eastAsia="Times New Roman" w:hAnsi="Arial" w:cs="Arial"/>
          <w:b/>
          <w:bCs/>
          <w:color w:val="auto"/>
          <w:kern w:val="0"/>
          <w:sz w:val="22"/>
          <w:szCs w:val="22"/>
          <w:lang w:val="sr-Cyrl-CS" w:eastAsia="sr-Latn-RS"/>
        </w:rPr>
        <w:t xml:space="preserve">Члан </w:t>
      </w:r>
      <w:r w:rsidRPr="00ED30FD">
        <w:rPr>
          <w:rFonts w:ascii="Arial" w:eastAsia="Times New Roman" w:hAnsi="Arial" w:cs="Arial"/>
          <w:b/>
          <w:bCs/>
          <w:color w:val="auto"/>
          <w:kern w:val="0"/>
          <w:sz w:val="22"/>
          <w:szCs w:val="22"/>
          <w:lang w:eastAsia="sr-Latn-RS"/>
        </w:rPr>
        <w:t>6</w:t>
      </w:r>
      <w:r w:rsidRPr="00ED30FD">
        <w:rPr>
          <w:rFonts w:ascii="Arial" w:eastAsia="Times New Roman" w:hAnsi="Arial" w:cs="Arial"/>
          <w:b/>
          <w:bCs/>
          <w:color w:val="auto"/>
          <w:kern w:val="0"/>
          <w:sz w:val="22"/>
          <w:szCs w:val="22"/>
          <w:lang w:val="sr-Cyrl-CS" w:eastAsia="sr-Latn-RS"/>
        </w:rPr>
        <w:t>.</w:t>
      </w:r>
    </w:p>
    <w:p w:rsidR="00ED30FD" w:rsidRPr="00ED30FD" w:rsidRDefault="00ED30FD" w:rsidP="00ED30FD">
      <w:pPr>
        <w:suppressAutoHyphens w:val="0"/>
        <w:spacing w:line="240" w:lineRule="auto"/>
        <w:jc w:val="both"/>
        <w:rPr>
          <w:rFonts w:ascii="Arial" w:eastAsia="Times New Roman" w:hAnsi="Arial" w:cs="Arial"/>
          <w:color w:val="auto"/>
          <w:kern w:val="0"/>
          <w:sz w:val="22"/>
          <w:szCs w:val="22"/>
          <w:lang w:val="sr-Cyrl-RS" w:eastAsia="sr-Latn-RS"/>
        </w:rPr>
      </w:pPr>
      <w:r w:rsidRPr="00ED30FD">
        <w:rPr>
          <w:rFonts w:ascii="Arial" w:eastAsia="Times New Roman" w:hAnsi="Arial" w:cs="Arial"/>
          <w:color w:val="auto"/>
          <w:kern w:val="0"/>
          <w:sz w:val="22"/>
          <w:szCs w:val="22"/>
          <w:lang w:val="sr-Cyrl-CS" w:eastAsia="sr-Latn-RS"/>
        </w:rPr>
        <w:t xml:space="preserve">У случају да наручилац не плати рачун у уговореном року, дужан је да </w:t>
      </w:r>
      <w:r w:rsidRPr="00ED30FD">
        <w:rPr>
          <w:rFonts w:ascii="Arial" w:eastAsia="Times New Roman" w:hAnsi="Arial" w:cs="Arial"/>
          <w:color w:val="auto"/>
          <w:kern w:val="0"/>
          <w:sz w:val="22"/>
          <w:szCs w:val="22"/>
          <w:lang w:val="sr-Cyrl-RS" w:eastAsia="sr-Latn-RS"/>
        </w:rPr>
        <w:t>д</w:t>
      </w:r>
      <w:r w:rsidRPr="00ED30FD">
        <w:rPr>
          <w:rFonts w:ascii="Arial" w:eastAsia="Times New Roman" w:hAnsi="Arial" w:cs="Arial"/>
          <w:color w:val="auto"/>
          <w:kern w:val="0"/>
          <w:sz w:val="22"/>
          <w:szCs w:val="22"/>
          <w:lang w:val="sr-Cyrl-CS" w:eastAsia="sr-Latn-RS"/>
        </w:rPr>
        <w:t>обављачу за период доцње, плати и затезну камату у висини прописаној Законом о затезној камати („Службени гласник Р</w:t>
      </w:r>
      <w:r w:rsidRPr="00ED30FD">
        <w:rPr>
          <w:rFonts w:ascii="Arial" w:eastAsia="Times New Roman" w:hAnsi="Arial" w:cs="Arial"/>
          <w:color w:val="auto"/>
          <w:kern w:val="0"/>
          <w:sz w:val="22"/>
          <w:szCs w:val="22"/>
          <w:lang w:val="sr-Cyrl-RS" w:eastAsia="sr-Latn-RS"/>
        </w:rPr>
        <w:t xml:space="preserve">епублике </w:t>
      </w:r>
      <w:r w:rsidRPr="00ED30FD">
        <w:rPr>
          <w:rFonts w:ascii="Arial" w:eastAsia="Times New Roman" w:hAnsi="Arial" w:cs="Arial"/>
          <w:color w:val="auto"/>
          <w:kern w:val="0"/>
          <w:sz w:val="22"/>
          <w:szCs w:val="22"/>
          <w:lang w:val="sr-Cyrl-CS" w:eastAsia="sr-Latn-RS"/>
        </w:rPr>
        <w:t>С</w:t>
      </w:r>
      <w:r w:rsidRPr="00ED30FD">
        <w:rPr>
          <w:rFonts w:ascii="Arial" w:eastAsia="Times New Roman" w:hAnsi="Arial" w:cs="Arial"/>
          <w:color w:val="auto"/>
          <w:kern w:val="0"/>
          <w:sz w:val="22"/>
          <w:szCs w:val="22"/>
          <w:lang w:val="sr-Cyrl-RS" w:eastAsia="sr-Latn-RS"/>
        </w:rPr>
        <w:t>рбије</w:t>
      </w:r>
      <w:r w:rsidRPr="00ED30FD">
        <w:rPr>
          <w:rFonts w:ascii="Arial" w:eastAsia="Times New Roman" w:hAnsi="Arial" w:cs="Arial"/>
          <w:color w:val="auto"/>
          <w:kern w:val="0"/>
          <w:sz w:val="22"/>
          <w:szCs w:val="22"/>
          <w:lang w:val="sr-Cyrl-CS" w:eastAsia="sr-Latn-RS"/>
        </w:rPr>
        <w:t>“, бр</w:t>
      </w:r>
      <w:r w:rsidRPr="00ED30FD">
        <w:rPr>
          <w:rFonts w:ascii="Arial" w:eastAsia="Times New Roman" w:hAnsi="Arial" w:cs="Arial"/>
          <w:color w:val="auto"/>
          <w:kern w:val="0"/>
          <w:sz w:val="22"/>
          <w:szCs w:val="22"/>
          <w:lang w:val="sr-Cyrl-RS" w:eastAsia="sr-Latn-RS"/>
        </w:rPr>
        <w:t>ој</w:t>
      </w:r>
      <w:r w:rsidRPr="00ED30FD">
        <w:rPr>
          <w:rFonts w:ascii="Arial" w:eastAsia="Times New Roman" w:hAnsi="Arial" w:cs="Arial"/>
          <w:color w:val="auto"/>
          <w:kern w:val="0"/>
          <w:sz w:val="22"/>
          <w:szCs w:val="22"/>
          <w:lang w:val="sr-Cyrl-CS" w:eastAsia="sr-Latn-RS"/>
        </w:rPr>
        <w:t xml:space="preserve"> 119/12).</w:t>
      </w:r>
    </w:p>
    <w:p w:rsidR="00ED30FD" w:rsidRPr="00ED30FD" w:rsidRDefault="00ED30FD" w:rsidP="00ED30FD">
      <w:pPr>
        <w:suppressAutoHyphens w:val="0"/>
        <w:spacing w:line="240" w:lineRule="auto"/>
        <w:jc w:val="both"/>
        <w:rPr>
          <w:rFonts w:ascii="Arial" w:eastAsia="Times New Roman" w:hAnsi="Arial" w:cs="Arial"/>
          <w:color w:val="auto"/>
          <w:kern w:val="0"/>
          <w:sz w:val="22"/>
          <w:szCs w:val="22"/>
          <w:lang w:val="sr-Cyrl-CS" w:eastAsia="sr-Latn-RS"/>
        </w:rPr>
      </w:pPr>
      <w:r w:rsidRPr="00ED30FD">
        <w:rPr>
          <w:rFonts w:ascii="Arial" w:eastAsia="Times New Roman" w:hAnsi="Arial" w:cs="Arial"/>
          <w:color w:val="auto"/>
          <w:kern w:val="0"/>
          <w:sz w:val="22"/>
          <w:szCs w:val="22"/>
          <w:lang w:val="sr-Cyrl-CS" w:eastAsia="sr-Latn-RS"/>
        </w:rPr>
        <w:t xml:space="preserve">Трошкови опомене и други трошкови везани за обрачун затезне камате, падају на терет </w:t>
      </w:r>
      <w:r w:rsidRPr="00ED30FD">
        <w:rPr>
          <w:rFonts w:ascii="Arial" w:eastAsia="Times New Roman" w:hAnsi="Arial" w:cs="Arial"/>
          <w:color w:val="auto"/>
          <w:kern w:val="0"/>
          <w:sz w:val="22"/>
          <w:szCs w:val="22"/>
          <w:lang w:val="sr-Cyrl-RS" w:eastAsia="sr-Latn-RS"/>
        </w:rPr>
        <w:t>добављача</w:t>
      </w:r>
      <w:r w:rsidRPr="00ED30FD">
        <w:rPr>
          <w:rFonts w:ascii="Arial" w:eastAsia="Times New Roman" w:hAnsi="Arial" w:cs="Arial"/>
          <w:color w:val="auto"/>
          <w:kern w:val="0"/>
          <w:sz w:val="22"/>
          <w:szCs w:val="22"/>
          <w:lang w:val="sr-Cyrl-CS" w:eastAsia="sr-Latn-RS"/>
        </w:rPr>
        <w:t>.</w:t>
      </w:r>
    </w:p>
    <w:p w:rsidR="00ED30FD" w:rsidRDefault="00ED30FD" w:rsidP="00ED30FD">
      <w:pPr>
        <w:suppressAutoHyphens w:val="0"/>
        <w:spacing w:line="240" w:lineRule="auto"/>
        <w:jc w:val="center"/>
        <w:rPr>
          <w:rFonts w:ascii="Arial" w:eastAsia="Times New Roman" w:hAnsi="Arial" w:cs="Arial"/>
          <w:b/>
          <w:bCs/>
          <w:color w:val="auto"/>
          <w:kern w:val="0"/>
          <w:sz w:val="22"/>
          <w:szCs w:val="22"/>
          <w:lang w:val="ru-RU" w:eastAsia="sr-Latn-RS"/>
        </w:rPr>
      </w:pPr>
    </w:p>
    <w:p w:rsidR="005D7A28" w:rsidRDefault="005D7A28" w:rsidP="00ED30FD">
      <w:pPr>
        <w:suppressAutoHyphens w:val="0"/>
        <w:spacing w:line="240" w:lineRule="auto"/>
        <w:jc w:val="center"/>
        <w:rPr>
          <w:rFonts w:ascii="Arial" w:eastAsia="Times New Roman" w:hAnsi="Arial" w:cs="Arial"/>
          <w:b/>
          <w:bCs/>
          <w:color w:val="auto"/>
          <w:kern w:val="0"/>
          <w:sz w:val="22"/>
          <w:szCs w:val="22"/>
          <w:lang w:val="ru-RU" w:eastAsia="sr-Latn-RS"/>
        </w:rPr>
      </w:pPr>
    </w:p>
    <w:p w:rsidR="005D7A28" w:rsidRPr="00ED30FD" w:rsidRDefault="005D7A28" w:rsidP="00ED30FD">
      <w:pPr>
        <w:suppressAutoHyphens w:val="0"/>
        <w:spacing w:line="240" w:lineRule="auto"/>
        <w:jc w:val="center"/>
        <w:rPr>
          <w:rFonts w:ascii="Arial" w:eastAsia="Times New Roman" w:hAnsi="Arial" w:cs="Arial"/>
          <w:b/>
          <w:bCs/>
          <w:color w:val="auto"/>
          <w:kern w:val="0"/>
          <w:sz w:val="22"/>
          <w:szCs w:val="22"/>
          <w:lang w:val="ru-RU"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r w:rsidRPr="00ED30FD">
        <w:rPr>
          <w:rFonts w:ascii="Arial" w:eastAsia="Times New Roman" w:hAnsi="Arial" w:cs="Arial"/>
          <w:b/>
          <w:bCs/>
          <w:color w:val="auto"/>
          <w:kern w:val="0"/>
          <w:sz w:val="22"/>
          <w:szCs w:val="22"/>
          <w:lang w:eastAsia="sr-Latn-RS"/>
        </w:rPr>
        <w:t>Члан 7.</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У случају да </w:t>
      </w:r>
      <w:r w:rsidRPr="00ED30FD">
        <w:rPr>
          <w:rFonts w:ascii="Arial" w:eastAsia="Times New Roman" w:hAnsi="Arial" w:cs="Arial"/>
          <w:color w:val="auto"/>
          <w:kern w:val="0"/>
          <w:sz w:val="22"/>
          <w:szCs w:val="22"/>
          <w:lang w:val="sr-Cyrl-RS" w:eastAsia="sr-Latn-RS"/>
        </w:rPr>
        <w:t>добављач</w:t>
      </w:r>
      <w:r w:rsidRPr="00ED30FD">
        <w:rPr>
          <w:rFonts w:ascii="Arial" w:eastAsia="Times New Roman" w:hAnsi="Arial" w:cs="Arial"/>
          <w:color w:val="auto"/>
          <w:kern w:val="0"/>
          <w:sz w:val="22"/>
          <w:szCs w:val="22"/>
          <w:lang w:eastAsia="sr-Latn-RS"/>
        </w:rPr>
        <w:t xml:space="preserve"> ангажује подизвођача:</w:t>
      </w:r>
    </w:p>
    <w:p w:rsidR="00ED30FD" w:rsidRPr="00ED30FD" w:rsidRDefault="00ED30FD" w:rsidP="00ED30FD">
      <w:pPr>
        <w:widowControl w:val="0"/>
        <w:suppressAutoHyphens w:val="0"/>
        <w:autoSpaceDE w:val="0"/>
        <w:autoSpaceDN w:val="0"/>
        <w:adjustRightInd w:val="0"/>
        <w:spacing w:line="240" w:lineRule="auto"/>
        <w:ind w:firstLine="480"/>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ED30FD" w:rsidRPr="00ED30FD" w:rsidRDefault="00ED30FD" w:rsidP="00ED30FD">
      <w:pPr>
        <w:widowControl w:val="0"/>
        <w:tabs>
          <w:tab w:val="left" w:pos="3340"/>
          <w:tab w:val="left" w:pos="6240"/>
          <w:tab w:val="left" w:pos="7860"/>
          <w:tab w:val="left" w:pos="8880"/>
        </w:tabs>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w:t>
      </w:r>
      <w:r w:rsidRPr="00ED30FD">
        <w:rPr>
          <w:rFonts w:ascii="Arial" w:eastAsia="Times New Roman" w:hAnsi="Arial" w:cs="Arial"/>
          <w:color w:val="auto"/>
          <w:kern w:val="0"/>
          <w:sz w:val="22"/>
          <w:szCs w:val="22"/>
          <w:u w:val="single"/>
          <w:lang w:eastAsia="sr-Latn-RS"/>
        </w:rPr>
        <w:t xml:space="preserve"> </w:t>
      </w:r>
      <w:r w:rsidRPr="00ED30FD">
        <w:rPr>
          <w:rFonts w:ascii="Arial" w:eastAsia="Times New Roman" w:hAnsi="Arial" w:cs="Arial"/>
          <w:color w:val="auto"/>
          <w:kern w:val="0"/>
          <w:sz w:val="22"/>
          <w:szCs w:val="22"/>
          <w:u w:val="single"/>
          <w:lang w:eastAsia="sr-Latn-RS"/>
        </w:rPr>
        <w:tab/>
      </w:r>
      <w:r w:rsidRPr="00ED30FD">
        <w:rPr>
          <w:rFonts w:ascii="Arial" w:eastAsia="Times New Roman" w:hAnsi="Arial" w:cs="Arial"/>
          <w:color w:val="auto"/>
          <w:kern w:val="0"/>
          <w:sz w:val="22"/>
          <w:szCs w:val="22"/>
          <w:lang w:eastAsia="sr-Latn-RS"/>
        </w:rPr>
        <w:t xml:space="preserve">“из </w:t>
      </w:r>
      <w:r w:rsidRPr="00ED30FD">
        <w:rPr>
          <w:rFonts w:ascii="Arial" w:eastAsia="Times New Roman" w:hAnsi="Arial" w:cs="Arial"/>
          <w:color w:val="auto"/>
          <w:kern w:val="0"/>
          <w:sz w:val="22"/>
          <w:szCs w:val="22"/>
          <w:u w:val="single"/>
          <w:lang w:eastAsia="sr-Latn-RS"/>
        </w:rPr>
        <w:t xml:space="preserve"> </w:t>
      </w:r>
      <w:r w:rsidRPr="00ED30FD">
        <w:rPr>
          <w:rFonts w:ascii="Arial" w:eastAsia="Times New Roman" w:hAnsi="Arial" w:cs="Arial"/>
          <w:color w:val="auto"/>
          <w:kern w:val="0"/>
          <w:sz w:val="22"/>
          <w:szCs w:val="22"/>
          <w:u w:val="single"/>
          <w:lang w:eastAsia="sr-Latn-RS"/>
        </w:rPr>
        <w:tab/>
      </w:r>
      <w:r w:rsidRPr="00ED30FD">
        <w:rPr>
          <w:rFonts w:ascii="Arial" w:eastAsia="Times New Roman" w:hAnsi="Arial" w:cs="Arial"/>
          <w:color w:val="auto"/>
          <w:kern w:val="0"/>
          <w:sz w:val="22"/>
          <w:szCs w:val="22"/>
          <w:lang w:eastAsia="sr-Latn-RS"/>
        </w:rPr>
        <w:t>, ул.</w:t>
      </w:r>
      <w:r w:rsidRPr="00ED30FD">
        <w:rPr>
          <w:rFonts w:ascii="Arial" w:eastAsia="Times New Roman" w:hAnsi="Arial" w:cs="Arial"/>
          <w:color w:val="auto"/>
          <w:kern w:val="0"/>
          <w:sz w:val="22"/>
          <w:szCs w:val="22"/>
          <w:u w:val="single"/>
          <w:lang w:eastAsia="sr-Latn-RS"/>
        </w:rPr>
        <w:t xml:space="preserve"> </w:t>
      </w:r>
      <w:r w:rsidRPr="00ED30FD">
        <w:rPr>
          <w:rFonts w:ascii="Arial" w:eastAsia="Times New Roman" w:hAnsi="Arial" w:cs="Arial"/>
          <w:color w:val="auto"/>
          <w:kern w:val="0"/>
          <w:sz w:val="22"/>
          <w:szCs w:val="22"/>
          <w:u w:val="single"/>
          <w:lang w:eastAsia="sr-Latn-RS"/>
        </w:rPr>
        <w:tab/>
      </w:r>
      <w:r w:rsidRPr="00ED30FD">
        <w:rPr>
          <w:rFonts w:ascii="Arial" w:eastAsia="Times New Roman" w:hAnsi="Arial" w:cs="Arial"/>
          <w:color w:val="auto"/>
          <w:kern w:val="0"/>
          <w:sz w:val="22"/>
          <w:szCs w:val="22"/>
          <w:lang w:eastAsia="sr-Latn-RS"/>
        </w:rPr>
        <w:t>бр.</w:t>
      </w:r>
      <w:r w:rsidRPr="00ED30FD">
        <w:rPr>
          <w:rFonts w:ascii="Arial" w:eastAsia="Times New Roman" w:hAnsi="Arial" w:cs="Arial"/>
          <w:color w:val="auto"/>
          <w:kern w:val="0"/>
          <w:sz w:val="22"/>
          <w:szCs w:val="22"/>
          <w:u w:val="single"/>
          <w:lang w:eastAsia="sr-Latn-RS"/>
        </w:rPr>
        <w:t xml:space="preserve"> </w:t>
      </w:r>
      <w:r w:rsidRPr="00ED30FD">
        <w:rPr>
          <w:rFonts w:ascii="Arial" w:eastAsia="Times New Roman" w:hAnsi="Arial" w:cs="Arial"/>
          <w:color w:val="auto"/>
          <w:kern w:val="0"/>
          <w:sz w:val="22"/>
          <w:szCs w:val="22"/>
          <w:u w:val="single"/>
          <w:lang w:eastAsia="sr-Latn-RS"/>
        </w:rPr>
        <w:tab/>
      </w:r>
      <w:r w:rsidRPr="00ED30FD">
        <w:rPr>
          <w:rFonts w:ascii="Arial" w:eastAsia="Times New Roman" w:hAnsi="Arial" w:cs="Arial"/>
          <w:color w:val="auto"/>
          <w:kern w:val="0"/>
          <w:sz w:val="22"/>
          <w:szCs w:val="22"/>
          <w:lang w:eastAsia="sr-Latn-RS"/>
        </w:rPr>
        <w:t>.</w:t>
      </w:r>
    </w:p>
    <w:p w:rsidR="00ED30FD" w:rsidRPr="00ED30FD" w:rsidRDefault="00ED30FD" w:rsidP="00ED30FD">
      <w:pPr>
        <w:widowControl w:val="0"/>
        <w:tabs>
          <w:tab w:val="left" w:pos="3340"/>
          <w:tab w:val="left" w:pos="6240"/>
          <w:tab w:val="left" w:pos="7860"/>
          <w:tab w:val="left" w:pos="8880"/>
        </w:tabs>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w:t>
      </w:r>
      <w:r w:rsidRPr="00ED30FD">
        <w:rPr>
          <w:rFonts w:ascii="Arial" w:eastAsia="Times New Roman" w:hAnsi="Arial" w:cs="Arial"/>
          <w:color w:val="auto"/>
          <w:kern w:val="0"/>
          <w:sz w:val="22"/>
          <w:szCs w:val="22"/>
          <w:u w:val="single"/>
          <w:lang w:eastAsia="sr-Latn-RS"/>
        </w:rPr>
        <w:t xml:space="preserve"> </w:t>
      </w:r>
      <w:r w:rsidRPr="00ED30FD">
        <w:rPr>
          <w:rFonts w:ascii="Arial" w:eastAsia="Times New Roman" w:hAnsi="Arial" w:cs="Arial"/>
          <w:color w:val="auto"/>
          <w:kern w:val="0"/>
          <w:sz w:val="22"/>
          <w:szCs w:val="22"/>
          <w:u w:val="single"/>
          <w:lang w:eastAsia="sr-Latn-RS"/>
        </w:rPr>
        <w:tab/>
      </w:r>
      <w:r w:rsidRPr="00ED30FD">
        <w:rPr>
          <w:rFonts w:ascii="Arial" w:eastAsia="Times New Roman" w:hAnsi="Arial" w:cs="Arial"/>
          <w:color w:val="auto"/>
          <w:kern w:val="0"/>
          <w:sz w:val="22"/>
          <w:szCs w:val="22"/>
          <w:lang w:eastAsia="sr-Latn-RS"/>
        </w:rPr>
        <w:t xml:space="preserve">“из </w:t>
      </w:r>
      <w:r w:rsidRPr="00ED30FD">
        <w:rPr>
          <w:rFonts w:ascii="Arial" w:eastAsia="Times New Roman" w:hAnsi="Arial" w:cs="Arial"/>
          <w:color w:val="auto"/>
          <w:kern w:val="0"/>
          <w:sz w:val="22"/>
          <w:szCs w:val="22"/>
          <w:u w:val="single"/>
          <w:lang w:eastAsia="sr-Latn-RS"/>
        </w:rPr>
        <w:t xml:space="preserve"> </w:t>
      </w:r>
      <w:r w:rsidRPr="00ED30FD">
        <w:rPr>
          <w:rFonts w:ascii="Arial" w:eastAsia="Times New Roman" w:hAnsi="Arial" w:cs="Arial"/>
          <w:color w:val="auto"/>
          <w:kern w:val="0"/>
          <w:sz w:val="22"/>
          <w:szCs w:val="22"/>
          <w:u w:val="single"/>
          <w:lang w:eastAsia="sr-Latn-RS"/>
        </w:rPr>
        <w:tab/>
      </w:r>
      <w:r w:rsidRPr="00ED30FD">
        <w:rPr>
          <w:rFonts w:ascii="Arial" w:eastAsia="Times New Roman" w:hAnsi="Arial" w:cs="Arial"/>
          <w:color w:val="auto"/>
          <w:kern w:val="0"/>
          <w:sz w:val="22"/>
          <w:szCs w:val="22"/>
          <w:lang w:eastAsia="sr-Latn-RS"/>
        </w:rPr>
        <w:t>, ул.</w:t>
      </w:r>
      <w:r w:rsidRPr="00ED30FD">
        <w:rPr>
          <w:rFonts w:ascii="Arial" w:eastAsia="Times New Roman" w:hAnsi="Arial" w:cs="Arial"/>
          <w:color w:val="auto"/>
          <w:kern w:val="0"/>
          <w:sz w:val="22"/>
          <w:szCs w:val="22"/>
          <w:u w:val="single"/>
          <w:lang w:eastAsia="sr-Latn-RS"/>
        </w:rPr>
        <w:t xml:space="preserve"> </w:t>
      </w:r>
      <w:r w:rsidRPr="00ED30FD">
        <w:rPr>
          <w:rFonts w:ascii="Arial" w:eastAsia="Times New Roman" w:hAnsi="Arial" w:cs="Arial"/>
          <w:color w:val="auto"/>
          <w:kern w:val="0"/>
          <w:sz w:val="22"/>
          <w:szCs w:val="22"/>
          <w:u w:val="single"/>
          <w:lang w:eastAsia="sr-Latn-RS"/>
        </w:rPr>
        <w:tab/>
      </w:r>
      <w:r w:rsidRPr="00ED30FD">
        <w:rPr>
          <w:rFonts w:ascii="Arial" w:eastAsia="Times New Roman" w:hAnsi="Arial" w:cs="Arial"/>
          <w:color w:val="auto"/>
          <w:kern w:val="0"/>
          <w:sz w:val="22"/>
          <w:szCs w:val="22"/>
          <w:lang w:eastAsia="sr-Latn-RS"/>
        </w:rPr>
        <w:t>бр.</w:t>
      </w:r>
      <w:r w:rsidRPr="00ED30FD">
        <w:rPr>
          <w:rFonts w:ascii="Arial" w:eastAsia="Times New Roman" w:hAnsi="Arial" w:cs="Arial"/>
          <w:color w:val="auto"/>
          <w:kern w:val="0"/>
          <w:sz w:val="22"/>
          <w:szCs w:val="22"/>
          <w:u w:val="single"/>
          <w:lang w:eastAsia="sr-Latn-RS"/>
        </w:rPr>
        <w:t xml:space="preserve"> </w:t>
      </w:r>
      <w:r w:rsidRPr="00ED30FD">
        <w:rPr>
          <w:rFonts w:ascii="Arial" w:eastAsia="Times New Roman" w:hAnsi="Arial" w:cs="Arial"/>
          <w:color w:val="auto"/>
          <w:kern w:val="0"/>
          <w:sz w:val="22"/>
          <w:szCs w:val="22"/>
          <w:u w:val="single"/>
          <w:lang w:eastAsia="sr-Latn-RS"/>
        </w:rPr>
        <w:tab/>
      </w:r>
      <w:r w:rsidRPr="00ED30FD">
        <w:rPr>
          <w:rFonts w:ascii="Arial" w:eastAsia="Times New Roman" w:hAnsi="Arial" w:cs="Arial"/>
          <w:color w:val="auto"/>
          <w:kern w:val="0"/>
          <w:sz w:val="22"/>
          <w:szCs w:val="22"/>
          <w:lang w:eastAsia="sr-Latn-RS"/>
        </w:rPr>
        <w:t xml:space="preserve">. </w:t>
      </w:r>
      <w:r w:rsidRPr="00ED30FD">
        <w:rPr>
          <w:rFonts w:ascii="Arial" w:eastAsia="Times New Roman" w:hAnsi="Arial" w:cs="Arial"/>
          <w:color w:val="auto"/>
          <w:kern w:val="0"/>
          <w:sz w:val="22"/>
          <w:szCs w:val="22"/>
          <w:lang w:val="sr-Cyrl-RS" w:eastAsia="sr-Latn-RS"/>
        </w:rPr>
        <w:t xml:space="preserve">Добављач </w:t>
      </w:r>
      <w:r w:rsidRPr="00ED30FD">
        <w:rPr>
          <w:rFonts w:ascii="Arial" w:eastAsia="Times New Roman" w:hAnsi="Arial" w:cs="Arial"/>
          <w:color w:val="auto"/>
          <w:kern w:val="0"/>
          <w:sz w:val="22"/>
          <w:szCs w:val="22"/>
          <w:lang w:eastAsia="sr-Latn-RS"/>
        </w:rPr>
        <w:t>ће ће наведеног/е подизвођача/е ангажовати за извршење следећих обавеза  (део предмета набавке који ће се извршити преко подизвођача):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______________________________________________________________________________</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______________________________________________________________________________</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r w:rsidRPr="00ED30FD">
        <w:rPr>
          <w:rFonts w:ascii="Arial" w:eastAsia="Times New Roman" w:hAnsi="Arial" w:cs="Arial"/>
          <w:b/>
          <w:bCs/>
          <w:color w:val="auto"/>
          <w:kern w:val="0"/>
          <w:sz w:val="22"/>
          <w:szCs w:val="22"/>
          <w:lang w:eastAsia="sr-Latn-RS"/>
        </w:rPr>
        <w:t>Члан 8.</w:t>
      </w: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r w:rsidRPr="00ED30FD">
        <w:rPr>
          <w:rFonts w:ascii="Arial" w:eastAsia="Times New Roman" w:hAnsi="Arial" w:cs="Arial"/>
          <w:b/>
          <w:bCs/>
          <w:color w:val="auto"/>
          <w:kern w:val="0"/>
          <w:sz w:val="22"/>
          <w:szCs w:val="22"/>
          <w:lang w:eastAsia="sr-Latn-RS"/>
        </w:rPr>
        <w:t>Средство финансијског обезбеђења за добро извршење посла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За обезбеђење испуњења обавеза из закљученог</w:t>
      </w:r>
      <w:r w:rsidRPr="00ED30FD">
        <w:rPr>
          <w:rFonts w:ascii="Arial" w:eastAsia="Times New Roman" w:hAnsi="Arial" w:cs="Arial"/>
          <w:color w:val="auto"/>
          <w:kern w:val="0"/>
          <w:sz w:val="22"/>
          <w:szCs w:val="22"/>
          <w:lang w:val="sr-Cyrl-RS" w:eastAsia="sr-Latn-RS"/>
        </w:rPr>
        <w:t>уговора</w:t>
      </w:r>
      <w:r w:rsidRPr="00ED30FD">
        <w:rPr>
          <w:rFonts w:ascii="Arial" w:eastAsia="Times New Roman" w:hAnsi="Arial" w:cs="Arial"/>
          <w:color w:val="auto"/>
          <w:kern w:val="0"/>
          <w:sz w:val="22"/>
          <w:szCs w:val="22"/>
          <w:lang w:eastAsia="sr-Latn-RS"/>
        </w:rPr>
        <w:t xml:space="preserve">,  добављач ће бити у  обавези  да  у  року  од  7  дана  од  дана  закључења  уговора  достави наручиоцу  </w:t>
      </w:r>
      <w:r w:rsidRPr="00ED30FD">
        <w:rPr>
          <w:rFonts w:ascii="Arial" w:eastAsia="Times New Roman" w:hAnsi="Arial" w:cs="Arial"/>
          <w:color w:val="auto"/>
          <w:kern w:val="0"/>
          <w:sz w:val="22"/>
          <w:szCs w:val="22"/>
          <w:u w:val="single"/>
          <w:lang w:eastAsia="sr-Latn-RS"/>
        </w:rPr>
        <w:t xml:space="preserve">оригинал  сопствену  бланко  меницу  потписану  оригиналним  потписом </w:t>
      </w:r>
      <w:r w:rsidRPr="00ED30FD">
        <w:rPr>
          <w:rFonts w:ascii="Arial" w:eastAsia="Times New Roman" w:hAnsi="Arial" w:cs="Arial"/>
          <w:color w:val="auto"/>
          <w:kern w:val="0"/>
          <w:sz w:val="22"/>
          <w:szCs w:val="22"/>
          <w:lang w:eastAsia="sr-Latn-RS"/>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Наручилац ће уновчити дату меницу уколико: </w:t>
      </w:r>
      <w:r w:rsidRPr="00ED30FD">
        <w:rPr>
          <w:rFonts w:ascii="Arial" w:eastAsia="Times New Roman" w:hAnsi="Arial" w:cs="Arial"/>
          <w:color w:val="auto"/>
          <w:kern w:val="0"/>
          <w:sz w:val="22"/>
          <w:szCs w:val="22"/>
          <w:lang w:val="sr-Cyrl-RS" w:eastAsia="sr-Latn-RS"/>
        </w:rPr>
        <w:t>добављач</w:t>
      </w:r>
      <w:r w:rsidRPr="00ED30FD">
        <w:rPr>
          <w:rFonts w:ascii="Arial" w:eastAsia="Times New Roman" w:hAnsi="Arial" w:cs="Arial"/>
          <w:color w:val="auto"/>
          <w:kern w:val="0"/>
          <w:sz w:val="22"/>
          <w:szCs w:val="22"/>
          <w:lang w:eastAsia="sr-Latn-RS"/>
        </w:rPr>
        <w:t xml:space="preserve"> не буде извршавао своје обавезе у роковима и на начин предвиђен уговором.</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По извршењу обавеза </w:t>
      </w:r>
      <w:r w:rsidRPr="00ED30FD">
        <w:rPr>
          <w:rFonts w:ascii="Arial" w:eastAsia="Times New Roman" w:hAnsi="Arial" w:cs="Arial"/>
          <w:color w:val="auto"/>
          <w:kern w:val="0"/>
          <w:sz w:val="22"/>
          <w:szCs w:val="22"/>
          <w:lang w:val="sr-Cyrl-RS" w:eastAsia="sr-Latn-RS"/>
        </w:rPr>
        <w:t>добављача</w:t>
      </w:r>
      <w:r w:rsidRPr="00ED30FD">
        <w:rPr>
          <w:rFonts w:ascii="Arial" w:eastAsia="Times New Roman" w:hAnsi="Arial" w:cs="Arial"/>
          <w:color w:val="auto"/>
          <w:kern w:val="0"/>
          <w:sz w:val="22"/>
          <w:szCs w:val="22"/>
          <w:lang w:eastAsia="sr-Latn-RS"/>
        </w:rPr>
        <w:t xml:space="preserve"> из овог уговора, средство финансијског обезбеђења по основу уговора за добро извршење посла, биће враћено</w:t>
      </w:r>
      <w:r w:rsidRPr="00ED30FD">
        <w:rPr>
          <w:rFonts w:ascii="Arial" w:eastAsia="Times New Roman" w:hAnsi="Arial" w:cs="Arial"/>
          <w:color w:val="auto"/>
          <w:kern w:val="0"/>
          <w:sz w:val="22"/>
          <w:szCs w:val="22"/>
          <w:lang w:val="sr-Cyrl-RS" w:eastAsia="sr-Latn-RS"/>
        </w:rPr>
        <w:t>добављачу</w:t>
      </w:r>
      <w:r w:rsidRPr="00ED30FD">
        <w:rPr>
          <w:rFonts w:ascii="Arial" w:eastAsia="Times New Roman" w:hAnsi="Arial" w:cs="Arial"/>
          <w:color w:val="auto"/>
          <w:kern w:val="0"/>
          <w:sz w:val="22"/>
          <w:szCs w:val="22"/>
          <w:lang w:eastAsia="sr-Latn-RS"/>
        </w:rPr>
        <w:t>, на његов захтев.</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Менична  овлашћења  која  прате  меницу  морају  бити  потписана  оригиналним  потписом (не  може факсимил)  лица која  су потписала  меницу. </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val="sr-Cyrl-RS" w:eastAsia="sr-Latn-RS"/>
        </w:rPr>
        <w:t>Н</w:t>
      </w:r>
      <w:r w:rsidRPr="00ED30FD">
        <w:rPr>
          <w:rFonts w:ascii="Arial" w:eastAsia="Times New Roman" w:hAnsi="Arial" w:cs="Arial"/>
          <w:color w:val="auto"/>
          <w:kern w:val="0"/>
          <w:sz w:val="22"/>
          <w:szCs w:val="22"/>
          <w:lang w:eastAsia="sr-Latn-RS"/>
        </w:rPr>
        <w:t xml:space="preserve">аручилац неће активирати средство финансијског обезбеђења и неће раскинути уговор, уколико </w:t>
      </w:r>
      <w:r w:rsidRPr="00ED30FD">
        <w:rPr>
          <w:rFonts w:ascii="Arial" w:eastAsia="Times New Roman" w:hAnsi="Arial" w:cs="Arial"/>
          <w:color w:val="auto"/>
          <w:kern w:val="0"/>
          <w:sz w:val="22"/>
          <w:szCs w:val="22"/>
          <w:lang w:val="sr-Cyrl-RS" w:eastAsia="sr-Latn-RS"/>
        </w:rPr>
        <w:t>добављач</w:t>
      </w:r>
      <w:r w:rsidRPr="00ED30FD">
        <w:rPr>
          <w:rFonts w:ascii="Arial" w:eastAsia="Times New Roman" w:hAnsi="Arial" w:cs="Arial"/>
          <w:color w:val="auto"/>
          <w:kern w:val="0"/>
          <w:sz w:val="22"/>
          <w:szCs w:val="22"/>
          <w:lang w:eastAsia="sr-Latn-RS"/>
        </w:rPr>
        <w:t xml:space="preserve"> ангажује као подизвођача лице које није навео у понуди, ако би раскидом уговора наручилац претрпео знатну штету.</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Pr="00ED30FD">
        <w:rPr>
          <w:rFonts w:ascii="Arial" w:eastAsia="Times New Roman" w:hAnsi="Arial" w:cs="Arial"/>
          <w:color w:val="auto"/>
          <w:kern w:val="0"/>
          <w:sz w:val="22"/>
          <w:szCs w:val="22"/>
          <w:lang w:eastAsia="sr-Latn-RS"/>
        </w:rPr>
        <w:lastRenderedPageBreak/>
        <w:t>претходну сагласност наручиоца. У том случају наручилац неће активирати средство финансијског обезбеђења.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По извршењу уговорених обавеза добављача, средство финансијског обезбеђења за добро извршење посла ће на захтев добављача бити враћено.</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RS" w:eastAsia="sr-Latn-RS"/>
        </w:rPr>
      </w:pPr>
      <w:r w:rsidRPr="00ED30FD">
        <w:rPr>
          <w:rFonts w:ascii="Arial" w:eastAsia="Times New Roman" w:hAnsi="Arial" w:cs="Arial"/>
          <w:b/>
          <w:bCs/>
          <w:color w:val="auto"/>
          <w:kern w:val="0"/>
          <w:sz w:val="22"/>
          <w:szCs w:val="22"/>
          <w:lang w:eastAsia="sr-Latn-RS"/>
        </w:rPr>
        <w:t>Члан 9.</w:t>
      </w: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RS"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Уговорне стране су се сагласиле да за све што овим уговором није предвиђено</w:t>
      </w:r>
      <w:r w:rsidRPr="00ED30FD">
        <w:rPr>
          <w:rFonts w:ascii="Arial" w:eastAsia="Times New Roman" w:hAnsi="Arial" w:cs="Arial"/>
          <w:color w:val="auto"/>
          <w:kern w:val="0"/>
          <w:sz w:val="22"/>
          <w:szCs w:val="22"/>
          <w:lang w:val="sr-Cyrl-RS" w:eastAsia="sr-Latn-RS"/>
        </w:rPr>
        <w:t xml:space="preserve">, примењиваће се </w:t>
      </w:r>
      <w:r w:rsidRPr="00ED30FD">
        <w:rPr>
          <w:rFonts w:ascii="Arial" w:eastAsia="Times New Roman" w:hAnsi="Arial" w:cs="Arial"/>
          <w:color w:val="auto"/>
          <w:kern w:val="0"/>
          <w:sz w:val="22"/>
          <w:szCs w:val="22"/>
          <w:lang w:eastAsia="sr-Latn-RS"/>
        </w:rPr>
        <w:t xml:space="preserve"> одредбе Закона о облигационим односима.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RS"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RS" w:eastAsia="sr-Latn-RS"/>
        </w:rPr>
      </w:pPr>
      <w:r w:rsidRPr="00ED30FD">
        <w:rPr>
          <w:rFonts w:ascii="Arial" w:eastAsia="Times New Roman" w:hAnsi="Arial" w:cs="Arial"/>
          <w:b/>
          <w:bCs/>
          <w:color w:val="auto"/>
          <w:kern w:val="0"/>
          <w:sz w:val="22"/>
          <w:szCs w:val="22"/>
          <w:lang w:eastAsia="sr-Latn-RS"/>
        </w:rPr>
        <w:t>Члан 10.</w:t>
      </w: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RS"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Уговорне стране су сагласне да сва спорна питања у вези са реализацијом Уговора</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решавају споразумно, у супротном надлежан је Привредни суд у Крагујевцу.</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RS"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RS" w:eastAsia="sr-Latn-RS"/>
        </w:rPr>
      </w:pPr>
      <w:r w:rsidRPr="00ED30FD">
        <w:rPr>
          <w:rFonts w:ascii="Arial" w:eastAsia="Times New Roman" w:hAnsi="Arial" w:cs="Arial"/>
          <w:b/>
          <w:bCs/>
          <w:color w:val="auto"/>
          <w:kern w:val="0"/>
          <w:sz w:val="22"/>
          <w:szCs w:val="22"/>
          <w:lang w:eastAsia="sr-Latn-RS"/>
        </w:rPr>
        <w:t>Члан 11.</w:t>
      </w: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RS" w:eastAsia="sr-Latn-RS"/>
        </w:rPr>
      </w:pPr>
    </w:p>
    <w:p w:rsidR="00ED30FD" w:rsidRPr="00ED30FD" w:rsidRDefault="00ED30FD" w:rsidP="00ED30FD">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sz w:val="22"/>
          <w:szCs w:val="22"/>
          <w:lang w:val="sr-Cyrl-RS"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 xml:space="preserve">Овај уговор је сачињен у </w:t>
      </w:r>
      <w:r w:rsidRPr="00ED30FD">
        <w:rPr>
          <w:rFonts w:ascii="Arial" w:eastAsia="Times New Roman" w:hAnsi="Arial" w:cs="Arial"/>
          <w:color w:val="auto"/>
          <w:kern w:val="0"/>
          <w:sz w:val="22"/>
          <w:szCs w:val="22"/>
          <w:lang w:val="sr-Cyrl-RS" w:eastAsia="sr-Latn-RS"/>
        </w:rPr>
        <w:t>4</w:t>
      </w:r>
      <w:r w:rsidRPr="00ED30FD">
        <w:rPr>
          <w:rFonts w:ascii="Arial" w:eastAsia="Times New Roman" w:hAnsi="Arial" w:cs="Arial"/>
          <w:color w:val="auto"/>
          <w:kern w:val="0"/>
          <w:sz w:val="22"/>
          <w:szCs w:val="22"/>
          <w:lang w:eastAsia="sr-Latn-RS"/>
        </w:rPr>
        <w:t xml:space="preserve"> (</w:t>
      </w:r>
      <w:r w:rsidRPr="00ED30FD">
        <w:rPr>
          <w:rFonts w:ascii="Arial" w:eastAsia="Times New Roman" w:hAnsi="Arial" w:cs="Arial"/>
          <w:color w:val="auto"/>
          <w:kern w:val="0"/>
          <w:sz w:val="22"/>
          <w:szCs w:val="22"/>
          <w:lang w:val="sr-Cyrl-RS" w:eastAsia="sr-Latn-RS"/>
        </w:rPr>
        <w:t>четири</w:t>
      </w:r>
      <w:r w:rsidRPr="00ED30FD">
        <w:rPr>
          <w:rFonts w:ascii="Arial" w:eastAsia="Times New Roman" w:hAnsi="Arial" w:cs="Arial"/>
          <w:color w:val="auto"/>
          <w:kern w:val="0"/>
          <w:sz w:val="22"/>
          <w:szCs w:val="22"/>
          <w:lang w:eastAsia="sr-Latn-RS"/>
        </w:rPr>
        <w:t>) истоветних примерка, по 2 (два) за сваку уговорну</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r w:rsidRPr="00ED30FD">
        <w:rPr>
          <w:rFonts w:ascii="Arial" w:eastAsia="Times New Roman" w:hAnsi="Arial" w:cs="Arial"/>
          <w:color w:val="auto"/>
          <w:kern w:val="0"/>
          <w:sz w:val="22"/>
          <w:szCs w:val="22"/>
          <w:lang w:eastAsia="sr-Latn-RS"/>
        </w:rPr>
        <w:t>страну.</w:t>
      </w: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eastAsia="sr-Latn-RS"/>
        </w:rPr>
      </w:pPr>
    </w:p>
    <w:p w:rsidR="00ED30FD" w:rsidRPr="00ED30FD" w:rsidRDefault="00ED30FD" w:rsidP="00ED30FD">
      <w:pPr>
        <w:widowControl w:val="0"/>
        <w:tabs>
          <w:tab w:val="left" w:pos="7000"/>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Latn-RS"/>
        </w:rPr>
      </w:pPr>
      <w:r w:rsidRPr="00ED30FD">
        <w:rPr>
          <w:rFonts w:ascii="Arial" w:eastAsia="Times New Roman" w:hAnsi="Arial" w:cs="Arial"/>
          <w:b/>
          <w:color w:val="auto"/>
          <w:kern w:val="0"/>
          <w:sz w:val="22"/>
          <w:szCs w:val="22"/>
          <w:lang w:eastAsia="sr-Latn-RS"/>
        </w:rPr>
        <w:t>ДОБАВЉАЧ</w:t>
      </w:r>
      <w:r w:rsidR="00BB2C7F">
        <w:rPr>
          <w:rFonts w:ascii="Arial" w:eastAsia="Times New Roman" w:hAnsi="Arial" w:cs="Arial"/>
          <w:b/>
          <w:color w:val="auto"/>
          <w:kern w:val="0"/>
          <w:sz w:val="22"/>
          <w:szCs w:val="22"/>
          <w:lang w:val="sr-Cyrl-RS" w:eastAsia="sr-Latn-RS"/>
        </w:rPr>
        <w:t xml:space="preserve">                                                                              </w:t>
      </w:r>
      <w:r w:rsidR="00BB2C7F">
        <w:rPr>
          <w:rFonts w:ascii="Arial" w:eastAsia="Times New Roman" w:hAnsi="Arial" w:cs="Arial"/>
          <w:b/>
          <w:bCs/>
          <w:color w:val="auto"/>
          <w:kern w:val="0"/>
          <w:sz w:val="22"/>
          <w:szCs w:val="22"/>
          <w:lang w:eastAsia="sr-Latn-RS"/>
        </w:rPr>
        <w:t xml:space="preserve">           </w:t>
      </w:r>
      <w:r w:rsidR="00286105">
        <w:rPr>
          <w:rFonts w:ascii="Arial" w:eastAsia="Times New Roman" w:hAnsi="Arial" w:cs="Arial"/>
          <w:b/>
          <w:bCs/>
          <w:color w:val="auto"/>
          <w:kern w:val="0"/>
          <w:sz w:val="22"/>
          <w:szCs w:val="22"/>
          <w:lang w:val="sr-Cyrl-RS" w:eastAsia="sr-Latn-RS"/>
        </w:rPr>
        <w:t xml:space="preserve"> </w:t>
      </w:r>
      <w:r w:rsidRPr="00ED30FD">
        <w:rPr>
          <w:rFonts w:ascii="Arial" w:eastAsia="Times New Roman" w:hAnsi="Arial" w:cs="Arial"/>
          <w:b/>
          <w:bCs/>
          <w:color w:val="auto"/>
          <w:kern w:val="0"/>
          <w:sz w:val="22"/>
          <w:szCs w:val="22"/>
          <w:lang w:eastAsia="sr-Latn-RS"/>
        </w:rPr>
        <w:t>НАРУЧИЛАЦ</w:t>
      </w:r>
    </w:p>
    <w:p w:rsidR="00ED30FD" w:rsidRPr="00ED30FD" w:rsidRDefault="00ED30FD" w:rsidP="00ED30FD">
      <w:pPr>
        <w:widowControl w:val="0"/>
        <w:tabs>
          <w:tab w:val="left" w:pos="7000"/>
        </w:tabs>
        <w:suppressAutoHyphens w:val="0"/>
        <w:autoSpaceDE w:val="0"/>
        <w:autoSpaceDN w:val="0"/>
        <w:adjustRightInd w:val="0"/>
        <w:spacing w:line="240" w:lineRule="auto"/>
        <w:jc w:val="both"/>
        <w:rPr>
          <w:rFonts w:ascii="Arial" w:eastAsia="Times New Roman" w:hAnsi="Arial" w:cs="Arial"/>
          <w:b/>
          <w:color w:val="auto"/>
          <w:kern w:val="0"/>
          <w:sz w:val="22"/>
          <w:szCs w:val="22"/>
          <w:lang w:eastAsia="sr-Latn-RS"/>
        </w:rPr>
      </w:pPr>
    </w:p>
    <w:p w:rsidR="00ED30FD" w:rsidRPr="00ED30FD" w:rsidRDefault="00ED30FD" w:rsidP="00ED30FD">
      <w:pPr>
        <w:widowControl w:val="0"/>
        <w:suppressAutoHyphens w:val="0"/>
        <w:autoSpaceDE w:val="0"/>
        <w:autoSpaceDN w:val="0"/>
        <w:adjustRightInd w:val="0"/>
        <w:spacing w:line="240" w:lineRule="auto"/>
        <w:jc w:val="both"/>
        <w:rPr>
          <w:rFonts w:ascii="Arial" w:eastAsia="Times New Roman" w:hAnsi="Arial" w:cs="Arial"/>
          <w:b/>
          <w:color w:val="auto"/>
          <w:kern w:val="0"/>
          <w:sz w:val="22"/>
          <w:szCs w:val="22"/>
          <w:lang w:eastAsia="sr-Latn-RS"/>
        </w:rPr>
      </w:pPr>
      <w:r w:rsidRPr="00ED30FD">
        <w:rPr>
          <w:rFonts w:ascii="Arial" w:eastAsia="Times New Roman" w:hAnsi="Arial" w:cs="Arial"/>
          <w:b/>
          <w:color w:val="auto"/>
          <w:kern w:val="0"/>
          <w:sz w:val="22"/>
          <w:szCs w:val="22"/>
          <w:lang w:eastAsia="sr-Latn-RS"/>
        </w:rPr>
        <w:t xml:space="preserve">_________________       </w:t>
      </w:r>
      <w:r w:rsidR="00BB2C7F">
        <w:rPr>
          <w:rFonts w:ascii="Arial" w:eastAsia="Times New Roman" w:hAnsi="Arial" w:cs="Arial"/>
          <w:b/>
          <w:color w:val="auto"/>
          <w:kern w:val="0"/>
          <w:sz w:val="22"/>
          <w:szCs w:val="22"/>
          <w:lang w:val="sr-Cyrl-RS" w:eastAsia="sr-Latn-RS"/>
        </w:rPr>
        <w:t xml:space="preserve">               </w:t>
      </w:r>
      <w:r w:rsidRPr="00ED30FD">
        <w:rPr>
          <w:rFonts w:ascii="Arial" w:eastAsia="Times New Roman" w:hAnsi="Arial" w:cs="Arial"/>
          <w:b/>
          <w:color w:val="auto"/>
          <w:kern w:val="0"/>
          <w:sz w:val="22"/>
          <w:szCs w:val="22"/>
          <w:lang w:eastAsia="sr-Latn-RS"/>
        </w:rPr>
        <w:tab/>
        <w:t xml:space="preserve">                                               _____________</w:t>
      </w:r>
      <w:r w:rsidR="00BB2C7F">
        <w:rPr>
          <w:rFonts w:ascii="Arial" w:eastAsia="Times New Roman" w:hAnsi="Arial" w:cs="Arial"/>
          <w:b/>
          <w:color w:val="auto"/>
          <w:kern w:val="0"/>
          <w:sz w:val="22"/>
          <w:szCs w:val="22"/>
          <w:lang w:val="sr-Cyrl-RS" w:eastAsia="sr-Latn-RS"/>
        </w:rPr>
        <w:t>___</w:t>
      </w:r>
      <w:r w:rsidRPr="00ED30FD">
        <w:rPr>
          <w:rFonts w:ascii="Arial" w:eastAsia="Times New Roman" w:hAnsi="Arial" w:cs="Arial"/>
          <w:b/>
          <w:color w:val="auto"/>
          <w:kern w:val="0"/>
          <w:sz w:val="22"/>
          <w:szCs w:val="22"/>
          <w:lang w:eastAsia="sr-Latn-RS"/>
        </w:rPr>
        <w:t>_</w:t>
      </w:r>
    </w:p>
    <w:p w:rsidR="003E0882" w:rsidRDefault="003E0882" w:rsidP="000B1870">
      <w:pPr>
        <w:jc w:val="both"/>
        <w:rPr>
          <w:rFonts w:ascii="Arial" w:hAnsi="Arial" w:cs="Arial"/>
          <w:lang w:val="sr-Cyrl-RS"/>
        </w:rPr>
      </w:pPr>
    </w:p>
    <w:sectPr w:rsidR="003E0882" w:rsidSect="004E10B7">
      <w:footerReference w:type="default" r:id="rId10"/>
      <w:pgSz w:w="11906" w:h="16838"/>
      <w:pgMar w:top="1440" w:right="1440" w:bottom="1276" w:left="1440" w:header="720" w:footer="551"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5E" w:rsidRDefault="00B37B5E">
      <w:pPr>
        <w:spacing w:line="240" w:lineRule="auto"/>
      </w:pPr>
      <w:r>
        <w:separator/>
      </w:r>
    </w:p>
  </w:endnote>
  <w:endnote w:type="continuationSeparator" w:id="0">
    <w:p w:rsidR="00B37B5E" w:rsidRDefault="00B37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65D64">
      <w:tc>
        <w:tcPr>
          <w:tcW w:w="8208" w:type="dxa"/>
          <w:tcBorders>
            <w:top w:val="single" w:sz="8" w:space="0" w:color="808080"/>
          </w:tcBorders>
          <w:shd w:val="clear" w:color="auto" w:fill="auto"/>
        </w:tcPr>
        <w:p w:rsidR="00765D64" w:rsidRDefault="00765D64" w:rsidP="006705E6">
          <w:pPr>
            <w:pStyle w:val="Footer"/>
            <w:jc w:val="right"/>
            <w:rPr>
              <w:b/>
              <w:bCs/>
              <w:color w:val="1F497D"/>
              <w:lang w:val="sr-Cyrl-RS"/>
            </w:rPr>
          </w:pPr>
          <w:r>
            <w:rPr>
              <w:b/>
              <w:bCs/>
              <w:color w:val="1F497D"/>
              <w:lang w:val="sr-Cyrl-RS"/>
            </w:rPr>
            <w:t>Конкурсна документација у преговарачком поступку без објављивања позива за подношење понуда ЈН бр.</w:t>
          </w:r>
          <w:r w:rsidR="00664FA8">
            <w:rPr>
              <w:b/>
              <w:bCs/>
              <w:color w:val="1F497D"/>
              <w:lang w:val="sr-Cyrl-RS"/>
            </w:rPr>
            <w:t>1.1.</w:t>
          </w:r>
          <w:r w:rsidR="0017727B">
            <w:rPr>
              <w:b/>
              <w:bCs/>
              <w:color w:val="1F497D"/>
              <w:lang w:val="sr-Cyrl-RS"/>
            </w:rPr>
            <w:t>8</w:t>
          </w:r>
          <w:r w:rsidR="00664FA8">
            <w:rPr>
              <w:b/>
              <w:bCs/>
              <w:color w:val="1F497D"/>
              <w:lang w:val="sr-Cyrl-RS"/>
            </w:rPr>
            <w:t>/</w:t>
          </w:r>
          <w:r w:rsidR="0017727B">
            <w:rPr>
              <w:b/>
              <w:bCs/>
              <w:color w:val="1F497D"/>
              <w:lang w:val="sr-Cyrl-RS"/>
            </w:rPr>
            <w:t>19</w:t>
          </w:r>
          <w:r w:rsidR="00644C82">
            <w:rPr>
              <w:b/>
              <w:bCs/>
              <w:color w:val="1F497D"/>
              <w:lang w:val="sr-Cyrl-RS"/>
            </w:rPr>
            <w:t>-поновљени поступак</w:t>
          </w:r>
        </w:p>
        <w:p w:rsidR="00765D64" w:rsidRDefault="00765D64" w:rsidP="006705E6">
          <w:pPr>
            <w:pStyle w:val="Footer"/>
            <w:jc w:val="right"/>
          </w:pPr>
        </w:p>
      </w:tc>
      <w:tc>
        <w:tcPr>
          <w:tcW w:w="1034" w:type="dxa"/>
          <w:tcBorders>
            <w:top w:val="single" w:sz="8" w:space="0" w:color="808080"/>
            <w:left w:val="single" w:sz="8" w:space="0" w:color="808080"/>
          </w:tcBorders>
          <w:shd w:val="clear" w:color="auto" w:fill="auto"/>
        </w:tcPr>
        <w:p w:rsidR="00765D64" w:rsidRDefault="00765D64">
          <w:pPr>
            <w:pStyle w:val="Footer"/>
          </w:pPr>
          <w:r>
            <w:rPr>
              <w:b/>
              <w:bCs/>
              <w:color w:val="1F497D"/>
            </w:rPr>
            <w:fldChar w:fldCharType="begin"/>
          </w:r>
          <w:r>
            <w:rPr>
              <w:b/>
              <w:bCs/>
              <w:color w:val="1F497D"/>
            </w:rPr>
            <w:instrText xml:space="preserve"> PAGE </w:instrText>
          </w:r>
          <w:r>
            <w:rPr>
              <w:b/>
              <w:bCs/>
              <w:color w:val="1F497D"/>
            </w:rPr>
            <w:fldChar w:fldCharType="separate"/>
          </w:r>
          <w:r w:rsidR="0066322F">
            <w:rPr>
              <w:b/>
              <w:bCs/>
              <w:noProof/>
              <w:color w:val="1F497D"/>
            </w:rPr>
            <w:t>36</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66322F">
            <w:rPr>
              <w:b/>
              <w:bCs/>
              <w:noProof/>
              <w:color w:val="1F497D"/>
            </w:rPr>
            <w:t>38</w:t>
          </w:r>
          <w:r>
            <w:rPr>
              <w:b/>
              <w:bCs/>
              <w:color w:val="1F497D"/>
            </w:rPr>
            <w:fldChar w:fldCharType="end"/>
          </w:r>
        </w:p>
      </w:tc>
    </w:tr>
  </w:tbl>
  <w:p w:rsidR="00765D64" w:rsidRDefault="00765D64">
    <w:pPr>
      <w:pStyle w:val="Footer"/>
      <w:jc w:val="right"/>
    </w:pPr>
    <w:r>
      <w:t xml:space="preserve"> </w:t>
    </w:r>
  </w:p>
  <w:p w:rsidR="00765D64" w:rsidRDefault="0076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5E" w:rsidRDefault="00B37B5E">
      <w:pPr>
        <w:spacing w:line="240" w:lineRule="auto"/>
      </w:pPr>
      <w:r>
        <w:separator/>
      </w:r>
    </w:p>
  </w:footnote>
  <w:footnote w:type="continuationSeparator" w:id="0">
    <w:p w:rsidR="00B37B5E" w:rsidRDefault="00B37B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E366228"/>
    <w:multiLevelType w:val="hybridMultilevel"/>
    <w:tmpl w:val="79261D3E"/>
    <w:lvl w:ilvl="0" w:tplc="4EC2FE7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
    <w:nsid w:val="139C6FFE"/>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74A27D7"/>
    <w:multiLevelType w:val="hybridMultilevel"/>
    <w:tmpl w:val="01206802"/>
    <w:lvl w:ilvl="0" w:tplc="1EF026E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9032A10"/>
    <w:multiLevelType w:val="hybridMultilevel"/>
    <w:tmpl w:val="F8149918"/>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6"/>
  </w:num>
  <w:num w:numId="16">
    <w:abstractNumId w:val="29"/>
  </w:num>
  <w:num w:numId="17">
    <w:abstractNumId w:val="25"/>
  </w:num>
  <w:num w:numId="18">
    <w:abstractNumId w:val="21"/>
  </w:num>
  <w:num w:numId="19">
    <w:abstractNumId w:val="20"/>
  </w:num>
  <w:num w:numId="20">
    <w:abstractNumId w:val="30"/>
  </w:num>
  <w:num w:numId="21">
    <w:abstractNumId w:val="27"/>
  </w:num>
  <w:num w:numId="22">
    <w:abstractNumId w:val="24"/>
  </w:num>
  <w:num w:numId="23">
    <w:abstractNumId w:val="28"/>
  </w:num>
  <w:num w:numId="24">
    <w:abstractNumId w:val="19"/>
  </w:num>
  <w:num w:numId="25">
    <w:abstractNumId w:val="26"/>
  </w:num>
  <w:num w:numId="26">
    <w:abstractNumId w:val="17"/>
  </w:num>
  <w:num w:numId="27">
    <w:abstractNumId w:val="22"/>
  </w:num>
  <w:num w:numId="28">
    <w:abstractNumId w:val="18"/>
  </w:num>
  <w:num w:numId="29">
    <w:abstractNumId w:val="23"/>
  </w:num>
  <w:num w:numId="30">
    <w:abstractNumId w:val="13"/>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009"/>
    <w:rsid w:val="0000357C"/>
    <w:rsid w:val="00004174"/>
    <w:rsid w:val="000077E8"/>
    <w:rsid w:val="0001478F"/>
    <w:rsid w:val="00022E2E"/>
    <w:rsid w:val="00024062"/>
    <w:rsid w:val="00026034"/>
    <w:rsid w:val="00030508"/>
    <w:rsid w:val="0003143F"/>
    <w:rsid w:val="00035F82"/>
    <w:rsid w:val="000361C6"/>
    <w:rsid w:val="00040139"/>
    <w:rsid w:val="00043F80"/>
    <w:rsid w:val="00044673"/>
    <w:rsid w:val="00044DF0"/>
    <w:rsid w:val="0004628D"/>
    <w:rsid w:val="00052018"/>
    <w:rsid w:val="00061800"/>
    <w:rsid w:val="00061E7F"/>
    <w:rsid w:val="00081B59"/>
    <w:rsid w:val="00083786"/>
    <w:rsid w:val="00083900"/>
    <w:rsid w:val="000864FE"/>
    <w:rsid w:val="00086E45"/>
    <w:rsid w:val="00092103"/>
    <w:rsid w:val="00095A98"/>
    <w:rsid w:val="000A3138"/>
    <w:rsid w:val="000A313F"/>
    <w:rsid w:val="000A389B"/>
    <w:rsid w:val="000A673A"/>
    <w:rsid w:val="000B1870"/>
    <w:rsid w:val="000B4D9F"/>
    <w:rsid w:val="000C389B"/>
    <w:rsid w:val="000C3A3F"/>
    <w:rsid w:val="000D1017"/>
    <w:rsid w:val="000D105F"/>
    <w:rsid w:val="000D3162"/>
    <w:rsid w:val="000D483C"/>
    <w:rsid w:val="000D4BD9"/>
    <w:rsid w:val="000F2BDF"/>
    <w:rsid w:val="000F51AF"/>
    <w:rsid w:val="00103B66"/>
    <w:rsid w:val="001050D8"/>
    <w:rsid w:val="001053A4"/>
    <w:rsid w:val="00105459"/>
    <w:rsid w:val="00105B10"/>
    <w:rsid w:val="0011599C"/>
    <w:rsid w:val="00124CF3"/>
    <w:rsid w:val="00125C16"/>
    <w:rsid w:val="00132E17"/>
    <w:rsid w:val="001370DC"/>
    <w:rsid w:val="00141B46"/>
    <w:rsid w:val="00147721"/>
    <w:rsid w:val="00153406"/>
    <w:rsid w:val="0016029D"/>
    <w:rsid w:val="001619E7"/>
    <w:rsid w:val="00164CBB"/>
    <w:rsid w:val="001723DA"/>
    <w:rsid w:val="0017727B"/>
    <w:rsid w:val="00191134"/>
    <w:rsid w:val="00191D03"/>
    <w:rsid w:val="00194E6A"/>
    <w:rsid w:val="001A20A3"/>
    <w:rsid w:val="001B3BFA"/>
    <w:rsid w:val="001C1E56"/>
    <w:rsid w:val="001C2947"/>
    <w:rsid w:val="001C342C"/>
    <w:rsid w:val="001C4EC3"/>
    <w:rsid w:val="001D5096"/>
    <w:rsid w:val="001D6DA4"/>
    <w:rsid w:val="001F032C"/>
    <w:rsid w:val="001F6F5C"/>
    <w:rsid w:val="001F7A9F"/>
    <w:rsid w:val="0020318B"/>
    <w:rsid w:val="00206682"/>
    <w:rsid w:val="00207CE6"/>
    <w:rsid w:val="00216F10"/>
    <w:rsid w:val="00221130"/>
    <w:rsid w:val="00224B0B"/>
    <w:rsid w:val="0022519D"/>
    <w:rsid w:val="002325B3"/>
    <w:rsid w:val="00240373"/>
    <w:rsid w:val="00247AE3"/>
    <w:rsid w:val="00250DB2"/>
    <w:rsid w:val="0025522B"/>
    <w:rsid w:val="0026257A"/>
    <w:rsid w:val="00266EF7"/>
    <w:rsid w:val="0027539C"/>
    <w:rsid w:val="0028002D"/>
    <w:rsid w:val="002815BA"/>
    <w:rsid w:val="002817EE"/>
    <w:rsid w:val="00281E47"/>
    <w:rsid w:val="00286105"/>
    <w:rsid w:val="002877DA"/>
    <w:rsid w:val="00290630"/>
    <w:rsid w:val="0029066A"/>
    <w:rsid w:val="00293AC2"/>
    <w:rsid w:val="00296F01"/>
    <w:rsid w:val="002A2B16"/>
    <w:rsid w:val="002A7CD0"/>
    <w:rsid w:val="002A7DC0"/>
    <w:rsid w:val="002B63D8"/>
    <w:rsid w:val="002B759E"/>
    <w:rsid w:val="002C281A"/>
    <w:rsid w:val="002C305A"/>
    <w:rsid w:val="002C52FD"/>
    <w:rsid w:val="002D0CD1"/>
    <w:rsid w:val="002D39E3"/>
    <w:rsid w:val="002D4205"/>
    <w:rsid w:val="002E32E8"/>
    <w:rsid w:val="002E36C7"/>
    <w:rsid w:val="002E7179"/>
    <w:rsid w:val="002E7EED"/>
    <w:rsid w:val="002F4414"/>
    <w:rsid w:val="002F5840"/>
    <w:rsid w:val="002F6D06"/>
    <w:rsid w:val="003037BD"/>
    <w:rsid w:val="00316518"/>
    <w:rsid w:val="0031705A"/>
    <w:rsid w:val="00317383"/>
    <w:rsid w:val="00326C46"/>
    <w:rsid w:val="00327F0A"/>
    <w:rsid w:val="00331E4A"/>
    <w:rsid w:val="003359D2"/>
    <w:rsid w:val="0036364C"/>
    <w:rsid w:val="003761FE"/>
    <w:rsid w:val="00377F9B"/>
    <w:rsid w:val="00380335"/>
    <w:rsid w:val="00383178"/>
    <w:rsid w:val="00383C4C"/>
    <w:rsid w:val="003917C2"/>
    <w:rsid w:val="00393775"/>
    <w:rsid w:val="0039673D"/>
    <w:rsid w:val="003971C6"/>
    <w:rsid w:val="003B2269"/>
    <w:rsid w:val="003B3154"/>
    <w:rsid w:val="003C2D4F"/>
    <w:rsid w:val="003D2B68"/>
    <w:rsid w:val="003D595F"/>
    <w:rsid w:val="003E0882"/>
    <w:rsid w:val="003E29D6"/>
    <w:rsid w:val="003E306A"/>
    <w:rsid w:val="003F06F8"/>
    <w:rsid w:val="003F11F8"/>
    <w:rsid w:val="003F1FA8"/>
    <w:rsid w:val="003F2798"/>
    <w:rsid w:val="003F68D0"/>
    <w:rsid w:val="0040100B"/>
    <w:rsid w:val="004046DD"/>
    <w:rsid w:val="00406C39"/>
    <w:rsid w:val="00410AFA"/>
    <w:rsid w:val="004115E1"/>
    <w:rsid w:val="00411E5C"/>
    <w:rsid w:val="00412CC8"/>
    <w:rsid w:val="004130AE"/>
    <w:rsid w:val="004146D6"/>
    <w:rsid w:val="00425092"/>
    <w:rsid w:val="00431198"/>
    <w:rsid w:val="00431741"/>
    <w:rsid w:val="00434B27"/>
    <w:rsid w:val="00440693"/>
    <w:rsid w:val="00442171"/>
    <w:rsid w:val="00443740"/>
    <w:rsid w:val="00455225"/>
    <w:rsid w:val="00456C64"/>
    <w:rsid w:val="00462567"/>
    <w:rsid w:val="004663C5"/>
    <w:rsid w:val="00481B84"/>
    <w:rsid w:val="00486266"/>
    <w:rsid w:val="00496222"/>
    <w:rsid w:val="004A438A"/>
    <w:rsid w:val="004A7AF8"/>
    <w:rsid w:val="004B1680"/>
    <w:rsid w:val="004B1AAE"/>
    <w:rsid w:val="004B3494"/>
    <w:rsid w:val="004C1E90"/>
    <w:rsid w:val="004C3DD9"/>
    <w:rsid w:val="004D1AEA"/>
    <w:rsid w:val="004D26BF"/>
    <w:rsid w:val="004D6A7F"/>
    <w:rsid w:val="004E10B7"/>
    <w:rsid w:val="004E5017"/>
    <w:rsid w:val="004F061F"/>
    <w:rsid w:val="004F1646"/>
    <w:rsid w:val="00501208"/>
    <w:rsid w:val="00503A75"/>
    <w:rsid w:val="00504A3A"/>
    <w:rsid w:val="00514763"/>
    <w:rsid w:val="00523C3B"/>
    <w:rsid w:val="00532B5F"/>
    <w:rsid w:val="005374F7"/>
    <w:rsid w:val="0054405B"/>
    <w:rsid w:val="0054432F"/>
    <w:rsid w:val="0054520A"/>
    <w:rsid w:val="00546611"/>
    <w:rsid w:val="00550567"/>
    <w:rsid w:val="00550F85"/>
    <w:rsid w:val="0055169F"/>
    <w:rsid w:val="00553EE2"/>
    <w:rsid w:val="00554913"/>
    <w:rsid w:val="00554B3C"/>
    <w:rsid w:val="00561E41"/>
    <w:rsid w:val="005668E7"/>
    <w:rsid w:val="005764EC"/>
    <w:rsid w:val="0057673B"/>
    <w:rsid w:val="005863B4"/>
    <w:rsid w:val="00587B6B"/>
    <w:rsid w:val="005A1401"/>
    <w:rsid w:val="005A705D"/>
    <w:rsid w:val="005B69F4"/>
    <w:rsid w:val="005C00BE"/>
    <w:rsid w:val="005C1A81"/>
    <w:rsid w:val="005C3351"/>
    <w:rsid w:val="005C3D4A"/>
    <w:rsid w:val="005D313C"/>
    <w:rsid w:val="005D4FDD"/>
    <w:rsid w:val="005D7A28"/>
    <w:rsid w:val="005E1D29"/>
    <w:rsid w:val="005E660E"/>
    <w:rsid w:val="005E6B58"/>
    <w:rsid w:val="005F3A78"/>
    <w:rsid w:val="005F6507"/>
    <w:rsid w:val="005F70B8"/>
    <w:rsid w:val="00602982"/>
    <w:rsid w:val="006041D6"/>
    <w:rsid w:val="00605F6C"/>
    <w:rsid w:val="00606E7B"/>
    <w:rsid w:val="006070B0"/>
    <w:rsid w:val="00616A5D"/>
    <w:rsid w:val="00621A34"/>
    <w:rsid w:val="006358C2"/>
    <w:rsid w:val="00644C82"/>
    <w:rsid w:val="006540A0"/>
    <w:rsid w:val="00657C67"/>
    <w:rsid w:val="00662E2E"/>
    <w:rsid w:val="0066322F"/>
    <w:rsid w:val="006632FB"/>
    <w:rsid w:val="006636DC"/>
    <w:rsid w:val="00664010"/>
    <w:rsid w:val="00664FA8"/>
    <w:rsid w:val="0066634C"/>
    <w:rsid w:val="006674A4"/>
    <w:rsid w:val="00667B2E"/>
    <w:rsid w:val="006705E6"/>
    <w:rsid w:val="00673256"/>
    <w:rsid w:val="006766CD"/>
    <w:rsid w:val="00685F43"/>
    <w:rsid w:val="00691B0F"/>
    <w:rsid w:val="00694FA0"/>
    <w:rsid w:val="00697179"/>
    <w:rsid w:val="006978A4"/>
    <w:rsid w:val="006A3C32"/>
    <w:rsid w:val="006A4734"/>
    <w:rsid w:val="006B3323"/>
    <w:rsid w:val="006B4A4E"/>
    <w:rsid w:val="006C0EBC"/>
    <w:rsid w:val="006C7620"/>
    <w:rsid w:val="006D7B06"/>
    <w:rsid w:val="006E227C"/>
    <w:rsid w:val="006E6672"/>
    <w:rsid w:val="006F2D58"/>
    <w:rsid w:val="006F6F0C"/>
    <w:rsid w:val="007025A4"/>
    <w:rsid w:val="00705660"/>
    <w:rsid w:val="007067AD"/>
    <w:rsid w:val="00717065"/>
    <w:rsid w:val="00723FF8"/>
    <w:rsid w:val="0072696F"/>
    <w:rsid w:val="0074257B"/>
    <w:rsid w:val="00746BF8"/>
    <w:rsid w:val="00747DC5"/>
    <w:rsid w:val="0075674A"/>
    <w:rsid w:val="00756B10"/>
    <w:rsid w:val="0076117C"/>
    <w:rsid w:val="00761B9D"/>
    <w:rsid w:val="00764A66"/>
    <w:rsid w:val="00765D64"/>
    <w:rsid w:val="007805D0"/>
    <w:rsid w:val="00781619"/>
    <w:rsid w:val="00781650"/>
    <w:rsid w:val="007876C2"/>
    <w:rsid w:val="00793E10"/>
    <w:rsid w:val="007B1D6C"/>
    <w:rsid w:val="007D053D"/>
    <w:rsid w:val="007D73D6"/>
    <w:rsid w:val="007E2F22"/>
    <w:rsid w:val="007E3159"/>
    <w:rsid w:val="007E7EE6"/>
    <w:rsid w:val="007F06E7"/>
    <w:rsid w:val="008056F8"/>
    <w:rsid w:val="00805AAE"/>
    <w:rsid w:val="00812BEC"/>
    <w:rsid w:val="00815F4D"/>
    <w:rsid w:val="00823900"/>
    <w:rsid w:val="008301B8"/>
    <w:rsid w:val="00830C17"/>
    <w:rsid w:val="00831A99"/>
    <w:rsid w:val="00832ECF"/>
    <w:rsid w:val="00836E56"/>
    <w:rsid w:val="00840524"/>
    <w:rsid w:val="00852045"/>
    <w:rsid w:val="008602A2"/>
    <w:rsid w:val="008616B7"/>
    <w:rsid w:val="00861E09"/>
    <w:rsid w:val="008635A2"/>
    <w:rsid w:val="00874989"/>
    <w:rsid w:val="00874A03"/>
    <w:rsid w:val="00876720"/>
    <w:rsid w:val="008929DD"/>
    <w:rsid w:val="008952A7"/>
    <w:rsid w:val="008A1EDF"/>
    <w:rsid w:val="008C412F"/>
    <w:rsid w:val="008C4327"/>
    <w:rsid w:val="008C7122"/>
    <w:rsid w:val="008C7FB5"/>
    <w:rsid w:val="008F403E"/>
    <w:rsid w:val="008F6C7D"/>
    <w:rsid w:val="008F7024"/>
    <w:rsid w:val="00921858"/>
    <w:rsid w:val="00921C96"/>
    <w:rsid w:val="00922AFD"/>
    <w:rsid w:val="009246B0"/>
    <w:rsid w:val="00930CB3"/>
    <w:rsid w:val="009358C7"/>
    <w:rsid w:val="00962457"/>
    <w:rsid w:val="0096321B"/>
    <w:rsid w:val="0096370B"/>
    <w:rsid w:val="00965D20"/>
    <w:rsid w:val="00974E04"/>
    <w:rsid w:val="00985A03"/>
    <w:rsid w:val="00987BCD"/>
    <w:rsid w:val="009920F4"/>
    <w:rsid w:val="00992EAB"/>
    <w:rsid w:val="00992FB1"/>
    <w:rsid w:val="009938BB"/>
    <w:rsid w:val="009A6CB2"/>
    <w:rsid w:val="009C596D"/>
    <w:rsid w:val="009D1D03"/>
    <w:rsid w:val="009E5F13"/>
    <w:rsid w:val="009E704D"/>
    <w:rsid w:val="009F2C61"/>
    <w:rsid w:val="009F355B"/>
    <w:rsid w:val="00A0338C"/>
    <w:rsid w:val="00A0389E"/>
    <w:rsid w:val="00A04D52"/>
    <w:rsid w:val="00A06AAC"/>
    <w:rsid w:val="00A170E0"/>
    <w:rsid w:val="00A22972"/>
    <w:rsid w:val="00A26664"/>
    <w:rsid w:val="00A31DB5"/>
    <w:rsid w:val="00A325A1"/>
    <w:rsid w:val="00A34436"/>
    <w:rsid w:val="00A345A7"/>
    <w:rsid w:val="00A362AC"/>
    <w:rsid w:val="00A370C2"/>
    <w:rsid w:val="00A46E37"/>
    <w:rsid w:val="00A5021A"/>
    <w:rsid w:val="00A56EF7"/>
    <w:rsid w:val="00A60C29"/>
    <w:rsid w:val="00A70332"/>
    <w:rsid w:val="00A74CD0"/>
    <w:rsid w:val="00A76ACE"/>
    <w:rsid w:val="00A949D8"/>
    <w:rsid w:val="00AB06D1"/>
    <w:rsid w:val="00AB6972"/>
    <w:rsid w:val="00AC0608"/>
    <w:rsid w:val="00AC3708"/>
    <w:rsid w:val="00AD0C6A"/>
    <w:rsid w:val="00AD0EA2"/>
    <w:rsid w:val="00AD5AE8"/>
    <w:rsid w:val="00AD60BB"/>
    <w:rsid w:val="00AD7467"/>
    <w:rsid w:val="00AE4FCC"/>
    <w:rsid w:val="00AE5EA9"/>
    <w:rsid w:val="00AF29BA"/>
    <w:rsid w:val="00AF43C0"/>
    <w:rsid w:val="00B0278F"/>
    <w:rsid w:val="00B125F5"/>
    <w:rsid w:val="00B13EE1"/>
    <w:rsid w:val="00B14A32"/>
    <w:rsid w:val="00B15AF8"/>
    <w:rsid w:val="00B2389F"/>
    <w:rsid w:val="00B278C3"/>
    <w:rsid w:val="00B37B5E"/>
    <w:rsid w:val="00B438B4"/>
    <w:rsid w:val="00B474BC"/>
    <w:rsid w:val="00B51103"/>
    <w:rsid w:val="00B5153C"/>
    <w:rsid w:val="00B53338"/>
    <w:rsid w:val="00B601B6"/>
    <w:rsid w:val="00B624A9"/>
    <w:rsid w:val="00B70385"/>
    <w:rsid w:val="00B816FB"/>
    <w:rsid w:val="00B821CA"/>
    <w:rsid w:val="00B9082C"/>
    <w:rsid w:val="00B90AF9"/>
    <w:rsid w:val="00B958C0"/>
    <w:rsid w:val="00BB2C7F"/>
    <w:rsid w:val="00BB758A"/>
    <w:rsid w:val="00BC4BF0"/>
    <w:rsid w:val="00BC4CDB"/>
    <w:rsid w:val="00BC4FDD"/>
    <w:rsid w:val="00BD00B6"/>
    <w:rsid w:val="00BD5C40"/>
    <w:rsid w:val="00BD74B2"/>
    <w:rsid w:val="00BE40BC"/>
    <w:rsid w:val="00BF2DE8"/>
    <w:rsid w:val="00BF643C"/>
    <w:rsid w:val="00C1463A"/>
    <w:rsid w:val="00C15713"/>
    <w:rsid w:val="00C163CB"/>
    <w:rsid w:val="00C21B18"/>
    <w:rsid w:val="00C22023"/>
    <w:rsid w:val="00C37A2D"/>
    <w:rsid w:val="00C41026"/>
    <w:rsid w:val="00C43F49"/>
    <w:rsid w:val="00C45FE1"/>
    <w:rsid w:val="00C470EA"/>
    <w:rsid w:val="00C47220"/>
    <w:rsid w:val="00C540B9"/>
    <w:rsid w:val="00C54DB1"/>
    <w:rsid w:val="00C55492"/>
    <w:rsid w:val="00C56E84"/>
    <w:rsid w:val="00C60150"/>
    <w:rsid w:val="00C61B1E"/>
    <w:rsid w:val="00C633CD"/>
    <w:rsid w:val="00C70D6B"/>
    <w:rsid w:val="00C84EE6"/>
    <w:rsid w:val="00C853AD"/>
    <w:rsid w:val="00C86455"/>
    <w:rsid w:val="00C86FBD"/>
    <w:rsid w:val="00C87EF6"/>
    <w:rsid w:val="00CA51A2"/>
    <w:rsid w:val="00CA6B2F"/>
    <w:rsid w:val="00CB1951"/>
    <w:rsid w:val="00CB225C"/>
    <w:rsid w:val="00CB4AFE"/>
    <w:rsid w:val="00CB6AA8"/>
    <w:rsid w:val="00CB79D5"/>
    <w:rsid w:val="00CC46B8"/>
    <w:rsid w:val="00CD3166"/>
    <w:rsid w:val="00CD452F"/>
    <w:rsid w:val="00CD4B68"/>
    <w:rsid w:val="00CD51CF"/>
    <w:rsid w:val="00CD685B"/>
    <w:rsid w:val="00CE1534"/>
    <w:rsid w:val="00CE7D3E"/>
    <w:rsid w:val="00D04054"/>
    <w:rsid w:val="00D2031E"/>
    <w:rsid w:val="00D2302C"/>
    <w:rsid w:val="00D262D5"/>
    <w:rsid w:val="00D30E40"/>
    <w:rsid w:val="00D35768"/>
    <w:rsid w:val="00D36674"/>
    <w:rsid w:val="00D376B0"/>
    <w:rsid w:val="00D46A7E"/>
    <w:rsid w:val="00D51466"/>
    <w:rsid w:val="00D53E70"/>
    <w:rsid w:val="00D57D5C"/>
    <w:rsid w:val="00D609B2"/>
    <w:rsid w:val="00D61CD3"/>
    <w:rsid w:val="00D66CB1"/>
    <w:rsid w:val="00D7310D"/>
    <w:rsid w:val="00D73B26"/>
    <w:rsid w:val="00D9462D"/>
    <w:rsid w:val="00D95103"/>
    <w:rsid w:val="00DA11DF"/>
    <w:rsid w:val="00DA28DB"/>
    <w:rsid w:val="00DA2B9B"/>
    <w:rsid w:val="00DB759E"/>
    <w:rsid w:val="00DC10F0"/>
    <w:rsid w:val="00DC46CD"/>
    <w:rsid w:val="00DE1D92"/>
    <w:rsid w:val="00DE4096"/>
    <w:rsid w:val="00DF61C3"/>
    <w:rsid w:val="00E03012"/>
    <w:rsid w:val="00E07CCE"/>
    <w:rsid w:val="00E10FD3"/>
    <w:rsid w:val="00E1565B"/>
    <w:rsid w:val="00E207CB"/>
    <w:rsid w:val="00E30FBD"/>
    <w:rsid w:val="00E35902"/>
    <w:rsid w:val="00E40D24"/>
    <w:rsid w:val="00E460B9"/>
    <w:rsid w:val="00E564C2"/>
    <w:rsid w:val="00E621F6"/>
    <w:rsid w:val="00E6323B"/>
    <w:rsid w:val="00E71653"/>
    <w:rsid w:val="00E71710"/>
    <w:rsid w:val="00E71BBC"/>
    <w:rsid w:val="00E7489B"/>
    <w:rsid w:val="00E85017"/>
    <w:rsid w:val="00E87B3B"/>
    <w:rsid w:val="00E9258A"/>
    <w:rsid w:val="00E92873"/>
    <w:rsid w:val="00E934A0"/>
    <w:rsid w:val="00EA35DB"/>
    <w:rsid w:val="00EA7DB5"/>
    <w:rsid w:val="00EB6F7B"/>
    <w:rsid w:val="00EC1B9A"/>
    <w:rsid w:val="00ED0833"/>
    <w:rsid w:val="00ED24EB"/>
    <w:rsid w:val="00ED30FD"/>
    <w:rsid w:val="00ED4654"/>
    <w:rsid w:val="00ED4DCA"/>
    <w:rsid w:val="00ED5161"/>
    <w:rsid w:val="00ED5A57"/>
    <w:rsid w:val="00EE52B4"/>
    <w:rsid w:val="00EF2289"/>
    <w:rsid w:val="00EF71B7"/>
    <w:rsid w:val="00F008D3"/>
    <w:rsid w:val="00F008E8"/>
    <w:rsid w:val="00F06769"/>
    <w:rsid w:val="00F10B35"/>
    <w:rsid w:val="00F14F5D"/>
    <w:rsid w:val="00F15F35"/>
    <w:rsid w:val="00F32E13"/>
    <w:rsid w:val="00F352DA"/>
    <w:rsid w:val="00F43A37"/>
    <w:rsid w:val="00F5066B"/>
    <w:rsid w:val="00F51089"/>
    <w:rsid w:val="00F53262"/>
    <w:rsid w:val="00F5407E"/>
    <w:rsid w:val="00F626A0"/>
    <w:rsid w:val="00F628F9"/>
    <w:rsid w:val="00F6446E"/>
    <w:rsid w:val="00F72D64"/>
    <w:rsid w:val="00F747BF"/>
    <w:rsid w:val="00F74A52"/>
    <w:rsid w:val="00F8286D"/>
    <w:rsid w:val="00FA3D3C"/>
    <w:rsid w:val="00FB2E44"/>
    <w:rsid w:val="00FB35D9"/>
    <w:rsid w:val="00FB6FE8"/>
    <w:rsid w:val="00FB7B1A"/>
    <w:rsid w:val="00FC2B4F"/>
    <w:rsid w:val="00FC6AD6"/>
    <w:rsid w:val="00FD2C90"/>
    <w:rsid w:val="00FD318E"/>
    <w:rsid w:val="00FF5DD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5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semiHidden/>
    <w:rsid w:val="00CD452F"/>
    <w:rPr>
      <w:sz w:val="16"/>
      <w:szCs w:val="16"/>
    </w:rPr>
  </w:style>
  <w:style w:type="paragraph" w:styleId="CommentText">
    <w:name w:val="annotation text"/>
    <w:basedOn w:val="Normal"/>
    <w:link w:val="CommentTextChar1"/>
    <w:rsid w:val="00CD452F"/>
    <w:rPr>
      <w:sz w:val="20"/>
      <w:szCs w:val="20"/>
    </w:rPr>
  </w:style>
  <w:style w:type="paragraph" w:styleId="CommentSubject">
    <w:name w:val="annotation subject"/>
    <w:basedOn w:val="CommentText"/>
    <w:next w:val="CommentText"/>
    <w:semiHidden/>
    <w:rsid w:val="00CD452F"/>
    <w:rPr>
      <w:b/>
      <w:bCs/>
    </w:rPr>
  </w:style>
  <w:style w:type="character" w:customStyle="1" w:styleId="CommentTextChar1">
    <w:name w:val="Comment Text Char1"/>
    <w:link w:val="CommentText"/>
    <w:rsid w:val="004B1AAE"/>
    <w:rPr>
      <w:rFonts w:eastAsia="Arial Unicode MS"/>
      <w:color w:val="000000"/>
      <w:kern w:val="1"/>
      <w:lang w:eastAsia="ar-SA"/>
    </w:rPr>
  </w:style>
  <w:style w:type="character" w:styleId="Hyperlink">
    <w:name w:val="Hyperlink"/>
    <w:basedOn w:val="DefaultParagraphFont"/>
    <w:uiPriority w:val="99"/>
    <w:unhideWhenUsed/>
    <w:rsid w:val="003E29D6"/>
    <w:rPr>
      <w:color w:val="0000FF" w:themeColor="hyperlink"/>
      <w:u w:val="single"/>
    </w:rPr>
  </w:style>
  <w:style w:type="paragraph" w:customStyle="1" w:styleId="Nabrajanje">
    <w:name w:val="Nabrajanje"/>
    <w:basedOn w:val="Normal"/>
    <w:rsid w:val="00ED30FD"/>
    <w:pPr>
      <w:widowControl w:val="0"/>
      <w:numPr>
        <w:numId w:val="31"/>
      </w:numPr>
      <w:suppressAutoHyphens w:val="0"/>
      <w:autoSpaceDE w:val="0"/>
      <w:autoSpaceDN w:val="0"/>
      <w:adjustRightInd w:val="0"/>
      <w:spacing w:line="240" w:lineRule="auto"/>
      <w:jc w:val="both"/>
    </w:pPr>
    <w:rPr>
      <w:rFonts w:ascii="Arial" w:eastAsia="Times New Roman" w:hAnsi="Arial" w:cs="Arial"/>
      <w:color w:val="auto"/>
      <w:kern w:val="0"/>
      <w:sz w:val="22"/>
      <w:szCs w:val="22"/>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5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semiHidden/>
    <w:rsid w:val="00CD452F"/>
    <w:rPr>
      <w:sz w:val="16"/>
      <w:szCs w:val="16"/>
    </w:rPr>
  </w:style>
  <w:style w:type="paragraph" w:styleId="CommentText">
    <w:name w:val="annotation text"/>
    <w:basedOn w:val="Normal"/>
    <w:link w:val="CommentTextChar1"/>
    <w:rsid w:val="00CD452F"/>
    <w:rPr>
      <w:sz w:val="20"/>
      <w:szCs w:val="20"/>
    </w:rPr>
  </w:style>
  <w:style w:type="paragraph" w:styleId="CommentSubject">
    <w:name w:val="annotation subject"/>
    <w:basedOn w:val="CommentText"/>
    <w:next w:val="CommentText"/>
    <w:semiHidden/>
    <w:rsid w:val="00CD452F"/>
    <w:rPr>
      <w:b/>
      <w:bCs/>
    </w:rPr>
  </w:style>
  <w:style w:type="character" w:customStyle="1" w:styleId="CommentTextChar1">
    <w:name w:val="Comment Text Char1"/>
    <w:link w:val="CommentText"/>
    <w:rsid w:val="004B1AAE"/>
    <w:rPr>
      <w:rFonts w:eastAsia="Arial Unicode MS"/>
      <w:color w:val="000000"/>
      <w:kern w:val="1"/>
      <w:lang w:eastAsia="ar-SA"/>
    </w:rPr>
  </w:style>
  <w:style w:type="character" w:styleId="Hyperlink">
    <w:name w:val="Hyperlink"/>
    <w:basedOn w:val="DefaultParagraphFont"/>
    <w:uiPriority w:val="99"/>
    <w:unhideWhenUsed/>
    <w:rsid w:val="003E29D6"/>
    <w:rPr>
      <w:color w:val="0000FF" w:themeColor="hyperlink"/>
      <w:u w:val="single"/>
    </w:rPr>
  </w:style>
  <w:style w:type="paragraph" w:customStyle="1" w:styleId="Nabrajanje">
    <w:name w:val="Nabrajanje"/>
    <w:basedOn w:val="Normal"/>
    <w:rsid w:val="00ED30FD"/>
    <w:pPr>
      <w:widowControl w:val="0"/>
      <w:numPr>
        <w:numId w:val="31"/>
      </w:numPr>
      <w:suppressAutoHyphens w:val="0"/>
      <w:autoSpaceDE w:val="0"/>
      <w:autoSpaceDN w:val="0"/>
      <w:adjustRightInd w:val="0"/>
      <w:spacing w:line="240" w:lineRule="auto"/>
      <w:jc w:val="both"/>
    </w:pPr>
    <w:rPr>
      <w:rFonts w:ascii="Arial" w:eastAsia="Times New Roman" w:hAnsi="Arial" w:cs="Arial"/>
      <w:color w:val="auto"/>
      <w:kern w:val="0"/>
      <w:sz w:val="22"/>
      <w:szCs w:val="22"/>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vnenabavke@pudjurdjevdan.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9A96-39A8-4130-B6B8-44FB434F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38</Pages>
  <Words>9921</Words>
  <Characters>56554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361</cp:revision>
  <cp:lastPrinted>2020-03-12T08:51:00Z</cp:lastPrinted>
  <dcterms:created xsi:type="dcterms:W3CDTF">2020-03-11T14:11:00Z</dcterms:created>
  <dcterms:modified xsi:type="dcterms:W3CDTF">2020-03-12T12:10:00Z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