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19D0" w14:textId="77777777" w:rsidR="00B11C1E" w:rsidRPr="00C11BB3" w:rsidRDefault="00B11C1E" w:rsidP="00B11C1E">
      <w:pPr>
        <w:spacing w:after="0" w:line="240" w:lineRule="auto"/>
        <w:jc w:val="center"/>
        <w:rPr>
          <w:rFonts w:ascii="Arial" w:hAnsi="Arial" w:cs="Arial"/>
          <w:b/>
          <w:i/>
          <w:lang w:val="sr-Cyrl-RS"/>
        </w:rPr>
      </w:pPr>
      <w:bookmarkStart w:id="0" w:name="_GoBack"/>
      <w:bookmarkEnd w:id="0"/>
      <w:r w:rsidRPr="00C11BB3">
        <w:rPr>
          <w:rFonts w:ascii="Arial" w:hAnsi="Arial" w:cs="Arial"/>
          <w:b/>
          <w:i/>
          <w:lang w:val="sr-Cyrl-RS"/>
        </w:rPr>
        <w:t>ПРЕДШКОЛСКА УСТАНОВА ''ЂУРЂЕВДАН'' КРАГУЈЕВАЦ</w:t>
      </w:r>
    </w:p>
    <w:p w14:paraId="2A3D0E7D" w14:textId="77777777" w:rsidR="00B11C1E" w:rsidRPr="00C11BB3" w:rsidRDefault="00B11C1E" w:rsidP="00B11C1E">
      <w:pPr>
        <w:spacing w:after="0" w:line="240" w:lineRule="auto"/>
        <w:jc w:val="center"/>
        <w:rPr>
          <w:rFonts w:ascii="Arial" w:hAnsi="Arial" w:cs="Arial"/>
          <w:b/>
          <w:lang w:val="sr-Cyrl-RS"/>
        </w:rPr>
      </w:pPr>
    </w:p>
    <w:p w14:paraId="0361A7A8" w14:textId="77777777" w:rsidR="00B11C1E" w:rsidRPr="00C11BB3" w:rsidRDefault="00B11C1E" w:rsidP="00B11C1E">
      <w:pPr>
        <w:spacing w:after="0" w:line="240" w:lineRule="auto"/>
        <w:rPr>
          <w:rFonts w:ascii="Arial" w:hAnsi="Arial" w:cs="Arial"/>
          <w:lang w:val="sr-Cyrl-RS"/>
        </w:rPr>
      </w:pPr>
    </w:p>
    <w:p w14:paraId="54698E21" w14:textId="77777777" w:rsidR="00B11C1E" w:rsidRPr="00C11BB3" w:rsidRDefault="00B11C1E" w:rsidP="00B11C1E">
      <w:pPr>
        <w:spacing w:after="0" w:line="240" w:lineRule="auto"/>
        <w:rPr>
          <w:rFonts w:ascii="Arial" w:hAnsi="Arial" w:cs="Arial"/>
          <w:lang w:val="sr-Cyrl-RS"/>
        </w:rPr>
      </w:pPr>
    </w:p>
    <w:p w14:paraId="707E675F" w14:textId="77777777" w:rsidR="00B11C1E" w:rsidRPr="00C11BB3" w:rsidRDefault="00B11C1E" w:rsidP="00B11C1E">
      <w:pPr>
        <w:spacing w:after="0" w:line="240" w:lineRule="auto"/>
        <w:rPr>
          <w:rFonts w:ascii="Arial" w:hAnsi="Arial" w:cs="Arial"/>
          <w:lang w:val="sr-Cyrl-RS"/>
        </w:rPr>
      </w:pPr>
    </w:p>
    <w:p w14:paraId="3C508A1E" w14:textId="77777777" w:rsidR="00B11C1E" w:rsidRPr="00C11BB3" w:rsidRDefault="00B11C1E" w:rsidP="00B11C1E">
      <w:pPr>
        <w:spacing w:after="0" w:line="240" w:lineRule="auto"/>
        <w:rPr>
          <w:rFonts w:ascii="Arial" w:hAnsi="Arial" w:cs="Arial"/>
          <w:lang w:val="sr-Cyrl-RS"/>
        </w:rPr>
      </w:pPr>
    </w:p>
    <w:p w14:paraId="78CF7C3C" w14:textId="77777777" w:rsidR="00B11C1E" w:rsidRPr="00C11BB3" w:rsidRDefault="00B11C1E" w:rsidP="00B11C1E">
      <w:pPr>
        <w:spacing w:after="0" w:line="240" w:lineRule="auto"/>
        <w:rPr>
          <w:rFonts w:ascii="Arial" w:hAnsi="Arial" w:cs="Arial"/>
          <w:lang w:val="sr-Cyrl-RS"/>
        </w:rPr>
      </w:pPr>
    </w:p>
    <w:p w14:paraId="4ADDF3BF" w14:textId="77777777" w:rsidR="00B11C1E" w:rsidRPr="00C11BB3" w:rsidRDefault="00B11C1E" w:rsidP="00B11C1E">
      <w:pPr>
        <w:spacing w:after="0" w:line="240" w:lineRule="auto"/>
        <w:rPr>
          <w:rFonts w:ascii="Arial" w:hAnsi="Arial" w:cs="Arial"/>
          <w:lang w:val="sr-Cyrl-RS"/>
        </w:rPr>
      </w:pPr>
    </w:p>
    <w:p w14:paraId="3FDCBA15" w14:textId="77777777" w:rsidR="00B11C1E" w:rsidRPr="00C11BB3" w:rsidRDefault="00B11C1E" w:rsidP="00B11C1E">
      <w:pPr>
        <w:spacing w:after="0" w:line="240" w:lineRule="auto"/>
        <w:rPr>
          <w:rFonts w:ascii="Arial" w:hAnsi="Arial" w:cs="Arial"/>
          <w:lang w:val="sr-Cyrl-RS"/>
        </w:rPr>
      </w:pPr>
    </w:p>
    <w:p w14:paraId="11DB8D5A" w14:textId="77777777" w:rsidR="00B11C1E" w:rsidRPr="00C11BB3" w:rsidRDefault="00B11C1E" w:rsidP="00B11C1E">
      <w:pPr>
        <w:spacing w:after="0" w:line="240" w:lineRule="auto"/>
        <w:rPr>
          <w:rFonts w:ascii="Arial" w:hAnsi="Arial" w:cs="Arial"/>
          <w:lang w:val="sr-Cyrl-RS"/>
        </w:rPr>
      </w:pPr>
    </w:p>
    <w:p w14:paraId="2ECA6161" w14:textId="77777777" w:rsidR="00B11C1E" w:rsidRPr="00C11BB3" w:rsidRDefault="00B11C1E" w:rsidP="00B11C1E">
      <w:pPr>
        <w:spacing w:after="0" w:line="240" w:lineRule="auto"/>
        <w:rPr>
          <w:rFonts w:ascii="Arial" w:hAnsi="Arial" w:cs="Arial"/>
          <w:lang w:val="sr-Cyrl-RS"/>
        </w:rPr>
      </w:pPr>
    </w:p>
    <w:p w14:paraId="2BE348A3" w14:textId="77777777" w:rsidR="00DB42F6" w:rsidRPr="00C11BB3" w:rsidRDefault="00DB42F6" w:rsidP="00DB42F6">
      <w:pPr>
        <w:spacing w:line="276" w:lineRule="auto"/>
        <w:jc w:val="both"/>
        <w:rPr>
          <w:rFonts w:ascii="Arial" w:hAnsi="Arial" w:cs="Arial"/>
          <w:bCs/>
          <w:i/>
          <w:lang w:val="sr-Cyrl-RS"/>
        </w:rPr>
      </w:pPr>
    </w:p>
    <w:p w14:paraId="49665487" w14:textId="77777777" w:rsidR="00DB42F6" w:rsidRPr="00C11BB3" w:rsidRDefault="00DB42F6" w:rsidP="00DB42F6">
      <w:pPr>
        <w:spacing w:line="276" w:lineRule="auto"/>
        <w:jc w:val="center"/>
        <w:rPr>
          <w:rFonts w:ascii="Arial" w:hAnsi="Arial" w:cs="Arial"/>
          <w:b/>
          <w:i/>
          <w:lang w:val="sr-Cyrl-RS"/>
        </w:rPr>
      </w:pPr>
      <w:r w:rsidRPr="00C11BB3">
        <w:rPr>
          <w:rFonts w:ascii="Arial" w:hAnsi="Arial" w:cs="Arial"/>
          <w:b/>
          <w:i/>
          <w:lang w:val="sr-Cyrl-RS"/>
        </w:rPr>
        <w:t>ПРАВИЛНИК</w:t>
      </w:r>
      <w:r w:rsidRPr="00C11BB3">
        <w:rPr>
          <w:rFonts w:ascii="Arial" w:hAnsi="Arial" w:cs="Arial"/>
          <w:b/>
          <w:i/>
          <w:lang w:val="sr-Latn-RS"/>
        </w:rPr>
        <w:t xml:space="preserve"> </w:t>
      </w:r>
      <w:r w:rsidRPr="00C11BB3">
        <w:rPr>
          <w:rFonts w:ascii="Arial" w:hAnsi="Arial" w:cs="Arial"/>
          <w:b/>
          <w:i/>
          <w:lang w:val="sr-Cyrl-RS"/>
        </w:rPr>
        <w:t xml:space="preserve"> О БЛИЖЕМ УРЕЂЕЊУ СПРОВОЂЕЊА ПОСТУПАКА НАБАВКИ НА КОЈЕ СЕ ЗАКОН О ЈАВНИМ НАБАВКАМА НЕ ПРИМЕЊУЈЕ   </w:t>
      </w:r>
    </w:p>
    <w:p w14:paraId="25069C1C" w14:textId="77777777" w:rsidR="00B11C1E" w:rsidRPr="00C11BB3" w:rsidRDefault="00B11C1E" w:rsidP="00B11C1E">
      <w:pPr>
        <w:spacing w:after="0" w:line="240" w:lineRule="auto"/>
        <w:rPr>
          <w:rFonts w:ascii="Arial" w:hAnsi="Arial" w:cs="Arial"/>
          <w:i/>
          <w:lang w:val="sr-Cyrl-RS"/>
        </w:rPr>
      </w:pPr>
    </w:p>
    <w:p w14:paraId="4A8F145F" w14:textId="77777777" w:rsidR="00B11C1E" w:rsidRPr="00C11BB3" w:rsidRDefault="00B11C1E" w:rsidP="00B11C1E">
      <w:pPr>
        <w:spacing w:after="0" w:line="240" w:lineRule="auto"/>
        <w:rPr>
          <w:rFonts w:ascii="Arial" w:hAnsi="Arial" w:cs="Arial"/>
          <w:i/>
          <w:lang w:val="sr-Cyrl-RS"/>
        </w:rPr>
      </w:pPr>
    </w:p>
    <w:p w14:paraId="6E0D613E" w14:textId="77777777" w:rsidR="00B11C1E" w:rsidRPr="00C11BB3" w:rsidRDefault="00B11C1E" w:rsidP="00B11C1E">
      <w:pPr>
        <w:spacing w:after="0" w:line="240" w:lineRule="auto"/>
        <w:rPr>
          <w:rFonts w:ascii="Arial" w:hAnsi="Arial" w:cs="Arial"/>
          <w:i/>
          <w:lang w:val="sr-Cyrl-RS"/>
        </w:rPr>
      </w:pPr>
    </w:p>
    <w:p w14:paraId="12587479" w14:textId="77777777" w:rsidR="00B11C1E" w:rsidRPr="00C11BB3" w:rsidRDefault="00B11C1E" w:rsidP="00B11C1E">
      <w:pPr>
        <w:spacing w:after="0" w:line="240" w:lineRule="auto"/>
        <w:rPr>
          <w:rFonts w:ascii="Arial" w:hAnsi="Arial" w:cs="Arial"/>
          <w:i/>
          <w:lang w:val="sr-Cyrl-RS"/>
        </w:rPr>
      </w:pPr>
    </w:p>
    <w:p w14:paraId="6678FD7A" w14:textId="77777777" w:rsidR="00B11C1E" w:rsidRPr="00C11BB3" w:rsidRDefault="00B11C1E" w:rsidP="00B11C1E">
      <w:pPr>
        <w:spacing w:after="0" w:line="240" w:lineRule="auto"/>
        <w:rPr>
          <w:rFonts w:ascii="Arial" w:hAnsi="Arial" w:cs="Arial"/>
          <w:lang w:val="sr-Cyrl-RS"/>
        </w:rPr>
      </w:pPr>
    </w:p>
    <w:p w14:paraId="4AA12203" w14:textId="77777777" w:rsidR="00B11C1E" w:rsidRPr="00C11BB3" w:rsidRDefault="00B11C1E" w:rsidP="00B11C1E">
      <w:pPr>
        <w:spacing w:after="0" w:line="240" w:lineRule="auto"/>
        <w:rPr>
          <w:rFonts w:ascii="Arial" w:hAnsi="Arial" w:cs="Arial"/>
          <w:lang w:val="sr-Cyrl-RS"/>
        </w:rPr>
      </w:pPr>
    </w:p>
    <w:p w14:paraId="22A2AE20" w14:textId="77777777" w:rsidR="00B11C1E" w:rsidRPr="00C11BB3" w:rsidRDefault="00B11C1E" w:rsidP="00B11C1E">
      <w:pPr>
        <w:spacing w:after="0" w:line="240" w:lineRule="auto"/>
        <w:rPr>
          <w:rFonts w:ascii="Arial" w:hAnsi="Arial" w:cs="Arial"/>
          <w:lang w:val="sr-Cyrl-RS"/>
        </w:rPr>
      </w:pPr>
    </w:p>
    <w:p w14:paraId="55FEBDB7" w14:textId="77777777" w:rsidR="00B11C1E" w:rsidRPr="00C11BB3" w:rsidRDefault="00B11C1E" w:rsidP="00B11C1E">
      <w:pPr>
        <w:spacing w:after="0" w:line="240" w:lineRule="auto"/>
        <w:rPr>
          <w:rFonts w:ascii="Arial" w:hAnsi="Arial" w:cs="Arial"/>
          <w:lang w:val="sr-Cyrl-RS"/>
        </w:rPr>
      </w:pPr>
    </w:p>
    <w:p w14:paraId="28C1093F" w14:textId="77777777" w:rsidR="00B11C1E" w:rsidRPr="00C11BB3" w:rsidRDefault="00B11C1E" w:rsidP="00B11C1E">
      <w:pPr>
        <w:spacing w:after="0" w:line="240" w:lineRule="auto"/>
        <w:rPr>
          <w:rFonts w:ascii="Arial" w:hAnsi="Arial" w:cs="Arial"/>
          <w:lang w:val="sr-Cyrl-RS"/>
        </w:rPr>
      </w:pPr>
    </w:p>
    <w:p w14:paraId="108C81B8" w14:textId="77777777" w:rsidR="00B11C1E" w:rsidRPr="00C11BB3" w:rsidRDefault="00B11C1E" w:rsidP="00B11C1E">
      <w:pPr>
        <w:spacing w:after="0" w:line="240" w:lineRule="auto"/>
        <w:rPr>
          <w:rFonts w:ascii="Arial" w:hAnsi="Arial" w:cs="Arial"/>
          <w:lang w:val="sr-Cyrl-RS"/>
        </w:rPr>
      </w:pPr>
    </w:p>
    <w:p w14:paraId="79591C6C" w14:textId="77777777" w:rsidR="00B11C1E" w:rsidRPr="00C11BB3" w:rsidRDefault="00B11C1E" w:rsidP="00B11C1E">
      <w:pPr>
        <w:spacing w:after="0" w:line="240" w:lineRule="auto"/>
        <w:rPr>
          <w:rFonts w:ascii="Arial" w:hAnsi="Arial" w:cs="Arial"/>
          <w:lang w:val="sr-Cyrl-RS"/>
        </w:rPr>
      </w:pPr>
    </w:p>
    <w:p w14:paraId="6AA45E5B" w14:textId="77777777" w:rsidR="00B11C1E" w:rsidRPr="00C11BB3" w:rsidRDefault="00B11C1E" w:rsidP="00B11C1E">
      <w:pPr>
        <w:spacing w:after="0" w:line="240" w:lineRule="auto"/>
        <w:rPr>
          <w:rFonts w:ascii="Arial" w:hAnsi="Arial" w:cs="Arial"/>
          <w:lang w:val="sr-Cyrl-RS"/>
        </w:rPr>
      </w:pPr>
    </w:p>
    <w:p w14:paraId="3EC4C451" w14:textId="77777777" w:rsidR="00B11C1E" w:rsidRPr="00C11BB3" w:rsidRDefault="00B11C1E" w:rsidP="00B11C1E">
      <w:pPr>
        <w:spacing w:after="0" w:line="240" w:lineRule="auto"/>
        <w:rPr>
          <w:rFonts w:ascii="Arial" w:hAnsi="Arial" w:cs="Arial"/>
          <w:lang w:val="sr-Cyrl-RS"/>
        </w:rPr>
      </w:pPr>
    </w:p>
    <w:p w14:paraId="1DAC298D" w14:textId="77777777" w:rsidR="00B11C1E" w:rsidRPr="00C11BB3" w:rsidRDefault="00B11C1E" w:rsidP="00B11C1E">
      <w:pPr>
        <w:spacing w:after="0" w:line="240" w:lineRule="auto"/>
        <w:rPr>
          <w:rFonts w:ascii="Arial" w:hAnsi="Arial" w:cs="Arial"/>
          <w:lang w:val="sr-Cyrl-RS"/>
        </w:rPr>
      </w:pPr>
    </w:p>
    <w:p w14:paraId="70C2BCB1" w14:textId="77777777" w:rsidR="00B11C1E" w:rsidRPr="00C11BB3" w:rsidRDefault="00B11C1E" w:rsidP="00B11C1E">
      <w:pPr>
        <w:spacing w:after="0" w:line="240" w:lineRule="auto"/>
        <w:rPr>
          <w:rFonts w:ascii="Arial" w:hAnsi="Arial" w:cs="Arial"/>
          <w:lang w:val="sr-Cyrl-RS"/>
        </w:rPr>
      </w:pPr>
    </w:p>
    <w:p w14:paraId="79CDD486" w14:textId="77777777" w:rsidR="00B11C1E" w:rsidRPr="00C11BB3" w:rsidRDefault="00B11C1E" w:rsidP="00B11C1E">
      <w:pPr>
        <w:spacing w:after="0" w:line="240" w:lineRule="auto"/>
        <w:rPr>
          <w:rFonts w:ascii="Arial" w:hAnsi="Arial" w:cs="Arial"/>
          <w:lang w:val="sr-Cyrl-RS"/>
        </w:rPr>
      </w:pPr>
    </w:p>
    <w:p w14:paraId="685F0D0B" w14:textId="77777777" w:rsidR="00B11C1E" w:rsidRPr="00C11BB3" w:rsidRDefault="00B11C1E" w:rsidP="00B11C1E">
      <w:pPr>
        <w:spacing w:after="0" w:line="240" w:lineRule="auto"/>
        <w:rPr>
          <w:rFonts w:ascii="Arial" w:hAnsi="Arial" w:cs="Arial"/>
          <w:lang w:val="sr-Cyrl-RS"/>
        </w:rPr>
      </w:pPr>
    </w:p>
    <w:p w14:paraId="21843C49" w14:textId="77777777" w:rsidR="00B11C1E" w:rsidRPr="00C11BB3" w:rsidRDefault="00B11C1E" w:rsidP="00B11C1E">
      <w:pPr>
        <w:spacing w:after="0" w:line="240" w:lineRule="auto"/>
        <w:rPr>
          <w:rFonts w:ascii="Arial" w:hAnsi="Arial" w:cs="Arial"/>
          <w:lang w:val="sr-Cyrl-RS"/>
        </w:rPr>
      </w:pPr>
    </w:p>
    <w:p w14:paraId="69097576" w14:textId="77777777" w:rsidR="00B11C1E" w:rsidRPr="00C11BB3" w:rsidRDefault="00B11C1E" w:rsidP="00B11C1E">
      <w:pPr>
        <w:spacing w:after="0" w:line="240" w:lineRule="auto"/>
        <w:rPr>
          <w:rFonts w:ascii="Arial" w:hAnsi="Arial" w:cs="Arial"/>
          <w:lang w:val="sr-Cyrl-RS"/>
        </w:rPr>
      </w:pPr>
    </w:p>
    <w:p w14:paraId="2AEC31DF" w14:textId="77777777" w:rsidR="00B11C1E" w:rsidRPr="00C11BB3" w:rsidRDefault="00B11C1E" w:rsidP="00B11C1E">
      <w:pPr>
        <w:spacing w:after="0" w:line="240" w:lineRule="auto"/>
        <w:rPr>
          <w:rFonts w:ascii="Arial" w:hAnsi="Arial" w:cs="Arial"/>
          <w:lang w:val="sr-Cyrl-RS"/>
        </w:rPr>
      </w:pPr>
    </w:p>
    <w:p w14:paraId="4241F11B" w14:textId="77777777" w:rsidR="00B11C1E" w:rsidRPr="00C11BB3" w:rsidRDefault="00B11C1E" w:rsidP="00B11C1E">
      <w:pPr>
        <w:spacing w:after="0" w:line="240" w:lineRule="auto"/>
        <w:rPr>
          <w:rFonts w:ascii="Arial" w:hAnsi="Arial" w:cs="Arial"/>
          <w:lang w:val="sr-Cyrl-RS"/>
        </w:rPr>
      </w:pPr>
    </w:p>
    <w:p w14:paraId="76CB8261" w14:textId="77777777" w:rsidR="00B11C1E" w:rsidRPr="00C11BB3" w:rsidRDefault="00B11C1E" w:rsidP="00B11C1E">
      <w:pPr>
        <w:spacing w:after="0" w:line="240" w:lineRule="auto"/>
        <w:jc w:val="center"/>
        <w:rPr>
          <w:rFonts w:ascii="Arial" w:hAnsi="Arial" w:cs="Arial"/>
          <w:b/>
          <w:i/>
          <w:lang w:val="sr-Cyrl-RS"/>
        </w:rPr>
      </w:pPr>
      <w:r w:rsidRPr="00C11BB3">
        <w:rPr>
          <w:rFonts w:ascii="Arial" w:hAnsi="Arial" w:cs="Arial"/>
          <w:b/>
          <w:i/>
          <w:lang w:val="sr-Cyrl-RS"/>
        </w:rPr>
        <w:t>СЕПТЕМБАР, 2020.ГОДИНЕ</w:t>
      </w:r>
    </w:p>
    <w:p w14:paraId="7855C0D1" w14:textId="77777777" w:rsidR="00B11C1E" w:rsidRPr="00C11BB3" w:rsidRDefault="00B11C1E" w:rsidP="00B11C1E">
      <w:pPr>
        <w:spacing w:after="0" w:line="240" w:lineRule="auto"/>
        <w:rPr>
          <w:rFonts w:ascii="Arial" w:hAnsi="Arial" w:cs="Arial"/>
          <w:b/>
          <w:i/>
          <w:lang w:val="sr-Cyrl-RS"/>
        </w:rPr>
      </w:pPr>
    </w:p>
    <w:p w14:paraId="103E3EEE" w14:textId="28D641F7" w:rsidR="001C7A72" w:rsidRPr="00C11BB3" w:rsidRDefault="001C7A72" w:rsidP="00BC1E64">
      <w:pPr>
        <w:spacing w:line="276" w:lineRule="auto"/>
        <w:ind w:firstLine="720"/>
        <w:jc w:val="both"/>
        <w:rPr>
          <w:rFonts w:ascii="Arial" w:hAnsi="Arial" w:cs="Arial"/>
          <w:bCs/>
          <w:lang w:val="sr-Cyrl-RS"/>
        </w:rPr>
      </w:pPr>
    </w:p>
    <w:p w14:paraId="0CD2FC41" w14:textId="77777777" w:rsidR="00B11C1E" w:rsidRPr="00C11BB3" w:rsidRDefault="00B11C1E" w:rsidP="00BC1E64">
      <w:pPr>
        <w:spacing w:line="276" w:lineRule="auto"/>
        <w:ind w:firstLine="720"/>
        <w:jc w:val="both"/>
        <w:rPr>
          <w:rFonts w:ascii="Arial" w:hAnsi="Arial" w:cs="Arial"/>
          <w:bCs/>
          <w:lang w:val="sr-Cyrl-RS"/>
        </w:rPr>
      </w:pPr>
    </w:p>
    <w:p w14:paraId="1523F380" w14:textId="77777777" w:rsidR="00B11C1E" w:rsidRPr="00C11BB3" w:rsidRDefault="00B11C1E" w:rsidP="00BC1E64">
      <w:pPr>
        <w:spacing w:line="276" w:lineRule="auto"/>
        <w:ind w:firstLine="720"/>
        <w:jc w:val="both"/>
        <w:rPr>
          <w:rFonts w:ascii="Arial" w:hAnsi="Arial" w:cs="Arial"/>
          <w:bCs/>
          <w:lang w:val="sr-Cyrl-RS"/>
        </w:rPr>
      </w:pPr>
    </w:p>
    <w:p w14:paraId="1F413D95" w14:textId="77777777" w:rsidR="00B11C1E" w:rsidRPr="00C11BB3" w:rsidRDefault="00B11C1E" w:rsidP="00BC1E64">
      <w:pPr>
        <w:spacing w:line="276" w:lineRule="auto"/>
        <w:ind w:firstLine="720"/>
        <w:jc w:val="both"/>
        <w:rPr>
          <w:rFonts w:ascii="Arial" w:hAnsi="Arial" w:cs="Arial"/>
          <w:bCs/>
          <w:lang w:val="sr-Cyrl-RS"/>
        </w:rPr>
      </w:pPr>
    </w:p>
    <w:p w14:paraId="24E44CEE" w14:textId="77777777" w:rsidR="00B11C1E" w:rsidRPr="00C11BB3" w:rsidRDefault="00B11C1E" w:rsidP="00BC1E64">
      <w:pPr>
        <w:spacing w:line="276" w:lineRule="auto"/>
        <w:ind w:firstLine="720"/>
        <w:jc w:val="both"/>
        <w:rPr>
          <w:rFonts w:ascii="Arial" w:hAnsi="Arial" w:cs="Arial"/>
          <w:bCs/>
          <w:lang w:val="sr-Cyrl-RS"/>
        </w:rPr>
      </w:pPr>
    </w:p>
    <w:p w14:paraId="76409CA8" w14:textId="315CD655" w:rsidR="001C7A72" w:rsidRPr="00C11BB3" w:rsidRDefault="005C3326" w:rsidP="00D8345B">
      <w:pPr>
        <w:spacing w:line="276" w:lineRule="auto"/>
        <w:jc w:val="both"/>
        <w:rPr>
          <w:rFonts w:ascii="Arial" w:hAnsi="Arial" w:cs="Arial"/>
          <w:bCs/>
          <w:lang w:val="sr-Cyrl-RS"/>
        </w:rPr>
      </w:pPr>
      <w:r w:rsidRPr="00C11BB3">
        <w:rPr>
          <w:rFonts w:ascii="Arial" w:hAnsi="Arial" w:cs="Arial"/>
          <w:bCs/>
          <w:lang w:val="sr-Cyrl-RS"/>
        </w:rPr>
        <w:lastRenderedPageBreak/>
        <w:t xml:space="preserve">На основу члана 49. став 2. Закона о </w:t>
      </w:r>
      <w:r w:rsidR="00C11BB3">
        <w:rPr>
          <w:rFonts w:ascii="Arial" w:hAnsi="Arial" w:cs="Arial"/>
          <w:bCs/>
          <w:lang w:val="sr-Cyrl-RS"/>
        </w:rPr>
        <w:t>јавним набавкама („Служ</w:t>
      </w:r>
      <w:r w:rsidRPr="00C11BB3">
        <w:rPr>
          <w:rFonts w:ascii="Arial" w:hAnsi="Arial" w:cs="Arial"/>
          <w:bCs/>
          <w:lang w:val="sr-Cyrl-RS"/>
        </w:rPr>
        <w:t>бени гласник РС”, број 91/19 – даље: ЗЈН) и члана 46, став 1, тачка 16). Статута Предшколске установе „Ђурђевдан“ Крагујевац (бр. 03/1-5649 од 06.09.2019.године), Управни одбор Предшколске установе „Ђурђевдан“ Крагујевац  на редовној седници одржаној дана 11.09.2020.године</w:t>
      </w:r>
      <w:r w:rsidRPr="00C11BB3">
        <w:rPr>
          <w:rFonts w:ascii="Arial" w:hAnsi="Arial" w:cs="Arial"/>
          <w:b/>
          <w:bCs/>
          <w:i/>
          <w:lang w:val="sr-Cyrl-RS"/>
        </w:rPr>
        <w:t>,  једногласно</w:t>
      </w:r>
      <w:r w:rsidRPr="00C11BB3">
        <w:rPr>
          <w:rFonts w:ascii="Arial" w:hAnsi="Arial" w:cs="Arial"/>
          <w:bCs/>
          <w:lang w:val="sr-Cyrl-RS"/>
        </w:rPr>
        <w:t xml:space="preserve"> донео је, следећи;</w:t>
      </w:r>
    </w:p>
    <w:p w14:paraId="11EEC0E6" w14:textId="77777777" w:rsidR="001C7A72" w:rsidRPr="00C11BB3" w:rsidRDefault="001C7A72" w:rsidP="00D8345B">
      <w:pPr>
        <w:spacing w:line="276" w:lineRule="auto"/>
        <w:jc w:val="both"/>
        <w:rPr>
          <w:rFonts w:ascii="Arial" w:hAnsi="Arial" w:cs="Arial"/>
          <w:bCs/>
          <w:lang w:val="sr-Cyrl-RS"/>
        </w:rPr>
      </w:pPr>
    </w:p>
    <w:p w14:paraId="51974F3F" w14:textId="77777777" w:rsidR="00C11BB3" w:rsidRDefault="00783BC5" w:rsidP="00D8345B">
      <w:pPr>
        <w:spacing w:line="276" w:lineRule="auto"/>
        <w:jc w:val="center"/>
        <w:rPr>
          <w:rFonts w:ascii="Arial" w:hAnsi="Arial" w:cs="Arial"/>
          <w:b/>
          <w:i/>
          <w:lang w:val="sr-Cyrl-RS"/>
        </w:rPr>
      </w:pPr>
      <w:r w:rsidRPr="00C11BB3">
        <w:rPr>
          <w:rFonts w:ascii="Arial" w:hAnsi="Arial" w:cs="Arial"/>
          <w:b/>
          <w:i/>
          <w:lang w:val="sr-Cyrl-RS"/>
        </w:rPr>
        <w:t>ПРАВИЛНИК</w:t>
      </w:r>
      <w:r w:rsidR="000F1DC4" w:rsidRPr="00C11BB3">
        <w:rPr>
          <w:rFonts w:ascii="Arial" w:hAnsi="Arial" w:cs="Arial"/>
          <w:b/>
          <w:i/>
          <w:lang w:val="sr-Latn-RS"/>
        </w:rPr>
        <w:t xml:space="preserve"> </w:t>
      </w:r>
      <w:r w:rsidRPr="00C11BB3">
        <w:rPr>
          <w:rFonts w:ascii="Arial" w:hAnsi="Arial" w:cs="Arial"/>
          <w:b/>
          <w:i/>
          <w:lang w:val="sr-Cyrl-RS"/>
        </w:rPr>
        <w:t xml:space="preserve"> О БЛИЖЕМ УРЕЂЕЊУ </w:t>
      </w:r>
      <w:r w:rsidR="000A7893" w:rsidRPr="00C11BB3">
        <w:rPr>
          <w:rFonts w:ascii="Arial" w:hAnsi="Arial" w:cs="Arial"/>
          <w:b/>
          <w:i/>
          <w:lang w:val="sr-Cyrl-RS"/>
        </w:rPr>
        <w:t xml:space="preserve">СПРОВОЂЕЊА ПОСТУПАКА НАБАВКИ НА КОЈЕ СЕ ЗАКОН О ЈАВНИМ НАБАВКАМА НЕ ПРИМЕЊУЈЕ  </w:t>
      </w:r>
    </w:p>
    <w:p w14:paraId="37181845" w14:textId="34C811F5" w:rsidR="00783BC5" w:rsidRPr="00C11BB3" w:rsidRDefault="000A7893" w:rsidP="00D8345B">
      <w:pPr>
        <w:spacing w:line="276" w:lineRule="auto"/>
        <w:jc w:val="center"/>
        <w:rPr>
          <w:rFonts w:ascii="Arial" w:hAnsi="Arial" w:cs="Arial"/>
          <w:b/>
          <w:i/>
          <w:lang w:val="sr-Cyrl-RS"/>
        </w:rPr>
      </w:pPr>
      <w:r w:rsidRPr="00C11BB3">
        <w:rPr>
          <w:rFonts w:ascii="Arial" w:hAnsi="Arial" w:cs="Arial"/>
          <w:b/>
          <w:i/>
          <w:lang w:val="sr-Cyrl-RS"/>
        </w:rPr>
        <w:t xml:space="preserve"> </w:t>
      </w:r>
    </w:p>
    <w:p w14:paraId="5498DDE5" w14:textId="77777777" w:rsidR="00442BBD" w:rsidRDefault="00442BBD" w:rsidP="00C83BF4">
      <w:pPr>
        <w:spacing w:line="276" w:lineRule="auto"/>
        <w:jc w:val="center"/>
        <w:rPr>
          <w:rFonts w:ascii="Arial" w:hAnsi="Arial" w:cs="Arial"/>
          <w:b/>
          <w:lang w:val="sr-Cyrl-RS"/>
        </w:rPr>
      </w:pPr>
      <w:r w:rsidRPr="00C11BB3">
        <w:rPr>
          <w:rFonts w:ascii="Arial" w:hAnsi="Arial" w:cs="Arial"/>
          <w:b/>
          <w:lang w:val="sr-Cyrl-RS"/>
        </w:rPr>
        <w:t>I.</w:t>
      </w:r>
      <w:r w:rsidR="00C83BF4" w:rsidRPr="00C11BB3">
        <w:rPr>
          <w:rFonts w:ascii="Arial" w:hAnsi="Arial" w:cs="Arial"/>
          <w:b/>
          <w:lang w:val="sr-Cyrl-RS"/>
        </w:rPr>
        <w:t xml:space="preserve"> </w:t>
      </w:r>
      <w:r w:rsidRPr="00C11BB3">
        <w:rPr>
          <w:rFonts w:ascii="Arial" w:hAnsi="Arial" w:cs="Arial"/>
          <w:b/>
          <w:lang w:val="sr-Cyrl-RS"/>
        </w:rPr>
        <w:t>ОСНОВНЕ ОДРЕДБЕ</w:t>
      </w:r>
    </w:p>
    <w:p w14:paraId="7A65B752" w14:textId="77777777" w:rsidR="00C11BB3" w:rsidRPr="00C11BB3" w:rsidRDefault="00C11BB3" w:rsidP="00C83BF4">
      <w:pPr>
        <w:spacing w:line="276" w:lineRule="auto"/>
        <w:jc w:val="center"/>
        <w:rPr>
          <w:rFonts w:ascii="Arial" w:hAnsi="Arial" w:cs="Arial"/>
          <w:b/>
          <w:lang w:val="sr-Cyrl-RS"/>
        </w:rPr>
      </w:pPr>
    </w:p>
    <w:p w14:paraId="48B062EB" w14:textId="77777777" w:rsidR="00C11BB3" w:rsidRDefault="00442BBD" w:rsidP="00C11BB3">
      <w:pPr>
        <w:spacing w:line="276" w:lineRule="auto"/>
        <w:jc w:val="center"/>
        <w:rPr>
          <w:rFonts w:ascii="Arial" w:hAnsi="Arial" w:cs="Arial"/>
          <w:b/>
          <w:lang w:val="sr-Cyrl-RS"/>
        </w:rPr>
      </w:pPr>
      <w:r w:rsidRPr="00C11BB3">
        <w:rPr>
          <w:rFonts w:ascii="Arial" w:hAnsi="Arial" w:cs="Arial"/>
          <w:b/>
          <w:lang w:val="sr-Cyrl-RS"/>
        </w:rPr>
        <w:t>Члан 1.</w:t>
      </w:r>
    </w:p>
    <w:p w14:paraId="28C0A60D" w14:textId="31CFAB23" w:rsidR="00442BBD" w:rsidRPr="00C11BB3" w:rsidRDefault="00442BBD" w:rsidP="00C11BB3">
      <w:pPr>
        <w:spacing w:line="276" w:lineRule="auto"/>
        <w:jc w:val="both"/>
        <w:rPr>
          <w:rFonts w:ascii="Arial" w:hAnsi="Arial" w:cs="Arial"/>
          <w:b/>
          <w:lang w:val="sr-Cyrl-RS"/>
        </w:rPr>
      </w:pPr>
      <w:r w:rsidRPr="00C11BB3">
        <w:rPr>
          <w:rFonts w:ascii="Arial" w:hAnsi="Arial" w:cs="Arial"/>
          <w:bCs/>
          <w:lang w:val="sr-Cyrl-RS"/>
        </w:rPr>
        <w:t xml:space="preserve">Овим правилником се, за потребе </w:t>
      </w:r>
      <w:r w:rsidR="00D23640" w:rsidRPr="00C11BB3">
        <w:rPr>
          <w:rFonts w:ascii="Arial" w:hAnsi="Arial" w:cs="Arial"/>
          <w:bCs/>
          <w:lang w:val="sr-Cyrl-RS"/>
        </w:rPr>
        <w:t xml:space="preserve">јавног </w:t>
      </w:r>
      <w:r w:rsidR="003D60A2" w:rsidRPr="00C11BB3">
        <w:rPr>
          <w:rFonts w:ascii="Arial" w:hAnsi="Arial" w:cs="Arial"/>
          <w:bCs/>
          <w:lang w:val="sr-Cyrl-RS"/>
        </w:rPr>
        <w:t xml:space="preserve">наручиоца </w:t>
      </w:r>
      <w:r w:rsidR="00DB6C60" w:rsidRPr="00C11BB3">
        <w:rPr>
          <w:rFonts w:ascii="Arial" w:hAnsi="Arial" w:cs="Arial"/>
          <w:bCs/>
          <w:lang w:val="sr-Cyrl-RS"/>
        </w:rPr>
        <w:t>Предшколске установе ''Ђурђевдан'' Крагујевац</w:t>
      </w:r>
      <w:r w:rsidR="006C6C72" w:rsidRPr="00C11BB3">
        <w:rPr>
          <w:rFonts w:ascii="Arial" w:hAnsi="Arial" w:cs="Arial"/>
          <w:bCs/>
          <w:lang w:val="sr-Cyrl-RS"/>
        </w:rPr>
        <w:t xml:space="preserve"> (у даљем тексту: </w:t>
      </w:r>
      <w:r w:rsidR="00DB6C60" w:rsidRPr="00C11BB3">
        <w:rPr>
          <w:rFonts w:ascii="Arial" w:hAnsi="Arial" w:cs="Arial"/>
          <w:bCs/>
          <w:lang w:val="sr-Cyrl-RS"/>
        </w:rPr>
        <w:t>Установа</w:t>
      </w:r>
      <w:r w:rsidR="006C6C72" w:rsidRPr="00C11BB3">
        <w:rPr>
          <w:rFonts w:ascii="Arial" w:hAnsi="Arial" w:cs="Arial"/>
          <w:bCs/>
          <w:lang w:val="sr-Cyrl-RS"/>
        </w:rPr>
        <w:t>)</w:t>
      </w:r>
      <w:r w:rsidRPr="00C11BB3">
        <w:rPr>
          <w:rFonts w:ascii="Arial" w:hAnsi="Arial" w:cs="Arial"/>
          <w:bCs/>
          <w:lang w:val="sr-Cyrl-RS"/>
        </w:rPr>
        <w:t xml:space="preserve">, ближе уређује </w:t>
      </w:r>
      <w:r w:rsidR="000A7893" w:rsidRPr="00C11BB3">
        <w:rPr>
          <w:rFonts w:ascii="Arial" w:hAnsi="Arial" w:cs="Arial"/>
          <w:bCs/>
          <w:lang w:val="sr-Cyrl-RS"/>
        </w:rPr>
        <w:t>спровођење поступака набавки на које се Закон не примењује</w:t>
      </w:r>
      <w:r w:rsidRPr="00C11BB3">
        <w:rPr>
          <w:rFonts w:ascii="Arial" w:hAnsi="Arial" w:cs="Arial"/>
          <w:bCs/>
          <w:lang w:val="sr-Cyrl-RS"/>
        </w:rPr>
        <w:t>.</w:t>
      </w:r>
      <w:r w:rsidR="006C6C72" w:rsidRPr="00C11BB3">
        <w:rPr>
          <w:rFonts w:ascii="Arial" w:hAnsi="Arial" w:cs="Arial"/>
          <w:bCs/>
          <w:lang w:val="sr-Cyrl-RS"/>
        </w:rPr>
        <w:t xml:space="preserve"> </w:t>
      </w:r>
      <w:r w:rsidRPr="00C11BB3">
        <w:rPr>
          <w:rFonts w:ascii="Arial" w:hAnsi="Arial" w:cs="Arial"/>
          <w:bCs/>
          <w:lang w:val="sr-Cyrl-RS"/>
        </w:rPr>
        <w:t xml:space="preserve">  </w:t>
      </w:r>
    </w:p>
    <w:p w14:paraId="01AEFFF7" w14:textId="7EA97D56" w:rsidR="00DB28C3" w:rsidRPr="00C11BB3" w:rsidRDefault="00DB28C3" w:rsidP="00C11BB3">
      <w:pPr>
        <w:spacing w:line="276" w:lineRule="auto"/>
        <w:ind w:firstLine="720"/>
        <w:jc w:val="both"/>
        <w:rPr>
          <w:rFonts w:ascii="Arial" w:hAnsi="Arial" w:cs="Arial"/>
          <w:bCs/>
          <w:lang w:val="sr-Cyrl-RS"/>
        </w:rPr>
      </w:pPr>
      <w:r w:rsidRPr="00C11BB3">
        <w:rPr>
          <w:rFonts w:ascii="Arial" w:hAnsi="Arial" w:cs="Arial"/>
          <w:bCs/>
          <w:lang w:val="sr-Cyrl-RS"/>
        </w:rPr>
        <w:t xml:space="preserve">Правилник је намењен свим организационим јединицама </w:t>
      </w:r>
      <w:r w:rsidR="00A84BBE" w:rsidRPr="00C11BB3">
        <w:rPr>
          <w:rFonts w:ascii="Arial" w:hAnsi="Arial" w:cs="Arial"/>
          <w:bCs/>
          <w:lang w:val="sr-Cyrl-RS"/>
        </w:rPr>
        <w:t>Установе</w:t>
      </w:r>
      <w:r w:rsidR="006C6C72" w:rsidRPr="00C11BB3">
        <w:rPr>
          <w:rFonts w:ascii="Arial" w:hAnsi="Arial" w:cs="Arial"/>
          <w:bCs/>
          <w:lang w:val="sr-Cyrl-RS"/>
        </w:rPr>
        <w:t xml:space="preserve"> и свим лицима </w:t>
      </w:r>
      <w:r w:rsidRPr="00C11BB3">
        <w:rPr>
          <w:rFonts w:ascii="Arial" w:hAnsi="Arial" w:cs="Arial"/>
          <w:bCs/>
          <w:lang w:val="sr-Cyrl-RS"/>
        </w:rPr>
        <w:t>кој</w:t>
      </w:r>
      <w:r w:rsidR="006C6C72" w:rsidRPr="00C11BB3">
        <w:rPr>
          <w:rFonts w:ascii="Arial" w:hAnsi="Arial" w:cs="Arial"/>
          <w:bCs/>
          <w:lang w:val="sr-Cyrl-RS"/>
        </w:rPr>
        <w:t>а</w:t>
      </w:r>
      <w:r w:rsidRPr="00C11BB3">
        <w:rPr>
          <w:rFonts w:ascii="Arial" w:hAnsi="Arial" w:cs="Arial"/>
          <w:bCs/>
          <w:lang w:val="sr-Cyrl-RS"/>
        </w:rPr>
        <w:t xml:space="preserve"> учествују у пословима набавки</w:t>
      </w:r>
      <w:r w:rsidR="006C6C72" w:rsidRPr="00C11BB3">
        <w:rPr>
          <w:rFonts w:ascii="Arial" w:hAnsi="Arial" w:cs="Arial"/>
          <w:bCs/>
          <w:lang w:val="sr-Cyrl-RS"/>
        </w:rPr>
        <w:t>, а који су дужни да га примењују</w:t>
      </w:r>
      <w:r w:rsidRPr="00C11BB3">
        <w:rPr>
          <w:rFonts w:ascii="Arial" w:hAnsi="Arial" w:cs="Arial"/>
          <w:bCs/>
          <w:lang w:val="sr-Cyrl-RS"/>
        </w:rPr>
        <w:t>.</w:t>
      </w:r>
      <w:r w:rsidR="006C6C72" w:rsidRPr="00C11BB3">
        <w:rPr>
          <w:rFonts w:ascii="Arial" w:hAnsi="Arial" w:cs="Arial"/>
          <w:bCs/>
          <w:lang w:val="sr-Cyrl-RS"/>
        </w:rPr>
        <w:t xml:space="preserve"> </w:t>
      </w:r>
      <w:r w:rsidRPr="00C11BB3">
        <w:rPr>
          <w:rFonts w:ascii="Arial" w:hAnsi="Arial" w:cs="Arial"/>
          <w:bCs/>
          <w:lang w:val="sr-Cyrl-RS"/>
        </w:rPr>
        <w:t xml:space="preserve">  </w:t>
      </w:r>
    </w:p>
    <w:p w14:paraId="319E65E5" w14:textId="77777777" w:rsidR="000A7893" w:rsidRPr="00C11BB3" w:rsidRDefault="000A7893" w:rsidP="000A7893">
      <w:pPr>
        <w:spacing w:line="276" w:lineRule="auto"/>
        <w:jc w:val="center"/>
        <w:rPr>
          <w:rFonts w:ascii="Arial" w:hAnsi="Arial" w:cs="Arial"/>
          <w:b/>
          <w:lang w:val="sr-Cyrl-RS"/>
        </w:rPr>
      </w:pPr>
      <w:r w:rsidRPr="00C11BB3">
        <w:rPr>
          <w:rFonts w:ascii="Arial" w:hAnsi="Arial" w:cs="Arial"/>
          <w:b/>
          <w:lang w:val="sr-Cyrl-RS"/>
        </w:rPr>
        <w:t>Члан 2.</w:t>
      </w:r>
    </w:p>
    <w:p w14:paraId="697F59DE" w14:textId="41407DEF" w:rsidR="00180C6C" w:rsidRDefault="000A7893" w:rsidP="002C7FB7">
      <w:pPr>
        <w:spacing w:line="276" w:lineRule="auto"/>
        <w:ind w:firstLine="720"/>
        <w:jc w:val="both"/>
        <w:rPr>
          <w:rFonts w:ascii="Arial" w:hAnsi="Arial" w:cs="Arial"/>
          <w:bCs/>
          <w:lang w:val="sr-Cyrl-RS"/>
        </w:rPr>
      </w:pPr>
      <w:r w:rsidRPr="00C11BB3">
        <w:rPr>
          <w:rFonts w:ascii="Arial" w:hAnsi="Arial" w:cs="Arial"/>
          <w:bCs/>
          <w:lang w:val="sr-Cyrl-RS"/>
        </w:rPr>
        <w:t xml:space="preserve">На планирање набавки </w:t>
      </w:r>
      <w:r w:rsidR="00F73A7D" w:rsidRPr="00C11BB3">
        <w:rPr>
          <w:rFonts w:ascii="Arial" w:hAnsi="Arial" w:cs="Arial"/>
          <w:bCs/>
          <w:lang w:val="sr-Cyrl-RS"/>
        </w:rPr>
        <w:t xml:space="preserve">на које се Закон не примењује </w:t>
      </w:r>
      <w:r w:rsidRPr="00C11BB3">
        <w:rPr>
          <w:rFonts w:ascii="Arial" w:hAnsi="Arial" w:cs="Arial"/>
          <w:bCs/>
          <w:lang w:val="sr-Cyrl-RS"/>
        </w:rPr>
        <w:t>и праћење извршења уговора о набавкама</w:t>
      </w:r>
      <w:r w:rsidR="00F73A7D" w:rsidRPr="00C11BB3">
        <w:rPr>
          <w:rFonts w:ascii="Arial" w:hAnsi="Arial" w:cs="Arial"/>
          <w:bCs/>
          <w:lang w:val="sr-Cyrl-RS"/>
        </w:rPr>
        <w:t xml:space="preserve"> на које се Закон не примењује</w:t>
      </w:r>
      <w:r w:rsidRPr="00C11BB3">
        <w:rPr>
          <w:rFonts w:ascii="Arial" w:hAnsi="Arial" w:cs="Arial"/>
          <w:bCs/>
          <w:lang w:val="sr-Cyrl-RS"/>
        </w:rPr>
        <w:t xml:space="preserve">, примењују се одредбе правилника којим се ближе уређује планирање </w:t>
      </w:r>
      <w:r w:rsidR="00F73A7D" w:rsidRPr="00C11BB3">
        <w:rPr>
          <w:rFonts w:ascii="Arial" w:hAnsi="Arial" w:cs="Arial"/>
          <w:bCs/>
          <w:lang w:val="sr-Cyrl-RS"/>
        </w:rPr>
        <w:t xml:space="preserve">набавки, </w:t>
      </w:r>
      <w:r w:rsidRPr="00C11BB3">
        <w:rPr>
          <w:rFonts w:ascii="Arial" w:hAnsi="Arial" w:cs="Arial"/>
          <w:bCs/>
          <w:lang w:val="sr-Cyrl-RS"/>
        </w:rPr>
        <w:t>спровођење поступака</w:t>
      </w:r>
      <w:r w:rsidR="00F73A7D" w:rsidRPr="00C11BB3">
        <w:rPr>
          <w:rFonts w:ascii="Arial" w:hAnsi="Arial" w:cs="Arial"/>
          <w:bCs/>
          <w:lang w:val="sr-Cyrl-RS"/>
        </w:rPr>
        <w:t xml:space="preserve"> јавних</w:t>
      </w:r>
      <w:r w:rsidRPr="00C11BB3">
        <w:rPr>
          <w:rFonts w:ascii="Arial" w:hAnsi="Arial" w:cs="Arial"/>
          <w:bCs/>
          <w:lang w:val="sr-Cyrl-RS"/>
        </w:rPr>
        <w:t xml:space="preserve"> набавки и праћење извршења уговора о набавкама</w:t>
      </w:r>
      <w:r w:rsidR="001C3B4C" w:rsidRPr="00C11BB3">
        <w:rPr>
          <w:rFonts w:ascii="Arial" w:hAnsi="Arial" w:cs="Arial"/>
          <w:bCs/>
          <w:lang w:val="sr-Cyrl-RS"/>
        </w:rPr>
        <w:t xml:space="preserve"> (у даљем тексту: Правилник о јавним набавкама)</w:t>
      </w:r>
      <w:r w:rsidRPr="00C11BB3">
        <w:rPr>
          <w:rFonts w:ascii="Arial" w:hAnsi="Arial" w:cs="Arial"/>
          <w:bCs/>
          <w:lang w:val="sr-Cyrl-RS"/>
        </w:rPr>
        <w:t xml:space="preserve">.  </w:t>
      </w:r>
    </w:p>
    <w:p w14:paraId="51D8FB37" w14:textId="77777777" w:rsidR="00C11BB3" w:rsidRPr="00C11BB3" w:rsidRDefault="00C11BB3" w:rsidP="002C7FB7">
      <w:pPr>
        <w:spacing w:line="276" w:lineRule="auto"/>
        <w:ind w:firstLine="720"/>
        <w:jc w:val="both"/>
        <w:rPr>
          <w:rFonts w:ascii="Arial" w:hAnsi="Arial" w:cs="Arial"/>
          <w:bCs/>
          <w:lang w:val="sr-Cyrl-RS"/>
        </w:rPr>
      </w:pPr>
    </w:p>
    <w:p w14:paraId="6060BE90" w14:textId="77777777" w:rsidR="00EC4BB1" w:rsidRPr="00C11BB3" w:rsidRDefault="00F40499" w:rsidP="00EC4BB1">
      <w:pPr>
        <w:spacing w:line="276" w:lineRule="auto"/>
        <w:jc w:val="center"/>
        <w:rPr>
          <w:rFonts w:ascii="Arial" w:hAnsi="Arial" w:cs="Arial"/>
          <w:b/>
          <w:lang w:val="sr-Cyrl-RS"/>
        </w:rPr>
      </w:pPr>
      <w:r w:rsidRPr="00C11BB3">
        <w:rPr>
          <w:rFonts w:ascii="Arial" w:hAnsi="Arial" w:cs="Arial"/>
          <w:b/>
          <w:lang w:val="sr-Cyrl-RS"/>
        </w:rPr>
        <w:t>II.</w:t>
      </w:r>
      <w:r w:rsidR="00C83BF4" w:rsidRPr="00C11BB3">
        <w:rPr>
          <w:rFonts w:ascii="Arial" w:hAnsi="Arial" w:cs="Arial"/>
          <w:b/>
          <w:lang w:val="sr-Cyrl-RS"/>
        </w:rPr>
        <w:t xml:space="preserve"> </w:t>
      </w:r>
      <w:r w:rsidR="00EC4BB1" w:rsidRPr="00C11BB3">
        <w:rPr>
          <w:rFonts w:ascii="Arial" w:hAnsi="Arial" w:cs="Arial"/>
          <w:b/>
          <w:lang w:val="sr-Cyrl-RS"/>
        </w:rPr>
        <w:t xml:space="preserve">СПРОВОЂЕЊЕ ПОСТУПАКА НАБАВКИ НА КОЈЕ СЕ НЕ ПРИМЕЊУЈЕ ЗАКОН </w:t>
      </w:r>
    </w:p>
    <w:p w14:paraId="7A7B80F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3.</w:t>
      </w:r>
    </w:p>
    <w:p w14:paraId="6F0F57B9" w14:textId="77777777" w:rsidR="00EC4BB1" w:rsidRPr="00C11BB3" w:rsidRDefault="00EC4BB1" w:rsidP="00EC4BB1">
      <w:pPr>
        <w:spacing w:line="276" w:lineRule="auto"/>
        <w:ind w:firstLine="720"/>
        <w:jc w:val="both"/>
        <w:rPr>
          <w:rFonts w:ascii="Arial" w:eastAsia="Times New Roman" w:hAnsi="Arial" w:cs="Arial"/>
          <w:lang w:val="sr-Cyrl-RS"/>
        </w:rPr>
      </w:pPr>
      <w:r w:rsidRPr="00C11BB3">
        <w:rPr>
          <w:rFonts w:ascii="Arial" w:eastAsia="Times New Roman" w:hAnsi="Arial" w:cs="Arial"/>
          <w:lang w:val="sr-Cyrl-RS"/>
        </w:rPr>
        <w:t xml:space="preserve">Набавке на које се Закон не примењује прописане су чл. 11-21. Закона, а Закон се не примењује и на набавке испод прагова прописаних чланом 27. Закона. </w:t>
      </w:r>
    </w:p>
    <w:p w14:paraId="3705D584" w14:textId="77777777" w:rsidR="00EC4BB1" w:rsidRPr="00C11BB3" w:rsidRDefault="00EC4BB1" w:rsidP="00EC4BB1">
      <w:pPr>
        <w:spacing w:line="276" w:lineRule="auto"/>
        <w:jc w:val="center"/>
        <w:rPr>
          <w:rFonts w:ascii="Arial" w:eastAsia="Times New Roman" w:hAnsi="Arial" w:cs="Arial"/>
          <w:b/>
          <w:bCs/>
          <w:lang w:val="sr-Cyrl-RS"/>
        </w:rPr>
      </w:pPr>
      <w:r w:rsidRPr="00C11BB3">
        <w:rPr>
          <w:rFonts w:ascii="Arial" w:eastAsia="Times New Roman" w:hAnsi="Arial" w:cs="Arial"/>
          <w:b/>
          <w:bCs/>
          <w:lang w:val="sr-Cyrl-RS"/>
        </w:rPr>
        <w:t xml:space="preserve">Члан </w:t>
      </w:r>
      <w:r w:rsidR="00F73A7D" w:rsidRPr="00C11BB3">
        <w:rPr>
          <w:rFonts w:ascii="Arial" w:eastAsia="Times New Roman" w:hAnsi="Arial" w:cs="Arial"/>
          <w:b/>
          <w:bCs/>
          <w:lang w:val="sr-Cyrl-RS"/>
        </w:rPr>
        <w:t>4</w:t>
      </w:r>
      <w:r w:rsidRPr="00C11BB3">
        <w:rPr>
          <w:rFonts w:ascii="Arial" w:eastAsia="Times New Roman" w:hAnsi="Arial" w:cs="Arial"/>
          <w:b/>
          <w:bCs/>
          <w:lang w:val="sr-Cyrl-RS"/>
        </w:rPr>
        <w:t>.</w:t>
      </w:r>
    </w:p>
    <w:p w14:paraId="75DCEE2F" w14:textId="77777777" w:rsidR="00EC4BB1" w:rsidRPr="00C11BB3" w:rsidRDefault="00EC4BB1" w:rsidP="00EC4BB1">
      <w:pPr>
        <w:spacing w:line="276" w:lineRule="auto"/>
        <w:ind w:firstLine="720"/>
        <w:jc w:val="both"/>
        <w:rPr>
          <w:rFonts w:ascii="Arial" w:eastAsia="Times New Roman" w:hAnsi="Arial" w:cs="Arial"/>
          <w:lang w:val="sr-Cyrl-RS"/>
        </w:rPr>
      </w:pPr>
      <w:r w:rsidRPr="00C11BB3">
        <w:rPr>
          <w:rFonts w:ascii="Arial" w:eastAsia="Times New Roman" w:hAnsi="Arial" w:cs="Arial"/>
          <w:lang w:val="sr-Cyrl-RS"/>
        </w:rPr>
        <w:t xml:space="preserve">Поступци набавки на које се не примењује Закон се спроводе тако да се: </w:t>
      </w:r>
    </w:p>
    <w:p w14:paraId="37AA7AFC" w14:textId="77777777"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обезбеди примена </w:t>
      </w:r>
      <w:r w:rsidR="001F5EE0" w:rsidRPr="00C11BB3">
        <w:rPr>
          <w:rFonts w:ascii="Arial" w:eastAsia="Times New Roman" w:hAnsi="Arial" w:cs="Arial"/>
          <w:lang w:val="sr-Cyrl-RS"/>
        </w:rPr>
        <w:t xml:space="preserve">свих </w:t>
      </w:r>
      <w:r w:rsidRPr="00C11BB3">
        <w:rPr>
          <w:rFonts w:ascii="Arial" w:eastAsia="Times New Roman" w:hAnsi="Arial" w:cs="Arial"/>
          <w:lang w:val="sr-Cyrl-RS"/>
        </w:rPr>
        <w:t xml:space="preserve">начела Закона на начин који је примерен околностима конкретне набавке; </w:t>
      </w:r>
    </w:p>
    <w:p w14:paraId="223CDD68" w14:textId="5D243EB9"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lastRenderedPageBreak/>
        <w:t xml:space="preserve">- обезбеде циљеви који су прописани у </w:t>
      </w:r>
      <w:r w:rsidR="00CE339D" w:rsidRPr="00C11BB3">
        <w:rPr>
          <w:rFonts w:ascii="Arial" w:eastAsia="Times New Roman" w:hAnsi="Arial" w:cs="Arial"/>
          <w:lang w:val="sr-Cyrl-RS"/>
        </w:rPr>
        <w:t>П</w:t>
      </w:r>
      <w:r w:rsidRPr="00C11BB3">
        <w:rPr>
          <w:rFonts w:ascii="Arial" w:eastAsia="Times New Roman" w:hAnsi="Arial" w:cs="Arial"/>
          <w:lang w:val="sr-Cyrl-RS"/>
        </w:rPr>
        <w:t>равилнику</w:t>
      </w:r>
      <w:r w:rsidR="00CE339D" w:rsidRPr="00C11BB3">
        <w:rPr>
          <w:rFonts w:ascii="Arial" w:eastAsia="Times New Roman" w:hAnsi="Arial" w:cs="Arial"/>
          <w:lang w:val="sr-Cyrl-RS"/>
        </w:rPr>
        <w:t xml:space="preserve"> о јавним набавкама</w:t>
      </w:r>
      <w:r w:rsidRPr="00C11BB3">
        <w:rPr>
          <w:rFonts w:ascii="Arial" w:eastAsia="Times New Roman" w:hAnsi="Arial" w:cs="Arial"/>
          <w:lang w:val="sr-Cyrl-RS"/>
        </w:rPr>
        <w:t xml:space="preserve">;  </w:t>
      </w:r>
    </w:p>
    <w:p w14:paraId="140699AE" w14:textId="77777777"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спречи постојање сукоба интереса;</w:t>
      </w:r>
    </w:p>
    <w:p w14:paraId="77710FDE" w14:textId="25FDBA55" w:rsidR="001257F1" w:rsidRPr="00C11BB3" w:rsidRDefault="00EC4BB1" w:rsidP="00120128">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уговори цена која није већа од упоредиве тржишне цене за предмет набавке захтеваног квалитета.  </w:t>
      </w:r>
    </w:p>
    <w:p w14:paraId="477AAAF7" w14:textId="77777777" w:rsidR="00EC4BB1" w:rsidRPr="00C11BB3" w:rsidRDefault="00EC4BB1" w:rsidP="00EC4BB1">
      <w:pPr>
        <w:spacing w:line="276" w:lineRule="auto"/>
        <w:jc w:val="both"/>
        <w:rPr>
          <w:rFonts w:ascii="Arial" w:hAnsi="Arial" w:cs="Arial"/>
          <w:bCs/>
          <w:lang w:val="sr-Cyrl-RS"/>
        </w:rPr>
      </w:pPr>
    </w:p>
    <w:p w14:paraId="47FD8E30"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Иницирање и покретање поступка набавке</w:t>
      </w:r>
    </w:p>
    <w:p w14:paraId="654493B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 xml:space="preserve">Члан </w:t>
      </w:r>
      <w:r w:rsidR="00F73A7D" w:rsidRPr="00C11BB3">
        <w:rPr>
          <w:rFonts w:ascii="Arial" w:hAnsi="Arial" w:cs="Arial"/>
          <w:b/>
          <w:lang w:val="sr-Cyrl-RS"/>
        </w:rPr>
        <w:t>5</w:t>
      </w:r>
      <w:r w:rsidRPr="00C11BB3">
        <w:rPr>
          <w:rFonts w:ascii="Arial" w:hAnsi="Arial" w:cs="Arial"/>
          <w:b/>
          <w:lang w:val="sr-Cyrl-RS"/>
        </w:rPr>
        <w:t>.</w:t>
      </w:r>
    </w:p>
    <w:p w14:paraId="12E3A9E0"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Потреба за покретањем поступка набавке се исказује подношењем захтева за набавку, у складу са одредбама правилника </w:t>
      </w:r>
      <w:r w:rsidR="001C3B4C" w:rsidRPr="00C11BB3">
        <w:rPr>
          <w:rFonts w:ascii="Arial" w:hAnsi="Arial" w:cs="Arial"/>
          <w:bCs/>
          <w:lang w:val="sr-Cyrl-RS"/>
        </w:rPr>
        <w:t>о јавним набавкама</w:t>
      </w:r>
      <w:r w:rsidRPr="00C11BB3">
        <w:rPr>
          <w:rFonts w:ascii="Arial" w:hAnsi="Arial" w:cs="Arial"/>
          <w:bCs/>
          <w:lang w:val="sr-Cyrl-RS"/>
        </w:rPr>
        <w:t xml:space="preserve">, по правилу у месецу који претходи месецу за који је у Плану набавки одређен оквирни датум покретања поступка. </w:t>
      </w:r>
    </w:p>
    <w:p w14:paraId="42F8BA69" w14:textId="66D38C11" w:rsidR="00EC4BB1" w:rsidRPr="00C11BB3" w:rsidRDefault="00EC4BB1" w:rsidP="00EC4BB1">
      <w:pPr>
        <w:suppressAutoHyphens/>
        <w:spacing w:line="276" w:lineRule="auto"/>
        <w:ind w:firstLine="720"/>
        <w:jc w:val="both"/>
        <w:rPr>
          <w:rFonts w:ascii="Arial" w:hAnsi="Arial" w:cs="Arial"/>
          <w:lang w:val="sr-Cyrl-RS"/>
        </w:rPr>
      </w:pPr>
      <w:r w:rsidRPr="00C11BB3">
        <w:rPr>
          <w:rFonts w:ascii="Arial" w:hAnsi="Arial" w:cs="Arial"/>
          <w:lang w:val="sr-Cyrl-RS"/>
        </w:rPr>
        <w:t xml:space="preserve">Подносилац захтева у захтеву наводи и предлог најмање три потенцијална понуђача којима би се упутио позив за подношење понуде и лице задужено за праћење извршења уговора о тој набавци. </w:t>
      </w:r>
    </w:p>
    <w:p w14:paraId="5B142549"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lang w:val="sr-Cyrl-RS"/>
        </w:rPr>
        <w:t>Изузетно од става 2. овог члана,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w:t>
      </w:r>
    </w:p>
    <w:p w14:paraId="2EE744E0" w14:textId="77777777" w:rsidR="00EC4BB1" w:rsidRPr="00C11BB3" w:rsidRDefault="00F73A7D" w:rsidP="00EC4BB1">
      <w:pPr>
        <w:spacing w:line="276" w:lineRule="auto"/>
        <w:ind w:firstLine="720"/>
        <w:jc w:val="both"/>
        <w:rPr>
          <w:rFonts w:ascii="Arial" w:hAnsi="Arial" w:cs="Arial"/>
          <w:bCs/>
          <w:lang w:val="sr-Cyrl-RS"/>
        </w:rPr>
      </w:pPr>
      <w:r w:rsidRPr="00C11BB3">
        <w:rPr>
          <w:rFonts w:ascii="Arial" w:hAnsi="Arial" w:cs="Arial"/>
          <w:bCs/>
          <w:lang w:val="sr-Cyrl-RS"/>
        </w:rPr>
        <w:t>Организациона јединица која је корисник набавке/која је планирала набавку (у даљем тексту: подносилац захтева)</w:t>
      </w:r>
      <w:r w:rsidR="00EC4BB1" w:rsidRPr="00C11BB3">
        <w:rPr>
          <w:rFonts w:ascii="Arial" w:hAnsi="Arial" w:cs="Arial"/>
          <w:bCs/>
          <w:lang w:val="sr-Cyrl-RS"/>
        </w:rPr>
        <w:t xml:space="preserve"> се сматра одговорн</w:t>
      </w:r>
      <w:r w:rsidRPr="00C11BB3">
        <w:rPr>
          <w:rFonts w:ascii="Arial" w:hAnsi="Arial" w:cs="Arial"/>
          <w:bCs/>
          <w:lang w:val="sr-Cyrl-RS"/>
        </w:rPr>
        <w:t>о</w:t>
      </w:r>
      <w:r w:rsidR="00EC4BB1" w:rsidRPr="00C11BB3">
        <w:rPr>
          <w:rFonts w:ascii="Arial" w:hAnsi="Arial" w:cs="Arial"/>
          <w:bCs/>
          <w:lang w:val="sr-Cyrl-RS"/>
        </w:rPr>
        <w:t xml:space="preserve">м за израђене техничке спецификације и критеријуме за избор/критеријуме за доделу уговора, уколико су предложени. </w:t>
      </w:r>
    </w:p>
    <w:p w14:paraId="2AC79C39" w14:textId="2A2E6F6E" w:rsidR="00EC4BB1" w:rsidRPr="00C11BB3" w:rsidRDefault="00EC4BB1" w:rsidP="00420B57">
      <w:pPr>
        <w:spacing w:line="276" w:lineRule="auto"/>
        <w:ind w:firstLine="720"/>
        <w:jc w:val="both"/>
        <w:rPr>
          <w:rFonts w:ascii="Arial" w:hAnsi="Arial" w:cs="Arial"/>
          <w:bCs/>
          <w:lang w:val="sr-Cyrl-RS"/>
        </w:rPr>
      </w:pPr>
      <w:r w:rsidRPr="00C11BB3">
        <w:rPr>
          <w:rFonts w:ascii="Arial" w:hAnsi="Arial" w:cs="Arial"/>
          <w:bCs/>
          <w:lang w:val="sr-Cyrl-RS"/>
        </w:rPr>
        <w:t xml:space="preserve">На одобравање захтева за набавку примењују се одредбе </w:t>
      </w:r>
      <w:r w:rsidR="00F73A7D" w:rsidRPr="00C11BB3">
        <w:rPr>
          <w:rFonts w:ascii="Arial" w:hAnsi="Arial" w:cs="Arial"/>
          <w:bCs/>
          <w:lang w:val="sr-Cyrl-RS"/>
        </w:rPr>
        <w:t xml:space="preserve">правилника </w:t>
      </w:r>
      <w:r w:rsidR="001C3B4C" w:rsidRPr="00C11BB3">
        <w:rPr>
          <w:rFonts w:ascii="Arial" w:hAnsi="Arial" w:cs="Arial"/>
          <w:bCs/>
          <w:lang w:val="sr-Cyrl-RS"/>
        </w:rPr>
        <w:t>о јавним набавкама</w:t>
      </w:r>
      <w:r w:rsidRPr="00C11BB3">
        <w:rPr>
          <w:rFonts w:ascii="Arial" w:hAnsi="Arial" w:cs="Arial"/>
          <w:bCs/>
          <w:lang w:val="sr-Cyrl-RS"/>
        </w:rPr>
        <w:t xml:space="preserve">. </w:t>
      </w:r>
    </w:p>
    <w:p w14:paraId="46C10E2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Начин поступања по одобреном захтеву за покретање поступка набавке</w:t>
      </w:r>
    </w:p>
    <w:p w14:paraId="7748A0AB"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 xml:space="preserve">Члан </w:t>
      </w:r>
      <w:r w:rsidR="00F73A7D" w:rsidRPr="00C11BB3">
        <w:rPr>
          <w:rFonts w:ascii="Arial" w:hAnsi="Arial" w:cs="Arial"/>
          <w:b/>
          <w:lang w:val="sr-Cyrl-RS"/>
        </w:rPr>
        <w:t>6</w:t>
      </w:r>
      <w:r w:rsidRPr="00C11BB3">
        <w:rPr>
          <w:rFonts w:ascii="Arial" w:hAnsi="Arial" w:cs="Arial"/>
          <w:b/>
          <w:lang w:val="sr-Cyrl-RS"/>
        </w:rPr>
        <w:t>.</w:t>
      </w:r>
    </w:p>
    <w:p w14:paraId="3848AA4C"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На основу одобреног захтева, </w:t>
      </w:r>
      <w:r w:rsidR="00F73A7D" w:rsidRPr="00C11BB3">
        <w:rPr>
          <w:rFonts w:ascii="Arial" w:hAnsi="Arial" w:cs="Arial"/>
          <w:bCs/>
          <w:iCs/>
          <w:lang w:val="sr-Cyrl-RS"/>
        </w:rPr>
        <w:t>организациона јединица која је надлежна за спровођење поступака јавних набавки</w:t>
      </w:r>
      <w:r w:rsidR="00F73A7D" w:rsidRPr="00C11BB3">
        <w:rPr>
          <w:rFonts w:ascii="Arial" w:hAnsi="Arial" w:cs="Arial"/>
          <w:bCs/>
          <w:lang w:val="sr-Cyrl-RS"/>
        </w:rPr>
        <w:t xml:space="preserve"> (у даљем тексту: носилац реализације)</w:t>
      </w:r>
      <w:r w:rsidRPr="00C11BB3">
        <w:rPr>
          <w:rFonts w:ascii="Arial" w:hAnsi="Arial" w:cs="Arial"/>
          <w:bCs/>
          <w:lang w:val="sr-Cyrl-RS"/>
        </w:rPr>
        <w:t xml:space="preserve"> без одлагања, а најкасније у року од </w:t>
      </w:r>
      <w:r w:rsidR="00F73A7D" w:rsidRPr="00C11BB3">
        <w:rPr>
          <w:rFonts w:ascii="Arial" w:hAnsi="Arial" w:cs="Arial"/>
          <w:bCs/>
          <w:lang w:val="sr-Cyrl-RS"/>
        </w:rPr>
        <w:t>три</w:t>
      </w:r>
      <w:r w:rsidRPr="00C11BB3">
        <w:rPr>
          <w:rFonts w:ascii="Arial" w:hAnsi="Arial" w:cs="Arial"/>
          <w:bCs/>
          <w:lang w:val="sr-Cyrl-RS"/>
        </w:rPr>
        <w:t xml:space="preserve"> дана, сачињава предлог одлуке о поступку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p>
    <w:p w14:paraId="56B9E7EB" w14:textId="66454FE2"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lastRenderedPageBreak/>
        <w:t xml:space="preserve">На </w:t>
      </w:r>
      <w:r w:rsidR="00F73A7D" w:rsidRPr="00C11BB3">
        <w:rPr>
          <w:rFonts w:ascii="Arial" w:hAnsi="Arial" w:cs="Arial"/>
          <w:bCs/>
          <w:lang w:val="sr-Cyrl-RS"/>
        </w:rPr>
        <w:t xml:space="preserve">предлог </w:t>
      </w:r>
      <w:r w:rsidRPr="00C11BB3">
        <w:rPr>
          <w:rFonts w:ascii="Arial" w:hAnsi="Arial" w:cs="Arial"/>
          <w:bCs/>
          <w:lang w:val="sr-Cyrl-RS"/>
        </w:rPr>
        <w:t>одлук</w:t>
      </w:r>
      <w:r w:rsidR="00F73A7D" w:rsidRPr="00C11BB3">
        <w:rPr>
          <w:rFonts w:ascii="Arial" w:hAnsi="Arial" w:cs="Arial"/>
          <w:bCs/>
          <w:lang w:val="sr-Cyrl-RS"/>
        </w:rPr>
        <w:t>е</w:t>
      </w:r>
      <w:r w:rsidRPr="00C11BB3">
        <w:rPr>
          <w:rFonts w:ascii="Arial" w:hAnsi="Arial" w:cs="Arial"/>
          <w:bCs/>
          <w:lang w:val="sr-Cyrl-RS"/>
        </w:rPr>
        <w:t xml:space="preserve"> из става 1. овог члана парафирањем се саглашава носилац реализације, који се заједно са захтевом за покретање поступка набавке и осталом пратећом документацијом, достављају </w:t>
      </w:r>
      <w:r w:rsidR="00F73A7D" w:rsidRPr="00C11BB3">
        <w:rPr>
          <w:rFonts w:ascii="Arial" w:hAnsi="Arial" w:cs="Arial"/>
          <w:bCs/>
          <w:lang w:val="sr-Cyrl-RS"/>
        </w:rPr>
        <w:t xml:space="preserve">овлашћеном лицу </w:t>
      </w:r>
      <w:r w:rsidR="0015261A" w:rsidRPr="00C11BB3">
        <w:rPr>
          <w:rFonts w:ascii="Arial" w:hAnsi="Arial" w:cs="Arial"/>
          <w:bCs/>
          <w:lang w:val="sr-Cyrl-RS"/>
        </w:rPr>
        <w:t xml:space="preserve">Установе </w:t>
      </w:r>
      <w:r w:rsidRPr="00C11BB3">
        <w:rPr>
          <w:rFonts w:ascii="Arial" w:hAnsi="Arial" w:cs="Arial"/>
          <w:bCs/>
          <w:lang w:val="sr-Cyrl-RS"/>
        </w:rPr>
        <w:t>на потпис.</w:t>
      </w:r>
    </w:p>
    <w:p w14:paraId="3503190F"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Након потписивања, примерак одлуке из става 1. овог члана се доставља лицу које је задужено за спровођење поступка набавке, односно комисији за набавку, наредног дана од дана доношења, путем интерне доставне књиге.</w:t>
      </w:r>
      <w:r w:rsidR="00F73A7D" w:rsidRPr="00C11BB3">
        <w:rPr>
          <w:rFonts w:ascii="Arial" w:hAnsi="Arial" w:cs="Arial"/>
          <w:bCs/>
          <w:lang w:val="sr-Cyrl-RS"/>
        </w:rPr>
        <w:t xml:space="preserve"> </w:t>
      </w:r>
    </w:p>
    <w:p w14:paraId="52E5237F" w14:textId="77777777" w:rsidR="00EC4BB1" w:rsidRPr="00C11BB3" w:rsidRDefault="00EC4BB1" w:rsidP="00EC4BB1">
      <w:pPr>
        <w:spacing w:line="276" w:lineRule="auto"/>
        <w:jc w:val="both"/>
        <w:rPr>
          <w:rFonts w:ascii="Arial" w:hAnsi="Arial" w:cs="Arial"/>
          <w:bCs/>
          <w:lang w:val="sr-Cyrl-RS"/>
        </w:rPr>
      </w:pPr>
    </w:p>
    <w:p w14:paraId="3B8FB12E"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Лице задужено за спровођење поступка набавке и комисија за набавку</w:t>
      </w:r>
    </w:p>
    <w:p w14:paraId="128CF6B9"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 xml:space="preserve">Члан </w:t>
      </w:r>
      <w:r w:rsidR="005F512D" w:rsidRPr="00C11BB3">
        <w:rPr>
          <w:rFonts w:ascii="Arial" w:hAnsi="Arial" w:cs="Arial"/>
          <w:b/>
          <w:lang w:val="sr-Cyrl-RS"/>
        </w:rPr>
        <w:t>7</w:t>
      </w:r>
      <w:r w:rsidRPr="00C11BB3">
        <w:rPr>
          <w:rFonts w:ascii="Arial" w:hAnsi="Arial" w:cs="Arial"/>
          <w:b/>
          <w:lang w:val="sr-Cyrl-RS"/>
        </w:rPr>
        <w:t>.</w:t>
      </w:r>
    </w:p>
    <w:p w14:paraId="44E1D5D9"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Одлука о спровођењу поступк</w:t>
      </w:r>
      <w:r w:rsidR="00F73A7D" w:rsidRPr="00C11BB3">
        <w:rPr>
          <w:rFonts w:ascii="Arial" w:hAnsi="Arial" w:cs="Arial"/>
          <w:bCs/>
          <w:lang w:val="sr-Cyrl-RS"/>
        </w:rPr>
        <w:t>а</w:t>
      </w:r>
      <w:r w:rsidRPr="00C11BB3">
        <w:rPr>
          <w:rFonts w:ascii="Arial" w:hAnsi="Arial" w:cs="Arial"/>
          <w:bCs/>
          <w:lang w:val="sr-Cyrl-RS"/>
        </w:rPr>
        <w:t xml:space="preserve"> набавке садржи податке о лицу задуженом за спровођење поступка набавке, односно комисији за набавку. </w:t>
      </w:r>
    </w:p>
    <w:p w14:paraId="26D5B9FA"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Ако процењена вредност набавке не прелази износ од 3.000.000 динара, не постоји обавеза именовања комисије за набавку, у ком случају поступак јавне набавке спроводи лице задужено за спровођење поступка набавке. </w:t>
      </w:r>
    </w:p>
    <w:p w14:paraId="4296973B" w14:textId="6B1702A3" w:rsidR="00FA1562" w:rsidRPr="00C11BB3" w:rsidRDefault="00EC4BB1" w:rsidP="003353D2">
      <w:pPr>
        <w:spacing w:line="276" w:lineRule="auto"/>
        <w:ind w:firstLine="720"/>
        <w:jc w:val="both"/>
        <w:rPr>
          <w:rFonts w:ascii="Arial" w:hAnsi="Arial" w:cs="Arial"/>
          <w:bCs/>
          <w:lang w:val="sr-Cyrl-RS"/>
        </w:rPr>
      </w:pPr>
      <w:r w:rsidRPr="00C11BB3">
        <w:rPr>
          <w:rFonts w:ascii="Arial" w:hAnsi="Arial" w:cs="Arial"/>
          <w:bCs/>
          <w:lang w:val="sr-Cyrl-RS"/>
        </w:rPr>
        <w:t>За спровођење набавки чија је процењена вредност већа од 3.000.000 динара именује се комисија за набавку.</w:t>
      </w:r>
      <w:r w:rsidR="001257F1" w:rsidRPr="00C11BB3">
        <w:rPr>
          <w:rFonts w:ascii="Arial" w:hAnsi="Arial" w:cs="Arial"/>
          <w:bCs/>
          <w:lang w:val="sr-Cyrl-RS"/>
        </w:rPr>
        <w:t xml:space="preserve"> </w:t>
      </w:r>
    </w:p>
    <w:p w14:paraId="26348AA0"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Комисија мора да има непаран број чланова, а најмање три члана.</w:t>
      </w:r>
    </w:p>
    <w:p w14:paraId="48B6EDF2"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У комисији за набавку један члан мора да буде лице које је запослено </w:t>
      </w:r>
      <w:r w:rsidR="001C3B4C" w:rsidRPr="00C11BB3">
        <w:rPr>
          <w:rFonts w:ascii="Arial" w:hAnsi="Arial" w:cs="Arial"/>
          <w:bCs/>
          <w:lang w:val="sr-Cyrl-RS"/>
        </w:rPr>
        <w:t>код</w:t>
      </w:r>
      <w:r w:rsidRPr="00C11BB3">
        <w:rPr>
          <w:rFonts w:ascii="Arial" w:hAnsi="Arial" w:cs="Arial"/>
          <w:bCs/>
          <w:lang w:val="sr-Cyrl-RS"/>
        </w:rPr>
        <w:t xml:space="preserve"> </w:t>
      </w:r>
      <w:r w:rsidR="00F73A7D" w:rsidRPr="00C11BB3">
        <w:rPr>
          <w:rFonts w:ascii="Arial" w:hAnsi="Arial" w:cs="Arial"/>
          <w:bCs/>
          <w:lang w:val="sr-Cyrl-RS"/>
        </w:rPr>
        <w:t>носиоц</w:t>
      </w:r>
      <w:r w:rsidR="001C3B4C" w:rsidRPr="00C11BB3">
        <w:rPr>
          <w:rFonts w:ascii="Arial" w:hAnsi="Arial" w:cs="Arial"/>
          <w:bCs/>
          <w:lang w:val="sr-Cyrl-RS"/>
        </w:rPr>
        <w:t>а</w:t>
      </w:r>
      <w:r w:rsidR="00F73A7D" w:rsidRPr="00C11BB3">
        <w:rPr>
          <w:rFonts w:ascii="Arial" w:hAnsi="Arial" w:cs="Arial"/>
          <w:bCs/>
          <w:lang w:val="sr-Cyrl-RS"/>
        </w:rPr>
        <w:t xml:space="preserve"> реализације</w:t>
      </w:r>
      <w:r w:rsidRPr="00C11BB3">
        <w:rPr>
          <w:rFonts w:ascii="Arial" w:hAnsi="Arial" w:cs="Arial"/>
          <w:bCs/>
          <w:lang w:val="sr-Cyrl-RS"/>
        </w:rPr>
        <w:t xml:space="preserve"> или лице које је учествовало у сачињавању захтева за покретање поступка набавке.</w:t>
      </w:r>
      <w:r w:rsidR="00F73A7D" w:rsidRPr="00C11BB3">
        <w:rPr>
          <w:rFonts w:ascii="Arial" w:hAnsi="Arial" w:cs="Arial"/>
          <w:bCs/>
          <w:lang w:val="sr-Cyrl-RS"/>
        </w:rPr>
        <w:t xml:space="preserve"> </w:t>
      </w:r>
    </w:p>
    <w:p w14:paraId="2CD3443E"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За члана комисије именује се лице које има одговарајућа стручна знања из области која је предмет набавке, када је то потребно. </w:t>
      </w:r>
    </w:p>
    <w:p w14:paraId="3FEDC482"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 </w:t>
      </w:r>
    </w:p>
    <w:p w14:paraId="1F987BBB"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Комисија за набавку, односно лице задужено за спровођење поступка набавке, предузима све радње у поступку набавке. </w:t>
      </w:r>
    </w:p>
    <w:p w14:paraId="37CF79DE"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Комисија за набавку, односно лице задужено за спровођење поступка набавке, стара се о законитости спровођења поступка.</w:t>
      </w:r>
    </w:p>
    <w:p w14:paraId="2D8317AF"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w:t>
      </w:r>
    </w:p>
    <w:p w14:paraId="19306CD8" w14:textId="731928D6"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lastRenderedPageBreak/>
        <w:t>Ако је члан комисије за набавку у сукобу интереса, након потписивања Изјаве о постојању сукоба интереса обавештава носиоца реализације, која обавештава одговорно лице наручиоца. То лице се изузима из даљег поступка набавке</w:t>
      </w:r>
      <w:r w:rsidR="00762A64" w:rsidRPr="00C11BB3">
        <w:rPr>
          <w:rFonts w:ascii="Arial" w:hAnsi="Arial" w:cs="Arial"/>
          <w:bCs/>
          <w:lang w:val="en-GB"/>
        </w:rPr>
        <w:t>,</w:t>
      </w:r>
      <w:r w:rsidRPr="00C11BB3">
        <w:rPr>
          <w:rFonts w:ascii="Arial" w:hAnsi="Arial" w:cs="Arial"/>
          <w:bCs/>
          <w:lang w:val="sr-Cyrl-RS"/>
        </w:rPr>
        <w:t xml:space="preserve"> а заменик члана преузима његово место у комисији за набавку. </w:t>
      </w:r>
    </w:p>
    <w:p w14:paraId="71CC4CE5" w14:textId="11E2146A"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w:t>
      </w:r>
      <w:r w:rsidR="00120128" w:rsidRPr="00C11BB3">
        <w:rPr>
          <w:rFonts w:ascii="Arial" w:hAnsi="Arial" w:cs="Arial"/>
          <w:bCs/>
          <w:lang w:val="sr-Cyrl-RS"/>
        </w:rPr>
        <w:t>и</w:t>
      </w:r>
      <w:r w:rsidRPr="00C11BB3">
        <w:rPr>
          <w:rFonts w:ascii="Arial" w:hAnsi="Arial" w:cs="Arial"/>
          <w:bCs/>
          <w:lang w:val="sr-Cyrl-RS"/>
        </w:rPr>
        <w:t xml:space="preserve"> обавештава одговорно лице наручиоца. У том случају именује се ново лице задужено за спровођење поступка набавке.  </w:t>
      </w:r>
    </w:p>
    <w:p w14:paraId="5E7D9F69" w14:textId="77777777" w:rsidR="00EC4BB1" w:rsidRPr="00C11BB3" w:rsidRDefault="00EC4BB1" w:rsidP="00EC4BB1">
      <w:pPr>
        <w:suppressAutoHyphens/>
        <w:spacing w:line="276" w:lineRule="auto"/>
        <w:jc w:val="center"/>
        <w:rPr>
          <w:rFonts w:ascii="Arial" w:eastAsia="Arial Unicode MS" w:hAnsi="Arial" w:cs="Arial"/>
          <w:b/>
          <w:kern w:val="1"/>
          <w:lang w:val="sr-Cyrl-RS" w:eastAsia="ar-SA"/>
        </w:rPr>
      </w:pPr>
      <w:r w:rsidRPr="00C11BB3">
        <w:rPr>
          <w:rFonts w:ascii="Arial" w:hAnsi="Arial" w:cs="Arial"/>
          <w:b/>
          <w:kern w:val="1"/>
          <w:lang w:val="sr-Cyrl-RS" w:eastAsia="ar-SA"/>
        </w:rPr>
        <w:t xml:space="preserve">Члан </w:t>
      </w:r>
      <w:r w:rsidR="00F73A7D" w:rsidRPr="00C11BB3">
        <w:rPr>
          <w:rFonts w:ascii="Arial" w:hAnsi="Arial" w:cs="Arial"/>
          <w:b/>
          <w:kern w:val="1"/>
          <w:lang w:val="sr-Cyrl-RS" w:eastAsia="ar-SA"/>
        </w:rPr>
        <w:t>8</w:t>
      </w:r>
      <w:r w:rsidRPr="00C11BB3">
        <w:rPr>
          <w:rFonts w:ascii="Arial" w:hAnsi="Arial" w:cs="Arial"/>
          <w:b/>
          <w:kern w:val="1"/>
          <w:lang w:val="sr-Cyrl-RS" w:eastAsia="ar-SA"/>
        </w:rPr>
        <w:t>.</w:t>
      </w:r>
    </w:p>
    <w:p w14:paraId="14596E7E" w14:textId="77777777" w:rsidR="00EC4BB1" w:rsidRPr="00C11BB3" w:rsidRDefault="00EC4BB1" w:rsidP="00EC4BB1">
      <w:pPr>
        <w:suppressAutoHyphens/>
        <w:spacing w:line="276" w:lineRule="auto"/>
        <w:ind w:firstLine="720"/>
        <w:jc w:val="both"/>
        <w:rPr>
          <w:rFonts w:ascii="Arial" w:eastAsia="Arial Unicode MS" w:hAnsi="Arial" w:cs="Arial"/>
          <w:kern w:val="1"/>
          <w:lang w:val="sr-Cyrl-RS" w:eastAsia="ar-SA"/>
        </w:rPr>
      </w:pPr>
      <w:r w:rsidRPr="00C11BB3">
        <w:rPr>
          <w:rFonts w:ascii="Arial" w:eastAsia="Arial Unicode MS" w:hAnsi="Arial" w:cs="Arial"/>
          <w:kern w:val="1"/>
          <w:lang w:val="sr-Cyrl-RS" w:eastAsia="ar-SA"/>
        </w:rPr>
        <w:t>Задаци лица задуженог за спровођење поступка, односно комисије за набавку</w:t>
      </w:r>
      <w:r w:rsidR="00F73A7D" w:rsidRPr="00C11BB3">
        <w:rPr>
          <w:rFonts w:ascii="Arial" w:eastAsia="Arial Unicode MS" w:hAnsi="Arial" w:cs="Arial"/>
          <w:kern w:val="1"/>
          <w:lang w:val="sr-Cyrl-RS" w:eastAsia="ar-SA"/>
        </w:rPr>
        <w:t xml:space="preserve"> су да</w:t>
      </w:r>
      <w:r w:rsidRPr="00C11BB3">
        <w:rPr>
          <w:rFonts w:ascii="Arial" w:eastAsia="Arial Unicode MS" w:hAnsi="Arial" w:cs="Arial"/>
          <w:kern w:val="1"/>
          <w:lang w:val="sr-Cyrl-RS" w:eastAsia="ar-SA"/>
        </w:rPr>
        <w:t xml:space="preserve">: </w:t>
      </w:r>
    </w:p>
    <w:p w14:paraId="45F0881A" w14:textId="2935EF91" w:rsidR="00EC4BB1" w:rsidRPr="00C11BB3" w:rsidRDefault="00EC4BB1" w:rsidP="00EC4BB1">
      <w:pPr>
        <w:suppressAutoHyphens/>
        <w:spacing w:line="276" w:lineRule="auto"/>
        <w:ind w:left="720"/>
        <w:jc w:val="both"/>
        <w:rPr>
          <w:rFonts w:ascii="Arial" w:eastAsia="Arial Unicode MS" w:hAnsi="Arial" w:cs="Arial"/>
          <w:kern w:val="1"/>
          <w:lang w:val="sr-Cyrl-RS" w:eastAsia="ar-SA"/>
        </w:rPr>
      </w:pPr>
      <w:r w:rsidRPr="00C11BB3">
        <w:rPr>
          <w:rFonts w:ascii="Arial" w:hAnsi="Arial" w:cs="Arial"/>
          <w:lang w:val="sr-Cyrl-RS"/>
        </w:rPr>
        <w:t>- припрем</w:t>
      </w:r>
      <w:r w:rsidR="00F73A7D" w:rsidRPr="00C11BB3">
        <w:rPr>
          <w:rFonts w:ascii="Arial" w:hAnsi="Arial" w:cs="Arial"/>
          <w:lang w:val="sr-Cyrl-RS"/>
        </w:rPr>
        <w:t>и</w:t>
      </w:r>
      <w:r w:rsidRPr="00C11BB3">
        <w:rPr>
          <w:rFonts w:ascii="Arial" w:hAnsi="Arial" w:cs="Arial"/>
          <w:lang w:val="sr-Cyrl-RS"/>
        </w:rPr>
        <w:t xml:space="preserve"> позив за подношење понуда и друг</w:t>
      </w:r>
      <w:r w:rsidR="00F73A7D" w:rsidRPr="00C11BB3">
        <w:rPr>
          <w:rFonts w:ascii="Arial" w:hAnsi="Arial" w:cs="Arial"/>
          <w:lang w:val="sr-Cyrl-RS"/>
        </w:rPr>
        <w:t>е</w:t>
      </w:r>
      <w:r w:rsidRPr="00C11BB3">
        <w:rPr>
          <w:rFonts w:ascii="Arial" w:hAnsi="Arial" w:cs="Arial"/>
          <w:lang w:val="sr-Cyrl-RS"/>
        </w:rPr>
        <w:t xml:space="preserve"> акт</w:t>
      </w:r>
      <w:r w:rsidR="00F73A7D" w:rsidRPr="00C11BB3">
        <w:rPr>
          <w:rFonts w:ascii="Arial" w:hAnsi="Arial" w:cs="Arial"/>
          <w:lang w:val="sr-Cyrl-RS"/>
        </w:rPr>
        <w:t>е</w:t>
      </w:r>
      <w:r w:rsidRPr="00C11BB3">
        <w:rPr>
          <w:rFonts w:ascii="Arial" w:hAnsi="Arial" w:cs="Arial"/>
          <w:lang w:val="sr-Cyrl-RS"/>
        </w:rPr>
        <w:t xml:space="preserve"> у поступку набавке</w:t>
      </w:r>
      <w:r w:rsidRPr="00C11BB3">
        <w:rPr>
          <w:rFonts w:ascii="Arial" w:eastAsia="Arial Unicode MS" w:hAnsi="Arial" w:cs="Arial"/>
          <w:kern w:val="1"/>
          <w:lang w:val="sr-Cyrl-RS" w:eastAsia="ar-SA"/>
        </w:rPr>
        <w:t>;</w:t>
      </w:r>
    </w:p>
    <w:p w14:paraId="37A22D5B" w14:textId="77777777" w:rsidR="00EC4BB1" w:rsidRPr="00C11BB3" w:rsidRDefault="00EC4BB1" w:rsidP="00EC4BB1">
      <w:pPr>
        <w:suppressAutoHyphens/>
        <w:spacing w:line="276" w:lineRule="auto"/>
        <w:ind w:left="720"/>
        <w:jc w:val="both"/>
        <w:rPr>
          <w:rFonts w:ascii="Arial" w:eastAsia="Arial Unicode MS" w:hAnsi="Arial" w:cs="Arial"/>
          <w:kern w:val="1"/>
          <w:lang w:val="sr-Cyrl-RS" w:eastAsia="ar-SA"/>
        </w:rPr>
      </w:pPr>
      <w:r w:rsidRPr="00C11BB3">
        <w:rPr>
          <w:rFonts w:ascii="Arial" w:eastAsia="Arial Unicode MS" w:hAnsi="Arial" w:cs="Arial"/>
          <w:kern w:val="1"/>
          <w:lang w:val="sr-Cyrl-RS" w:eastAsia="ar-SA"/>
        </w:rPr>
        <w:t>- отв</w:t>
      </w:r>
      <w:r w:rsidR="00F73A7D" w:rsidRPr="00C11BB3">
        <w:rPr>
          <w:rFonts w:ascii="Arial" w:eastAsia="Arial Unicode MS" w:hAnsi="Arial" w:cs="Arial"/>
          <w:kern w:val="1"/>
          <w:lang w:val="sr-Cyrl-RS" w:eastAsia="ar-SA"/>
        </w:rPr>
        <w:t>ори</w:t>
      </w:r>
      <w:r w:rsidRPr="00C11BB3">
        <w:rPr>
          <w:rFonts w:ascii="Arial" w:eastAsia="Arial Unicode MS" w:hAnsi="Arial" w:cs="Arial"/>
          <w:kern w:val="1"/>
          <w:lang w:val="sr-Cyrl-RS" w:eastAsia="ar-SA"/>
        </w:rPr>
        <w:t xml:space="preserve"> и прегледа понуд</w:t>
      </w:r>
      <w:r w:rsidR="00F73A7D" w:rsidRPr="00C11BB3">
        <w:rPr>
          <w:rFonts w:ascii="Arial" w:eastAsia="Arial Unicode MS" w:hAnsi="Arial" w:cs="Arial"/>
          <w:kern w:val="1"/>
          <w:lang w:val="sr-Cyrl-RS" w:eastAsia="ar-SA"/>
        </w:rPr>
        <w:t>е</w:t>
      </w:r>
      <w:r w:rsidRPr="00C11BB3">
        <w:rPr>
          <w:rFonts w:ascii="Arial" w:eastAsia="Arial Unicode MS" w:hAnsi="Arial" w:cs="Arial"/>
          <w:kern w:val="1"/>
          <w:lang w:val="sr-Cyrl-RS" w:eastAsia="ar-SA"/>
        </w:rPr>
        <w:t>;</w:t>
      </w:r>
    </w:p>
    <w:p w14:paraId="63B2C2B7" w14:textId="77777777" w:rsidR="00EC4BB1" w:rsidRPr="00C11BB3" w:rsidRDefault="00EC4BB1" w:rsidP="00EC4BB1">
      <w:pPr>
        <w:suppressAutoHyphens/>
        <w:spacing w:line="276" w:lineRule="auto"/>
        <w:ind w:left="720"/>
        <w:jc w:val="both"/>
        <w:rPr>
          <w:rFonts w:ascii="Arial" w:eastAsia="Arial Unicode MS" w:hAnsi="Arial" w:cs="Arial"/>
          <w:kern w:val="1"/>
          <w:lang w:val="sr-Cyrl-RS" w:eastAsia="ar-SA"/>
        </w:rPr>
      </w:pPr>
      <w:r w:rsidRPr="00C11BB3">
        <w:rPr>
          <w:rFonts w:ascii="Arial" w:eastAsia="Arial Unicode MS" w:hAnsi="Arial" w:cs="Arial"/>
          <w:kern w:val="1"/>
          <w:lang w:val="sr-Cyrl-RS" w:eastAsia="ar-SA"/>
        </w:rPr>
        <w:t>- предузима св</w:t>
      </w:r>
      <w:r w:rsidR="00F73A7D" w:rsidRPr="00C11BB3">
        <w:rPr>
          <w:rFonts w:ascii="Arial" w:eastAsia="Arial Unicode MS" w:hAnsi="Arial" w:cs="Arial"/>
          <w:kern w:val="1"/>
          <w:lang w:val="sr-Cyrl-RS" w:eastAsia="ar-SA"/>
        </w:rPr>
        <w:t>е</w:t>
      </w:r>
      <w:r w:rsidRPr="00C11BB3">
        <w:rPr>
          <w:rFonts w:ascii="Arial" w:eastAsia="Arial Unicode MS" w:hAnsi="Arial" w:cs="Arial"/>
          <w:kern w:val="1"/>
          <w:lang w:val="sr-Cyrl-RS" w:eastAsia="ar-SA"/>
        </w:rPr>
        <w:t xml:space="preserve"> друг</w:t>
      </w:r>
      <w:r w:rsidR="00F73A7D" w:rsidRPr="00C11BB3">
        <w:rPr>
          <w:rFonts w:ascii="Arial" w:eastAsia="Arial Unicode MS" w:hAnsi="Arial" w:cs="Arial"/>
          <w:kern w:val="1"/>
          <w:lang w:val="sr-Cyrl-RS" w:eastAsia="ar-SA"/>
        </w:rPr>
        <w:t>е</w:t>
      </w:r>
      <w:r w:rsidRPr="00C11BB3">
        <w:rPr>
          <w:rFonts w:ascii="Arial" w:eastAsia="Arial Unicode MS" w:hAnsi="Arial" w:cs="Arial"/>
          <w:kern w:val="1"/>
          <w:lang w:val="sr-Cyrl-RS" w:eastAsia="ar-SA"/>
        </w:rPr>
        <w:t xml:space="preserve"> потребн</w:t>
      </w:r>
      <w:r w:rsidR="00F73A7D" w:rsidRPr="00C11BB3">
        <w:rPr>
          <w:rFonts w:ascii="Arial" w:eastAsia="Arial Unicode MS" w:hAnsi="Arial" w:cs="Arial"/>
          <w:kern w:val="1"/>
          <w:lang w:val="sr-Cyrl-RS" w:eastAsia="ar-SA"/>
        </w:rPr>
        <w:t>е</w:t>
      </w:r>
      <w:r w:rsidRPr="00C11BB3">
        <w:rPr>
          <w:rFonts w:ascii="Arial" w:eastAsia="Arial Unicode MS" w:hAnsi="Arial" w:cs="Arial"/>
          <w:kern w:val="1"/>
          <w:lang w:val="sr-Cyrl-RS" w:eastAsia="ar-SA"/>
        </w:rPr>
        <w:t xml:space="preserve"> радњ</w:t>
      </w:r>
      <w:r w:rsidR="00F73A7D" w:rsidRPr="00C11BB3">
        <w:rPr>
          <w:rFonts w:ascii="Arial" w:eastAsia="Arial Unicode MS" w:hAnsi="Arial" w:cs="Arial"/>
          <w:kern w:val="1"/>
          <w:lang w:val="sr-Cyrl-RS" w:eastAsia="ar-SA"/>
        </w:rPr>
        <w:t>е</w:t>
      </w:r>
      <w:r w:rsidRPr="00C11BB3">
        <w:rPr>
          <w:rFonts w:ascii="Arial" w:eastAsia="Arial Unicode MS" w:hAnsi="Arial" w:cs="Arial"/>
          <w:kern w:val="1"/>
          <w:lang w:val="sr-Cyrl-RS" w:eastAsia="ar-SA"/>
        </w:rPr>
        <w:t xml:space="preserve"> у вези са спровођењем поступка набавке. </w:t>
      </w:r>
    </w:p>
    <w:p w14:paraId="5BE4CB55" w14:textId="77777777" w:rsidR="00EC4BB1" w:rsidRPr="00C11BB3" w:rsidRDefault="00EC4BB1" w:rsidP="00EC4BB1">
      <w:pPr>
        <w:spacing w:line="276" w:lineRule="auto"/>
        <w:jc w:val="both"/>
        <w:rPr>
          <w:rFonts w:ascii="Arial" w:hAnsi="Arial" w:cs="Arial"/>
          <w:bCs/>
          <w:lang w:val="sr-Cyrl-RS"/>
        </w:rPr>
      </w:pPr>
    </w:p>
    <w:p w14:paraId="73596872"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Начин пружања стручне помоћи комисији, односно лицу задуженом за спровођење поступка набавке</w:t>
      </w:r>
    </w:p>
    <w:p w14:paraId="4808E52F"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 xml:space="preserve">Члан </w:t>
      </w:r>
      <w:r w:rsidR="00F73A7D" w:rsidRPr="00C11BB3">
        <w:rPr>
          <w:rFonts w:ascii="Arial" w:hAnsi="Arial" w:cs="Arial"/>
          <w:b/>
          <w:lang w:val="sr-Cyrl-RS"/>
        </w:rPr>
        <w:t>9</w:t>
      </w:r>
      <w:r w:rsidRPr="00C11BB3">
        <w:rPr>
          <w:rFonts w:ascii="Arial" w:hAnsi="Arial" w:cs="Arial"/>
          <w:b/>
          <w:lang w:val="sr-Cyrl-RS"/>
        </w:rPr>
        <w:t>.</w:t>
      </w:r>
    </w:p>
    <w:p w14:paraId="184D1B03" w14:textId="77777777" w:rsidR="00EC4BB1" w:rsidRPr="00C11BB3" w:rsidRDefault="00D0062B" w:rsidP="00EC4BB1">
      <w:pPr>
        <w:spacing w:line="276" w:lineRule="auto"/>
        <w:ind w:firstLine="720"/>
        <w:jc w:val="both"/>
        <w:rPr>
          <w:rFonts w:ascii="Arial" w:hAnsi="Arial" w:cs="Arial"/>
          <w:bCs/>
          <w:lang w:val="sr-Cyrl-RS"/>
        </w:rPr>
      </w:pPr>
      <w:r w:rsidRPr="00C11BB3">
        <w:rPr>
          <w:rFonts w:ascii="Arial" w:hAnsi="Arial" w:cs="Arial"/>
          <w:bCs/>
          <w:lang w:val="sr-Cyrl-RS"/>
        </w:rPr>
        <w:t>Носилац реализације</w:t>
      </w:r>
      <w:r w:rsidR="00EC4BB1" w:rsidRPr="00C11BB3">
        <w:rPr>
          <w:rFonts w:ascii="Arial" w:hAnsi="Arial" w:cs="Arial"/>
          <w:bCs/>
          <w:lang w:val="sr-Cyrl-RS"/>
        </w:rPr>
        <w:t xml:space="preserve"> и све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p>
    <w:p w14:paraId="7B443DC0" w14:textId="77777777" w:rsidR="00EC6AE6" w:rsidRPr="00C11BB3" w:rsidRDefault="00EC6AE6" w:rsidP="00EC4BB1">
      <w:pPr>
        <w:spacing w:line="276" w:lineRule="auto"/>
        <w:jc w:val="both"/>
        <w:rPr>
          <w:rFonts w:ascii="Arial" w:hAnsi="Arial" w:cs="Arial"/>
          <w:bCs/>
          <w:lang w:val="sr-Cyrl-RS"/>
        </w:rPr>
      </w:pPr>
    </w:p>
    <w:p w14:paraId="09D2A42B"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Позив за подношење понуда</w:t>
      </w:r>
    </w:p>
    <w:p w14:paraId="70F0C6F5"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0</w:t>
      </w:r>
      <w:r w:rsidRPr="00C11BB3">
        <w:rPr>
          <w:rFonts w:ascii="Arial" w:hAnsi="Arial" w:cs="Arial"/>
          <w:b/>
          <w:lang w:val="sr-Cyrl-RS"/>
        </w:rPr>
        <w:t>.</w:t>
      </w:r>
    </w:p>
    <w:p w14:paraId="600D8DD4"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Позив за подношење понуда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14:paraId="0306DC5B"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lastRenderedPageBreak/>
        <w:t xml:space="preserve">Позив за подношење понуда и други потребни документи сачињавају се у </w:t>
      </w:r>
      <w:r w:rsidR="00D0062B" w:rsidRPr="00C11BB3">
        <w:rPr>
          <w:rFonts w:ascii="Arial" w:hAnsi="Arial" w:cs="Arial"/>
          <w:bCs/>
          <w:lang w:val="sr-Cyrl-RS"/>
        </w:rPr>
        <w:t xml:space="preserve">оквирном </w:t>
      </w:r>
      <w:r w:rsidRPr="00C11BB3">
        <w:rPr>
          <w:rFonts w:ascii="Arial" w:hAnsi="Arial" w:cs="Arial"/>
          <w:bCs/>
          <w:lang w:val="sr-Cyrl-RS"/>
        </w:rPr>
        <w:t xml:space="preserve">року од пет радних дана од дана доношења одлуке о спровођењу поступка набавке.  </w:t>
      </w:r>
    </w:p>
    <w:p w14:paraId="39403679"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Контролу позива за подношење понуда и осталих сачињених докумената врши </w:t>
      </w:r>
      <w:r w:rsidR="00D0062B" w:rsidRPr="00C11BB3">
        <w:rPr>
          <w:rFonts w:ascii="Arial" w:hAnsi="Arial" w:cs="Arial"/>
          <w:bCs/>
          <w:lang w:val="sr-Cyrl-RS"/>
        </w:rPr>
        <w:t>носилац реализације</w:t>
      </w:r>
      <w:r w:rsidRPr="00C11BB3">
        <w:rPr>
          <w:rFonts w:ascii="Arial" w:hAnsi="Arial" w:cs="Arial"/>
          <w:bCs/>
          <w:lang w:val="sr-Cyrl-RS"/>
        </w:rPr>
        <w:t>.</w:t>
      </w:r>
      <w:r w:rsidR="00D0062B" w:rsidRPr="00C11BB3">
        <w:rPr>
          <w:rFonts w:ascii="Arial" w:hAnsi="Arial" w:cs="Arial"/>
          <w:bCs/>
          <w:lang w:val="sr-Cyrl-RS"/>
        </w:rPr>
        <w:t xml:space="preserve"> </w:t>
      </w:r>
      <w:r w:rsidRPr="00C11BB3">
        <w:rPr>
          <w:rFonts w:ascii="Arial" w:hAnsi="Arial" w:cs="Arial"/>
          <w:bCs/>
          <w:lang w:val="sr-Cyrl-RS"/>
        </w:rPr>
        <w:t xml:space="preserve">   </w:t>
      </w:r>
    </w:p>
    <w:p w14:paraId="6F768843" w14:textId="77777777" w:rsidR="00EC4BB1" w:rsidRPr="00C11BB3" w:rsidRDefault="00D0062B"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Носилац реализације </w:t>
      </w:r>
      <w:r w:rsidR="00EC4BB1" w:rsidRPr="00C11BB3">
        <w:rPr>
          <w:rFonts w:ascii="Arial" w:hAnsi="Arial" w:cs="Arial"/>
          <w:bCs/>
          <w:lang w:val="sr-Cyrl-RS"/>
        </w:rPr>
        <w:t xml:space="preserve">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14:paraId="649E08B8" w14:textId="77777777" w:rsidR="001777A4" w:rsidRPr="00C11BB3" w:rsidRDefault="001777A4" w:rsidP="00EC4BB1">
      <w:pPr>
        <w:spacing w:line="276" w:lineRule="auto"/>
        <w:ind w:firstLine="720"/>
        <w:jc w:val="both"/>
        <w:rPr>
          <w:rFonts w:ascii="Arial" w:hAnsi="Arial" w:cs="Arial"/>
          <w:bCs/>
          <w:lang w:val="sr-Latn-RS"/>
        </w:rPr>
      </w:pPr>
    </w:p>
    <w:p w14:paraId="5BC89800" w14:textId="15407390" w:rsidR="00EC4BB1" w:rsidRPr="00C11BB3" w:rsidRDefault="00D0062B" w:rsidP="00EC4BB1">
      <w:pPr>
        <w:spacing w:line="276" w:lineRule="auto"/>
        <w:ind w:firstLine="720"/>
        <w:jc w:val="both"/>
        <w:rPr>
          <w:rFonts w:ascii="Arial" w:hAnsi="Arial" w:cs="Arial"/>
          <w:bCs/>
          <w:lang w:val="sr-Cyrl-RS"/>
        </w:rPr>
      </w:pPr>
      <w:r w:rsidRPr="00C11BB3">
        <w:rPr>
          <w:rFonts w:ascii="Arial" w:hAnsi="Arial" w:cs="Arial"/>
          <w:bCs/>
          <w:lang w:val="sr-Cyrl-RS"/>
        </w:rPr>
        <w:t xml:space="preserve"> </w:t>
      </w:r>
    </w:p>
    <w:p w14:paraId="397C2971" w14:textId="77777777" w:rsidR="009B3C3B" w:rsidRPr="00C11BB3" w:rsidRDefault="00EC4BB1" w:rsidP="009B3C3B">
      <w:pPr>
        <w:spacing w:line="276" w:lineRule="auto"/>
        <w:ind w:firstLine="720"/>
        <w:jc w:val="both"/>
        <w:rPr>
          <w:rFonts w:ascii="Arial" w:hAnsi="Arial" w:cs="Arial"/>
          <w:bCs/>
          <w:lang w:val="sr-Cyrl-RS"/>
        </w:rPr>
      </w:pPr>
      <w:r w:rsidRPr="00C11BB3">
        <w:rPr>
          <w:rFonts w:ascii="Arial" w:hAnsi="Arial" w:cs="Arial"/>
          <w:bCs/>
          <w:lang w:val="sr-Cyrl-R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14:paraId="6B4EAE0A" w14:textId="77777777" w:rsidR="00EC4BB1" w:rsidRPr="00C11BB3" w:rsidRDefault="00EC4BB1" w:rsidP="00EC4BB1">
      <w:pPr>
        <w:spacing w:line="276" w:lineRule="auto"/>
        <w:jc w:val="both"/>
        <w:rPr>
          <w:rFonts w:ascii="Arial" w:hAnsi="Arial" w:cs="Arial"/>
          <w:bCs/>
          <w:lang w:val="sr-Cyrl-RS"/>
        </w:rPr>
      </w:pPr>
    </w:p>
    <w:p w14:paraId="4477953E"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Начин подношења понуде и отварање понуда</w:t>
      </w:r>
    </w:p>
    <w:p w14:paraId="3AA53CAC"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1</w:t>
      </w:r>
      <w:r w:rsidRPr="00C11BB3">
        <w:rPr>
          <w:rFonts w:ascii="Arial" w:hAnsi="Arial" w:cs="Arial"/>
          <w:b/>
          <w:lang w:val="sr-Cyrl-RS"/>
        </w:rPr>
        <w:t>.</w:t>
      </w:r>
    </w:p>
    <w:p w14:paraId="70156175"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Начин подношења понуде одређује се у позиву за подношење понуда и може бити: непосредно, путем поште или електронским путем.  </w:t>
      </w:r>
    </w:p>
    <w:p w14:paraId="7F48B093"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Уколико је процењена вредност набавке већа од 500.000,00 динара, понуде се не могу поднети електронским путем. </w:t>
      </w:r>
    </w:p>
    <w:p w14:paraId="22AAE6F9"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Понуде поднете непосредно или путем поште евидентира у посебну евиденцију о примљеним понудама организациона јединица у чијем су делокругу послови писарнице, док понуде поднете електронским средствима евидентира </w:t>
      </w:r>
      <w:r w:rsidR="00D0062B" w:rsidRPr="00C11BB3">
        <w:rPr>
          <w:rFonts w:ascii="Arial" w:hAnsi="Arial" w:cs="Arial"/>
          <w:bCs/>
          <w:lang w:val="sr-Cyrl-RS"/>
        </w:rPr>
        <w:t>носилац реализације</w:t>
      </w:r>
      <w:r w:rsidRPr="00C11BB3">
        <w:rPr>
          <w:rFonts w:ascii="Arial" w:hAnsi="Arial" w:cs="Arial"/>
          <w:bCs/>
          <w:lang w:val="sr-Cyrl-RS"/>
        </w:rPr>
        <w:t>.</w:t>
      </w:r>
      <w:r w:rsidR="00D0062B" w:rsidRPr="00C11BB3">
        <w:rPr>
          <w:rFonts w:ascii="Arial" w:hAnsi="Arial" w:cs="Arial"/>
          <w:bCs/>
          <w:lang w:val="sr-Cyrl-RS"/>
        </w:rPr>
        <w:t xml:space="preserve"> </w:t>
      </w:r>
      <w:r w:rsidRPr="00C11BB3">
        <w:rPr>
          <w:rFonts w:ascii="Arial" w:hAnsi="Arial" w:cs="Arial"/>
          <w:bCs/>
          <w:lang w:val="sr-Cyrl-RS"/>
        </w:rPr>
        <w:t xml:space="preserve">     </w:t>
      </w:r>
    </w:p>
    <w:p w14:paraId="116BA3C5"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Понуде се отварају непосредно по истеку рока за подношење понуда, а на поступак отварања понуда сходно се примењују одредбе правилника </w:t>
      </w:r>
      <w:r w:rsidR="001C3B4C" w:rsidRPr="00C11BB3">
        <w:rPr>
          <w:rFonts w:ascii="Arial" w:hAnsi="Arial" w:cs="Arial"/>
          <w:bCs/>
          <w:lang w:val="sr-Cyrl-RS"/>
        </w:rPr>
        <w:t>о јавним набавкама</w:t>
      </w:r>
      <w:r w:rsidRPr="00C11BB3">
        <w:rPr>
          <w:rFonts w:ascii="Arial" w:hAnsi="Arial" w:cs="Arial"/>
          <w:bCs/>
          <w:lang w:val="sr-Cyrl-RS"/>
        </w:rPr>
        <w:t xml:space="preserve">. </w:t>
      </w:r>
    </w:p>
    <w:p w14:paraId="697670B7"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О поступку отварања понуда сачињава се записник, који садржи: </w:t>
      </w:r>
    </w:p>
    <w:p w14:paraId="7FCF0680" w14:textId="77777777" w:rsidR="00EC4BB1" w:rsidRPr="00C11BB3" w:rsidRDefault="00EC4BB1" w:rsidP="00EC4BB1">
      <w:pPr>
        <w:spacing w:line="276" w:lineRule="auto"/>
        <w:ind w:left="720"/>
        <w:jc w:val="both"/>
        <w:rPr>
          <w:rFonts w:ascii="Arial" w:hAnsi="Arial" w:cs="Arial"/>
          <w:bCs/>
          <w:lang w:val="sr-Cyrl-RS"/>
        </w:rPr>
      </w:pPr>
      <w:r w:rsidRPr="00C11BB3">
        <w:rPr>
          <w:rFonts w:ascii="Arial" w:hAnsi="Arial" w:cs="Arial"/>
          <w:bCs/>
          <w:lang w:val="sr-Cyrl-RS"/>
        </w:rPr>
        <w:t xml:space="preserve">- податке о броју и предмету набавке; </w:t>
      </w:r>
    </w:p>
    <w:p w14:paraId="44395D87" w14:textId="77777777" w:rsidR="00EC4BB1" w:rsidRPr="00C11BB3" w:rsidRDefault="00EC4BB1" w:rsidP="00EC4BB1">
      <w:pPr>
        <w:spacing w:line="276" w:lineRule="auto"/>
        <w:ind w:left="720"/>
        <w:jc w:val="both"/>
        <w:rPr>
          <w:rFonts w:ascii="Arial" w:hAnsi="Arial" w:cs="Arial"/>
          <w:bCs/>
          <w:lang w:val="sr-Cyrl-RS"/>
        </w:rPr>
      </w:pPr>
      <w:r w:rsidRPr="00C11BB3">
        <w:rPr>
          <w:rFonts w:ascii="Arial" w:hAnsi="Arial" w:cs="Arial"/>
          <w:bCs/>
          <w:lang w:val="sr-Cyrl-RS"/>
        </w:rPr>
        <w:t xml:space="preserve">- податке о времену и месту отварања понуда; </w:t>
      </w:r>
    </w:p>
    <w:p w14:paraId="67C5D5CA" w14:textId="77777777" w:rsidR="00EC4BB1" w:rsidRPr="00C11BB3" w:rsidRDefault="00EC4BB1" w:rsidP="00EC4BB1">
      <w:pPr>
        <w:spacing w:line="276" w:lineRule="auto"/>
        <w:ind w:left="720"/>
        <w:jc w:val="both"/>
        <w:rPr>
          <w:rFonts w:ascii="Arial" w:hAnsi="Arial" w:cs="Arial"/>
          <w:bCs/>
          <w:lang w:val="sr-Cyrl-RS"/>
        </w:rPr>
      </w:pPr>
      <w:r w:rsidRPr="00C11BB3">
        <w:rPr>
          <w:rFonts w:ascii="Arial" w:hAnsi="Arial" w:cs="Arial"/>
          <w:bCs/>
          <w:lang w:val="sr-Cyrl-RS"/>
        </w:rPr>
        <w:t xml:space="preserve">- елементе примљених понуда (цена, рок испоруке и др); </w:t>
      </w:r>
    </w:p>
    <w:p w14:paraId="2BA786BE" w14:textId="77777777" w:rsidR="00EC4BB1" w:rsidRPr="00C11BB3" w:rsidRDefault="00EC4BB1" w:rsidP="00EC4BB1">
      <w:pPr>
        <w:spacing w:line="276" w:lineRule="auto"/>
        <w:ind w:left="720"/>
        <w:jc w:val="both"/>
        <w:rPr>
          <w:rFonts w:ascii="Arial" w:hAnsi="Arial" w:cs="Arial"/>
          <w:bCs/>
          <w:lang w:val="sr-Cyrl-RS"/>
        </w:rPr>
      </w:pPr>
      <w:r w:rsidRPr="00C11BB3">
        <w:rPr>
          <w:rFonts w:ascii="Arial" w:hAnsi="Arial" w:cs="Arial"/>
          <w:bCs/>
          <w:lang w:val="sr-Cyrl-RS"/>
        </w:rPr>
        <w:t xml:space="preserve">- друге потребне податке. </w:t>
      </w:r>
    </w:p>
    <w:p w14:paraId="2D0BFC95" w14:textId="0C2A5283" w:rsidR="00C11BB3" w:rsidRPr="00C11BB3" w:rsidRDefault="00EC4BB1" w:rsidP="00C11BB3">
      <w:pPr>
        <w:spacing w:line="276" w:lineRule="auto"/>
        <w:ind w:firstLine="720"/>
        <w:jc w:val="both"/>
        <w:rPr>
          <w:rFonts w:ascii="Arial" w:hAnsi="Arial" w:cs="Arial"/>
          <w:bCs/>
          <w:lang w:val="sr-Cyrl-RS"/>
        </w:rPr>
      </w:pPr>
      <w:r w:rsidRPr="00C11BB3">
        <w:rPr>
          <w:rFonts w:ascii="Arial" w:hAnsi="Arial" w:cs="Arial"/>
          <w:bCs/>
          <w:lang w:val="sr-Cyrl-RS"/>
        </w:rPr>
        <w:lastRenderedPageBreak/>
        <w:t xml:space="preserve">Записник о отварању понуда се може доставити привредним субјектима на њихов захтев писаним путем (укључујући и и-мејл). </w:t>
      </w:r>
    </w:p>
    <w:p w14:paraId="07774B1F" w14:textId="77777777" w:rsidR="00EC4BB1" w:rsidRPr="00C11BB3" w:rsidRDefault="00EC4BB1" w:rsidP="00EC4BB1">
      <w:pPr>
        <w:suppressAutoHyphens/>
        <w:spacing w:line="276" w:lineRule="auto"/>
        <w:jc w:val="both"/>
        <w:rPr>
          <w:rFonts w:ascii="Arial" w:hAnsi="Arial" w:cs="Arial"/>
          <w:b/>
          <w:kern w:val="1"/>
          <w:lang w:val="sr-Cyrl-RS" w:eastAsia="ar-SA"/>
        </w:rPr>
      </w:pPr>
    </w:p>
    <w:p w14:paraId="0689865C" w14:textId="77777777" w:rsidR="00EC4BB1" w:rsidRPr="00C11BB3" w:rsidRDefault="00EC4BB1" w:rsidP="00EC4BB1">
      <w:pPr>
        <w:suppressAutoHyphens/>
        <w:spacing w:line="276" w:lineRule="auto"/>
        <w:jc w:val="center"/>
        <w:rPr>
          <w:rFonts w:ascii="Arial" w:hAnsi="Arial" w:cs="Arial"/>
          <w:b/>
          <w:kern w:val="1"/>
          <w:lang w:val="sr-Cyrl-RS" w:eastAsia="ar-SA"/>
        </w:rPr>
      </w:pPr>
      <w:r w:rsidRPr="00C11BB3">
        <w:rPr>
          <w:rFonts w:ascii="Arial" w:hAnsi="Arial" w:cs="Arial"/>
          <w:b/>
          <w:kern w:val="1"/>
          <w:lang w:val="sr-Cyrl-RS" w:eastAsia="ar-SA"/>
        </w:rPr>
        <w:t>Битни недостаци понуде</w:t>
      </w:r>
    </w:p>
    <w:p w14:paraId="64F41D55" w14:textId="77777777" w:rsidR="00EC4BB1" w:rsidRPr="00C11BB3" w:rsidRDefault="00EC4BB1" w:rsidP="00EC4BB1">
      <w:pPr>
        <w:spacing w:line="276" w:lineRule="auto"/>
        <w:jc w:val="center"/>
        <w:rPr>
          <w:rFonts w:ascii="Arial" w:hAnsi="Arial" w:cs="Arial"/>
          <w:b/>
          <w:kern w:val="1"/>
          <w:lang w:val="sr-Cyrl-RS" w:eastAsia="ar-SA"/>
        </w:rPr>
      </w:pPr>
      <w:r w:rsidRPr="00C11BB3">
        <w:rPr>
          <w:rFonts w:ascii="Arial" w:hAnsi="Arial" w:cs="Arial"/>
          <w:b/>
          <w:kern w:val="1"/>
          <w:lang w:val="sr-Cyrl-RS" w:eastAsia="ar-SA"/>
        </w:rPr>
        <w:t>Члан 1</w:t>
      </w:r>
      <w:r w:rsidR="00D0062B" w:rsidRPr="00C11BB3">
        <w:rPr>
          <w:rFonts w:ascii="Arial" w:hAnsi="Arial" w:cs="Arial"/>
          <w:b/>
          <w:kern w:val="1"/>
          <w:lang w:val="sr-Cyrl-RS" w:eastAsia="ar-SA"/>
        </w:rPr>
        <w:t>2</w:t>
      </w:r>
      <w:r w:rsidRPr="00C11BB3">
        <w:rPr>
          <w:rFonts w:ascii="Arial" w:hAnsi="Arial" w:cs="Arial"/>
          <w:b/>
          <w:kern w:val="1"/>
          <w:lang w:val="sr-Cyrl-RS" w:eastAsia="ar-SA"/>
        </w:rPr>
        <w:t>.</w:t>
      </w:r>
    </w:p>
    <w:p w14:paraId="041642A3" w14:textId="77777777" w:rsidR="00EC4BB1" w:rsidRPr="00C11BB3" w:rsidRDefault="00EC4BB1" w:rsidP="00EC4BB1">
      <w:pPr>
        <w:spacing w:line="276" w:lineRule="auto"/>
        <w:ind w:firstLine="720"/>
        <w:jc w:val="both"/>
        <w:rPr>
          <w:rFonts w:ascii="Arial" w:hAnsi="Arial" w:cs="Arial"/>
          <w:lang w:val="sr-Cyrl-RS"/>
        </w:rPr>
      </w:pPr>
      <w:r w:rsidRPr="00C11BB3">
        <w:rPr>
          <w:rFonts w:ascii="Arial" w:hAnsi="Arial" w:cs="Arial"/>
          <w:lang w:val="sr-Cyrl-RS"/>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14:paraId="65072B3F" w14:textId="77777777" w:rsidR="00EC4BB1" w:rsidRPr="00C11BB3" w:rsidRDefault="00EC4BB1" w:rsidP="00EC4BB1">
      <w:pPr>
        <w:spacing w:line="276" w:lineRule="auto"/>
        <w:ind w:firstLine="720"/>
        <w:jc w:val="both"/>
        <w:rPr>
          <w:rFonts w:ascii="Arial" w:hAnsi="Arial" w:cs="Arial"/>
          <w:lang w:val="sr-Cyrl-RS"/>
        </w:rPr>
      </w:pPr>
      <w:r w:rsidRPr="00C11BB3">
        <w:rPr>
          <w:rFonts w:ascii="Arial" w:hAnsi="Arial" w:cs="Arial"/>
          <w:lang w:val="sr-Cyrl-RS"/>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14:paraId="78F598AE" w14:textId="6C8D7C7D" w:rsidR="00EC4BB1" w:rsidRDefault="00EC4BB1" w:rsidP="00283991">
      <w:pPr>
        <w:spacing w:line="276" w:lineRule="auto"/>
        <w:ind w:firstLine="720"/>
        <w:jc w:val="both"/>
        <w:rPr>
          <w:rFonts w:ascii="Arial" w:hAnsi="Arial" w:cs="Arial"/>
          <w:lang w:val="sr-Cyrl-RS"/>
        </w:rPr>
      </w:pPr>
      <w:r w:rsidRPr="00C11BB3">
        <w:rPr>
          <w:rFonts w:ascii="Arial" w:hAnsi="Arial" w:cs="Arial"/>
          <w:lang w:val="sr-Cyrl-RS"/>
        </w:rPr>
        <w:t xml:space="preserve">Уколико понуђач у примереном року не отклони битне недостатке понуде, понуда овог понуђача ће бити одбијена.  </w:t>
      </w:r>
    </w:p>
    <w:p w14:paraId="7BED311F" w14:textId="77777777" w:rsidR="00C11BB3" w:rsidRPr="00C11BB3" w:rsidRDefault="00C11BB3" w:rsidP="00283991">
      <w:pPr>
        <w:spacing w:line="276" w:lineRule="auto"/>
        <w:ind w:firstLine="720"/>
        <w:jc w:val="both"/>
        <w:rPr>
          <w:rFonts w:ascii="Arial" w:hAnsi="Arial" w:cs="Arial"/>
          <w:kern w:val="1"/>
          <w:lang w:val="sr-Cyrl-RS" w:eastAsia="ar-SA"/>
        </w:rPr>
      </w:pPr>
    </w:p>
    <w:p w14:paraId="00EF45DF"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Доношење одлуке о додели уговора</w:t>
      </w:r>
    </w:p>
    <w:p w14:paraId="76583CD2"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3</w:t>
      </w:r>
      <w:r w:rsidRPr="00C11BB3">
        <w:rPr>
          <w:rFonts w:ascii="Arial" w:hAnsi="Arial" w:cs="Arial"/>
          <w:b/>
          <w:lang w:val="sr-Cyrl-RS"/>
        </w:rPr>
        <w:t>.</w:t>
      </w:r>
    </w:p>
    <w:p w14:paraId="32224910"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У складу са извршеном стручном оценом понуда, комисија за набавку</w:t>
      </w:r>
      <w:r w:rsidR="00D0062B" w:rsidRPr="00C11BB3">
        <w:rPr>
          <w:rFonts w:ascii="Arial" w:hAnsi="Arial" w:cs="Arial"/>
          <w:bCs/>
          <w:lang w:val="sr-Cyrl-RS"/>
        </w:rPr>
        <w:t>,</w:t>
      </w:r>
      <w:r w:rsidRPr="00C11BB3">
        <w:rPr>
          <w:rFonts w:ascii="Arial" w:hAnsi="Arial" w:cs="Arial"/>
          <w:bCs/>
          <w:lang w:val="sr-Cyrl-RS"/>
        </w:rPr>
        <w:t xml:space="preserve"> односно лице </w:t>
      </w:r>
      <w:r w:rsidRPr="00C11BB3">
        <w:rPr>
          <w:rFonts w:ascii="Arial" w:hAnsi="Arial" w:cs="Arial"/>
          <w:lang w:val="sr-Cyrl-RS"/>
        </w:rPr>
        <w:t>задужено за спровођење поступка,</w:t>
      </w:r>
      <w:r w:rsidRPr="00C11BB3">
        <w:rPr>
          <w:rFonts w:ascii="Arial" w:hAnsi="Arial" w:cs="Arial"/>
          <w:bCs/>
          <w:lang w:val="sr-Cyrl-RS"/>
        </w:rPr>
        <w:t xml:space="preserve"> припрема предлог одлуке о додели уговора или предлог одлуке о обустави поступка.</w:t>
      </w:r>
    </w:p>
    <w:p w14:paraId="6859CB18" w14:textId="153444FA" w:rsidR="00D65332" w:rsidRPr="00C11BB3" w:rsidRDefault="00D65332"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За избор најповољније </w:t>
      </w:r>
      <w:r w:rsidR="00F90A75" w:rsidRPr="00C11BB3">
        <w:rPr>
          <w:rFonts w:ascii="Arial" w:hAnsi="Arial" w:cs="Arial"/>
          <w:bCs/>
          <w:lang w:val="sr-Cyrl-RS"/>
        </w:rPr>
        <w:t>п</w:t>
      </w:r>
      <w:r w:rsidRPr="00C11BB3">
        <w:rPr>
          <w:rFonts w:ascii="Arial" w:hAnsi="Arial" w:cs="Arial"/>
          <w:bCs/>
          <w:lang w:val="sr-Cyrl-RS"/>
        </w:rPr>
        <w:t>онуде довољно је да наручиоцу буде достављена бар једна понуда</w:t>
      </w:r>
      <w:r w:rsidR="00356F13" w:rsidRPr="00C11BB3">
        <w:rPr>
          <w:rFonts w:ascii="Arial" w:hAnsi="Arial" w:cs="Arial"/>
          <w:bCs/>
          <w:lang w:val="sr-Cyrl-RS"/>
        </w:rPr>
        <w:t xml:space="preserve"> која није одбијена</w:t>
      </w:r>
      <w:r w:rsidRPr="00C11BB3">
        <w:rPr>
          <w:rFonts w:ascii="Arial" w:hAnsi="Arial" w:cs="Arial"/>
          <w:bCs/>
          <w:lang w:val="sr-Cyrl-RS"/>
        </w:rPr>
        <w:t>.</w:t>
      </w:r>
    </w:p>
    <w:p w14:paraId="57D14137" w14:textId="0D974DDE"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Предлог одлуке из става 1. овог члана доставља се ради парафирања носиоцу реализације, а затим </w:t>
      </w:r>
      <w:r w:rsidR="00D0062B" w:rsidRPr="00C11BB3">
        <w:rPr>
          <w:rFonts w:ascii="Arial" w:hAnsi="Arial" w:cs="Arial"/>
          <w:bCs/>
          <w:lang w:val="sr-Cyrl-RS"/>
        </w:rPr>
        <w:t xml:space="preserve">овлашћеном лицу </w:t>
      </w:r>
      <w:r w:rsidR="00423E35" w:rsidRPr="00C11BB3">
        <w:rPr>
          <w:rFonts w:ascii="Arial" w:hAnsi="Arial" w:cs="Arial"/>
          <w:bCs/>
          <w:lang w:val="sr-Cyrl-RS"/>
        </w:rPr>
        <w:t xml:space="preserve">Установе </w:t>
      </w:r>
      <w:r w:rsidRPr="00C11BB3">
        <w:rPr>
          <w:rFonts w:ascii="Arial" w:hAnsi="Arial" w:cs="Arial"/>
          <w:bCs/>
          <w:lang w:val="sr-Cyrl-RS"/>
        </w:rPr>
        <w:t>на потпис.</w:t>
      </w:r>
      <w:r w:rsidR="00D0062B" w:rsidRPr="00C11BB3">
        <w:rPr>
          <w:rFonts w:ascii="Arial" w:hAnsi="Arial" w:cs="Arial"/>
          <w:bCs/>
          <w:lang w:val="sr-Cyrl-RS"/>
        </w:rPr>
        <w:t xml:space="preserve"> </w:t>
      </w:r>
    </w:p>
    <w:p w14:paraId="11BFD198" w14:textId="77777777" w:rsidR="00EC4BB1"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Одлук</w:t>
      </w:r>
      <w:r w:rsidR="00D0062B" w:rsidRPr="00C11BB3">
        <w:rPr>
          <w:rFonts w:ascii="Arial" w:hAnsi="Arial" w:cs="Arial"/>
          <w:bCs/>
          <w:lang w:val="sr-Cyrl-RS"/>
        </w:rPr>
        <w:t>у носилац реализације</w:t>
      </w:r>
      <w:r w:rsidRPr="00C11BB3">
        <w:rPr>
          <w:rFonts w:ascii="Arial" w:hAnsi="Arial" w:cs="Arial"/>
          <w:bCs/>
          <w:lang w:val="sr-Cyrl-RS"/>
        </w:rPr>
        <w:t xml:space="preserve"> доставља привредним субјектима у року од три дана од дана доношења писаним или електронским путем. </w:t>
      </w:r>
    </w:p>
    <w:p w14:paraId="4EAC23C9" w14:textId="77777777" w:rsidR="00C11BB3" w:rsidRDefault="00C11BB3" w:rsidP="00EC4BB1">
      <w:pPr>
        <w:spacing w:line="276" w:lineRule="auto"/>
        <w:ind w:firstLine="720"/>
        <w:jc w:val="both"/>
        <w:rPr>
          <w:rFonts w:ascii="Arial" w:hAnsi="Arial" w:cs="Arial"/>
          <w:bCs/>
          <w:lang w:val="sr-Cyrl-RS"/>
        </w:rPr>
      </w:pPr>
    </w:p>
    <w:p w14:paraId="3CE5B8B3" w14:textId="77777777" w:rsidR="00C11BB3" w:rsidRDefault="00C11BB3" w:rsidP="00EC4BB1">
      <w:pPr>
        <w:spacing w:line="276" w:lineRule="auto"/>
        <w:ind w:firstLine="720"/>
        <w:jc w:val="both"/>
        <w:rPr>
          <w:rFonts w:ascii="Arial" w:hAnsi="Arial" w:cs="Arial"/>
          <w:bCs/>
          <w:lang w:val="sr-Cyrl-RS"/>
        </w:rPr>
      </w:pPr>
    </w:p>
    <w:p w14:paraId="53EB8D55" w14:textId="77777777" w:rsidR="00C11BB3" w:rsidRDefault="00C11BB3" w:rsidP="00EC4BB1">
      <w:pPr>
        <w:spacing w:line="276" w:lineRule="auto"/>
        <w:ind w:firstLine="720"/>
        <w:jc w:val="both"/>
        <w:rPr>
          <w:rFonts w:ascii="Arial" w:hAnsi="Arial" w:cs="Arial"/>
          <w:bCs/>
          <w:lang w:val="sr-Cyrl-RS"/>
        </w:rPr>
      </w:pPr>
    </w:p>
    <w:p w14:paraId="0E99DBB6" w14:textId="77777777" w:rsidR="00C11BB3" w:rsidRDefault="00C11BB3" w:rsidP="00EC4BB1">
      <w:pPr>
        <w:spacing w:line="276" w:lineRule="auto"/>
        <w:ind w:firstLine="720"/>
        <w:jc w:val="both"/>
        <w:rPr>
          <w:rFonts w:ascii="Arial" w:hAnsi="Arial" w:cs="Arial"/>
          <w:bCs/>
          <w:lang w:val="sr-Cyrl-RS"/>
        </w:rPr>
      </w:pPr>
    </w:p>
    <w:p w14:paraId="3F8E82D3" w14:textId="77777777" w:rsidR="00C11BB3" w:rsidRPr="00C11BB3" w:rsidRDefault="00C11BB3" w:rsidP="00EC4BB1">
      <w:pPr>
        <w:spacing w:line="276" w:lineRule="auto"/>
        <w:ind w:firstLine="720"/>
        <w:jc w:val="both"/>
        <w:rPr>
          <w:rFonts w:ascii="Arial" w:hAnsi="Arial" w:cs="Arial"/>
          <w:bCs/>
          <w:lang w:val="sr-Cyrl-RS"/>
        </w:rPr>
      </w:pPr>
    </w:p>
    <w:p w14:paraId="0AEDA586" w14:textId="51642F67" w:rsidR="00283991" w:rsidRPr="00C11BB3" w:rsidRDefault="00EC4BB1" w:rsidP="00EC4BB1">
      <w:pPr>
        <w:spacing w:line="276" w:lineRule="auto"/>
        <w:jc w:val="both"/>
        <w:rPr>
          <w:rFonts w:ascii="Arial" w:hAnsi="Arial" w:cs="Arial"/>
          <w:bCs/>
          <w:lang w:val="sr-Latn-RS"/>
        </w:rPr>
      </w:pPr>
      <w:r w:rsidRPr="00C11BB3">
        <w:rPr>
          <w:rFonts w:ascii="Arial" w:hAnsi="Arial" w:cs="Arial"/>
          <w:bCs/>
          <w:lang w:val="sr-Cyrl-RS"/>
        </w:rPr>
        <w:t xml:space="preserve">                                                                   </w:t>
      </w:r>
    </w:p>
    <w:p w14:paraId="3A2565C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Закључење уговора</w:t>
      </w:r>
    </w:p>
    <w:p w14:paraId="47BE2190"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4</w:t>
      </w:r>
      <w:r w:rsidRPr="00C11BB3">
        <w:rPr>
          <w:rFonts w:ascii="Arial" w:hAnsi="Arial" w:cs="Arial"/>
          <w:b/>
          <w:lang w:val="sr-Cyrl-RS"/>
        </w:rPr>
        <w:t>.</w:t>
      </w:r>
    </w:p>
    <w:p w14:paraId="641A79D6" w14:textId="1146E03F" w:rsidR="003F65F5"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Након доношења одлуке о додели уговора, носилац реализације сачињава предлог уговора, а исти мора одговарати моделу угово</w:t>
      </w:r>
      <w:r w:rsidR="003F65F5" w:rsidRPr="00C11BB3">
        <w:rPr>
          <w:rFonts w:ascii="Arial" w:hAnsi="Arial" w:cs="Arial"/>
          <w:bCs/>
          <w:lang w:val="sr-Cyrl-RS"/>
        </w:rPr>
        <w:t>ра из позива за подношење понуда</w:t>
      </w:r>
      <w:r w:rsidRPr="00C11BB3">
        <w:rPr>
          <w:rFonts w:ascii="Arial" w:hAnsi="Arial" w:cs="Arial"/>
          <w:bCs/>
          <w:lang w:val="sr-Cyrl-RS"/>
        </w:rPr>
        <w:t>, уколико је исти био саставни део позива</w:t>
      </w:r>
      <w:r w:rsidR="003F65F5" w:rsidRPr="00C11BB3">
        <w:rPr>
          <w:rFonts w:ascii="Arial" w:hAnsi="Arial" w:cs="Arial"/>
          <w:bCs/>
          <w:lang w:val="sr-Cyrl-RS"/>
        </w:rPr>
        <w:t>.</w:t>
      </w:r>
    </w:p>
    <w:p w14:paraId="66C0EF7D" w14:textId="5FF2BF4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Носилац реализације </w:t>
      </w:r>
      <w:r w:rsidR="00D0062B" w:rsidRPr="00C11BB3">
        <w:rPr>
          <w:rFonts w:ascii="Arial" w:hAnsi="Arial" w:cs="Arial"/>
          <w:bCs/>
          <w:lang w:val="sr-Cyrl-RS"/>
        </w:rPr>
        <w:t>доставља</w:t>
      </w:r>
      <w:r w:rsidR="00B477F6" w:rsidRPr="00C11BB3">
        <w:rPr>
          <w:rFonts w:ascii="Arial" w:hAnsi="Arial" w:cs="Arial"/>
          <w:bCs/>
          <w:lang w:val="sr-Cyrl-RS"/>
        </w:rPr>
        <w:t xml:space="preserve"> предлог уговора</w:t>
      </w:r>
      <w:r w:rsidR="00D0062B" w:rsidRPr="00C11BB3">
        <w:rPr>
          <w:rFonts w:ascii="Arial" w:hAnsi="Arial" w:cs="Arial"/>
          <w:bCs/>
          <w:lang w:val="sr-Cyrl-RS"/>
        </w:rPr>
        <w:t xml:space="preserve"> на потпис овлашћеном лицу </w:t>
      </w:r>
      <w:r w:rsidR="00AB11A6" w:rsidRPr="00C11BB3">
        <w:rPr>
          <w:rFonts w:ascii="Arial" w:hAnsi="Arial" w:cs="Arial"/>
          <w:bCs/>
          <w:lang w:val="sr-Cyrl-RS"/>
        </w:rPr>
        <w:t>Установе.</w:t>
      </w:r>
    </w:p>
    <w:p w14:paraId="1A4F05C6" w14:textId="4A336071"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Након потписивања уговора од стране овлашћеног лица</w:t>
      </w:r>
      <w:r w:rsidR="00D0062B" w:rsidRPr="00C11BB3">
        <w:rPr>
          <w:rFonts w:ascii="Arial" w:hAnsi="Arial" w:cs="Arial"/>
          <w:bCs/>
          <w:lang w:val="sr-Cyrl-RS"/>
        </w:rPr>
        <w:t xml:space="preserve"> из става 2. овог члана</w:t>
      </w:r>
      <w:r w:rsidRPr="00C11BB3">
        <w:rPr>
          <w:rFonts w:ascii="Arial" w:hAnsi="Arial" w:cs="Arial"/>
          <w:bCs/>
          <w:lang w:val="sr-Cyrl-RS"/>
        </w:rPr>
        <w:t>, носилац реализације доставља све примерке уговора на потписивање другој уговорној страни или обезбеђује потписивање на други одговарајући начин.</w:t>
      </w:r>
    </w:p>
    <w:p w14:paraId="649D4D53" w14:textId="3211F70D"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Носилац реализације доставља потписани примерак уговора кориснику набавке, а фотокопију уговора</w:t>
      </w:r>
      <w:r w:rsidR="004667FC" w:rsidRPr="00C11BB3">
        <w:rPr>
          <w:rFonts w:ascii="Arial" w:hAnsi="Arial" w:cs="Arial"/>
          <w:bCs/>
          <w:lang w:val="sr-Cyrl-RS"/>
        </w:rPr>
        <w:t xml:space="preserve"> </w:t>
      </w:r>
      <w:r w:rsidRPr="00C11BB3">
        <w:rPr>
          <w:rFonts w:ascii="Arial" w:hAnsi="Arial" w:cs="Arial"/>
          <w:bCs/>
          <w:lang w:val="sr-Cyrl-RS"/>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14:paraId="01AC658A"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4DC00053" w14:textId="77777777" w:rsidR="00EC4BB1" w:rsidRPr="00C11BB3" w:rsidRDefault="00EC4BB1" w:rsidP="00EC4BB1">
      <w:pPr>
        <w:spacing w:line="276" w:lineRule="auto"/>
        <w:jc w:val="both"/>
        <w:rPr>
          <w:rFonts w:ascii="Arial" w:hAnsi="Arial" w:cs="Arial"/>
          <w:bCs/>
          <w:lang w:val="sr-Cyrl-RS"/>
        </w:rPr>
      </w:pPr>
    </w:p>
    <w:p w14:paraId="59D95BE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Обавештење за добровољну претходну транспарентност</w:t>
      </w:r>
    </w:p>
    <w:p w14:paraId="02A77F0B"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5</w:t>
      </w:r>
      <w:r w:rsidRPr="00C11BB3">
        <w:rPr>
          <w:rFonts w:ascii="Arial" w:hAnsi="Arial" w:cs="Arial"/>
          <w:b/>
          <w:lang w:val="sr-Cyrl-RS"/>
        </w:rPr>
        <w:t>.</w:t>
      </w:r>
    </w:p>
    <w:p w14:paraId="6EC17F77" w14:textId="77777777"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У поступку набавке на основу чл. 11-21. Закона, може се објавити обавештење за добровољну претходну транспарентност у складу са Законом. </w:t>
      </w:r>
    </w:p>
    <w:p w14:paraId="1AEC3F96"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Набавке мање вредности</w:t>
      </w:r>
    </w:p>
    <w:p w14:paraId="7450123D" w14:textId="77777777"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0062B" w:rsidRPr="00C11BB3">
        <w:rPr>
          <w:rFonts w:ascii="Arial" w:hAnsi="Arial" w:cs="Arial"/>
          <w:b/>
          <w:lang w:val="sr-Cyrl-RS"/>
        </w:rPr>
        <w:t>6</w:t>
      </w:r>
      <w:r w:rsidRPr="00C11BB3">
        <w:rPr>
          <w:rFonts w:ascii="Arial" w:hAnsi="Arial" w:cs="Arial"/>
          <w:b/>
          <w:lang w:val="sr-Cyrl-RS"/>
        </w:rPr>
        <w:t xml:space="preserve">. </w:t>
      </w:r>
    </w:p>
    <w:p w14:paraId="18EDFFD0" w14:textId="09EFD1A4" w:rsidR="004667FC" w:rsidRPr="00C11BB3" w:rsidRDefault="00460EEE" w:rsidP="00762A64">
      <w:pPr>
        <w:spacing w:line="276" w:lineRule="auto"/>
        <w:ind w:firstLine="720"/>
        <w:jc w:val="both"/>
        <w:rPr>
          <w:rFonts w:ascii="Arial" w:hAnsi="Arial" w:cs="Arial"/>
          <w:bCs/>
          <w:lang w:val="sr-Cyrl-RS"/>
        </w:rPr>
      </w:pPr>
      <w:r w:rsidRPr="00C11BB3">
        <w:rPr>
          <w:rFonts w:ascii="Arial" w:hAnsi="Arial" w:cs="Arial"/>
          <w:bCs/>
          <w:lang w:val="sr-Cyrl-RS"/>
        </w:rPr>
        <w:t xml:space="preserve">Уколико је процењена вредност набавке мања од </w:t>
      </w:r>
      <w:r w:rsidR="00F100B2" w:rsidRPr="00C11BB3">
        <w:rPr>
          <w:rFonts w:ascii="Arial" w:hAnsi="Arial" w:cs="Arial"/>
          <w:bCs/>
          <w:lang w:val="sr-Cyrl-RS"/>
        </w:rPr>
        <w:t>5</w:t>
      </w:r>
      <w:r w:rsidR="00BF6E1D" w:rsidRPr="00C11BB3">
        <w:rPr>
          <w:rFonts w:ascii="Arial" w:hAnsi="Arial" w:cs="Arial"/>
          <w:bCs/>
          <w:lang w:val="sr-Cyrl-RS"/>
        </w:rPr>
        <w:t>00.000,00</w:t>
      </w:r>
      <w:r w:rsidRPr="00C11BB3">
        <w:rPr>
          <w:rFonts w:ascii="Arial" w:hAnsi="Arial" w:cs="Arial"/>
          <w:bCs/>
          <w:lang w:val="sr-Cyrl-RS"/>
        </w:rPr>
        <w:t xml:space="preserve"> динара, може се након одобреног захтева за набавку у складу са овим правилником, одлуком о спровођењу поступка набавке одредити да лице задужено за спровођење поступка набавке прибави, по правилу, три понуде и да применом критеријума најниже понуђене цене предложи најповољнију понуду. </w:t>
      </w:r>
    </w:p>
    <w:p w14:paraId="7D7B83C2" w14:textId="77777777" w:rsidR="00EC4BB1" w:rsidRPr="00C11BB3" w:rsidRDefault="00EC4BB1" w:rsidP="00EC4BB1">
      <w:pPr>
        <w:spacing w:line="276" w:lineRule="auto"/>
        <w:ind w:firstLine="720"/>
        <w:jc w:val="both"/>
        <w:rPr>
          <w:rFonts w:ascii="Arial" w:eastAsia="Times New Roman" w:hAnsi="Arial" w:cs="Arial"/>
          <w:lang w:val="sr-Cyrl-RS"/>
        </w:rPr>
      </w:pPr>
      <w:r w:rsidRPr="00C11BB3">
        <w:rPr>
          <w:rFonts w:ascii="Arial" w:hAnsi="Arial" w:cs="Arial"/>
          <w:bCs/>
          <w:lang w:val="sr-Cyrl-RS"/>
        </w:rPr>
        <w:lastRenderedPageBreak/>
        <w:t>У том случају не примењују се одредбе овог правилника, изузев правила којима се уређује да је потребно</w:t>
      </w:r>
      <w:r w:rsidRPr="00C11BB3">
        <w:rPr>
          <w:rFonts w:ascii="Arial" w:eastAsia="Times New Roman" w:hAnsi="Arial" w:cs="Arial"/>
          <w:lang w:val="sr-Cyrl-RS"/>
        </w:rPr>
        <w:t xml:space="preserve">: </w:t>
      </w:r>
    </w:p>
    <w:p w14:paraId="067AA856" w14:textId="77777777"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обезбедити примену начела Закона на начин који је примерен околностима конкретне набавке; </w:t>
      </w:r>
    </w:p>
    <w:p w14:paraId="2A988C4A" w14:textId="29F8961E"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обезбедити циљеве који су прописани у </w:t>
      </w:r>
      <w:r w:rsidR="00460EEE" w:rsidRPr="00C11BB3">
        <w:rPr>
          <w:rFonts w:ascii="Arial" w:eastAsia="Times New Roman" w:hAnsi="Arial" w:cs="Arial"/>
          <w:lang w:val="sr-Cyrl-RS"/>
        </w:rPr>
        <w:t>П</w:t>
      </w:r>
      <w:r w:rsidRPr="00C11BB3">
        <w:rPr>
          <w:rFonts w:ascii="Arial" w:eastAsia="Times New Roman" w:hAnsi="Arial" w:cs="Arial"/>
          <w:lang w:val="sr-Cyrl-RS"/>
        </w:rPr>
        <w:t>равилнику</w:t>
      </w:r>
      <w:r w:rsidR="00460EEE" w:rsidRPr="00C11BB3">
        <w:rPr>
          <w:rFonts w:ascii="Arial" w:eastAsia="Times New Roman" w:hAnsi="Arial" w:cs="Arial"/>
          <w:lang w:val="sr-Cyrl-RS"/>
        </w:rPr>
        <w:t xml:space="preserve"> о јавним набавкама</w:t>
      </w:r>
      <w:r w:rsidRPr="00C11BB3">
        <w:rPr>
          <w:rFonts w:ascii="Arial" w:eastAsia="Times New Roman" w:hAnsi="Arial" w:cs="Arial"/>
          <w:lang w:val="sr-Cyrl-RS"/>
        </w:rPr>
        <w:t xml:space="preserve">;  </w:t>
      </w:r>
    </w:p>
    <w:p w14:paraId="394AAA55" w14:textId="600698BD" w:rsidR="00EC4BB1" w:rsidRPr="00C11BB3"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w:t>
      </w:r>
      <w:r w:rsidR="00762A64" w:rsidRPr="00C11BB3">
        <w:rPr>
          <w:rFonts w:ascii="Arial" w:eastAsia="Times New Roman" w:hAnsi="Arial" w:cs="Arial"/>
          <w:lang w:val="en-GB"/>
        </w:rPr>
        <w:t xml:space="preserve"> </w:t>
      </w:r>
      <w:r w:rsidRPr="00C11BB3">
        <w:rPr>
          <w:rFonts w:ascii="Arial" w:eastAsia="Times New Roman" w:hAnsi="Arial" w:cs="Arial"/>
          <w:lang w:val="sr-Cyrl-RS"/>
        </w:rPr>
        <w:t>спречити постојање сукоба интереса;</w:t>
      </w:r>
    </w:p>
    <w:p w14:paraId="0075423E" w14:textId="40A3CE0C" w:rsidR="00EC4BB1" w:rsidRDefault="00EC4BB1" w:rsidP="00EC4BB1">
      <w:pPr>
        <w:spacing w:line="276" w:lineRule="auto"/>
        <w:ind w:left="720"/>
        <w:jc w:val="both"/>
        <w:rPr>
          <w:rFonts w:ascii="Arial" w:eastAsia="Times New Roman" w:hAnsi="Arial" w:cs="Arial"/>
          <w:lang w:val="sr-Cyrl-RS"/>
        </w:rPr>
      </w:pPr>
      <w:r w:rsidRPr="00C11BB3">
        <w:rPr>
          <w:rFonts w:ascii="Arial" w:eastAsia="Times New Roman" w:hAnsi="Arial" w:cs="Arial"/>
          <w:lang w:val="sr-Cyrl-RS"/>
        </w:rPr>
        <w:t xml:space="preserve">- </w:t>
      </w:r>
      <w:r w:rsidR="00460EEE" w:rsidRPr="00C11BB3">
        <w:rPr>
          <w:rFonts w:ascii="Arial" w:eastAsia="Times New Roman" w:hAnsi="Arial" w:cs="Arial"/>
          <w:lang w:val="sr-Cyrl-RS"/>
        </w:rPr>
        <w:t xml:space="preserve">платити </w:t>
      </w:r>
      <w:r w:rsidRPr="00C11BB3">
        <w:rPr>
          <w:rFonts w:ascii="Arial" w:eastAsia="Times New Roman" w:hAnsi="Arial" w:cs="Arial"/>
          <w:lang w:val="sr-Cyrl-RS"/>
        </w:rPr>
        <w:t xml:space="preserve">цену која није већа од упоредиве тржишне цене за предмет набавке захтеваног квалитета.   </w:t>
      </w:r>
    </w:p>
    <w:p w14:paraId="3FE5B15A" w14:textId="77777777" w:rsidR="00C11BB3" w:rsidRPr="00C11BB3" w:rsidRDefault="00C11BB3" w:rsidP="00EC4BB1">
      <w:pPr>
        <w:spacing w:line="276" w:lineRule="auto"/>
        <w:ind w:left="720"/>
        <w:jc w:val="both"/>
        <w:rPr>
          <w:rFonts w:ascii="Arial" w:eastAsia="Times New Roman" w:hAnsi="Arial" w:cs="Arial"/>
          <w:lang w:val="sr-Cyrl-RS"/>
        </w:rPr>
      </w:pPr>
    </w:p>
    <w:p w14:paraId="430EBD7A" w14:textId="064A8590" w:rsidR="00460EEE" w:rsidRPr="00C11BB3" w:rsidRDefault="00460EEE" w:rsidP="004667FC">
      <w:pPr>
        <w:suppressAutoHyphens/>
        <w:spacing w:after="120" w:line="276" w:lineRule="auto"/>
        <w:jc w:val="center"/>
        <w:rPr>
          <w:rFonts w:ascii="Arial" w:eastAsia="Times New Roman" w:hAnsi="Arial" w:cs="Arial"/>
          <w:b/>
          <w:kern w:val="1"/>
          <w:lang w:val="sr-Cyrl-RS" w:eastAsia="zh-CN"/>
        </w:rPr>
      </w:pPr>
      <w:r w:rsidRPr="00C11BB3">
        <w:rPr>
          <w:rFonts w:ascii="Arial" w:eastAsia="Times New Roman" w:hAnsi="Arial" w:cs="Arial"/>
          <w:b/>
          <w:kern w:val="1"/>
          <w:lang w:val="sr-Cyrl-RS" w:eastAsia="zh-CN"/>
        </w:rPr>
        <w:t xml:space="preserve">Члан 17. </w:t>
      </w:r>
    </w:p>
    <w:p w14:paraId="27109E55" w14:textId="38004907" w:rsidR="00EC4BB1" w:rsidRPr="00C11BB3" w:rsidRDefault="004667FC" w:rsidP="009457AC">
      <w:pPr>
        <w:suppressAutoHyphens/>
        <w:spacing w:after="120" w:line="276" w:lineRule="auto"/>
        <w:ind w:firstLine="720"/>
        <w:jc w:val="both"/>
        <w:rPr>
          <w:rFonts w:ascii="Arial" w:hAnsi="Arial" w:cs="Arial"/>
          <w:lang w:val="sr-Latn-RS"/>
        </w:rPr>
      </w:pPr>
      <w:r w:rsidRPr="00C11BB3">
        <w:rPr>
          <w:rFonts w:ascii="Arial" w:hAnsi="Arial" w:cs="Arial"/>
          <w:lang w:val="sr-Cyrl-RS"/>
        </w:rPr>
        <w:t xml:space="preserve">За набавку добара, услуга и радова чија је укупна процењена вредност на годишњем нивоу </w:t>
      </w:r>
      <w:r w:rsidR="00460EEE" w:rsidRPr="00C11BB3">
        <w:rPr>
          <w:rFonts w:ascii="Arial" w:hAnsi="Arial" w:cs="Arial"/>
          <w:lang w:val="sr-Cyrl-RS"/>
        </w:rPr>
        <w:t xml:space="preserve"> нижа</w:t>
      </w:r>
      <w:r w:rsidR="009B3C3B" w:rsidRPr="00C11BB3">
        <w:rPr>
          <w:rFonts w:ascii="Arial" w:hAnsi="Arial" w:cs="Arial"/>
          <w:lang w:val="sr-Cyrl-RS"/>
        </w:rPr>
        <w:t xml:space="preserve"> </w:t>
      </w:r>
      <w:r w:rsidRPr="00C11BB3">
        <w:rPr>
          <w:rFonts w:ascii="Arial" w:hAnsi="Arial" w:cs="Arial"/>
          <w:lang w:val="sr-Cyrl-RS"/>
        </w:rPr>
        <w:t xml:space="preserve">од </w:t>
      </w:r>
      <w:r w:rsidR="00F100B2" w:rsidRPr="00C11BB3">
        <w:rPr>
          <w:rFonts w:ascii="Arial" w:hAnsi="Arial" w:cs="Arial"/>
          <w:lang w:val="sr-Cyrl-RS"/>
        </w:rPr>
        <w:t>500.000,00</w:t>
      </w:r>
      <w:r w:rsidRPr="00C11BB3">
        <w:rPr>
          <w:rFonts w:ascii="Arial" w:hAnsi="Arial" w:cs="Arial"/>
          <w:lang w:val="sr-Cyrl-RS"/>
        </w:rPr>
        <w:t xml:space="preserve"> динара, може се</w:t>
      </w:r>
      <w:r w:rsidR="009B3C3B" w:rsidRPr="00C11BB3">
        <w:rPr>
          <w:rFonts w:ascii="Arial" w:hAnsi="Arial" w:cs="Arial"/>
          <w:lang w:val="sr-Cyrl-RS"/>
        </w:rPr>
        <w:t xml:space="preserve"> </w:t>
      </w:r>
      <w:r w:rsidR="00460EEE" w:rsidRPr="00C11BB3">
        <w:rPr>
          <w:rFonts w:ascii="Arial" w:hAnsi="Arial" w:cs="Arial"/>
          <w:lang w:val="sr-Cyrl-RS"/>
        </w:rPr>
        <w:t>уместо закључења уговора,</w:t>
      </w:r>
      <w:r w:rsidR="009B3C3B" w:rsidRPr="00C11BB3">
        <w:rPr>
          <w:rFonts w:ascii="Arial" w:hAnsi="Arial" w:cs="Arial"/>
          <w:lang w:val="sr-Cyrl-RS"/>
        </w:rPr>
        <w:t xml:space="preserve"> издати наруџбеница</w:t>
      </w:r>
      <w:r w:rsidRPr="00C11BB3">
        <w:rPr>
          <w:rFonts w:ascii="Arial" w:hAnsi="Arial" w:cs="Arial"/>
          <w:lang w:val="sr-Cyrl-RS"/>
        </w:rPr>
        <w:t>.</w:t>
      </w:r>
    </w:p>
    <w:p w14:paraId="4396DDB3" w14:textId="693B6853" w:rsidR="00EC4BB1" w:rsidRPr="00C11BB3" w:rsidRDefault="00C11BB3" w:rsidP="00C11BB3">
      <w:pPr>
        <w:spacing w:line="276" w:lineRule="auto"/>
        <w:ind w:firstLine="720"/>
        <w:rPr>
          <w:rFonts w:ascii="Arial" w:hAnsi="Arial" w:cs="Arial"/>
          <w:b/>
          <w:lang w:val="sr-Cyrl-RS"/>
        </w:rPr>
      </w:pPr>
      <w:r>
        <w:rPr>
          <w:rFonts w:ascii="Arial" w:hAnsi="Arial" w:cs="Arial"/>
          <w:lang w:val="sr-Cyrl-RS"/>
        </w:rPr>
        <w:t xml:space="preserve">               </w:t>
      </w:r>
      <w:r w:rsidR="00EC4BB1" w:rsidRPr="00C11BB3">
        <w:rPr>
          <w:rFonts w:ascii="Arial" w:hAnsi="Arial" w:cs="Arial"/>
          <w:b/>
          <w:lang w:val="sr-Cyrl-RS"/>
        </w:rPr>
        <w:t>Овлашћења и одговорности у поступку набавке</w:t>
      </w:r>
    </w:p>
    <w:p w14:paraId="0DC3E60F" w14:textId="66FB9A48" w:rsidR="00EC4BB1" w:rsidRPr="00C11BB3" w:rsidRDefault="00EC4BB1" w:rsidP="00EC4BB1">
      <w:pPr>
        <w:spacing w:line="276" w:lineRule="auto"/>
        <w:jc w:val="center"/>
        <w:rPr>
          <w:rFonts w:ascii="Arial" w:hAnsi="Arial" w:cs="Arial"/>
          <w:b/>
          <w:lang w:val="sr-Cyrl-RS"/>
        </w:rPr>
      </w:pPr>
      <w:r w:rsidRPr="00C11BB3">
        <w:rPr>
          <w:rFonts w:ascii="Arial" w:hAnsi="Arial" w:cs="Arial"/>
          <w:b/>
          <w:lang w:val="sr-Cyrl-RS"/>
        </w:rPr>
        <w:t>Члан 1</w:t>
      </w:r>
      <w:r w:rsidR="00DD6827" w:rsidRPr="00C11BB3">
        <w:rPr>
          <w:rFonts w:ascii="Arial" w:hAnsi="Arial" w:cs="Arial"/>
          <w:b/>
          <w:lang w:val="sr-Cyrl-RS"/>
        </w:rPr>
        <w:t>8</w:t>
      </w:r>
      <w:r w:rsidRPr="00C11BB3">
        <w:rPr>
          <w:rFonts w:ascii="Arial" w:hAnsi="Arial" w:cs="Arial"/>
          <w:b/>
          <w:lang w:val="sr-Cyrl-RS"/>
        </w:rPr>
        <w:t>.</w:t>
      </w:r>
      <w:r w:rsidR="00D0062B" w:rsidRPr="00C11BB3">
        <w:rPr>
          <w:rFonts w:ascii="Arial" w:hAnsi="Arial" w:cs="Arial"/>
          <w:b/>
          <w:lang w:val="sr-Cyrl-RS"/>
        </w:rPr>
        <w:t xml:space="preserve"> </w:t>
      </w:r>
    </w:p>
    <w:p w14:paraId="2F5D929C" w14:textId="77777777" w:rsidR="00EC4BB1" w:rsidRPr="00C11BB3" w:rsidRDefault="00D0062B" w:rsidP="00EC4BB1">
      <w:pPr>
        <w:spacing w:line="276" w:lineRule="auto"/>
        <w:ind w:firstLine="720"/>
        <w:jc w:val="both"/>
        <w:rPr>
          <w:rFonts w:ascii="Arial" w:hAnsi="Arial" w:cs="Arial"/>
          <w:bCs/>
          <w:lang w:val="sr-Cyrl-RS"/>
        </w:rPr>
      </w:pPr>
      <w:r w:rsidRPr="00C11BB3">
        <w:rPr>
          <w:rFonts w:ascii="Arial" w:hAnsi="Arial" w:cs="Arial"/>
          <w:bCs/>
          <w:lang w:val="sr-Cyrl-RS"/>
        </w:rPr>
        <w:t>Носилац реализације</w:t>
      </w:r>
      <w:r w:rsidR="00EC4BB1" w:rsidRPr="00C11BB3">
        <w:rPr>
          <w:rFonts w:ascii="Arial" w:hAnsi="Arial" w:cs="Arial"/>
          <w:bCs/>
          <w:lang w:val="sr-Cyrl-RS"/>
        </w:rPr>
        <w:t xml:space="preserve"> координира радом комисија за набавке, пружа стручну помоћ комисији у вези са спровођењем поступка и обавља друге активности у вези са спровођењем поступка набавке.</w:t>
      </w:r>
    </w:p>
    <w:p w14:paraId="33CE3740" w14:textId="5084D1E9"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За законитост спровођења поступка набавке, сачињавање предлога и доношење одлука, решења и других аката у поступку набавке одговорни су: </w:t>
      </w:r>
      <w:r w:rsidR="00F354FD" w:rsidRPr="00C11BB3">
        <w:rPr>
          <w:rFonts w:ascii="Arial" w:hAnsi="Arial" w:cs="Arial"/>
          <w:bCs/>
          <w:lang w:val="sr-Cyrl-RS"/>
        </w:rPr>
        <w:t>овлашћено лице Установе</w:t>
      </w:r>
      <w:r w:rsidRPr="00C11BB3">
        <w:rPr>
          <w:rFonts w:ascii="Arial" w:hAnsi="Arial" w:cs="Arial"/>
          <w:bCs/>
          <w:lang w:val="sr-Cyrl-RS"/>
        </w:rPr>
        <w:t xml:space="preserve">, носилац реализације, подносилац захтева за набавку и комисија за набавку, односно лице задужено за спровођење поступка набавке. </w:t>
      </w:r>
    </w:p>
    <w:p w14:paraId="092A5E28" w14:textId="4E16DC29" w:rsidR="00EC4BB1" w:rsidRPr="00C11BB3" w:rsidRDefault="00EC4BB1" w:rsidP="00EC4BB1">
      <w:pPr>
        <w:spacing w:line="276" w:lineRule="auto"/>
        <w:ind w:firstLine="720"/>
        <w:jc w:val="both"/>
        <w:rPr>
          <w:rFonts w:ascii="Arial" w:hAnsi="Arial" w:cs="Arial"/>
          <w:bCs/>
          <w:lang w:val="sr-Cyrl-RS"/>
        </w:rPr>
      </w:pPr>
      <w:r w:rsidRPr="00C11BB3">
        <w:rPr>
          <w:rFonts w:ascii="Arial" w:hAnsi="Arial" w:cs="Arial"/>
          <w:bCs/>
          <w:lang w:val="sr-Cyrl-RS"/>
        </w:rPr>
        <w:t xml:space="preserve">Свака организациона </w:t>
      </w:r>
      <w:r w:rsidR="00D0062B" w:rsidRPr="00C11BB3">
        <w:rPr>
          <w:rFonts w:ascii="Arial" w:hAnsi="Arial" w:cs="Arial"/>
          <w:bCs/>
          <w:lang w:val="sr-Cyrl-RS"/>
        </w:rPr>
        <w:t xml:space="preserve">јединица </w:t>
      </w:r>
      <w:r w:rsidR="00E2229A" w:rsidRPr="00C11BB3">
        <w:rPr>
          <w:rFonts w:ascii="Arial" w:hAnsi="Arial" w:cs="Arial"/>
          <w:bCs/>
          <w:lang w:val="sr-Cyrl-RS"/>
        </w:rPr>
        <w:t>Установе</w:t>
      </w:r>
      <w:r w:rsidRPr="00C11BB3">
        <w:rPr>
          <w:rFonts w:ascii="Arial" w:hAnsi="Arial" w:cs="Arial"/>
          <w:bCs/>
          <w:lang w:val="sr-Cyrl-RS"/>
        </w:rPr>
        <w:t>, односно свако лице, које спроводи радње у поступку набавке у складу са прописима и овим правилником, одговара за предузете радње.</w:t>
      </w:r>
    </w:p>
    <w:p w14:paraId="52F07645" w14:textId="1F9D31D5" w:rsidR="00E4360C" w:rsidRPr="00C11BB3" w:rsidRDefault="00EC4BB1" w:rsidP="00283991">
      <w:pPr>
        <w:spacing w:line="276" w:lineRule="auto"/>
        <w:ind w:firstLine="720"/>
        <w:jc w:val="both"/>
        <w:rPr>
          <w:rFonts w:ascii="Arial" w:hAnsi="Arial" w:cs="Arial"/>
          <w:lang w:val="sr-Cyrl-RS"/>
        </w:rPr>
      </w:pPr>
      <w:r w:rsidRPr="00C11BB3">
        <w:rPr>
          <w:rFonts w:ascii="Arial" w:hAnsi="Arial" w:cs="Arial"/>
          <w:bCs/>
          <w:lang w:val="sr-Cyrl-RS"/>
        </w:rPr>
        <w:t>Техничке спецификације предмета набавке одређује подносилац захтева и одговоран је за исте, а дужан је да потпише и овери сваку страницу техничких спецификација.</w:t>
      </w:r>
    </w:p>
    <w:p w14:paraId="6DF60A55" w14:textId="77777777" w:rsidR="00421EDC" w:rsidRPr="00C11BB3" w:rsidRDefault="000A7893" w:rsidP="00D8345B">
      <w:pPr>
        <w:suppressAutoHyphens/>
        <w:spacing w:after="120" w:line="276" w:lineRule="auto"/>
        <w:jc w:val="center"/>
        <w:rPr>
          <w:rFonts w:ascii="Arial" w:eastAsia="Arial Unicode MS" w:hAnsi="Arial" w:cs="Arial"/>
          <w:b/>
          <w:kern w:val="1"/>
          <w:lang w:val="sr-Cyrl-RS" w:eastAsia="zh-CN"/>
        </w:rPr>
      </w:pPr>
      <w:r w:rsidRPr="00C11BB3">
        <w:rPr>
          <w:rFonts w:ascii="Arial" w:hAnsi="Arial" w:cs="Arial"/>
          <w:b/>
          <w:lang w:val="sr-Cyrl-RS"/>
        </w:rPr>
        <w:t>I</w:t>
      </w:r>
      <w:r w:rsidR="00C81245" w:rsidRPr="00C11BB3">
        <w:rPr>
          <w:rFonts w:ascii="Arial" w:hAnsi="Arial" w:cs="Arial"/>
          <w:b/>
          <w:lang w:val="sr-Cyrl-RS"/>
        </w:rPr>
        <w:t>I</w:t>
      </w:r>
      <w:r w:rsidR="005558C1" w:rsidRPr="00C11BB3">
        <w:rPr>
          <w:rFonts w:ascii="Arial" w:hAnsi="Arial" w:cs="Arial"/>
          <w:b/>
          <w:lang w:val="sr-Cyrl-RS"/>
        </w:rPr>
        <w:t>I</w:t>
      </w:r>
      <w:r w:rsidR="00C81245" w:rsidRPr="00C11BB3">
        <w:rPr>
          <w:rFonts w:ascii="Arial" w:hAnsi="Arial" w:cs="Arial"/>
          <w:b/>
          <w:lang w:val="sr-Cyrl-RS"/>
        </w:rPr>
        <w:t xml:space="preserve">. </w:t>
      </w:r>
      <w:r w:rsidR="002641C5" w:rsidRPr="00C11BB3">
        <w:rPr>
          <w:rFonts w:ascii="Arial" w:eastAsia="Arial Unicode MS" w:hAnsi="Arial" w:cs="Arial"/>
          <w:b/>
          <w:kern w:val="1"/>
          <w:lang w:val="sr-Cyrl-RS" w:eastAsia="zh-CN"/>
        </w:rPr>
        <w:t xml:space="preserve">ПРЕЛАЗНА И </w:t>
      </w:r>
      <w:r w:rsidR="00421EDC" w:rsidRPr="00C11BB3">
        <w:rPr>
          <w:rFonts w:ascii="Arial" w:eastAsia="Arial Unicode MS" w:hAnsi="Arial" w:cs="Arial"/>
          <w:b/>
          <w:kern w:val="1"/>
          <w:lang w:val="sr-Cyrl-RS" w:eastAsia="zh-CN"/>
        </w:rPr>
        <w:t xml:space="preserve">ЗАВРШНА ОДРЕДБА </w:t>
      </w:r>
    </w:p>
    <w:p w14:paraId="6471C6C5" w14:textId="77777777" w:rsidR="00C11BB3" w:rsidRDefault="00421EDC" w:rsidP="00C11BB3">
      <w:pPr>
        <w:suppressAutoHyphens/>
        <w:spacing w:after="120" w:line="276" w:lineRule="auto"/>
        <w:jc w:val="center"/>
        <w:rPr>
          <w:rFonts w:ascii="Arial" w:eastAsia="Times New Roman" w:hAnsi="Arial" w:cs="Arial"/>
          <w:b/>
          <w:bCs/>
          <w:kern w:val="1"/>
          <w:lang w:val="sr-Cyrl-RS" w:eastAsia="zh-CN"/>
        </w:rPr>
      </w:pPr>
      <w:r w:rsidRPr="00C11BB3">
        <w:rPr>
          <w:rFonts w:ascii="Arial" w:eastAsia="Times New Roman" w:hAnsi="Arial" w:cs="Arial"/>
          <w:b/>
          <w:bCs/>
          <w:kern w:val="1"/>
          <w:lang w:val="sr-Cyrl-RS" w:eastAsia="zh-CN"/>
        </w:rPr>
        <w:t xml:space="preserve">Члан </w:t>
      </w:r>
      <w:r w:rsidR="00EC4BB1" w:rsidRPr="00C11BB3">
        <w:rPr>
          <w:rFonts w:ascii="Arial" w:eastAsia="Times New Roman" w:hAnsi="Arial" w:cs="Arial"/>
          <w:b/>
          <w:bCs/>
          <w:kern w:val="1"/>
          <w:lang w:val="sr-Cyrl-RS" w:eastAsia="zh-CN"/>
        </w:rPr>
        <w:t>1</w:t>
      </w:r>
      <w:r w:rsidR="00DD6827" w:rsidRPr="00C11BB3">
        <w:rPr>
          <w:rFonts w:ascii="Arial" w:eastAsia="Times New Roman" w:hAnsi="Arial" w:cs="Arial"/>
          <w:b/>
          <w:bCs/>
          <w:kern w:val="1"/>
          <w:lang w:val="sr-Cyrl-RS" w:eastAsia="zh-CN"/>
        </w:rPr>
        <w:t>9</w:t>
      </w:r>
      <w:r w:rsidRPr="00C11BB3">
        <w:rPr>
          <w:rFonts w:ascii="Arial" w:eastAsia="Times New Roman" w:hAnsi="Arial" w:cs="Arial"/>
          <w:b/>
          <w:bCs/>
          <w:kern w:val="1"/>
          <w:lang w:val="sr-Cyrl-RS" w:eastAsia="zh-CN"/>
        </w:rPr>
        <w:t>.</w:t>
      </w:r>
      <w:r w:rsidR="00DD6827" w:rsidRPr="00C11BB3">
        <w:rPr>
          <w:rFonts w:ascii="Arial" w:eastAsia="Times New Roman" w:hAnsi="Arial" w:cs="Arial"/>
          <w:b/>
          <w:bCs/>
          <w:kern w:val="1"/>
          <w:lang w:val="sr-Cyrl-RS" w:eastAsia="zh-CN"/>
        </w:rPr>
        <w:t xml:space="preserve"> </w:t>
      </w:r>
      <w:r w:rsidR="005E2F59" w:rsidRPr="00C11BB3">
        <w:rPr>
          <w:rFonts w:ascii="Arial" w:eastAsia="Times New Roman" w:hAnsi="Arial" w:cs="Arial"/>
          <w:b/>
          <w:bCs/>
          <w:kern w:val="1"/>
          <w:lang w:val="sr-Cyrl-RS" w:eastAsia="zh-CN"/>
        </w:rPr>
        <w:t xml:space="preserve"> </w:t>
      </w:r>
      <w:r w:rsidRPr="00C11BB3">
        <w:rPr>
          <w:rFonts w:ascii="Arial" w:eastAsia="Times New Roman" w:hAnsi="Arial" w:cs="Arial"/>
          <w:b/>
          <w:bCs/>
          <w:kern w:val="1"/>
          <w:lang w:val="sr-Cyrl-RS" w:eastAsia="zh-CN"/>
        </w:rPr>
        <w:t xml:space="preserve">  </w:t>
      </w:r>
    </w:p>
    <w:p w14:paraId="35584DC7" w14:textId="7BE372DE" w:rsidR="00F27C6E" w:rsidRPr="00C11BB3" w:rsidRDefault="00F27C6E" w:rsidP="00C11BB3">
      <w:pPr>
        <w:suppressAutoHyphens/>
        <w:spacing w:after="120" w:line="276" w:lineRule="auto"/>
        <w:jc w:val="center"/>
        <w:rPr>
          <w:rFonts w:ascii="Arial" w:eastAsia="Times New Roman" w:hAnsi="Arial" w:cs="Arial"/>
          <w:b/>
          <w:bCs/>
          <w:kern w:val="1"/>
          <w:lang w:val="sr-Cyrl-RS" w:eastAsia="zh-CN"/>
        </w:rPr>
      </w:pPr>
      <w:r w:rsidRPr="00C11BB3">
        <w:rPr>
          <w:rFonts w:ascii="Arial" w:eastAsia="Arial Unicode MS" w:hAnsi="Arial" w:cs="Arial"/>
          <w:bCs/>
          <w:kern w:val="1"/>
          <w:lang w:val="sr-Cyrl-RS" w:eastAsia="zh-CN"/>
        </w:rPr>
        <w:t>Овај правилник се примењује на поступке набавк</w:t>
      </w:r>
      <w:r w:rsidR="000A7893" w:rsidRPr="00C11BB3">
        <w:rPr>
          <w:rFonts w:ascii="Arial" w:eastAsia="Arial Unicode MS" w:hAnsi="Arial" w:cs="Arial"/>
          <w:bCs/>
          <w:kern w:val="1"/>
          <w:lang w:val="sr-Cyrl-RS" w:eastAsia="zh-CN"/>
        </w:rPr>
        <w:t>и</w:t>
      </w:r>
      <w:r w:rsidRPr="00C11BB3">
        <w:rPr>
          <w:rFonts w:ascii="Arial" w:eastAsia="Arial Unicode MS" w:hAnsi="Arial" w:cs="Arial"/>
          <w:bCs/>
          <w:kern w:val="1"/>
          <w:lang w:val="sr-Cyrl-RS" w:eastAsia="zh-CN"/>
        </w:rPr>
        <w:t xml:space="preserve"> започете после почетка примене Закон</w:t>
      </w:r>
      <w:r w:rsidR="00B646D9" w:rsidRPr="00C11BB3">
        <w:rPr>
          <w:rFonts w:ascii="Arial" w:eastAsia="Arial Unicode MS" w:hAnsi="Arial" w:cs="Arial"/>
          <w:bCs/>
          <w:kern w:val="1"/>
          <w:lang w:val="sr-Cyrl-RS" w:eastAsia="zh-CN"/>
        </w:rPr>
        <w:t>а</w:t>
      </w:r>
      <w:r w:rsidRPr="00C11BB3">
        <w:rPr>
          <w:rFonts w:ascii="Arial" w:eastAsia="Arial Unicode MS" w:hAnsi="Arial" w:cs="Arial"/>
          <w:bCs/>
          <w:kern w:val="1"/>
          <w:lang w:val="sr-Cyrl-RS" w:eastAsia="zh-CN"/>
        </w:rPr>
        <w:t xml:space="preserve"> о јавним набавкама („Службени гласник РС“, бр. 91/2019).</w:t>
      </w:r>
    </w:p>
    <w:p w14:paraId="17AC89A3" w14:textId="291C377A" w:rsidR="00421EDC" w:rsidRPr="00C11BB3" w:rsidRDefault="00C11BB3" w:rsidP="00C11BB3">
      <w:pPr>
        <w:suppressAutoHyphens/>
        <w:spacing w:after="120" w:line="276" w:lineRule="auto"/>
        <w:jc w:val="both"/>
        <w:rPr>
          <w:rFonts w:ascii="Arial" w:eastAsia="Calibri" w:hAnsi="Arial" w:cs="Arial"/>
          <w:kern w:val="1"/>
          <w:lang w:val="sr-Cyrl-RS" w:eastAsia="zh-CN"/>
        </w:rPr>
      </w:pPr>
      <w:r>
        <w:rPr>
          <w:rFonts w:ascii="Arial" w:eastAsia="Calibri" w:hAnsi="Arial" w:cs="Arial"/>
          <w:kern w:val="1"/>
          <w:lang w:val="sr-Cyrl-RS" w:eastAsia="zh-CN"/>
        </w:rPr>
        <w:lastRenderedPageBreak/>
        <w:t xml:space="preserve">        </w:t>
      </w:r>
      <w:r w:rsidR="00421EDC" w:rsidRPr="00C11BB3">
        <w:rPr>
          <w:rFonts w:ascii="Arial" w:eastAsia="Calibri" w:hAnsi="Arial" w:cs="Arial"/>
          <w:kern w:val="1"/>
          <w:lang w:val="sr-Cyrl-RS" w:eastAsia="zh-CN"/>
        </w:rPr>
        <w:t xml:space="preserve">Овај правилник ступа на снагу осмог дана од дана објављивања на огласној табли </w:t>
      </w:r>
      <w:r w:rsidR="00E03CB4" w:rsidRPr="00C11BB3">
        <w:rPr>
          <w:rFonts w:ascii="Arial" w:eastAsia="Calibri" w:hAnsi="Arial" w:cs="Arial"/>
          <w:kern w:val="1"/>
          <w:lang w:val="sr-Cyrl-RS" w:eastAsia="zh-CN"/>
        </w:rPr>
        <w:t>у седишту</w:t>
      </w:r>
      <w:r w:rsidR="001C3C68" w:rsidRPr="00C11BB3">
        <w:rPr>
          <w:rFonts w:ascii="Arial" w:eastAsia="Calibri" w:hAnsi="Arial" w:cs="Arial"/>
          <w:kern w:val="1"/>
          <w:lang w:val="sr-Cyrl-RS" w:eastAsia="zh-CN"/>
        </w:rPr>
        <w:t xml:space="preserve"> Установе</w:t>
      </w:r>
      <w:r w:rsidR="00421EDC" w:rsidRPr="00C11BB3">
        <w:rPr>
          <w:rFonts w:ascii="Arial" w:eastAsia="Calibri" w:hAnsi="Arial" w:cs="Arial"/>
          <w:kern w:val="1"/>
          <w:lang w:val="sr-Cyrl-RS" w:eastAsia="zh-CN"/>
        </w:rPr>
        <w:t>.</w:t>
      </w:r>
      <w:r w:rsidR="00C81245" w:rsidRPr="00C11BB3">
        <w:rPr>
          <w:rFonts w:ascii="Arial" w:eastAsia="Calibri" w:hAnsi="Arial" w:cs="Arial"/>
          <w:kern w:val="1"/>
          <w:lang w:val="sr-Cyrl-RS" w:eastAsia="zh-CN"/>
        </w:rPr>
        <w:t xml:space="preserve"> </w:t>
      </w:r>
      <w:r w:rsidR="00421EDC" w:rsidRPr="00C11BB3">
        <w:rPr>
          <w:rFonts w:ascii="Arial" w:eastAsia="Calibri" w:hAnsi="Arial" w:cs="Arial"/>
          <w:kern w:val="1"/>
          <w:lang w:val="sr-Cyrl-RS" w:eastAsia="zh-CN"/>
        </w:rPr>
        <w:t xml:space="preserve"> </w:t>
      </w:r>
    </w:p>
    <w:p w14:paraId="124F101C" w14:textId="77777777" w:rsidR="00C11BB3" w:rsidRDefault="00FA1562" w:rsidP="00C11BB3">
      <w:pPr>
        <w:suppressAutoHyphens/>
        <w:spacing w:after="120" w:line="276" w:lineRule="auto"/>
        <w:ind w:firstLine="720"/>
        <w:jc w:val="both"/>
        <w:rPr>
          <w:rFonts w:ascii="Arial" w:eastAsia="Calibri" w:hAnsi="Arial" w:cs="Arial"/>
          <w:kern w:val="1"/>
          <w:lang w:val="sr-Cyrl-RS" w:eastAsia="zh-CN"/>
        </w:rPr>
      </w:pPr>
      <w:r w:rsidRPr="00C11BB3">
        <w:rPr>
          <w:rFonts w:ascii="Arial" w:eastAsia="Calibri" w:hAnsi="Arial" w:cs="Arial"/>
          <w:kern w:val="1"/>
          <w:lang w:val="sr-Cyrl-RS" w:eastAsia="zh-CN"/>
        </w:rPr>
        <w:t>Овај правилн</w:t>
      </w:r>
      <w:r w:rsidR="00DD6827" w:rsidRPr="00C11BB3">
        <w:rPr>
          <w:rFonts w:ascii="Arial" w:eastAsia="Calibri" w:hAnsi="Arial" w:cs="Arial"/>
          <w:kern w:val="1"/>
          <w:lang w:val="sr-Cyrl-RS" w:eastAsia="zh-CN"/>
        </w:rPr>
        <w:t>и</w:t>
      </w:r>
      <w:r w:rsidRPr="00C11BB3">
        <w:rPr>
          <w:rFonts w:ascii="Arial" w:eastAsia="Calibri" w:hAnsi="Arial" w:cs="Arial"/>
          <w:kern w:val="1"/>
          <w:lang w:val="sr-Cyrl-RS" w:eastAsia="zh-CN"/>
        </w:rPr>
        <w:t>к се објављује</w:t>
      </w:r>
      <w:r w:rsidR="00283991" w:rsidRPr="00C11BB3">
        <w:rPr>
          <w:rFonts w:ascii="Arial" w:eastAsia="Calibri" w:hAnsi="Arial" w:cs="Arial"/>
          <w:kern w:val="1"/>
          <w:lang w:val="sr-Cyrl-RS" w:eastAsia="zh-CN"/>
        </w:rPr>
        <w:t xml:space="preserve"> на интернет страници наручиоца: </w:t>
      </w:r>
      <w:r w:rsidR="00283991" w:rsidRPr="00C11BB3">
        <w:rPr>
          <w:rFonts w:ascii="Arial" w:eastAsia="Calibri" w:hAnsi="Arial" w:cs="Arial"/>
          <w:kern w:val="1"/>
          <w:lang w:val="sr-Latn-RS" w:eastAsia="zh-CN"/>
        </w:rPr>
        <w:t>pudjurdjevdan.edu.rs.</w:t>
      </w:r>
    </w:p>
    <w:p w14:paraId="3E77782B" w14:textId="77777777" w:rsidR="00C11BB3" w:rsidRDefault="00C11BB3" w:rsidP="00C11BB3">
      <w:pPr>
        <w:suppressAutoHyphens/>
        <w:spacing w:after="120" w:line="276" w:lineRule="auto"/>
        <w:ind w:firstLine="720"/>
        <w:jc w:val="both"/>
        <w:rPr>
          <w:rFonts w:ascii="Arial" w:eastAsia="Calibri" w:hAnsi="Arial" w:cs="Arial"/>
          <w:kern w:val="1"/>
          <w:lang w:val="sr-Cyrl-RS" w:eastAsia="zh-CN"/>
        </w:rPr>
      </w:pPr>
    </w:p>
    <w:p w14:paraId="0849D29B" w14:textId="77777777" w:rsidR="00C11BB3" w:rsidRDefault="00C11BB3" w:rsidP="00C11BB3">
      <w:pPr>
        <w:suppressAutoHyphens/>
        <w:spacing w:after="120" w:line="276" w:lineRule="auto"/>
        <w:ind w:firstLine="720"/>
        <w:jc w:val="both"/>
        <w:rPr>
          <w:rFonts w:ascii="Arial" w:eastAsia="Calibri" w:hAnsi="Arial" w:cs="Arial"/>
          <w:kern w:val="1"/>
          <w:lang w:val="sr-Cyrl-RS" w:eastAsia="zh-CN"/>
        </w:rPr>
      </w:pPr>
    </w:p>
    <w:p w14:paraId="132134A4" w14:textId="77777777" w:rsidR="00C11BB3" w:rsidRPr="00C11BB3" w:rsidRDefault="00C11BB3" w:rsidP="00C11BB3">
      <w:pPr>
        <w:suppressAutoHyphens/>
        <w:spacing w:after="120" w:line="276" w:lineRule="auto"/>
        <w:ind w:firstLine="720"/>
        <w:jc w:val="both"/>
        <w:rPr>
          <w:rFonts w:ascii="Arial" w:eastAsia="Calibri" w:hAnsi="Arial" w:cs="Arial"/>
          <w:kern w:val="1"/>
          <w:lang w:val="sr-Cyrl-RS" w:eastAsia="zh-CN"/>
        </w:rPr>
      </w:pPr>
    </w:p>
    <w:p w14:paraId="4682A8FD" w14:textId="7E29CCF2" w:rsidR="00D814B1" w:rsidRPr="00C11BB3" w:rsidRDefault="00D814B1" w:rsidP="00C11BB3">
      <w:pPr>
        <w:suppressAutoHyphens/>
        <w:spacing w:after="120" w:line="276" w:lineRule="auto"/>
        <w:ind w:left="2880" w:firstLine="720"/>
        <w:jc w:val="both"/>
        <w:rPr>
          <w:rFonts w:ascii="Arial" w:eastAsia="Calibri" w:hAnsi="Arial" w:cs="Arial"/>
          <w:kern w:val="1"/>
          <w:lang w:val="sr-Cyrl-RS" w:eastAsia="zh-CN"/>
        </w:rPr>
      </w:pPr>
      <w:proofErr w:type="spellStart"/>
      <w:r w:rsidRPr="00C11BB3">
        <w:rPr>
          <w:rFonts w:ascii="Arial" w:eastAsia="Calibri" w:hAnsi="Arial" w:cs="Arial"/>
          <w:b/>
          <w:i/>
          <w:kern w:val="16"/>
          <w:szCs w:val="16"/>
        </w:rPr>
        <w:t>Град</w:t>
      </w:r>
      <w:proofErr w:type="spellEnd"/>
      <w:r w:rsidRPr="00C11BB3">
        <w:rPr>
          <w:rFonts w:ascii="Arial" w:eastAsia="Calibri" w:hAnsi="Arial" w:cs="Arial"/>
          <w:b/>
          <w:i/>
          <w:kern w:val="16"/>
          <w:szCs w:val="16"/>
        </w:rPr>
        <w:t xml:space="preserve"> </w:t>
      </w:r>
      <w:proofErr w:type="spellStart"/>
      <w:r w:rsidRPr="00C11BB3">
        <w:rPr>
          <w:rFonts w:ascii="Arial" w:eastAsia="Calibri" w:hAnsi="Arial" w:cs="Arial"/>
          <w:b/>
          <w:i/>
          <w:kern w:val="16"/>
          <w:szCs w:val="16"/>
        </w:rPr>
        <w:t>Крагујевац</w:t>
      </w:r>
      <w:proofErr w:type="spellEnd"/>
    </w:p>
    <w:p w14:paraId="1D99DB1D" w14:textId="77777777" w:rsidR="00D814B1" w:rsidRPr="00C11BB3" w:rsidRDefault="00D814B1" w:rsidP="00D814B1">
      <w:pPr>
        <w:spacing w:after="0" w:line="276" w:lineRule="auto"/>
        <w:jc w:val="center"/>
        <w:rPr>
          <w:rFonts w:ascii="Arial" w:eastAsia="Calibri" w:hAnsi="Arial" w:cs="Arial"/>
          <w:b/>
          <w:i/>
          <w:kern w:val="16"/>
          <w:szCs w:val="16"/>
        </w:rPr>
      </w:pPr>
      <w:r w:rsidRPr="00C11BB3">
        <w:rPr>
          <w:rFonts w:ascii="Arial" w:eastAsia="Calibri" w:hAnsi="Arial" w:cs="Arial"/>
          <w:b/>
          <w:i/>
          <w:kern w:val="16"/>
          <w:szCs w:val="16"/>
        </w:rPr>
        <w:t>ПУ „</w:t>
      </w:r>
      <w:proofErr w:type="spellStart"/>
      <w:r w:rsidRPr="00C11BB3">
        <w:rPr>
          <w:rFonts w:ascii="Arial" w:eastAsia="Calibri" w:hAnsi="Arial" w:cs="Arial"/>
          <w:b/>
          <w:i/>
          <w:kern w:val="16"/>
          <w:szCs w:val="16"/>
        </w:rPr>
        <w:t>Ђурђевдац</w:t>
      </w:r>
      <w:proofErr w:type="spellEnd"/>
      <w:proofErr w:type="gramStart"/>
      <w:r w:rsidRPr="00C11BB3">
        <w:rPr>
          <w:rFonts w:ascii="Arial" w:eastAsia="Calibri" w:hAnsi="Arial" w:cs="Arial"/>
          <w:b/>
          <w:i/>
          <w:kern w:val="16"/>
          <w:szCs w:val="16"/>
        </w:rPr>
        <w:t xml:space="preserve">“ </w:t>
      </w:r>
      <w:proofErr w:type="spellStart"/>
      <w:r w:rsidRPr="00C11BB3">
        <w:rPr>
          <w:rFonts w:ascii="Arial" w:eastAsia="Calibri" w:hAnsi="Arial" w:cs="Arial"/>
          <w:b/>
          <w:i/>
          <w:kern w:val="16"/>
          <w:szCs w:val="16"/>
        </w:rPr>
        <w:t>Крагујевац</w:t>
      </w:r>
      <w:proofErr w:type="spellEnd"/>
      <w:proofErr w:type="gramEnd"/>
    </w:p>
    <w:p w14:paraId="32779BE9" w14:textId="4F74D877" w:rsidR="00D814B1" w:rsidRPr="00DD7572" w:rsidRDefault="00D814B1" w:rsidP="00D814B1">
      <w:pPr>
        <w:spacing w:after="0" w:line="276" w:lineRule="auto"/>
        <w:jc w:val="center"/>
        <w:rPr>
          <w:rFonts w:ascii="Arial" w:eastAsia="Calibri" w:hAnsi="Arial" w:cs="Arial"/>
          <w:b/>
          <w:i/>
          <w:kern w:val="16"/>
          <w:szCs w:val="16"/>
          <w:lang w:val="sr-Cyrl-RS"/>
        </w:rPr>
      </w:pPr>
      <w:proofErr w:type="spellStart"/>
      <w:proofErr w:type="gramStart"/>
      <w:r w:rsidRPr="00C11BB3">
        <w:rPr>
          <w:rFonts w:ascii="Arial" w:eastAsia="Calibri" w:hAnsi="Arial" w:cs="Arial"/>
          <w:b/>
          <w:i/>
          <w:kern w:val="16"/>
          <w:szCs w:val="16"/>
        </w:rPr>
        <w:t>Број</w:t>
      </w:r>
      <w:proofErr w:type="spellEnd"/>
      <w:r w:rsidRPr="00C11BB3">
        <w:rPr>
          <w:rFonts w:ascii="Arial" w:eastAsia="Calibri" w:hAnsi="Arial" w:cs="Arial"/>
          <w:b/>
          <w:i/>
          <w:kern w:val="16"/>
          <w:szCs w:val="16"/>
        </w:rPr>
        <w:t xml:space="preserve"> :</w:t>
      </w:r>
      <w:proofErr w:type="gramEnd"/>
      <w:r w:rsidRPr="00C11BB3">
        <w:rPr>
          <w:rFonts w:ascii="Arial" w:eastAsia="Calibri" w:hAnsi="Arial" w:cs="Arial"/>
          <w:b/>
          <w:i/>
          <w:kern w:val="16"/>
          <w:szCs w:val="16"/>
        </w:rPr>
        <w:t xml:space="preserve"> 03/1- </w:t>
      </w:r>
      <w:r w:rsidR="00DD7572">
        <w:rPr>
          <w:rFonts w:ascii="Arial" w:eastAsia="Calibri" w:hAnsi="Arial" w:cs="Arial"/>
          <w:b/>
          <w:i/>
          <w:kern w:val="16"/>
          <w:szCs w:val="16"/>
          <w:lang w:val="sr-Cyrl-RS"/>
        </w:rPr>
        <w:t>4305</w:t>
      </w:r>
    </w:p>
    <w:p w14:paraId="31A51236" w14:textId="77777777" w:rsidR="00D814B1" w:rsidRPr="00C11BB3" w:rsidRDefault="00D814B1" w:rsidP="00D814B1">
      <w:pPr>
        <w:spacing w:after="0" w:line="276" w:lineRule="auto"/>
        <w:jc w:val="center"/>
        <w:rPr>
          <w:rFonts w:ascii="Arial" w:eastAsia="Calibri" w:hAnsi="Arial" w:cs="Arial"/>
          <w:b/>
          <w:i/>
          <w:kern w:val="16"/>
          <w:szCs w:val="16"/>
        </w:rPr>
      </w:pPr>
      <w:proofErr w:type="spellStart"/>
      <w:proofErr w:type="gramStart"/>
      <w:r w:rsidRPr="00C11BB3">
        <w:rPr>
          <w:rFonts w:ascii="Arial" w:eastAsia="Calibri" w:hAnsi="Arial" w:cs="Arial"/>
          <w:b/>
          <w:i/>
          <w:kern w:val="16"/>
          <w:szCs w:val="16"/>
        </w:rPr>
        <w:t>Датум</w:t>
      </w:r>
      <w:proofErr w:type="spellEnd"/>
      <w:r w:rsidRPr="00C11BB3">
        <w:rPr>
          <w:rFonts w:ascii="Arial" w:eastAsia="Calibri" w:hAnsi="Arial" w:cs="Arial"/>
          <w:b/>
          <w:i/>
          <w:kern w:val="16"/>
          <w:szCs w:val="16"/>
        </w:rPr>
        <w:t xml:space="preserve"> :</w:t>
      </w:r>
      <w:proofErr w:type="gramEnd"/>
      <w:r w:rsidRPr="00C11BB3">
        <w:rPr>
          <w:rFonts w:ascii="Arial" w:eastAsia="Calibri" w:hAnsi="Arial" w:cs="Arial"/>
          <w:b/>
          <w:i/>
          <w:kern w:val="16"/>
          <w:szCs w:val="16"/>
        </w:rPr>
        <w:t xml:space="preserve"> 11.09.2020.године</w:t>
      </w:r>
    </w:p>
    <w:p w14:paraId="24B86FEB" w14:textId="77777777" w:rsidR="00D814B1" w:rsidRDefault="00D814B1" w:rsidP="00D814B1">
      <w:pPr>
        <w:spacing w:after="0" w:line="276" w:lineRule="auto"/>
        <w:jc w:val="center"/>
        <w:rPr>
          <w:rFonts w:ascii="Arial" w:eastAsia="Calibri" w:hAnsi="Arial" w:cs="Arial"/>
          <w:b/>
          <w:i/>
          <w:kern w:val="16"/>
          <w:szCs w:val="16"/>
          <w:lang w:val="sr-Cyrl-RS"/>
        </w:rPr>
      </w:pPr>
      <w:r w:rsidRPr="00C11BB3">
        <w:rPr>
          <w:rFonts w:ascii="Arial" w:eastAsia="Calibri" w:hAnsi="Arial" w:cs="Arial"/>
          <w:b/>
          <w:i/>
          <w:kern w:val="16"/>
          <w:szCs w:val="16"/>
        </w:rPr>
        <w:t>К р а г у ј е в а ц</w:t>
      </w:r>
    </w:p>
    <w:p w14:paraId="2337C365" w14:textId="77777777" w:rsidR="00C11BB3" w:rsidRDefault="00C11BB3" w:rsidP="00D814B1">
      <w:pPr>
        <w:spacing w:after="0" w:line="276" w:lineRule="auto"/>
        <w:jc w:val="center"/>
        <w:rPr>
          <w:rFonts w:ascii="Arial" w:eastAsia="Calibri" w:hAnsi="Arial" w:cs="Arial"/>
          <w:b/>
          <w:i/>
          <w:kern w:val="16"/>
          <w:szCs w:val="16"/>
          <w:lang w:val="sr-Cyrl-RS"/>
        </w:rPr>
      </w:pPr>
    </w:p>
    <w:p w14:paraId="2D4FAC1F" w14:textId="77777777" w:rsidR="00C11BB3" w:rsidRDefault="00C11BB3" w:rsidP="00D814B1">
      <w:pPr>
        <w:spacing w:after="0" w:line="276" w:lineRule="auto"/>
        <w:jc w:val="center"/>
        <w:rPr>
          <w:rFonts w:ascii="Arial" w:eastAsia="Calibri" w:hAnsi="Arial" w:cs="Arial"/>
          <w:b/>
          <w:i/>
          <w:kern w:val="16"/>
          <w:szCs w:val="16"/>
          <w:lang w:val="sr-Cyrl-RS"/>
        </w:rPr>
      </w:pPr>
    </w:p>
    <w:p w14:paraId="648ADE1A" w14:textId="77777777" w:rsidR="00C11BB3" w:rsidRPr="00C11BB3" w:rsidRDefault="00C11BB3" w:rsidP="00D814B1">
      <w:pPr>
        <w:spacing w:after="0" w:line="276" w:lineRule="auto"/>
        <w:jc w:val="center"/>
        <w:rPr>
          <w:rFonts w:ascii="Arial" w:eastAsia="Calibri" w:hAnsi="Arial" w:cs="Arial"/>
          <w:b/>
          <w:i/>
          <w:kern w:val="16"/>
          <w:szCs w:val="16"/>
          <w:lang w:val="sr-Cyrl-RS"/>
        </w:rPr>
      </w:pPr>
    </w:p>
    <w:p w14:paraId="457E0E4E" w14:textId="77777777" w:rsidR="008C1466" w:rsidRPr="00C11BB3" w:rsidRDefault="008C1466" w:rsidP="00D814B1">
      <w:pPr>
        <w:spacing w:after="0" w:line="276" w:lineRule="auto"/>
        <w:jc w:val="center"/>
        <w:rPr>
          <w:rFonts w:ascii="Arial" w:eastAsia="Calibri" w:hAnsi="Arial" w:cs="Arial"/>
          <w:kern w:val="16"/>
          <w:szCs w:val="16"/>
        </w:rPr>
      </w:pPr>
    </w:p>
    <w:p w14:paraId="52AA5D17" w14:textId="4122E97E" w:rsidR="00D814B1" w:rsidRPr="00C11BB3" w:rsidRDefault="00D814B1" w:rsidP="00D814B1">
      <w:pPr>
        <w:spacing w:line="276" w:lineRule="auto"/>
        <w:jc w:val="both"/>
        <w:rPr>
          <w:rFonts w:ascii="Arial" w:hAnsi="Arial" w:cs="Arial"/>
          <w:b/>
          <w:i/>
        </w:rPr>
      </w:pPr>
      <w:r w:rsidRPr="00C11BB3">
        <w:rPr>
          <w:rFonts w:ascii="Arial" w:hAnsi="Arial" w:cs="Arial"/>
          <w:lang w:val="sr-Cyrl-RS"/>
        </w:rPr>
        <w:t xml:space="preserve">                                                                        </w:t>
      </w:r>
      <w:r w:rsidR="00C11BB3">
        <w:rPr>
          <w:rFonts w:ascii="Arial" w:hAnsi="Arial" w:cs="Arial"/>
          <w:lang w:val="sr-Cyrl-RS"/>
        </w:rPr>
        <w:t xml:space="preserve">             </w:t>
      </w:r>
      <w:proofErr w:type="spellStart"/>
      <w:r w:rsidRPr="00C11BB3">
        <w:rPr>
          <w:rFonts w:ascii="Arial" w:hAnsi="Arial" w:cs="Arial"/>
          <w:b/>
          <w:i/>
        </w:rPr>
        <w:t>Председник</w:t>
      </w:r>
      <w:proofErr w:type="spellEnd"/>
      <w:r w:rsidRPr="00C11BB3">
        <w:rPr>
          <w:rFonts w:ascii="Arial" w:hAnsi="Arial" w:cs="Arial"/>
          <w:b/>
          <w:i/>
        </w:rPr>
        <w:t xml:space="preserve"> </w:t>
      </w:r>
      <w:proofErr w:type="spellStart"/>
      <w:r w:rsidRPr="00C11BB3">
        <w:rPr>
          <w:rFonts w:ascii="Arial" w:hAnsi="Arial" w:cs="Arial"/>
          <w:b/>
          <w:i/>
        </w:rPr>
        <w:t>Управног</w:t>
      </w:r>
      <w:proofErr w:type="spellEnd"/>
      <w:r w:rsidRPr="00C11BB3">
        <w:rPr>
          <w:rFonts w:ascii="Arial" w:hAnsi="Arial" w:cs="Arial"/>
          <w:b/>
          <w:i/>
        </w:rPr>
        <w:t xml:space="preserve"> </w:t>
      </w:r>
      <w:proofErr w:type="spellStart"/>
      <w:r w:rsidRPr="00C11BB3">
        <w:rPr>
          <w:rFonts w:ascii="Arial" w:hAnsi="Arial" w:cs="Arial"/>
          <w:b/>
          <w:i/>
        </w:rPr>
        <w:t>одбора</w:t>
      </w:r>
      <w:proofErr w:type="spellEnd"/>
    </w:p>
    <w:p w14:paraId="6CC22993" w14:textId="77777777" w:rsidR="00D814B1" w:rsidRPr="00C11BB3" w:rsidRDefault="00D814B1" w:rsidP="00C11BB3">
      <w:pPr>
        <w:spacing w:line="276" w:lineRule="auto"/>
        <w:ind w:left="6480"/>
        <w:jc w:val="both"/>
        <w:rPr>
          <w:rFonts w:ascii="Arial" w:hAnsi="Arial" w:cs="Arial"/>
          <w:b/>
          <w:i/>
        </w:rPr>
      </w:pPr>
      <w:r w:rsidRPr="00C11BB3">
        <w:rPr>
          <w:rFonts w:ascii="Arial" w:hAnsi="Arial" w:cs="Arial"/>
          <w:b/>
          <w:i/>
        </w:rPr>
        <w:t xml:space="preserve">                                                                                             </w:t>
      </w:r>
      <w:r w:rsidRPr="00C11BB3">
        <w:rPr>
          <w:rFonts w:ascii="Arial" w:hAnsi="Arial" w:cs="Arial"/>
          <w:b/>
          <w:i/>
          <w:lang w:val="sr-Cyrl-RS"/>
        </w:rPr>
        <w:t xml:space="preserve">                       </w:t>
      </w:r>
      <w:proofErr w:type="spellStart"/>
      <w:r w:rsidRPr="00C11BB3">
        <w:rPr>
          <w:rFonts w:ascii="Arial" w:hAnsi="Arial" w:cs="Arial"/>
          <w:b/>
          <w:i/>
        </w:rPr>
        <w:t>Ћировић</w:t>
      </w:r>
      <w:proofErr w:type="spellEnd"/>
      <w:r w:rsidRPr="00C11BB3">
        <w:rPr>
          <w:rFonts w:ascii="Arial" w:hAnsi="Arial" w:cs="Arial"/>
          <w:b/>
          <w:i/>
        </w:rPr>
        <w:t xml:space="preserve"> </w:t>
      </w:r>
      <w:proofErr w:type="spellStart"/>
      <w:r w:rsidRPr="00C11BB3">
        <w:rPr>
          <w:rFonts w:ascii="Arial" w:hAnsi="Arial" w:cs="Arial"/>
          <w:b/>
          <w:i/>
        </w:rPr>
        <w:t>Љиљана</w:t>
      </w:r>
      <w:proofErr w:type="spellEnd"/>
    </w:p>
    <w:p w14:paraId="29B880B3" w14:textId="652DA59F" w:rsidR="00421EDC" w:rsidRPr="00C11BB3" w:rsidRDefault="00D814B1" w:rsidP="00C11BB3">
      <w:pPr>
        <w:spacing w:after="240" w:line="276" w:lineRule="auto"/>
        <w:ind w:left="5760"/>
        <w:jc w:val="center"/>
        <w:rPr>
          <w:rFonts w:ascii="Arial" w:eastAsia="Calibri" w:hAnsi="Arial" w:cs="Arial"/>
          <w:kern w:val="16"/>
          <w:szCs w:val="16"/>
          <w:lang w:val="sr-Cyrl-RS"/>
        </w:rPr>
      </w:pPr>
      <w:r w:rsidRPr="00C11BB3">
        <w:rPr>
          <w:rFonts w:ascii="Arial" w:hAnsi="Arial" w:cs="Arial"/>
          <w:lang w:val="sr-Cyrl-RS"/>
        </w:rPr>
        <w:t xml:space="preserve">                                                                                                          </w:t>
      </w:r>
      <w:r w:rsidR="00C11BB3">
        <w:rPr>
          <w:rFonts w:ascii="Arial" w:hAnsi="Arial" w:cs="Arial"/>
          <w:lang w:val="sr-Cyrl-RS"/>
        </w:rPr>
        <w:t xml:space="preserve">                </w:t>
      </w:r>
      <w:r w:rsidRPr="00C11BB3">
        <w:rPr>
          <w:rFonts w:ascii="Arial" w:hAnsi="Arial" w:cs="Arial"/>
        </w:rPr>
        <w:t>____________________</w:t>
      </w:r>
    </w:p>
    <w:sectPr w:rsidR="00421EDC" w:rsidRPr="00C11BB3" w:rsidSect="003251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9011" w14:textId="77777777" w:rsidR="00A81C9A" w:rsidRDefault="00A81C9A" w:rsidP="00783BC5">
      <w:pPr>
        <w:spacing w:after="0" w:line="240" w:lineRule="auto"/>
      </w:pPr>
      <w:r>
        <w:separator/>
      </w:r>
    </w:p>
  </w:endnote>
  <w:endnote w:type="continuationSeparator" w:id="0">
    <w:p w14:paraId="46CE9693" w14:textId="77777777" w:rsidR="00A81C9A" w:rsidRDefault="00A81C9A" w:rsidP="007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5573"/>
      <w:docPartObj>
        <w:docPartGallery w:val="Page Numbers (Bottom of Page)"/>
        <w:docPartUnique/>
      </w:docPartObj>
    </w:sdtPr>
    <w:sdtEndPr>
      <w:rPr>
        <w:rFonts w:ascii="Times New Roman" w:hAnsi="Times New Roman" w:cs="Times New Roman"/>
        <w:sz w:val="22"/>
        <w:szCs w:val="22"/>
      </w:rPr>
    </w:sdtEndPr>
    <w:sdtContent>
      <w:p w14:paraId="6A34BF36" w14:textId="77777777" w:rsidR="002038A6" w:rsidRPr="006C6C72" w:rsidRDefault="003251DA">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2038A6"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D67D7E">
          <w:rPr>
            <w:rFonts w:ascii="Times New Roman" w:hAnsi="Times New Roman" w:cs="Times New Roman"/>
            <w:noProof/>
            <w:sz w:val="22"/>
            <w:szCs w:val="22"/>
          </w:rPr>
          <w:t>10</w:t>
        </w:r>
        <w:r w:rsidRPr="006C6C72">
          <w:rPr>
            <w:rFonts w:ascii="Times New Roman" w:hAnsi="Times New Roman" w:cs="Times New Roman"/>
            <w:sz w:val="22"/>
            <w:szCs w:val="22"/>
          </w:rPr>
          <w:fldChar w:fldCharType="end"/>
        </w:r>
      </w:p>
    </w:sdtContent>
  </w:sdt>
  <w:p w14:paraId="04987069" w14:textId="77777777" w:rsidR="002038A6" w:rsidRDefault="0020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C5AD" w14:textId="77777777" w:rsidR="00A81C9A" w:rsidRDefault="00A81C9A" w:rsidP="00783BC5">
      <w:pPr>
        <w:spacing w:after="0" w:line="240" w:lineRule="auto"/>
      </w:pPr>
      <w:r>
        <w:separator/>
      </w:r>
    </w:p>
  </w:footnote>
  <w:footnote w:type="continuationSeparator" w:id="0">
    <w:p w14:paraId="57694F40" w14:textId="77777777" w:rsidR="00A81C9A" w:rsidRDefault="00A81C9A" w:rsidP="0078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6"/>
    <w:rsid w:val="00022B30"/>
    <w:rsid w:val="00024905"/>
    <w:rsid w:val="0003625F"/>
    <w:rsid w:val="00083E5C"/>
    <w:rsid w:val="0008789D"/>
    <w:rsid w:val="000A1A37"/>
    <w:rsid w:val="000A7893"/>
    <w:rsid w:val="000B5B2E"/>
    <w:rsid w:val="000C220E"/>
    <w:rsid w:val="000C7A8B"/>
    <w:rsid w:val="000D2635"/>
    <w:rsid w:val="000D2B59"/>
    <w:rsid w:val="000D53E1"/>
    <w:rsid w:val="000E2F8A"/>
    <w:rsid w:val="000E476B"/>
    <w:rsid w:val="000F1DC4"/>
    <w:rsid w:val="00120128"/>
    <w:rsid w:val="0012344D"/>
    <w:rsid w:val="001257F1"/>
    <w:rsid w:val="00127701"/>
    <w:rsid w:val="0015261A"/>
    <w:rsid w:val="001777A4"/>
    <w:rsid w:val="00180C6C"/>
    <w:rsid w:val="001911FE"/>
    <w:rsid w:val="001A3BCA"/>
    <w:rsid w:val="001A764E"/>
    <w:rsid w:val="001C3B4C"/>
    <w:rsid w:val="001C3C68"/>
    <w:rsid w:val="001C7A08"/>
    <w:rsid w:val="001C7A72"/>
    <w:rsid w:val="001D6140"/>
    <w:rsid w:val="001D6B19"/>
    <w:rsid w:val="001F239D"/>
    <w:rsid w:val="001F5EE0"/>
    <w:rsid w:val="001F6053"/>
    <w:rsid w:val="002038A6"/>
    <w:rsid w:val="00203BEF"/>
    <w:rsid w:val="002336EC"/>
    <w:rsid w:val="002559D4"/>
    <w:rsid w:val="002641C5"/>
    <w:rsid w:val="00283991"/>
    <w:rsid w:val="00294454"/>
    <w:rsid w:val="00296D91"/>
    <w:rsid w:val="002A0494"/>
    <w:rsid w:val="002B3E5D"/>
    <w:rsid w:val="002C7FB7"/>
    <w:rsid w:val="003000D0"/>
    <w:rsid w:val="00306815"/>
    <w:rsid w:val="00315714"/>
    <w:rsid w:val="003251DA"/>
    <w:rsid w:val="003353D2"/>
    <w:rsid w:val="003370A3"/>
    <w:rsid w:val="0034180C"/>
    <w:rsid w:val="003536AB"/>
    <w:rsid w:val="00356A10"/>
    <w:rsid w:val="00356F13"/>
    <w:rsid w:val="00365D98"/>
    <w:rsid w:val="0037710C"/>
    <w:rsid w:val="0038733C"/>
    <w:rsid w:val="003B0370"/>
    <w:rsid w:val="003B3ABA"/>
    <w:rsid w:val="003D60A2"/>
    <w:rsid w:val="003F65F5"/>
    <w:rsid w:val="004204D4"/>
    <w:rsid w:val="00420B57"/>
    <w:rsid w:val="00421EDC"/>
    <w:rsid w:val="00423E35"/>
    <w:rsid w:val="00437084"/>
    <w:rsid w:val="00442BBD"/>
    <w:rsid w:val="004501FB"/>
    <w:rsid w:val="00460EEE"/>
    <w:rsid w:val="00462511"/>
    <w:rsid w:val="00465F78"/>
    <w:rsid w:val="004667FC"/>
    <w:rsid w:val="00475F63"/>
    <w:rsid w:val="004956D4"/>
    <w:rsid w:val="004D4CC1"/>
    <w:rsid w:val="004E3D01"/>
    <w:rsid w:val="004F2161"/>
    <w:rsid w:val="004F68E5"/>
    <w:rsid w:val="00501157"/>
    <w:rsid w:val="005019CF"/>
    <w:rsid w:val="00505FEC"/>
    <w:rsid w:val="00513F04"/>
    <w:rsid w:val="00534852"/>
    <w:rsid w:val="00534976"/>
    <w:rsid w:val="00537F4E"/>
    <w:rsid w:val="005558C1"/>
    <w:rsid w:val="00560418"/>
    <w:rsid w:val="00574A26"/>
    <w:rsid w:val="00593497"/>
    <w:rsid w:val="005A1FA8"/>
    <w:rsid w:val="005C3326"/>
    <w:rsid w:val="005D2B99"/>
    <w:rsid w:val="005D323C"/>
    <w:rsid w:val="005E2F59"/>
    <w:rsid w:val="005F373F"/>
    <w:rsid w:val="005F4174"/>
    <w:rsid w:val="005F512D"/>
    <w:rsid w:val="005F71D8"/>
    <w:rsid w:val="005F7D22"/>
    <w:rsid w:val="00602D91"/>
    <w:rsid w:val="006108A8"/>
    <w:rsid w:val="00613D01"/>
    <w:rsid w:val="00624C16"/>
    <w:rsid w:val="0065032C"/>
    <w:rsid w:val="0065371F"/>
    <w:rsid w:val="006551A5"/>
    <w:rsid w:val="00656A60"/>
    <w:rsid w:val="00676044"/>
    <w:rsid w:val="006950EF"/>
    <w:rsid w:val="006A0626"/>
    <w:rsid w:val="006A2AAE"/>
    <w:rsid w:val="006B2532"/>
    <w:rsid w:val="006C3DF2"/>
    <w:rsid w:val="006C6C72"/>
    <w:rsid w:val="006E04EA"/>
    <w:rsid w:val="006E5DB2"/>
    <w:rsid w:val="006E74E4"/>
    <w:rsid w:val="006E7E56"/>
    <w:rsid w:val="00701C8E"/>
    <w:rsid w:val="00711B4D"/>
    <w:rsid w:val="00712D45"/>
    <w:rsid w:val="007372F5"/>
    <w:rsid w:val="007606F8"/>
    <w:rsid w:val="00762A64"/>
    <w:rsid w:val="007803F7"/>
    <w:rsid w:val="00783BC5"/>
    <w:rsid w:val="00785B9E"/>
    <w:rsid w:val="0079274B"/>
    <w:rsid w:val="007952DD"/>
    <w:rsid w:val="007A69FE"/>
    <w:rsid w:val="007B1E95"/>
    <w:rsid w:val="007C1BFF"/>
    <w:rsid w:val="007C20A7"/>
    <w:rsid w:val="007D2F6E"/>
    <w:rsid w:val="007F212C"/>
    <w:rsid w:val="007F55EA"/>
    <w:rsid w:val="00822421"/>
    <w:rsid w:val="00822D2A"/>
    <w:rsid w:val="0083375A"/>
    <w:rsid w:val="00841821"/>
    <w:rsid w:val="00845402"/>
    <w:rsid w:val="00846220"/>
    <w:rsid w:val="008778BA"/>
    <w:rsid w:val="00887C0E"/>
    <w:rsid w:val="00897259"/>
    <w:rsid w:val="008A6BB5"/>
    <w:rsid w:val="008B2822"/>
    <w:rsid w:val="008C1466"/>
    <w:rsid w:val="008C4334"/>
    <w:rsid w:val="008E2C4E"/>
    <w:rsid w:val="00916A3C"/>
    <w:rsid w:val="00922663"/>
    <w:rsid w:val="009457AC"/>
    <w:rsid w:val="009550D9"/>
    <w:rsid w:val="00956400"/>
    <w:rsid w:val="00960A43"/>
    <w:rsid w:val="009865CB"/>
    <w:rsid w:val="009A4BCF"/>
    <w:rsid w:val="009B3C3B"/>
    <w:rsid w:val="00A00D59"/>
    <w:rsid w:val="00A018DC"/>
    <w:rsid w:val="00A0519C"/>
    <w:rsid w:val="00A25E46"/>
    <w:rsid w:val="00A3565E"/>
    <w:rsid w:val="00A4493C"/>
    <w:rsid w:val="00A62FD7"/>
    <w:rsid w:val="00A6696B"/>
    <w:rsid w:val="00A81C9A"/>
    <w:rsid w:val="00A84BBE"/>
    <w:rsid w:val="00AB11A6"/>
    <w:rsid w:val="00AB51E7"/>
    <w:rsid w:val="00B11C1E"/>
    <w:rsid w:val="00B123D3"/>
    <w:rsid w:val="00B21AE2"/>
    <w:rsid w:val="00B23BF6"/>
    <w:rsid w:val="00B34DA0"/>
    <w:rsid w:val="00B363DC"/>
    <w:rsid w:val="00B46E40"/>
    <w:rsid w:val="00B472A8"/>
    <w:rsid w:val="00B477F6"/>
    <w:rsid w:val="00B62379"/>
    <w:rsid w:val="00B63C27"/>
    <w:rsid w:val="00B646D9"/>
    <w:rsid w:val="00B6776E"/>
    <w:rsid w:val="00B73F7B"/>
    <w:rsid w:val="00B76F4E"/>
    <w:rsid w:val="00B96160"/>
    <w:rsid w:val="00BA467E"/>
    <w:rsid w:val="00BB4774"/>
    <w:rsid w:val="00BC1E64"/>
    <w:rsid w:val="00BD04B9"/>
    <w:rsid w:val="00BE7386"/>
    <w:rsid w:val="00BF6E1D"/>
    <w:rsid w:val="00C02500"/>
    <w:rsid w:val="00C11BB3"/>
    <w:rsid w:val="00C12FBA"/>
    <w:rsid w:val="00C26ED3"/>
    <w:rsid w:val="00C33CCA"/>
    <w:rsid w:val="00C50B67"/>
    <w:rsid w:val="00C635C0"/>
    <w:rsid w:val="00C71A63"/>
    <w:rsid w:val="00C81245"/>
    <w:rsid w:val="00C81839"/>
    <w:rsid w:val="00C82792"/>
    <w:rsid w:val="00C83BF4"/>
    <w:rsid w:val="00C94DE2"/>
    <w:rsid w:val="00CA16F5"/>
    <w:rsid w:val="00CE339D"/>
    <w:rsid w:val="00CF16AA"/>
    <w:rsid w:val="00D0062B"/>
    <w:rsid w:val="00D06639"/>
    <w:rsid w:val="00D126C7"/>
    <w:rsid w:val="00D23640"/>
    <w:rsid w:val="00D3435F"/>
    <w:rsid w:val="00D55ECA"/>
    <w:rsid w:val="00D65332"/>
    <w:rsid w:val="00D654A7"/>
    <w:rsid w:val="00D67D7E"/>
    <w:rsid w:val="00D67FA8"/>
    <w:rsid w:val="00D814B1"/>
    <w:rsid w:val="00D827C3"/>
    <w:rsid w:val="00D8345B"/>
    <w:rsid w:val="00D93BB4"/>
    <w:rsid w:val="00D9590A"/>
    <w:rsid w:val="00DB1FC4"/>
    <w:rsid w:val="00DB28C3"/>
    <w:rsid w:val="00DB42F6"/>
    <w:rsid w:val="00DB6C60"/>
    <w:rsid w:val="00DB767E"/>
    <w:rsid w:val="00DC415D"/>
    <w:rsid w:val="00DD6827"/>
    <w:rsid w:val="00DD7572"/>
    <w:rsid w:val="00DE5F8F"/>
    <w:rsid w:val="00DF75B3"/>
    <w:rsid w:val="00E03CB4"/>
    <w:rsid w:val="00E2229A"/>
    <w:rsid w:val="00E22E2D"/>
    <w:rsid w:val="00E42775"/>
    <w:rsid w:val="00E4360C"/>
    <w:rsid w:val="00E51C2D"/>
    <w:rsid w:val="00E63197"/>
    <w:rsid w:val="00E66730"/>
    <w:rsid w:val="00E77832"/>
    <w:rsid w:val="00E87CB3"/>
    <w:rsid w:val="00E91D51"/>
    <w:rsid w:val="00E9367F"/>
    <w:rsid w:val="00EA0C78"/>
    <w:rsid w:val="00EA7F7F"/>
    <w:rsid w:val="00EB3A2F"/>
    <w:rsid w:val="00EB4057"/>
    <w:rsid w:val="00EC4BB1"/>
    <w:rsid w:val="00EC5EC2"/>
    <w:rsid w:val="00EC6AE6"/>
    <w:rsid w:val="00ED21E9"/>
    <w:rsid w:val="00ED5F1E"/>
    <w:rsid w:val="00F01E49"/>
    <w:rsid w:val="00F100B2"/>
    <w:rsid w:val="00F15B2B"/>
    <w:rsid w:val="00F16ECF"/>
    <w:rsid w:val="00F27C6E"/>
    <w:rsid w:val="00F33173"/>
    <w:rsid w:val="00F354FD"/>
    <w:rsid w:val="00F40499"/>
    <w:rsid w:val="00F41C2C"/>
    <w:rsid w:val="00F60FAB"/>
    <w:rsid w:val="00F6570A"/>
    <w:rsid w:val="00F677C7"/>
    <w:rsid w:val="00F73A7D"/>
    <w:rsid w:val="00F7702A"/>
    <w:rsid w:val="00F85132"/>
    <w:rsid w:val="00F90A75"/>
    <w:rsid w:val="00F96E14"/>
    <w:rsid w:val="00FA1562"/>
    <w:rsid w:val="00FC159A"/>
    <w:rsid w:val="00FC49C5"/>
    <w:rsid w:val="00FC4D1F"/>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DA9C-B8A5-4A51-9D05-AB74B61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Korisnik</cp:lastModifiedBy>
  <cp:revision>2</cp:revision>
  <cp:lastPrinted>2018-10-15T16:26:00Z</cp:lastPrinted>
  <dcterms:created xsi:type="dcterms:W3CDTF">2020-10-08T11:30:00Z</dcterms:created>
  <dcterms:modified xsi:type="dcterms:W3CDTF">2020-10-08T11:30:00Z</dcterms:modified>
</cp:coreProperties>
</file>